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42605" w14:textId="77777777" w:rsidR="00F400DD" w:rsidRPr="003217D3" w:rsidRDefault="00F400DD" w:rsidP="00F400D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51FF090" wp14:editId="355C759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94378BE" w14:textId="77777777" w:rsidR="00F400DD" w:rsidRPr="003217D3" w:rsidRDefault="00F400DD" w:rsidP="00F400D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C7BCC4A" w14:textId="77777777" w:rsidR="00F400DD" w:rsidRPr="00A36AA9" w:rsidRDefault="00F400DD" w:rsidP="00F400D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45926B9" w14:textId="77777777" w:rsidR="00F400DD" w:rsidRPr="00A36AA9" w:rsidRDefault="00F400DD" w:rsidP="00F400D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400DD" w14:paraId="6B538D5A" w14:textId="77777777" w:rsidTr="001F2BD3">
        <w:tc>
          <w:tcPr>
            <w:cnfStyle w:val="001000000000" w:firstRow="0" w:lastRow="0" w:firstColumn="1" w:lastColumn="0" w:oddVBand="0" w:evenVBand="0" w:oddHBand="0" w:evenHBand="0" w:firstRowFirstColumn="0" w:firstRowLastColumn="0" w:lastRowFirstColumn="0" w:lastRowLastColumn="0"/>
            <w:tcW w:w="3227" w:type="dxa"/>
          </w:tcPr>
          <w:p w14:paraId="5B2F5A27" w14:textId="77777777" w:rsidR="00F400DD" w:rsidRPr="00A36AA9" w:rsidRDefault="00F400DD" w:rsidP="001F2BD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A266EE" w14:textId="77777777" w:rsidR="00F400DD" w:rsidRDefault="00F400DD"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SB Care Incorporated</w:t>
            </w:r>
          </w:p>
        </w:tc>
      </w:tr>
      <w:tr w:rsidR="00F400DD" w14:paraId="10E591CD"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2AE2D" w14:textId="77777777" w:rsidR="00F400DD" w:rsidRPr="00A36AA9" w:rsidRDefault="00F400DD" w:rsidP="001F2BD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C0F78D" w14:textId="77777777" w:rsidR="00F400DD" w:rsidRPr="00C27BE3" w:rsidRDefault="00F400DD"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700359</w:t>
            </w:r>
          </w:p>
        </w:tc>
      </w:tr>
      <w:tr w:rsidR="00F400DD" w14:paraId="33CEA7C6" w14:textId="77777777" w:rsidTr="001F2B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171414" w14:textId="77777777" w:rsidR="00F400DD" w:rsidRPr="00A36AA9" w:rsidRDefault="00F400DD" w:rsidP="001F2BD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A6A1C5B" w14:textId="77777777" w:rsidR="00F400DD" w:rsidRPr="00540817" w:rsidRDefault="00F400DD"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90 Kingaroy</w:t>
            </w:r>
            <w:r>
              <w:rPr>
                <w:rFonts w:ascii="Arial" w:eastAsia="Times New Roman" w:hAnsi="Arial" w:cs="Arial"/>
                <w:lang w:eastAsia="en-AU"/>
              </w:rPr>
              <w:t xml:space="preserve"> Street, KINGAROY, Queensland, 4606</w:t>
            </w:r>
          </w:p>
        </w:tc>
      </w:tr>
      <w:tr w:rsidR="00F400DD" w14:paraId="1943850E"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07332B" w14:textId="77777777" w:rsidR="00F400DD" w:rsidRPr="00A36AA9" w:rsidRDefault="00F400DD" w:rsidP="001F2BD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142C31A" w14:textId="77777777" w:rsidR="00F400DD" w:rsidRPr="00A36AA9" w:rsidRDefault="00F400DD"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400DD" w14:paraId="75832463" w14:textId="77777777" w:rsidTr="001F2BD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541DF0" w14:textId="77777777" w:rsidR="00F400DD" w:rsidRPr="00A36AA9" w:rsidRDefault="00F400DD" w:rsidP="001F2BD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C0D4E57" w14:textId="77777777" w:rsidR="00F400DD" w:rsidRPr="00A36AA9" w:rsidRDefault="00F400DD"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25 August 2023 to 30 August 2023</w:t>
            </w:r>
          </w:p>
        </w:tc>
      </w:tr>
      <w:tr w:rsidR="00F400DD" w14:paraId="38D341B9"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7E06D" w14:textId="77777777" w:rsidR="00F400DD" w:rsidRPr="0069100A" w:rsidRDefault="00F400DD" w:rsidP="001F2BD3">
            <w:pPr>
              <w:pStyle w:val="CoverHeading"/>
              <w:spacing w:before="0" w:after="120" w:line="22" w:lineRule="atLeast"/>
              <w:rPr>
                <w:rFonts w:ascii="Arial" w:hAnsi="Arial" w:cs="Arial"/>
                <w:sz w:val="24"/>
              </w:rPr>
            </w:pPr>
            <w:r w:rsidRPr="0069100A">
              <w:rPr>
                <w:rFonts w:ascii="Arial" w:hAnsi="Arial" w:cs="Arial"/>
                <w:sz w:val="24"/>
              </w:rPr>
              <w:t>Performance report date:</w:t>
            </w:r>
          </w:p>
        </w:tc>
        <w:sdt>
          <w:sdtPr>
            <w:rPr>
              <w:rFonts w:ascii="Arial" w:hAnsi="Arial" w:cs="Arial"/>
              <w:color w:val="auto"/>
            </w:rPr>
            <w:id w:val="160304848"/>
            <w:placeholder>
              <w:docPart w:val="B4AA2E3E359247888751F8D84824DECA"/>
            </w:placeholder>
            <w:date w:fullDate="2023-12-13T00:00:00Z">
              <w:dateFormat w:val="d MMMM yyyy"/>
              <w:lid w:val="en-AU"/>
              <w:storeMappedDataAs w:val="dateTime"/>
              <w:calendar w:val="gregorian"/>
            </w:date>
          </w:sdtPr>
          <w:sdtEndPr/>
          <w:sdtContent>
            <w:tc>
              <w:tcPr>
                <w:tcW w:w="7114" w:type="dxa"/>
                <w:shd w:val="clear" w:color="auto" w:fill="auto"/>
              </w:tcPr>
              <w:p w14:paraId="0609962F" w14:textId="77777777" w:rsidR="00F400DD" w:rsidRPr="0069100A" w:rsidRDefault="00F400DD"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9100A">
                  <w:rPr>
                    <w:rFonts w:ascii="Arial" w:hAnsi="Arial" w:cs="Arial"/>
                    <w:color w:val="auto"/>
                  </w:rPr>
                  <w:t>13 December 2023</w:t>
                </w:r>
              </w:p>
            </w:tc>
          </w:sdtContent>
        </w:sdt>
      </w:tr>
    </w:tbl>
    <w:bookmarkEnd w:id="0"/>
    <w:p w14:paraId="1B8D15F9" w14:textId="77777777" w:rsidR="00F400DD" w:rsidRPr="00A36AA9" w:rsidRDefault="00F400DD" w:rsidP="00F400D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w:t>
      </w:r>
      <w:r>
        <w:t>e</w:t>
      </w:r>
      <w:r w:rsidRPr="00A36AA9">
        <w:t xml:space="preserve">d Care Quality and Safety Commission’s (the </w:t>
      </w:r>
      <w:r w:rsidRPr="00A36AA9">
        <w:rPr>
          <w:b/>
        </w:rPr>
        <w:t>Commission</w:t>
      </w:r>
      <w:r w:rsidRPr="00A36AA9">
        <w:t>) website under the Aged Care Quality and Safety Commission Rules 2018.</w:t>
      </w:r>
      <w:r w:rsidRPr="00A36AA9">
        <w:br w:type="page"/>
      </w:r>
    </w:p>
    <w:p w14:paraId="0E90BB0A" w14:textId="77777777" w:rsidR="00F400DD" w:rsidRDefault="00F400DD" w:rsidP="00F400DD">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61643058" w14:textId="44956931" w:rsidR="00F400DD" w:rsidRPr="00214549" w:rsidRDefault="00F400DD" w:rsidP="00F400DD">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 xml:space="preserve">Provider: 8903 </w:t>
      </w:r>
      <w:proofErr w:type="spellStart"/>
      <w:r>
        <w:rPr>
          <w:rFonts w:ascii="Arial" w:eastAsia="Arial" w:hAnsi="Arial" w:cs="Arial"/>
        </w:rPr>
        <w:t>SBcare</w:t>
      </w:r>
      <w:proofErr w:type="spellEnd"/>
      <w:r>
        <w:rPr>
          <w:rFonts w:ascii="Arial" w:eastAsia="Arial" w:hAnsi="Arial" w:cs="Arial"/>
        </w:rPr>
        <w:t xml:space="preserve"> Incorporated</w:t>
      </w:r>
      <w:r>
        <w:rPr>
          <w:rFonts w:ascii="Arial" w:eastAsia="Arial" w:hAnsi="Arial" w:cs="Arial"/>
        </w:rPr>
        <w:br/>
        <w:t xml:space="preserve">Service: 26396 </w:t>
      </w:r>
      <w:proofErr w:type="spellStart"/>
      <w:r>
        <w:rPr>
          <w:rFonts w:ascii="Arial" w:eastAsia="Arial" w:hAnsi="Arial" w:cs="Arial"/>
        </w:rPr>
        <w:t>SBcare</w:t>
      </w:r>
      <w:proofErr w:type="spellEnd"/>
      <w:r>
        <w:rPr>
          <w:rFonts w:ascii="Arial" w:eastAsia="Arial" w:hAnsi="Arial" w:cs="Arial"/>
        </w:rPr>
        <w:t xml:space="preserve"> Incorporated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7578 </w:t>
      </w:r>
      <w:proofErr w:type="spellStart"/>
      <w:r>
        <w:rPr>
          <w:rFonts w:ascii="Arial" w:eastAsia="Arial" w:hAnsi="Arial" w:cs="Arial"/>
        </w:rPr>
        <w:t>SBCare</w:t>
      </w:r>
      <w:proofErr w:type="spellEnd"/>
      <w:r>
        <w:rPr>
          <w:rFonts w:ascii="Arial" w:eastAsia="Arial" w:hAnsi="Arial" w:cs="Arial"/>
        </w:rPr>
        <w:t xml:space="preserve"> Incorporated</w:t>
      </w:r>
      <w:r>
        <w:rPr>
          <w:rFonts w:ascii="Arial" w:eastAsia="Arial" w:hAnsi="Arial" w:cs="Arial"/>
        </w:rPr>
        <w:br/>
        <w:t>Service: 25013 South Burnett Senior Citizens Welfare Association Incorporated - Care Relationships and Carer Support</w:t>
      </w:r>
      <w:r>
        <w:rPr>
          <w:rFonts w:ascii="Arial" w:eastAsia="Arial" w:hAnsi="Arial" w:cs="Arial"/>
        </w:rPr>
        <w:br/>
        <w:t>Service: 25012 South Burnett Senior Citizens Welfare Association Incorporated - Community and Home Support</w:t>
      </w:r>
      <w:bookmarkEnd w:id="1"/>
    </w:p>
    <w:p w14:paraId="5B9F8545" w14:textId="77777777" w:rsidR="00F400DD" w:rsidRPr="00A36AA9" w:rsidRDefault="00F400DD" w:rsidP="00F400DD">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1C89816" w14:textId="77777777" w:rsidR="00F400DD" w:rsidRPr="00A36AA9" w:rsidRDefault="00F400DD" w:rsidP="00F400DD">
      <w:pPr>
        <w:pStyle w:val="NormalArial"/>
      </w:pPr>
      <w:r w:rsidRPr="00A36AA9">
        <w:t xml:space="preserve">This performance report for </w:t>
      </w:r>
      <w:r w:rsidRPr="00C27BE3">
        <w:rPr>
          <w:color w:val="auto"/>
        </w:rPr>
        <w:t>SB Care Incorporated</w:t>
      </w:r>
      <w:r w:rsidRPr="00A36AA9">
        <w:rPr>
          <w:color w:val="auto"/>
        </w:rPr>
        <w:t xml:space="preserve"> (</w:t>
      </w:r>
      <w:r w:rsidRPr="00A36AA9">
        <w:rPr>
          <w:b/>
          <w:color w:val="auto"/>
        </w:rPr>
        <w:t>the service</w:t>
      </w:r>
      <w:r w:rsidRPr="00A36AA9">
        <w:rPr>
          <w:color w:val="auto"/>
        </w:rPr>
        <w:t>) has been prepared by</w:t>
      </w:r>
      <w:r>
        <w:rPr>
          <w:noProof/>
        </w:rPr>
        <w:t xml:space="preserve"> A.Grant, </w:t>
      </w:r>
      <w:r w:rsidRPr="00A36AA9">
        <w:t>delegate of the Aged Care Quality and Safety Commissioner (Commissioner)</w:t>
      </w:r>
      <w:r>
        <w:rPr>
          <w:rStyle w:val="FootnoteReference"/>
        </w:rPr>
        <w:footnoteReference w:id="1"/>
      </w:r>
      <w:r w:rsidRPr="00A36AA9">
        <w:t xml:space="preserve">. </w:t>
      </w:r>
    </w:p>
    <w:p w14:paraId="577F4CAC" w14:textId="77777777" w:rsidR="00F400DD" w:rsidRPr="00A36AA9" w:rsidRDefault="00F400DD" w:rsidP="00F400D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AD43AB" w14:textId="77777777" w:rsidR="00F400DD" w:rsidRDefault="00F400DD" w:rsidP="00F400DD">
      <w:pPr>
        <w:pStyle w:val="NormalArial"/>
      </w:pPr>
      <w:r w:rsidRPr="00A36AA9">
        <w:t>The report also specifies any areas in which improvements must be made to ensure the Quality Standards are complied with.</w:t>
      </w:r>
    </w:p>
    <w:p w14:paraId="1709C127" w14:textId="77777777" w:rsidR="00F400DD" w:rsidRPr="00A36AA9" w:rsidRDefault="00F400DD" w:rsidP="00F400DD">
      <w:pPr>
        <w:pStyle w:val="Heading1"/>
        <w:spacing w:before="0" w:after="240" w:line="22" w:lineRule="atLeast"/>
        <w:rPr>
          <w:rFonts w:ascii="Arial" w:hAnsi="Arial" w:cs="Arial"/>
        </w:rPr>
      </w:pPr>
      <w:r w:rsidRPr="00A36AA9">
        <w:rPr>
          <w:rFonts w:ascii="Arial" w:hAnsi="Arial" w:cs="Arial"/>
        </w:rPr>
        <w:t>Material relied on</w:t>
      </w:r>
    </w:p>
    <w:p w14:paraId="6C43BA53" w14:textId="77777777" w:rsidR="00F400DD" w:rsidRPr="00A36AA9" w:rsidRDefault="00F400DD" w:rsidP="00F400DD">
      <w:pPr>
        <w:pStyle w:val="NormalArial"/>
      </w:pPr>
      <w:r w:rsidRPr="00A36AA9">
        <w:t>The following information has been considered in preparing the performance report:</w:t>
      </w:r>
    </w:p>
    <w:p w14:paraId="7D4FF517" w14:textId="77777777" w:rsidR="00F400DD" w:rsidRPr="00C77BBA" w:rsidRDefault="00F400DD" w:rsidP="00F400DD">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assessment team’s report for </w:t>
      </w:r>
      <w:r w:rsidRPr="00BF5E2E">
        <w:rPr>
          <w:rFonts w:ascii="Arial" w:hAnsi="Arial" w:cs="Arial"/>
          <w:color w:val="auto"/>
        </w:rPr>
        <w:t xml:space="preserve">the Quality Audit report was informed by a site assessment, observations at the service, review of documents and interviews with staff, </w:t>
      </w:r>
      <w:r>
        <w:rPr>
          <w:rFonts w:ascii="Arial" w:hAnsi="Arial" w:cs="Arial"/>
          <w:color w:val="auto"/>
        </w:rPr>
        <w:t xml:space="preserve">Consumers and/or representatives </w:t>
      </w:r>
      <w:r w:rsidRPr="00BF5E2E">
        <w:rPr>
          <w:rFonts w:ascii="Arial" w:hAnsi="Arial" w:cs="Arial"/>
          <w:color w:val="auto"/>
        </w:rPr>
        <w:t>and others.</w:t>
      </w:r>
    </w:p>
    <w:p w14:paraId="7F7A65C4" w14:textId="77777777" w:rsidR="00F400DD" w:rsidRDefault="00F400DD" w:rsidP="00F400DD">
      <w:pPr>
        <w:pStyle w:val="ListParagraph"/>
        <w:numPr>
          <w:ilvl w:val="0"/>
          <w:numId w:val="2"/>
        </w:numPr>
        <w:spacing w:line="22" w:lineRule="atLeast"/>
        <w:rPr>
          <w:rFonts w:ascii="Arial" w:hAnsi="Arial" w:cs="Arial"/>
          <w:color w:val="FF0000"/>
        </w:rPr>
      </w:pPr>
      <w:r>
        <w:rPr>
          <w:rFonts w:ascii="Arial" w:hAnsi="Arial" w:cs="Arial"/>
        </w:rPr>
        <w:t xml:space="preserve">The provider’s response to the assessment team’s report </w:t>
      </w:r>
      <w:r w:rsidRPr="00405649">
        <w:rPr>
          <w:rFonts w:ascii="Arial" w:hAnsi="Arial" w:cs="Arial"/>
          <w:color w:val="auto"/>
        </w:rPr>
        <w:t xml:space="preserve">received </w:t>
      </w:r>
      <w:r>
        <w:rPr>
          <w:rFonts w:ascii="Arial" w:hAnsi="Arial" w:cs="Arial"/>
          <w:color w:val="auto"/>
        </w:rPr>
        <w:t>7 November</w:t>
      </w:r>
      <w:r w:rsidRPr="00405649">
        <w:rPr>
          <w:rFonts w:ascii="Arial" w:hAnsi="Arial" w:cs="Arial"/>
          <w:color w:val="auto"/>
        </w:rPr>
        <w:t xml:space="preserve"> 2023.</w:t>
      </w:r>
    </w:p>
    <w:p w14:paraId="159F1E7F" w14:textId="77777777" w:rsidR="00F400DD" w:rsidRPr="00BF5E2E" w:rsidRDefault="00F400DD" w:rsidP="00F400DD">
      <w:pPr>
        <w:pStyle w:val="ListParagraph"/>
        <w:numPr>
          <w:ilvl w:val="0"/>
          <w:numId w:val="2"/>
        </w:numPr>
        <w:spacing w:line="22" w:lineRule="atLeast"/>
        <w:ind w:left="714" w:hanging="357"/>
        <w:contextualSpacing w:val="0"/>
        <w:rPr>
          <w:rFonts w:ascii="Arial" w:hAnsi="Arial" w:cs="Arial"/>
          <w:color w:val="0000FF"/>
        </w:rPr>
      </w:pPr>
      <w:r w:rsidRPr="00BF5E2E">
        <w:rPr>
          <w:rFonts w:ascii="Arial" w:hAnsi="Arial" w:cs="Arial"/>
        </w:rPr>
        <w:br w:type="page"/>
      </w:r>
    </w:p>
    <w:p w14:paraId="14619F38" w14:textId="77777777" w:rsidR="00F400DD" w:rsidRPr="00244176" w:rsidRDefault="00F400DD" w:rsidP="00F400D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00DD" w14:paraId="2935052E" w14:textId="77777777" w:rsidTr="001F2B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5D9DA" w14:textId="77777777" w:rsidR="00F400DD" w:rsidRPr="00A36AA9" w:rsidRDefault="00F400DD" w:rsidP="001F2BD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7231DA4" w14:textId="77777777" w:rsidR="00F400DD" w:rsidRPr="00E96B92" w:rsidRDefault="007268EB" w:rsidP="001F2B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5862805"/>
                <w:placeholder>
                  <w:docPart w:val="FCF8A8C8FCD94C7CBF5378B8DCE6BFF2"/>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rPr>
                  <w:t>Compliant</w:t>
                </w:r>
              </w:sdtContent>
            </w:sdt>
          </w:p>
        </w:tc>
      </w:tr>
      <w:tr w:rsidR="00F400DD" w14:paraId="6173C6CA"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148D73" w14:textId="77777777" w:rsidR="00F400DD" w:rsidRPr="00A36AA9" w:rsidRDefault="00F400DD" w:rsidP="001F2BD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9836985"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4987694"/>
                <w:placeholder>
                  <w:docPart w:val="053E78E7CF1F4EF2A60BF9AA9259DCC8"/>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bCs/>
                  </w:rPr>
                  <w:t>Not Compliant</w:t>
                </w:r>
              </w:sdtContent>
            </w:sdt>
          </w:p>
        </w:tc>
      </w:tr>
      <w:tr w:rsidR="00F400DD" w14:paraId="0E0FB591" w14:textId="77777777" w:rsidTr="001F2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9E2B6B" w14:textId="77777777" w:rsidR="00F400DD" w:rsidRPr="00A36AA9" w:rsidRDefault="00F400DD" w:rsidP="001F2BD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BF48143" w14:textId="77777777" w:rsidR="00F400DD" w:rsidRPr="00A213EA" w:rsidRDefault="007268EB"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4471303"/>
                <w:placeholder>
                  <w:docPart w:val="F6D806BC747745C99B2174EE165BDF20"/>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bCs/>
                  </w:rPr>
                  <w:t>Not Compliant</w:t>
                </w:r>
              </w:sdtContent>
            </w:sdt>
          </w:p>
        </w:tc>
      </w:tr>
      <w:tr w:rsidR="00F400DD" w14:paraId="4D1D6212"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B5476F" w14:textId="77777777" w:rsidR="00F400DD" w:rsidRPr="00A36AA9" w:rsidRDefault="00F400DD" w:rsidP="001F2BD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48212F0"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40079818"/>
                <w:placeholder>
                  <w:docPart w:val="C40067E4060141DAAF0FAAFB6F4B18BB"/>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b/>
                    <w:bCs/>
                  </w:rPr>
                  <w:t>Compliant</w:t>
                </w:r>
              </w:sdtContent>
            </w:sdt>
          </w:p>
        </w:tc>
      </w:tr>
      <w:tr w:rsidR="00F400DD" w14:paraId="57A7EDDF" w14:textId="77777777" w:rsidTr="001F2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48210E" w14:textId="77777777" w:rsidR="00F400DD" w:rsidRPr="00A36AA9" w:rsidRDefault="00F400DD" w:rsidP="001F2BD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9291218" w14:textId="77777777" w:rsidR="00F400DD" w:rsidRPr="00A213EA" w:rsidRDefault="007268EB"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5007625"/>
                <w:placeholder>
                  <w:docPart w:val="2FBD46CBEEB14F0FA88783F8DD34317D"/>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b/>
                    <w:bCs/>
                  </w:rPr>
                  <w:t>Compliant</w:t>
                </w:r>
              </w:sdtContent>
            </w:sdt>
          </w:p>
        </w:tc>
      </w:tr>
      <w:tr w:rsidR="00F400DD" w14:paraId="21347AA7"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D64F8" w14:textId="77777777" w:rsidR="00F400DD" w:rsidRPr="00A36AA9" w:rsidRDefault="00F400DD" w:rsidP="001F2BD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F75994"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6313519"/>
                <w:placeholder>
                  <w:docPart w:val="12F96B16745343A8B4CC9FAD39FF039B"/>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b/>
                    <w:bCs/>
                  </w:rPr>
                  <w:t>Compliant</w:t>
                </w:r>
              </w:sdtContent>
            </w:sdt>
          </w:p>
        </w:tc>
      </w:tr>
      <w:tr w:rsidR="00F400DD" w14:paraId="26D6C417" w14:textId="77777777" w:rsidTr="001F2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52241E" w14:textId="77777777" w:rsidR="00F400DD" w:rsidRPr="00A36AA9" w:rsidRDefault="00F400DD" w:rsidP="001F2BD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408FBA" w14:textId="77777777" w:rsidR="00F400DD" w:rsidRPr="00A213EA" w:rsidRDefault="007268EB"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1967474"/>
                <w:placeholder>
                  <w:docPart w:val="05EA66EED6E54BA0B76B183C255AD727"/>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bCs/>
                  </w:rPr>
                  <w:t>Not Compliant</w:t>
                </w:r>
              </w:sdtContent>
            </w:sdt>
          </w:p>
        </w:tc>
      </w:tr>
      <w:tr w:rsidR="00F400DD" w14:paraId="56150B9D"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2D6107" w14:textId="77777777" w:rsidR="00F400DD" w:rsidRPr="00A36AA9" w:rsidRDefault="00F400DD" w:rsidP="001F2BD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FF005A3"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8832560"/>
                <w:placeholder>
                  <w:docPart w:val="A86C9028B5BB4B4CAB25F0196C068840"/>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bCs/>
                  </w:rPr>
                  <w:t>Not Compliant</w:t>
                </w:r>
              </w:sdtContent>
            </w:sdt>
          </w:p>
        </w:tc>
      </w:tr>
    </w:tbl>
    <w:p w14:paraId="006B783B" w14:textId="77777777" w:rsidR="00F400DD" w:rsidRPr="00244176" w:rsidRDefault="00F400DD" w:rsidP="00F400DD">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400DD" w14:paraId="70AEF856" w14:textId="77777777" w:rsidTr="001F2BD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F01C04" w14:textId="77777777" w:rsidR="00F400DD" w:rsidRPr="00244176" w:rsidRDefault="00F400DD" w:rsidP="001F2BD3">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76FA237" w14:textId="77777777" w:rsidR="00F400DD" w:rsidRPr="00A213EA" w:rsidRDefault="007268EB" w:rsidP="001F2BD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1355660"/>
                <w:placeholder>
                  <w:docPart w:val="EF862A3A60B841E392B2AE6FF3917F19"/>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rPr>
                  <w:t>Compliant</w:t>
                </w:r>
              </w:sdtContent>
            </w:sdt>
          </w:p>
        </w:tc>
      </w:tr>
      <w:tr w:rsidR="00F400DD" w14:paraId="7D8C2636"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79EBB7" w14:textId="77777777" w:rsidR="00F400DD" w:rsidRPr="00244176" w:rsidRDefault="00F400DD" w:rsidP="001F2BD3">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7547151"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28707751"/>
                <w:placeholder>
                  <w:docPart w:val="1E5D3DD81B57408CABA5B8C640EA20B8"/>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rPr>
                  <w:t>Not Compliant</w:t>
                </w:r>
              </w:sdtContent>
            </w:sdt>
          </w:p>
        </w:tc>
      </w:tr>
      <w:tr w:rsidR="00F400DD" w14:paraId="262E4A6F" w14:textId="77777777" w:rsidTr="001F2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A2D424" w14:textId="77777777" w:rsidR="00F400DD" w:rsidRPr="00244176" w:rsidRDefault="00F400DD" w:rsidP="001F2BD3">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B1198E" w14:textId="77777777" w:rsidR="00F400DD" w:rsidRPr="00A213EA" w:rsidRDefault="007268EB"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68499113"/>
                <w:placeholder>
                  <w:docPart w:val="9C603A5E753847FEA3347B9495DFD640"/>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rPr>
                  <w:t>Not Compliant</w:t>
                </w:r>
              </w:sdtContent>
            </w:sdt>
          </w:p>
        </w:tc>
      </w:tr>
      <w:tr w:rsidR="00F400DD" w14:paraId="7494EDA5"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EA42E3" w14:textId="77777777" w:rsidR="00F400DD" w:rsidRPr="00244176" w:rsidRDefault="00F400DD" w:rsidP="001F2BD3">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E14F201"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6532990"/>
                <w:placeholder>
                  <w:docPart w:val="52F8C7D38DC84DC6BF854CB9CCB8E9FB"/>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b/>
                  </w:rPr>
                  <w:t>Compliant</w:t>
                </w:r>
              </w:sdtContent>
            </w:sdt>
          </w:p>
        </w:tc>
      </w:tr>
      <w:tr w:rsidR="00F400DD" w14:paraId="04A0D7F2" w14:textId="77777777" w:rsidTr="001F2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6DD89E" w14:textId="77777777" w:rsidR="00F400DD" w:rsidRPr="00244176" w:rsidRDefault="00F400DD" w:rsidP="001F2BD3">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11BDAAC" w14:textId="77777777" w:rsidR="00F400DD" w:rsidRPr="00A213EA" w:rsidRDefault="007268EB"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851510"/>
                <w:placeholder>
                  <w:docPart w:val="A90E9991DD48461A8EC7FD158FB9EDC5"/>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b/>
                  </w:rPr>
                  <w:t>Compliant</w:t>
                </w:r>
              </w:sdtContent>
            </w:sdt>
          </w:p>
        </w:tc>
      </w:tr>
      <w:tr w:rsidR="00F400DD" w14:paraId="4766AE6E"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892220" w14:textId="77777777" w:rsidR="00F400DD" w:rsidRPr="00244176" w:rsidRDefault="00F400DD" w:rsidP="001F2BD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CEEFCD8"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93214600"/>
                <w:placeholder>
                  <w:docPart w:val="0EA83AE183E840F2B35DFE5ED5C84F2E"/>
                </w:placeholder>
                <w:dropDownList>
                  <w:listItem w:displayText="choose a rating" w:value="choose a rating"/>
                  <w:listItem w:displayText="Compliant" w:value="Compliant"/>
                  <w:listItem w:displayText="Not Compliant" w:value="Not Compliant"/>
                </w:dropDownList>
              </w:sdtPr>
              <w:sdtEndPr/>
              <w:sdtContent>
                <w:r w:rsidR="00F400DD" w:rsidRPr="00A213EA">
                  <w:rPr>
                    <w:rFonts w:ascii="Arial" w:hAnsi="Arial" w:cs="Arial"/>
                    <w:b/>
                  </w:rPr>
                  <w:t>Compliant</w:t>
                </w:r>
              </w:sdtContent>
            </w:sdt>
          </w:p>
        </w:tc>
      </w:tr>
      <w:tr w:rsidR="00F400DD" w14:paraId="429E4DEF" w14:textId="77777777" w:rsidTr="001F2BD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3E8222" w14:textId="77777777" w:rsidR="00F400DD" w:rsidRPr="00244176" w:rsidRDefault="00F400DD" w:rsidP="001F2BD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E1339D3" w14:textId="77777777" w:rsidR="00F400DD" w:rsidRPr="00A213EA" w:rsidRDefault="007268EB" w:rsidP="001F2BD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2915794"/>
                <w:placeholder>
                  <w:docPart w:val="B8B8D17C951548438F40B3BE794AEAD4"/>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rPr>
                  <w:t>Not Compliant</w:t>
                </w:r>
              </w:sdtContent>
            </w:sdt>
          </w:p>
        </w:tc>
      </w:tr>
      <w:tr w:rsidR="00F400DD" w14:paraId="31BC36DC" w14:textId="77777777" w:rsidTr="001F2BD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20B472" w14:textId="77777777" w:rsidR="00F400DD" w:rsidRPr="00244176" w:rsidRDefault="00F400DD" w:rsidP="001F2BD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7B76576" w14:textId="77777777" w:rsidR="00F400DD" w:rsidRPr="00A213EA" w:rsidRDefault="007268EB" w:rsidP="001F2BD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17308527"/>
                <w:placeholder>
                  <w:docPart w:val="94633211217D49AFB27A39C1ED6E02A3"/>
                </w:placeholder>
                <w:dropDownList>
                  <w:listItem w:displayText="choose a rating" w:value="choose a rating"/>
                  <w:listItem w:displayText="Compliant" w:value="Compliant"/>
                  <w:listItem w:displayText="Not Compliant" w:value="Not Compliant"/>
                </w:dropDownList>
              </w:sdtPr>
              <w:sdtEndPr/>
              <w:sdtContent>
                <w:r w:rsidR="00F400DD">
                  <w:rPr>
                    <w:rFonts w:ascii="Arial" w:hAnsi="Arial" w:cs="Arial"/>
                    <w:b/>
                  </w:rPr>
                  <w:t>Not Compliant</w:t>
                </w:r>
              </w:sdtContent>
            </w:sdt>
          </w:p>
        </w:tc>
      </w:tr>
    </w:tbl>
    <w:p w14:paraId="1C916B58" w14:textId="77777777" w:rsidR="00F400DD" w:rsidRPr="00A36AA9" w:rsidRDefault="00F400DD" w:rsidP="00F400DD">
      <w:pPr>
        <w:pStyle w:val="NormalArial"/>
        <w:spacing w:before="120"/>
      </w:pPr>
      <w:r w:rsidRPr="00A36AA9">
        <w:t>A detailed assessment is provided later in this report for each assessed Standard.</w:t>
      </w:r>
    </w:p>
    <w:p w14:paraId="11CFC525" w14:textId="77777777" w:rsidR="00F400DD" w:rsidRPr="00A36AA9" w:rsidRDefault="00F400DD" w:rsidP="00F400DD">
      <w:pPr>
        <w:pStyle w:val="Heading1"/>
        <w:spacing w:before="0" w:after="240" w:line="22" w:lineRule="atLeast"/>
        <w:rPr>
          <w:rFonts w:ascii="Arial" w:hAnsi="Arial" w:cs="Arial"/>
        </w:rPr>
      </w:pPr>
      <w:r w:rsidRPr="00A36AA9">
        <w:rPr>
          <w:rFonts w:ascii="Arial" w:hAnsi="Arial" w:cs="Arial"/>
        </w:rPr>
        <w:t>Areas for improvement</w:t>
      </w:r>
    </w:p>
    <w:p w14:paraId="6ACADC6E" w14:textId="77777777" w:rsidR="00F400DD" w:rsidRPr="00A36AA9" w:rsidRDefault="00F400DD" w:rsidP="00F400DD">
      <w:pPr>
        <w:pStyle w:val="NormalArial"/>
      </w:pPr>
      <w:r w:rsidRPr="009835DD">
        <w:t xml:space="preserve">Areas have been identified in which </w:t>
      </w:r>
      <w:r w:rsidRPr="009835DD">
        <w:rPr>
          <w:b/>
        </w:rPr>
        <w:t>improvements must be made to ensure compliance with the Quality Standards</w:t>
      </w:r>
      <w:r w:rsidRPr="009835DD">
        <w:t>. This is based on non-compliance with the Quality Standards as described in this performance report.</w:t>
      </w:r>
    </w:p>
    <w:p w14:paraId="03774673" w14:textId="77777777" w:rsidR="00F400DD" w:rsidRDefault="00F400DD" w:rsidP="00F400DD">
      <w:pPr>
        <w:pStyle w:val="NormalArial"/>
      </w:pPr>
      <w:r>
        <w:t>Requirement 2(3)(a) (CHSP/HCP)</w:t>
      </w:r>
    </w:p>
    <w:p w14:paraId="11D65F34" w14:textId="77777777" w:rsidR="00F400DD" w:rsidRDefault="00F400DD" w:rsidP="00F400DD">
      <w:pPr>
        <w:pStyle w:val="NormalArial"/>
        <w:numPr>
          <w:ilvl w:val="0"/>
          <w:numId w:val="2"/>
        </w:numPr>
      </w:pPr>
      <w:r>
        <w:t xml:space="preserve">Ensure </w:t>
      </w:r>
      <w:r w:rsidRPr="00906016">
        <w:t>assessment and planning, includ</w:t>
      </w:r>
      <w:r>
        <w:t>es</w:t>
      </w:r>
      <w:r w:rsidRPr="00906016">
        <w:t xml:space="preserve"> consideration of risks to the consumer’s health and well-being</w:t>
      </w:r>
      <w:r>
        <w:t xml:space="preserve"> and </w:t>
      </w:r>
      <w:r w:rsidRPr="00906016">
        <w:t>informs the delivery of safe and effective care and services</w:t>
      </w:r>
      <w:r>
        <w:t>.</w:t>
      </w:r>
    </w:p>
    <w:p w14:paraId="680F14EC" w14:textId="77777777" w:rsidR="00F400DD" w:rsidRDefault="00F400DD" w:rsidP="00F400DD">
      <w:pPr>
        <w:pStyle w:val="NormalArial"/>
        <w:numPr>
          <w:ilvl w:val="0"/>
          <w:numId w:val="2"/>
        </w:numPr>
      </w:pPr>
      <w:r>
        <w:t>Ensure outcomes of assessments and processes/action to manage/mitigate risk are documented in care plans.</w:t>
      </w:r>
    </w:p>
    <w:p w14:paraId="25A28311" w14:textId="77777777" w:rsidR="00F400DD" w:rsidRDefault="00F400DD" w:rsidP="00F400DD">
      <w:pPr>
        <w:pStyle w:val="NormalArial"/>
      </w:pPr>
      <w:r>
        <w:t>Requirement 2(3)(b) (CHSP/HCP)</w:t>
      </w:r>
    </w:p>
    <w:p w14:paraId="668AFB24" w14:textId="77777777" w:rsidR="00F400DD" w:rsidRDefault="00F400DD" w:rsidP="00F400DD">
      <w:pPr>
        <w:pStyle w:val="NormalArial"/>
        <w:numPr>
          <w:ilvl w:val="0"/>
          <w:numId w:val="2"/>
        </w:numPr>
      </w:pPr>
      <w:r>
        <w:t>Ensure</w:t>
      </w:r>
      <w:r w:rsidRPr="00AA1FD7">
        <w:t xml:space="preserve"> assessment and planning is documented sufficiently</w:t>
      </w:r>
      <w:r>
        <w:t xml:space="preserve"> and frequently</w:t>
      </w:r>
      <w:r w:rsidRPr="00AA1FD7">
        <w:t xml:space="preserve"> to address each consumer’s current needs, goals, and preferences.</w:t>
      </w:r>
    </w:p>
    <w:p w14:paraId="7CD1775B" w14:textId="77777777" w:rsidR="00F400DD" w:rsidRDefault="00F400DD" w:rsidP="00F400DD">
      <w:pPr>
        <w:pStyle w:val="NormalArial"/>
        <w:numPr>
          <w:ilvl w:val="0"/>
          <w:numId w:val="2"/>
        </w:numPr>
      </w:pPr>
      <w:r>
        <w:t>Ensure</w:t>
      </w:r>
      <w:r w:rsidRPr="00AA1FD7">
        <w:t xml:space="preserve"> consumer</w:t>
      </w:r>
      <w:r>
        <w:t>s</w:t>
      </w:r>
      <w:r w:rsidRPr="00AA1FD7">
        <w:t xml:space="preserve"> </w:t>
      </w:r>
      <w:r>
        <w:t>are provided the</w:t>
      </w:r>
      <w:r w:rsidRPr="00AA1FD7">
        <w:t xml:space="preserve"> opportunity to discuss advance care planning and end of life planning during the assessment or review process.</w:t>
      </w:r>
    </w:p>
    <w:p w14:paraId="0ADCD1C0" w14:textId="77777777" w:rsidR="00F400DD" w:rsidRDefault="00F400DD" w:rsidP="00F400DD">
      <w:pPr>
        <w:pStyle w:val="NormalArial"/>
      </w:pPr>
      <w:r>
        <w:lastRenderedPageBreak/>
        <w:t>Requirement 2(3)(d) (CHSP/HCP)</w:t>
      </w:r>
    </w:p>
    <w:p w14:paraId="5467779C" w14:textId="77777777" w:rsidR="00F400DD" w:rsidRDefault="00F400DD" w:rsidP="00F400DD">
      <w:pPr>
        <w:pStyle w:val="NormalArial"/>
        <w:numPr>
          <w:ilvl w:val="0"/>
          <w:numId w:val="2"/>
        </w:numPr>
      </w:pPr>
      <w:r>
        <w:t xml:space="preserve">Ensure </w:t>
      </w:r>
      <w:r w:rsidRPr="007E3DF3">
        <w:t>outcomes of assessment and planning are consistently documented in a service plan</w:t>
      </w:r>
      <w:r>
        <w:t>.</w:t>
      </w:r>
    </w:p>
    <w:p w14:paraId="206472BE" w14:textId="77777777" w:rsidR="00F400DD" w:rsidRDefault="00F400DD" w:rsidP="00F400DD">
      <w:pPr>
        <w:pStyle w:val="NormalArial"/>
        <w:numPr>
          <w:ilvl w:val="0"/>
          <w:numId w:val="2"/>
        </w:numPr>
      </w:pPr>
      <w:r>
        <w:t>Ensure the service plan is readily available to the consumer and where care and services are provided.</w:t>
      </w:r>
    </w:p>
    <w:p w14:paraId="4892990C" w14:textId="77777777" w:rsidR="00F400DD" w:rsidRDefault="00F400DD" w:rsidP="00F400DD">
      <w:pPr>
        <w:pStyle w:val="NormalArial"/>
      </w:pPr>
      <w:r>
        <w:t>Requirement 2(3)(e) (CHSP/HCP)</w:t>
      </w:r>
    </w:p>
    <w:p w14:paraId="3B0639C6" w14:textId="77777777" w:rsidR="00F400DD" w:rsidRPr="00AD2C31" w:rsidRDefault="00F400DD" w:rsidP="00F400DD">
      <w:pPr>
        <w:pStyle w:val="NormalArial"/>
        <w:numPr>
          <w:ilvl w:val="0"/>
          <w:numId w:val="2"/>
        </w:numPr>
      </w:pPr>
      <w:r>
        <w:rPr>
          <w:rFonts w:eastAsia="Arial"/>
        </w:rPr>
        <w:t>Ensure</w:t>
      </w:r>
      <w:r w:rsidRPr="2F706A3C">
        <w:rPr>
          <w:rFonts w:eastAsia="Arial"/>
        </w:rPr>
        <w:t xml:space="preserve"> care documentation</w:t>
      </w:r>
      <w:r>
        <w:rPr>
          <w:rFonts w:eastAsia="Arial"/>
        </w:rPr>
        <w:t>/</w:t>
      </w:r>
      <w:r w:rsidRPr="2F706A3C">
        <w:rPr>
          <w:rFonts w:eastAsia="Arial"/>
        </w:rPr>
        <w:t>service plans are always updated when a consumer’s condition changes, their situation changes, or when incidents or accidents happen.</w:t>
      </w:r>
    </w:p>
    <w:p w14:paraId="78E347A7" w14:textId="77777777" w:rsidR="00F400DD" w:rsidRDefault="00F400DD" w:rsidP="00F400DD">
      <w:pPr>
        <w:pStyle w:val="NormalArial"/>
        <w:numPr>
          <w:ilvl w:val="0"/>
          <w:numId w:val="2"/>
        </w:numPr>
      </w:pPr>
      <w:r>
        <w:t xml:space="preserve">Ensure informal reviews such as </w:t>
      </w:r>
      <w:r w:rsidRPr="00441D59">
        <w:t xml:space="preserve">welfare checks, feedback from </w:t>
      </w:r>
      <w:r>
        <w:t>s</w:t>
      </w:r>
      <w:r w:rsidRPr="00441D59">
        <w:t xml:space="preserve">upport </w:t>
      </w:r>
      <w:r>
        <w:t>w</w:t>
      </w:r>
      <w:r w:rsidRPr="00441D59">
        <w:t>orkers or the consumer/representative notifying the service of changes</w:t>
      </w:r>
      <w:r>
        <w:t xml:space="preserve"> are formally documented in care planning documentation. </w:t>
      </w:r>
    </w:p>
    <w:p w14:paraId="4240D2FF" w14:textId="77777777" w:rsidR="00F400DD" w:rsidRDefault="00F400DD" w:rsidP="00F400DD">
      <w:pPr>
        <w:pStyle w:val="NormalArial"/>
      </w:pPr>
      <w:r>
        <w:t>Requirement 3(3)(a) (CHSP/HCP)</w:t>
      </w:r>
    </w:p>
    <w:p w14:paraId="4BEB47E5" w14:textId="77777777" w:rsidR="00F400DD" w:rsidRDefault="00F400DD" w:rsidP="00F400DD">
      <w:pPr>
        <w:pStyle w:val="NormalArial"/>
        <w:numPr>
          <w:ilvl w:val="0"/>
          <w:numId w:val="2"/>
        </w:numPr>
      </w:pPr>
      <w:r>
        <w:t>Ensure a</w:t>
      </w:r>
      <w:r w:rsidRPr="00CB1D61">
        <w:t xml:space="preserve">ssessment and care planning processes are effective and identify all risks associated with personal and clinical care of the consumer </w:t>
      </w:r>
      <w:r>
        <w:t>in addition to documenting</w:t>
      </w:r>
      <w:r w:rsidRPr="00CB1D61">
        <w:t xml:space="preserve"> strategies to manage those risks.</w:t>
      </w:r>
    </w:p>
    <w:p w14:paraId="1C31EC11" w14:textId="77777777" w:rsidR="00F400DD" w:rsidRDefault="00F400DD" w:rsidP="00F400DD">
      <w:pPr>
        <w:pStyle w:val="NormalArial"/>
        <w:numPr>
          <w:ilvl w:val="0"/>
          <w:numId w:val="2"/>
        </w:numPr>
      </w:pPr>
      <w:r>
        <w:t>Ensure c</w:t>
      </w:r>
      <w:r w:rsidRPr="00005F5C">
        <w:t xml:space="preserve">are plans are always reviewed and updated for effectiveness, and </w:t>
      </w:r>
      <w:r>
        <w:t>include</w:t>
      </w:r>
      <w:r w:rsidRPr="00005F5C">
        <w:t xml:space="preserve"> individualised strategies documented to guide staff</w:t>
      </w:r>
      <w:r>
        <w:t xml:space="preserve"> in all aspects of the care required.</w:t>
      </w:r>
    </w:p>
    <w:p w14:paraId="423A13C7" w14:textId="77777777" w:rsidR="00F400DD" w:rsidRDefault="00F400DD" w:rsidP="00F400DD">
      <w:pPr>
        <w:pStyle w:val="NormalArial"/>
      </w:pPr>
      <w:r>
        <w:t>Requirement 3(3)(b) (CHSP/HCP)</w:t>
      </w:r>
    </w:p>
    <w:p w14:paraId="49159DB2" w14:textId="77777777" w:rsidR="00F400DD" w:rsidRDefault="00F400DD" w:rsidP="00F400DD">
      <w:pPr>
        <w:pStyle w:val="NormalArial"/>
        <w:numPr>
          <w:ilvl w:val="0"/>
          <w:numId w:val="2"/>
        </w:numPr>
      </w:pPr>
      <w:r>
        <w:t xml:space="preserve">Ensure </w:t>
      </w:r>
      <w:r w:rsidRPr="006F476B">
        <w:t>strategies</w:t>
      </w:r>
      <w:r>
        <w:t xml:space="preserve"> to manage </w:t>
      </w:r>
      <w:r w:rsidRPr="26657AF4">
        <w:rPr>
          <w:rFonts w:eastAsia="Arial"/>
        </w:rPr>
        <w:t xml:space="preserve">high impact </w:t>
      </w:r>
      <w:r>
        <w:rPr>
          <w:rFonts w:eastAsia="Arial"/>
        </w:rPr>
        <w:t>and/</w:t>
      </w:r>
      <w:r w:rsidRPr="26657AF4">
        <w:rPr>
          <w:rFonts w:eastAsia="Arial"/>
        </w:rPr>
        <w:t>or high prevalence risks</w:t>
      </w:r>
      <w:r>
        <w:t xml:space="preserve"> are</w:t>
      </w:r>
      <w:r w:rsidRPr="006F476B">
        <w:t xml:space="preserve"> consistently documented therefore providing </w:t>
      </w:r>
      <w:r>
        <w:t xml:space="preserve">sufficient </w:t>
      </w:r>
      <w:r w:rsidRPr="006F476B">
        <w:t>guidance for staff who regularly provide services to consumers.</w:t>
      </w:r>
    </w:p>
    <w:p w14:paraId="5D4F9EC9" w14:textId="77777777" w:rsidR="00F400DD" w:rsidRDefault="00F400DD" w:rsidP="00F400DD">
      <w:pPr>
        <w:pStyle w:val="NormalArial"/>
        <w:numPr>
          <w:ilvl w:val="0"/>
          <w:numId w:val="2"/>
        </w:numPr>
      </w:pPr>
      <w:r>
        <w:t>Ensure</w:t>
      </w:r>
      <w:r w:rsidRPr="00E73D34">
        <w:t xml:space="preserve"> information relating to high impact or high prevalence risks</w:t>
      </w:r>
      <w:r>
        <w:t xml:space="preserve"> is captured</w:t>
      </w:r>
      <w:r w:rsidRPr="00E73D34">
        <w:t xml:space="preserve"> </w:t>
      </w:r>
      <w:r>
        <w:t>and analysed</w:t>
      </w:r>
      <w:r w:rsidRPr="00E73D34">
        <w:t xml:space="preserve"> t</w:t>
      </w:r>
      <w:r>
        <w:t>o</w:t>
      </w:r>
      <w:r w:rsidRPr="00E73D34">
        <w:t xml:space="preserve"> inform care and services or improve supports and training for staff.</w:t>
      </w:r>
    </w:p>
    <w:p w14:paraId="528B7F27" w14:textId="77777777" w:rsidR="00F400DD" w:rsidRDefault="00F400DD" w:rsidP="00F400DD">
      <w:pPr>
        <w:pStyle w:val="NormalArial"/>
      </w:pPr>
      <w:r>
        <w:t>Requirement 3(3)(e) (CHSP/HCP)</w:t>
      </w:r>
    </w:p>
    <w:p w14:paraId="4C99D7DB" w14:textId="77777777" w:rsidR="00F400DD" w:rsidRDefault="00F400DD" w:rsidP="00F400DD">
      <w:pPr>
        <w:pStyle w:val="NormalArial"/>
        <w:numPr>
          <w:ilvl w:val="0"/>
          <w:numId w:val="2"/>
        </w:numPr>
      </w:pPr>
      <w:r>
        <w:t>Ensure</w:t>
      </w:r>
      <w:r w:rsidRPr="00313330">
        <w:t xml:space="preserve"> information about the consumer’s current condition, needs, and preferences </w:t>
      </w:r>
      <w:r>
        <w:t xml:space="preserve">is </w:t>
      </w:r>
      <w:r w:rsidRPr="00313330">
        <w:t>effectively communicated within the organisation or with other</w:t>
      </w:r>
      <w:r>
        <w:t>s</w:t>
      </w:r>
      <w:r w:rsidRPr="00313330">
        <w:t xml:space="preserve"> where responsibility of care is shared.</w:t>
      </w:r>
    </w:p>
    <w:p w14:paraId="44FABA7C" w14:textId="77777777" w:rsidR="00F400DD" w:rsidRDefault="00F400DD" w:rsidP="00F400DD">
      <w:pPr>
        <w:pStyle w:val="NormalArial"/>
        <w:numPr>
          <w:ilvl w:val="0"/>
          <w:numId w:val="2"/>
        </w:numPr>
      </w:pPr>
      <w:r>
        <w:t xml:space="preserve">Ensure all appropriate information shared with brokered services is current and accurate. </w:t>
      </w:r>
    </w:p>
    <w:p w14:paraId="61D0FD4A" w14:textId="77777777" w:rsidR="00F400DD" w:rsidRDefault="00F400DD" w:rsidP="00F400DD">
      <w:pPr>
        <w:pStyle w:val="NormalArial"/>
      </w:pPr>
      <w:r>
        <w:t>Requirement 7(3)(c) (CHSP/HCP)</w:t>
      </w:r>
    </w:p>
    <w:p w14:paraId="2991DC59" w14:textId="77777777" w:rsidR="00F400DD" w:rsidRDefault="00F400DD" w:rsidP="00F400DD">
      <w:pPr>
        <w:pStyle w:val="NormalArial"/>
        <w:numPr>
          <w:ilvl w:val="0"/>
          <w:numId w:val="2"/>
        </w:numPr>
      </w:pPr>
      <w:r>
        <w:t>Ensure systems and processes to track mandatory requirements for staff is effective.</w:t>
      </w:r>
    </w:p>
    <w:p w14:paraId="5BBEFB5A" w14:textId="77777777" w:rsidR="00F400DD" w:rsidRDefault="00F400DD" w:rsidP="00F400DD">
      <w:pPr>
        <w:pStyle w:val="NormalArial"/>
        <w:numPr>
          <w:ilvl w:val="0"/>
          <w:numId w:val="2"/>
        </w:numPr>
      </w:pPr>
      <w:r>
        <w:t>Ensure all required documentation for contracted staff is recorded and monitored for validity and currency.</w:t>
      </w:r>
    </w:p>
    <w:p w14:paraId="48BD8E4D" w14:textId="77777777" w:rsidR="00F400DD" w:rsidRDefault="00F400DD" w:rsidP="00F400DD">
      <w:pPr>
        <w:pStyle w:val="NormalArial"/>
      </w:pPr>
      <w:r>
        <w:t>Requirement 7(3)(d) (CHSP/HCP)</w:t>
      </w:r>
    </w:p>
    <w:p w14:paraId="2B08FB50" w14:textId="77777777" w:rsidR="00F400DD" w:rsidRDefault="00F400DD" w:rsidP="00F400DD">
      <w:pPr>
        <w:pStyle w:val="NormalArial"/>
        <w:numPr>
          <w:ilvl w:val="0"/>
          <w:numId w:val="2"/>
        </w:numPr>
      </w:pPr>
      <w:r>
        <w:t xml:space="preserve">Ensure the workforce receives ongoing support, training and professional development they require to carry out and undertake their roles and responsibilities in </w:t>
      </w:r>
      <w:r w:rsidRPr="007E7E3F">
        <w:t>delivering and managing care and services for aged care consumers.</w:t>
      </w:r>
    </w:p>
    <w:p w14:paraId="129DEFA7" w14:textId="77777777" w:rsidR="00F400DD" w:rsidRDefault="00F400DD" w:rsidP="00F400DD">
      <w:pPr>
        <w:pStyle w:val="NormalArial"/>
        <w:numPr>
          <w:ilvl w:val="0"/>
          <w:numId w:val="2"/>
        </w:numPr>
      </w:pPr>
      <w:r>
        <w:t>Ensure specific staff receive specific and relevant training to ensure they have the required skills and knowledge to provide safe and quality care.</w:t>
      </w:r>
    </w:p>
    <w:p w14:paraId="4FFF8700" w14:textId="77777777" w:rsidR="00F400DD" w:rsidRDefault="00F400DD" w:rsidP="00F400DD">
      <w:pPr>
        <w:pStyle w:val="NormalArial"/>
        <w:numPr>
          <w:ilvl w:val="0"/>
          <w:numId w:val="2"/>
        </w:numPr>
      </w:pPr>
      <w:r>
        <w:t>Ensure systems and processes are in place to identify, track and implement additional training to support staff when the need is identified.</w:t>
      </w:r>
    </w:p>
    <w:p w14:paraId="18EAE0B8" w14:textId="77777777" w:rsidR="00F400DD" w:rsidRDefault="00F400DD" w:rsidP="00F400DD">
      <w:pPr>
        <w:pStyle w:val="NormalArial"/>
      </w:pPr>
      <w:r>
        <w:lastRenderedPageBreak/>
        <w:t>Requirement 8(3)(b) (CHSP/HCP)</w:t>
      </w:r>
    </w:p>
    <w:p w14:paraId="05BBC4E5" w14:textId="77777777" w:rsidR="00F400DD" w:rsidRDefault="00F400DD" w:rsidP="00F400DD">
      <w:pPr>
        <w:pStyle w:val="NormalArial"/>
        <w:numPr>
          <w:ilvl w:val="0"/>
          <w:numId w:val="2"/>
        </w:numPr>
      </w:pPr>
      <w:r>
        <w:t xml:space="preserve">Ensure the </w:t>
      </w:r>
      <w:r w:rsidRPr="00584AB1">
        <w:t>governing body is provided with enough information to ensure consumers are receiving safe and effective care and to maintain oversight of care and services delivered</w:t>
      </w:r>
      <w:r>
        <w:t>.</w:t>
      </w:r>
    </w:p>
    <w:p w14:paraId="0F7D34B3" w14:textId="77777777" w:rsidR="00F400DD" w:rsidRDefault="00F400DD" w:rsidP="00F400DD">
      <w:pPr>
        <w:pStyle w:val="NormalArial"/>
        <w:numPr>
          <w:ilvl w:val="0"/>
          <w:numId w:val="2"/>
        </w:numPr>
      </w:pPr>
      <w:r>
        <w:t>Ensure information and results from incident data, including clinical incidents are recorded and reported to the board.</w:t>
      </w:r>
    </w:p>
    <w:p w14:paraId="515B70A5" w14:textId="77777777" w:rsidR="00F400DD" w:rsidRDefault="00F400DD" w:rsidP="00F400DD">
      <w:pPr>
        <w:pStyle w:val="NormalArial"/>
        <w:numPr>
          <w:ilvl w:val="0"/>
          <w:numId w:val="2"/>
        </w:numPr>
      </w:pPr>
      <w:r>
        <w:t>Ensure all incidents are analysed, trended and utilised to identify areas for improvement and/or training requirements for staff.</w:t>
      </w:r>
    </w:p>
    <w:p w14:paraId="3BFD5DEE" w14:textId="77777777" w:rsidR="00F400DD" w:rsidRDefault="00F400DD" w:rsidP="00F400DD">
      <w:pPr>
        <w:pStyle w:val="NormalArial"/>
      </w:pPr>
      <w:r>
        <w:t>Requirement 8(3)(c) (CHSP/HCP)</w:t>
      </w:r>
    </w:p>
    <w:p w14:paraId="02095433" w14:textId="77777777" w:rsidR="00F400DD" w:rsidRDefault="00F400DD" w:rsidP="00F400DD">
      <w:pPr>
        <w:pStyle w:val="NormalArial"/>
        <w:numPr>
          <w:ilvl w:val="0"/>
          <w:numId w:val="2"/>
        </w:numPr>
      </w:pPr>
      <w:r>
        <w:t xml:space="preserve">Ensure </w:t>
      </w:r>
      <w:r w:rsidRPr="005F1E67">
        <w:t>assessment and care planning information is always documented, including where risk</w:t>
      </w:r>
      <w:r>
        <w:t>s</w:t>
      </w:r>
      <w:r w:rsidRPr="005F1E67">
        <w:t xml:space="preserve"> to consumers </w:t>
      </w:r>
      <w:r>
        <w:t>are</w:t>
      </w:r>
      <w:r w:rsidRPr="005F1E67">
        <w:t xml:space="preserve"> identified. </w:t>
      </w:r>
    </w:p>
    <w:p w14:paraId="3AEFC8BF" w14:textId="77777777" w:rsidR="00F400DD" w:rsidRDefault="00F400DD" w:rsidP="00F400DD">
      <w:pPr>
        <w:pStyle w:val="NormalArial"/>
        <w:numPr>
          <w:ilvl w:val="0"/>
          <w:numId w:val="2"/>
        </w:numPr>
      </w:pPr>
      <w:r>
        <w:t>Ensure all service agreements for subcontracted services are signed and in date.</w:t>
      </w:r>
    </w:p>
    <w:p w14:paraId="1BF52547" w14:textId="77777777" w:rsidR="00F400DD" w:rsidRDefault="00F400DD" w:rsidP="00F400DD">
      <w:pPr>
        <w:pStyle w:val="NormalArial"/>
        <w:numPr>
          <w:ilvl w:val="0"/>
          <w:numId w:val="2"/>
        </w:numPr>
      </w:pPr>
      <w:r>
        <w:t>Ensure</w:t>
      </w:r>
      <w:r w:rsidRPr="00894813">
        <w:t xml:space="preserve"> ideas</w:t>
      </w:r>
      <w:r>
        <w:t xml:space="preserve"> and actions for improvement are</w:t>
      </w:r>
      <w:r w:rsidRPr="00894813">
        <w:t xml:space="preserve"> consistently documented in a Continuous Improvement Plan (CIP). </w:t>
      </w:r>
    </w:p>
    <w:p w14:paraId="26A3CFC3" w14:textId="77777777" w:rsidR="00F400DD" w:rsidRDefault="00F400DD" w:rsidP="00F400DD">
      <w:pPr>
        <w:pStyle w:val="NormalArial"/>
        <w:numPr>
          <w:ilvl w:val="0"/>
          <w:numId w:val="2"/>
        </w:numPr>
      </w:pPr>
      <w:r>
        <w:t>Ensure</w:t>
      </w:r>
      <w:r w:rsidRPr="00894813">
        <w:t xml:space="preserve"> information from incidents</w:t>
      </w:r>
      <w:r>
        <w:t xml:space="preserve"> is documented, recorded and trended</w:t>
      </w:r>
      <w:r w:rsidRPr="00894813">
        <w:t xml:space="preserve"> to identify areas for improvement.</w:t>
      </w:r>
    </w:p>
    <w:p w14:paraId="756643CD" w14:textId="77777777" w:rsidR="00F400DD" w:rsidRDefault="00F400DD" w:rsidP="00F400DD">
      <w:pPr>
        <w:pStyle w:val="NormalArial"/>
        <w:numPr>
          <w:ilvl w:val="0"/>
          <w:numId w:val="2"/>
        </w:numPr>
      </w:pPr>
      <w:r>
        <w:t xml:space="preserve">Ensure the service </w:t>
      </w:r>
      <w:r w:rsidRPr="00FE2F89">
        <w:t>support</w:t>
      </w:r>
      <w:r>
        <w:t>s</w:t>
      </w:r>
      <w:r w:rsidRPr="00FE2F89">
        <w:t>, develop</w:t>
      </w:r>
      <w:r>
        <w:t>s</w:t>
      </w:r>
      <w:r w:rsidRPr="00FE2F89">
        <w:t xml:space="preserve"> and monitor</w:t>
      </w:r>
      <w:r>
        <w:t>s</w:t>
      </w:r>
      <w:r w:rsidRPr="00FE2F89">
        <w:t xml:space="preserve"> the workforce, including subcontracted staff to deliver safe and quality care and services.</w:t>
      </w:r>
    </w:p>
    <w:p w14:paraId="6F44191D" w14:textId="77777777" w:rsidR="00F400DD" w:rsidRDefault="00F400DD" w:rsidP="00F400DD">
      <w:pPr>
        <w:pStyle w:val="NormalArial"/>
        <w:numPr>
          <w:ilvl w:val="0"/>
          <w:numId w:val="2"/>
        </w:numPr>
      </w:pPr>
      <w:r>
        <w:t>Ensure training and information sessions are conducted for all staff in relation to SIRS and the new Aged Care Code of Conduct.</w:t>
      </w:r>
    </w:p>
    <w:p w14:paraId="2284614D" w14:textId="77777777" w:rsidR="00F400DD" w:rsidRDefault="00F400DD" w:rsidP="00F400DD">
      <w:pPr>
        <w:pStyle w:val="NormalArial"/>
        <w:numPr>
          <w:ilvl w:val="0"/>
          <w:numId w:val="2"/>
        </w:numPr>
      </w:pPr>
      <w:r>
        <w:t>Ensure all p</w:t>
      </w:r>
      <w:r w:rsidRPr="00E83627">
        <w:t>olicies and procedures have been updated to reflect legislative or regulatory change</w:t>
      </w:r>
      <w:r>
        <w:t>.</w:t>
      </w:r>
    </w:p>
    <w:p w14:paraId="4B9592E0" w14:textId="77777777" w:rsidR="00F400DD" w:rsidRDefault="00F400DD" w:rsidP="00F400DD">
      <w:pPr>
        <w:pStyle w:val="NormalArial"/>
      </w:pPr>
      <w:r>
        <w:t>Requirement 8(3)(d) (CHSP/HCP)</w:t>
      </w:r>
    </w:p>
    <w:p w14:paraId="4430754A" w14:textId="77777777" w:rsidR="00F400DD" w:rsidRPr="00E03E70" w:rsidRDefault="00F400DD" w:rsidP="00F400DD">
      <w:pPr>
        <w:pStyle w:val="ListParagraph"/>
        <w:numPr>
          <w:ilvl w:val="0"/>
          <w:numId w:val="2"/>
        </w:numPr>
        <w:rPr>
          <w:rFonts w:ascii="Arial" w:hAnsi="Arial" w:cs="Arial"/>
        </w:rPr>
      </w:pPr>
      <w:r>
        <w:rPr>
          <w:rFonts w:ascii="Arial" w:hAnsi="Arial" w:cs="Arial"/>
        </w:rPr>
        <w:t xml:space="preserve">Ensure </w:t>
      </w:r>
      <w:r w:rsidRPr="00E03E70">
        <w:rPr>
          <w:rFonts w:ascii="Arial" w:hAnsi="Arial" w:cs="Arial"/>
        </w:rPr>
        <w:t xml:space="preserve">effective management of high impact or high prevalence risks associated with the care of each consumer. </w:t>
      </w:r>
      <w:r>
        <w:rPr>
          <w:rFonts w:ascii="Arial" w:hAnsi="Arial" w:cs="Arial"/>
        </w:rPr>
        <w:t>Ensure care planning documentations includes</w:t>
      </w:r>
      <w:r w:rsidRPr="00E03E70">
        <w:rPr>
          <w:rFonts w:ascii="Arial" w:hAnsi="Arial" w:cs="Arial"/>
        </w:rPr>
        <w:t xml:space="preserve"> strategies and guidance for staff providing care. </w:t>
      </w:r>
    </w:p>
    <w:p w14:paraId="12107087" w14:textId="77777777" w:rsidR="00F400DD" w:rsidRDefault="00F400DD" w:rsidP="00F400DD">
      <w:pPr>
        <w:pStyle w:val="NormalArial"/>
        <w:numPr>
          <w:ilvl w:val="0"/>
          <w:numId w:val="2"/>
        </w:numPr>
      </w:pPr>
      <w:r>
        <w:t xml:space="preserve">Ensure </w:t>
      </w:r>
      <w:r w:rsidRPr="0076360D">
        <w:t xml:space="preserve">all incidents </w:t>
      </w:r>
      <w:r>
        <w:t>are thoroughly</w:t>
      </w:r>
      <w:r w:rsidRPr="0076360D">
        <w:t xml:space="preserve"> investigated </w:t>
      </w:r>
      <w:r>
        <w:t>and</w:t>
      </w:r>
      <w:r w:rsidRPr="0076360D">
        <w:t xml:space="preserve"> u</w:t>
      </w:r>
      <w:r>
        <w:t>tilised</w:t>
      </w:r>
      <w:r w:rsidRPr="0076360D">
        <w:t xml:space="preserve"> to manage</w:t>
      </w:r>
      <w:r>
        <w:t xml:space="preserve"> and mitigate</w:t>
      </w:r>
      <w:r w:rsidRPr="0076360D">
        <w:t xml:space="preserve"> risks to consumers</w:t>
      </w:r>
      <w:r>
        <w:t xml:space="preserve"> in the future.</w:t>
      </w:r>
    </w:p>
    <w:p w14:paraId="1BB999F3" w14:textId="77777777" w:rsidR="00F400DD" w:rsidRDefault="00F400DD" w:rsidP="00F400DD">
      <w:pPr>
        <w:pStyle w:val="NormalArial"/>
      </w:pPr>
      <w:r>
        <w:t>Requirement 8(3)(e) (CHSP/HCP)</w:t>
      </w:r>
    </w:p>
    <w:p w14:paraId="3A53CDE1" w14:textId="77777777" w:rsidR="00F400DD" w:rsidRDefault="00F400DD" w:rsidP="00F400DD">
      <w:pPr>
        <w:pStyle w:val="NormalArial"/>
        <w:numPr>
          <w:ilvl w:val="0"/>
          <w:numId w:val="2"/>
        </w:numPr>
      </w:pPr>
      <w:r>
        <w:t>Ensure a documented clinical governance framework is implemented.</w:t>
      </w:r>
    </w:p>
    <w:p w14:paraId="3C0DF8F8" w14:textId="77777777" w:rsidR="00F400DD" w:rsidRDefault="00F400DD" w:rsidP="00F400DD">
      <w:pPr>
        <w:pStyle w:val="NormalArial"/>
        <w:numPr>
          <w:ilvl w:val="0"/>
          <w:numId w:val="2"/>
        </w:numPr>
      </w:pPr>
      <w:r>
        <w:t>Ensure agreements are in place for all subcontracted clinical services.</w:t>
      </w:r>
    </w:p>
    <w:p w14:paraId="7F151FD3" w14:textId="77777777" w:rsidR="00F400DD" w:rsidRDefault="00F400DD" w:rsidP="00F400DD">
      <w:pPr>
        <w:pStyle w:val="NormalArial"/>
        <w:numPr>
          <w:ilvl w:val="0"/>
          <w:numId w:val="2"/>
        </w:numPr>
      </w:pPr>
      <w:r>
        <w:t>Ensure all clinical incidents are documented, reviewed and trended to identify emerging issues and or risks and opportunities for improvement.</w:t>
      </w:r>
    </w:p>
    <w:p w14:paraId="6872EAC5" w14:textId="77777777" w:rsidR="00F400DD" w:rsidRPr="00A36AA9" w:rsidRDefault="00F400DD" w:rsidP="00F400DD">
      <w:pPr>
        <w:pStyle w:val="NormalArial"/>
      </w:pPr>
      <w:r w:rsidRPr="00A36AA9">
        <w:br w:type="page"/>
      </w:r>
    </w:p>
    <w:p w14:paraId="1BA570FE" w14:textId="77777777" w:rsidR="00F400DD"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56"/>
        <w:gridCol w:w="1390"/>
        <w:gridCol w:w="1390"/>
      </w:tblGrid>
      <w:tr w:rsidR="00F400DD" w14:paraId="4038A95B"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34EC898E" w14:textId="77777777" w:rsidR="00F400DD" w:rsidRPr="003217D3" w:rsidRDefault="00F400DD" w:rsidP="001F2BD3">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253" w:type="dxa"/>
          </w:tcPr>
          <w:p w14:paraId="7165D8C9"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299" w:type="dxa"/>
          </w:tcPr>
          <w:p w14:paraId="6B3A8CCE"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6E639EB5"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5DEE6" w14:textId="77777777" w:rsidR="00F400DD" w:rsidRPr="00244176" w:rsidRDefault="00F400DD" w:rsidP="001F2BD3">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380" w:type="dxa"/>
            <w:shd w:val="clear" w:color="auto" w:fill="auto"/>
          </w:tcPr>
          <w:p w14:paraId="3A050B66"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53" w:type="dxa"/>
            <w:shd w:val="clear" w:color="auto" w:fill="auto"/>
          </w:tcPr>
          <w:p w14:paraId="6E932CD5" w14:textId="77777777" w:rsidR="00F400DD" w:rsidRPr="00635A1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510944459"/>
                <w:placeholder>
                  <w:docPart w:val="5CE0E58609B240DCB8BA083AD73B9F41"/>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c>
          <w:tcPr>
            <w:tcW w:w="1299" w:type="dxa"/>
            <w:shd w:val="clear" w:color="auto" w:fill="auto"/>
          </w:tcPr>
          <w:p w14:paraId="1F2BCCFC" w14:textId="77777777" w:rsidR="00F400DD" w:rsidRPr="00635A1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271485430"/>
                <w:placeholder>
                  <w:docPart w:val="B14749521DFC4C969A11CDB64FE66A05"/>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r>
      <w:tr w:rsidR="00F400DD" w14:paraId="36C74943"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C8AAC"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380" w:type="dxa"/>
            <w:shd w:val="clear" w:color="auto" w:fill="auto"/>
          </w:tcPr>
          <w:p w14:paraId="07F0F1AF"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53" w:type="dxa"/>
            <w:shd w:val="clear" w:color="auto" w:fill="auto"/>
          </w:tcPr>
          <w:p w14:paraId="41746A2A" w14:textId="77777777" w:rsidR="00F400DD" w:rsidRPr="00635A1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499116971"/>
                <w:placeholder>
                  <w:docPart w:val="6399EE3E5F7140AFBCA1A286012C4E75"/>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c>
          <w:tcPr>
            <w:tcW w:w="1299" w:type="dxa"/>
            <w:shd w:val="clear" w:color="auto" w:fill="auto"/>
          </w:tcPr>
          <w:p w14:paraId="2A19B1D0" w14:textId="77777777" w:rsidR="00F400DD" w:rsidRPr="00635A1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6217164"/>
                <w:placeholder>
                  <w:docPart w:val="BFE070B969D64C958DBB51E634865E1F"/>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r>
      <w:tr w:rsidR="00F400DD" w14:paraId="0718CCC9"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25ADF"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380" w:type="dxa"/>
            <w:shd w:val="clear" w:color="auto" w:fill="auto"/>
          </w:tcPr>
          <w:p w14:paraId="7074D415"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CF916E0" w14:textId="77777777" w:rsidR="00F400DD" w:rsidRPr="00244176" w:rsidRDefault="00F400DD" w:rsidP="001F2BD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AEF62EC" w14:textId="77777777" w:rsidR="00F400DD" w:rsidRPr="00244176" w:rsidRDefault="00F400DD" w:rsidP="001F2BD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CB2BF85" w14:textId="77777777" w:rsidR="00F400DD" w:rsidRPr="00244176" w:rsidRDefault="00F400DD" w:rsidP="001F2BD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06A053F" w14:textId="77777777" w:rsidR="00F400DD" w:rsidRPr="00244176" w:rsidRDefault="00F400DD" w:rsidP="001F2BD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53" w:type="dxa"/>
            <w:shd w:val="clear" w:color="auto" w:fill="auto"/>
          </w:tcPr>
          <w:p w14:paraId="4E57F0A4" w14:textId="77777777" w:rsidR="00F400DD" w:rsidRPr="00635A1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225959684"/>
                <w:placeholder>
                  <w:docPart w:val="EF5476302ED9456F9164A64750BCB68C"/>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c>
          <w:tcPr>
            <w:tcW w:w="1299" w:type="dxa"/>
            <w:shd w:val="clear" w:color="auto" w:fill="auto"/>
          </w:tcPr>
          <w:p w14:paraId="1EB7AA9B" w14:textId="77777777" w:rsidR="00F400DD" w:rsidRPr="00635A1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145857402"/>
                <w:placeholder>
                  <w:docPart w:val="43D6C532A8EC4B1DA0DDEA32EC78A8B7"/>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r>
      <w:tr w:rsidR="00F400DD" w14:paraId="068372E2"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74F1A4"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380" w:type="dxa"/>
            <w:shd w:val="clear" w:color="auto" w:fill="auto"/>
          </w:tcPr>
          <w:p w14:paraId="6A670A60"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53" w:type="dxa"/>
            <w:shd w:val="clear" w:color="auto" w:fill="auto"/>
          </w:tcPr>
          <w:p w14:paraId="0E05F100" w14:textId="77777777" w:rsidR="00F400DD" w:rsidRPr="00635A1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48440578"/>
                <w:placeholder>
                  <w:docPart w:val="FD47B9E91E32486BA10B5571D92D3FFC"/>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c>
          <w:tcPr>
            <w:tcW w:w="1299" w:type="dxa"/>
            <w:shd w:val="clear" w:color="auto" w:fill="auto"/>
          </w:tcPr>
          <w:p w14:paraId="14FB449A" w14:textId="77777777" w:rsidR="00F400DD" w:rsidRPr="00635A1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21338970"/>
                <w:placeholder>
                  <w:docPart w:val="51A5DAFD02DE46B6B167F90F02783303"/>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r>
      <w:tr w:rsidR="00F400DD" w14:paraId="73DD268B"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AFEA5"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380" w:type="dxa"/>
            <w:shd w:val="clear" w:color="auto" w:fill="auto"/>
          </w:tcPr>
          <w:p w14:paraId="1B680923"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253" w:type="dxa"/>
            <w:shd w:val="clear" w:color="auto" w:fill="auto"/>
          </w:tcPr>
          <w:p w14:paraId="01334DAC" w14:textId="77777777" w:rsidR="00F400DD" w:rsidRPr="00635A1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954413315"/>
                <w:placeholder>
                  <w:docPart w:val="3782474240D84EF187DBF5E71E468387"/>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c>
          <w:tcPr>
            <w:tcW w:w="1299" w:type="dxa"/>
            <w:shd w:val="clear" w:color="auto" w:fill="auto"/>
          </w:tcPr>
          <w:p w14:paraId="28377DAD" w14:textId="77777777" w:rsidR="00F400DD" w:rsidRPr="00635A1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6444328"/>
                <w:placeholder>
                  <w:docPart w:val="7FB8FB7ABC1D4D82B158B42075F8643E"/>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r>
      <w:tr w:rsidR="00F400DD" w14:paraId="6421C399"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1C9FE4"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380" w:type="dxa"/>
            <w:shd w:val="clear" w:color="auto" w:fill="auto"/>
          </w:tcPr>
          <w:p w14:paraId="132EB397"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253" w:type="dxa"/>
            <w:shd w:val="clear" w:color="auto" w:fill="auto"/>
          </w:tcPr>
          <w:p w14:paraId="01AC5F75" w14:textId="77777777" w:rsidR="00F400DD" w:rsidRPr="00635A1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792127990"/>
                <w:placeholder>
                  <w:docPart w:val="471F3A26EC5B46569A8C1669E820B6A1"/>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c>
          <w:tcPr>
            <w:tcW w:w="1299" w:type="dxa"/>
            <w:shd w:val="clear" w:color="auto" w:fill="auto"/>
          </w:tcPr>
          <w:p w14:paraId="4CD6B670" w14:textId="77777777" w:rsidR="00F400DD" w:rsidRPr="00635A1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334925052"/>
                <w:placeholder>
                  <w:docPart w:val="408FD27133304F93A83DEC6FDA6E0E29"/>
                </w:placeholder>
                <w:dropDownList>
                  <w:listItem w:displayText="choose a rating" w:value="choose a rating"/>
                  <w:listItem w:displayText="Compliant" w:value="Compliant"/>
                  <w:listItem w:displayText="Not Compliant" w:value="Not Compliant"/>
                </w:dropDownList>
              </w:sdtPr>
              <w:sdtEndPr/>
              <w:sdtContent>
                <w:r w:rsidR="00F400DD" w:rsidRPr="00635A18">
                  <w:rPr>
                    <w:rFonts w:ascii="Arial" w:hAnsi="Arial" w:cs="Arial"/>
                    <w:b/>
                    <w:bCs/>
                  </w:rPr>
                  <w:t>Compliant</w:t>
                </w:r>
              </w:sdtContent>
            </w:sdt>
            <w:r w:rsidR="00F400DD" w:rsidRPr="00635A18">
              <w:rPr>
                <w:rFonts w:ascii="Arial" w:hAnsi="Arial" w:cs="Arial"/>
                <w:b/>
                <w:bCs/>
              </w:rPr>
              <w:t xml:space="preserve"> </w:t>
            </w:r>
          </w:p>
        </w:tc>
      </w:tr>
    </w:tbl>
    <w:p w14:paraId="7E59BE69" w14:textId="77777777" w:rsidR="00F400DD" w:rsidRDefault="00F400DD" w:rsidP="00F400DD">
      <w:pPr>
        <w:pStyle w:val="Heading20"/>
      </w:pPr>
      <w:r w:rsidRPr="00A36AA9">
        <w:t>Findings</w:t>
      </w:r>
    </w:p>
    <w:p w14:paraId="53EACFAF" w14:textId="77777777" w:rsidR="00F400DD" w:rsidRPr="00DA39DD" w:rsidRDefault="00F400DD" w:rsidP="00F400DD">
      <w:pPr>
        <w:pStyle w:val="NormalArial"/>
        <w:spacing w:before="120" w:after="60" w:line="288" w:lineRule="auto"/>
        <w:rPr>
          <w:u w:val="single"/>
        </w:rPr>
      </w:pPr>
      <w:r w:rsidRPr="00DA39DD">
        <w:rPr>
          <w:u w:val="single"/>
        </w:rPr>
        <w:t xml:space="preserve">Requirements 1(3)(a) to 1(3)(f) – Compliant </w:t>
      </w:r>
    </w:p>
    <w:p w14:paraId="722E4B0E" w14:textId="77777777" w:rsidR="00F400DD" w:rsidRDefault="00F400DD" w:rsidP="00F400DD">
      <w:pPr>
        <w:pStyle w:val="NormalArial"/>
        <w:spacing w:before="120" w:after="60" w:line="288" w:lineRule="auto"/>
      </w:pPr>
      <w:r>
        <w:t>Consumers and/or representatives when interviewed reported they are treated with respect, dignity and staff are caring and polite at all times. The Assessment Team noted sampled staff spoke respectfully about consumers and showed an appreciation for each consumer’s identity. Staff were observed to be interacting with consumers in a kind manner, and consumers did not report any issues with how they were treated. The Assessment Team noted conversations with management demonstrated the service takes a consumer-centred approach to care and services. Management reported no instances of consumers being treated disrespectfully and described the actions that would be taken if this were to occur, including a formal investigation.</w:t>
      </w:r>
    </w:p>
    <w:p w14:paraId="75025A29" w14:textId="77777777" w:rsidR="00F400DD" w:rsidRDefault="00F400DD" w:rsidP="00F400DD">
      <w:pPr>
        <w:pStyle w:val="NormalArial"/>
        <w:spacing w:before="120" w:after="60" w:line="288" w:lineRule="auto"/>
      </w:pPr>
      <w:r>
        <w:t xml:space="preserve">Consumers and/or representatives </w:t>
      </w:r>
      <w:r w:rsidRPr="00BB5EEB">
        <w:t>confirmed that staff understand their needs and preferences and feel safe and respected when services are being delivered. The service’s ‘Client Services Policy Manual’ provides consumers with information about how the service appreciates and respects the unique cultural background of consumers.</w:t>
      </w:r>
      <w:r w:rsidRPr="00832DCD">
        <w:t xml:space="preserve"> Whilst staff could not provide examples of any current consumers from </w:t>
      </w:r>
      <w:r>
        <w:t>c</w:t>
      </w:r>
      <w:r w:rsidRPr="00832DCD">
        <w:t xml:space="preserve">ulturally and </w:t>
      </w:r>
      <w:r>
        <w:t>l</w:t>
      </w:r>
      <w:r w:rsidRPr="00832DCD">
        <w:t xml:space="preserve">inguistically </w:t>
      </w:r>
      <w:r>
        <w:t>d</w:t>
      </w:r>
      <w:r w:rsidRPr="00832DCD">
        <w:t>iverse (CALD) backgrounds</w:t>
      </w:r>
      <w:r>
        <w:t>,</w:t>
      </w:r>
      <w:r w:rsidRPr="00832DCD">
        <w:t xml:space="preserve"> they showed an appreciation for the nuances of delivering care to individuals with different cultural </w:t>
      </w:r>
      <w:r w:rsidRPr="00832DCD">
        <w:lastRenderedPageBreak/>
        <w:t xml:space="preserve">backgrounds. </w:t>
      </w:r>
      <w:r>
        <w:t>The Assessment Team noted t</w:t>
      </w:r>
      <w:r w:rsidRPr="00832DCD">
        <w:t xml:space="preserve">he service collects information about consumers' cultural backgrounds, should they wish to disclose it. The Assessment Team did not observe any evidence suggesting that the service would not alter services to meet the cultural needs of a consumer. </w:t>
      </w:r>
    </w:p>
    <w:p w14:paraId="7649BD52" w14:textId="77777777" w:rsidR="00F400DD" w:rsidRDefault="00F400DD" w:rsidP="00F400DD">
      <w:pPr>
        <w:pStyle w:val="NormalArial"/>
        <w:spacing w:before="120" w:after="60" w:line="288" w:lineRule="auto"/>
      </w:pPr>
      <w:r>
        <w:t>Consumers and/or representatives when interviewed</w:t>
      </w:r>
      <w:r w:rsidRPr="001571DB">
        <w:t xml:space="preserve"> confirmed that the workforce understands the individual needs and preferences of the consumer and that they are supported to exercise choice about how their services are delivered, including making decisions about when to involve family or others in their care. Management stated consumers have control over how their services are structured. </w:t>
      </w:r>
      <w:r>
        <w:t>The Assessment Team noted interviews</w:t>
      </w:r>
      <w:r w:rsidRPr="001571DB">
        <w:t xml:space="preserve"> with staff demonstrated that the workforce respects each consumer’s right to make decisions about their care and services and that they recognise the consumer is the expert of their own experience. </w:t>
      </w:r>
    </w:p>
    <w:p w14:paraId="05F0D852" w14:textId="77777777" w:rsidR="00F400DD" w:rsidRDefault="00F400DD" w:rsidP="00F400DD">
      <w:pPr>
        <w:pStyle w:val="NormalArial"/>
        <w:spacing w:before="120" w:after="60" w:line="288" w:lineRule="auto"/>
      </w:pPr>
      <w:r w:rsidRPr="00183FC2">
        <w:t xml:space="preserve">The service demonstrated that consumers are supported to take risks if they choose and that steps are taken to mitigate the potential impact of risks when possible. Staff described the importance of discussing the potential risks with consumers and then allowing them the freedom to continue taking those risks if they choose. </w:t>
      </w:r>
      <w:r w:rsidRPr="0088222C">
        <w:t>Management</w:t>
      </w:r>
      <w:r>
        <w:t xml:space="preserve"> when interviewed</w:t>
      </w:r>
      <w:r w:rsidRPr="0088222C">
        <w:t xml:space="preserve"> confirmed that the service respects each consumer’s right to take risks to live the best life they can and </w:t>
      </w:r>
      <w:r>
        <w:t>any</w:t>
      </w:r>
      <w:r w:rsidRPr="0088222C">
        <w:t xml:space="preserve"> conversations discussing identified risks must be documented </w:t>
      </w:r>
      <w:r>
        <w:t>in consumers</w:t>
      </w:r>
      <w:r w:rsidRPr="0088222C">
        <w:t xml:space="preserve"> file</w:t>
      </w:r>
      <w:r>
        <w:t>s</w:t>
      </w:r>
      <w:r w:rsidRPr="0088222C">
        <w:t xml:space="preserve">. </w:t>
      </w:r>
    </w:p>
    <w:p w14:paraId="03A77A10" w14:textId="77777777" w:rsidR="00F400DD" w:rsidRDefault="00F400DD" w:rsidP="00F400DD">
      <w:pPr>
        <w:pStyle w:val="NormalArial"/>
        <w:spacing w:before="120" w:after="60" w:line="288" w:lineRule="auto"/>
      </w:pPr>
      <w:r>
        <w:t xml:space="preserve">Consumers and/or representatives </w:t>
      </w:r>
      <w:r w:rsidRPr="00FA44B0">
        <w:t xml:space="preserve">confirmed that the information they receive is current, accurate and timely. </w:t>
      </w:r>
      <w:r>
        <w:t xml:space="preserve">Consumers and/or representatives </w:t>
      </w:r>
      <w:r w:rsidRPr="00FA44B0">
        <w:t>stated that</w:t>
      </w:r>
      <w:r>
        <w:t xml:space="preserve"> they</w:t>
      </w:r>
      <w:r w:rsidRPr="00FA44B0">
        <w:t xml:space="preserve"> could make choices about their care and services and are actively involved in discussions with the service. The workforce</w:t>
      </w:r>
      <w:r>
        <w:t xml:space="preserve"> when interviewed</w:t>
      </w:r>
      <w:r w:rsidRPr="00FA44B0">
        <w:t xml:space="preserve"> described strategies used to help communicate with consumers who may experience communication barriers. Management</w:t>
      </w:r>
      <w:r>
        <w:t xml:space="preserve"> when interviewed</w:t>
      </w:r>
      <w:r w:rsidRPr="00FA44B0">
        <w:t xml:space="preserve"> described how the service ensures consumers understand information related to their care and services, including funding and co-payment arrangements.</w:t>
      </w:r>
      <w:r>
        <w:t xml:space="preserve"> </w:t>
      </w:r>
      <w:r w:rsidRPr="00287BD9">
        <w:t xml:space="preserve">The Assessment Team </w:t>
      </w:r>
      <w:r>
        <w:t>analysed</w:t>
      </w:r>
      <w:r w:rsidRPr="00287BD9">
        <w:t xml:space="preserve"> copies of funding statements provided to consumers</w:t>
      </w:r>
      <w:r>
        <w:t xml:space="preserve"> and noted</w:t>
      </w:r>
      <w:r w:rsidRPr="00287BD9">
        <w:t xml:space="preserve"> </w:t>
      </w:r>
      <w:r>
        <w:t>s</w:t>
      </w:r>
      <w:r w:rsidRPr="00287BD9">
        <w:t xml:space="preserve">tatements are provided to HCP consumers each month that details the services provided, the cost, their opening balance, closing balance, and the amount of government funding received. Consumers receiving CHSP funded services are provided the choice of paying for their services via a monthly invoice. </w:t>
      </w:r>
      <w:r>
        <w:t>The Assessment Team noted i</w:t>
      </w:r>
      <w:r w:rsidRPr="00287BD9">
        <w:t>nvoices are straightforward and easy to understand, with the co-payment required by the consumer clearly communicated.</w:t>
      </w:r>
    </w:p>
    <w:p w14:paraId="4B027B19" w14:textId="77777777" w:rsidR="00F400DD" w:rsidRDefault="00F400DD" w:rsidP="00F400DD">
      <w:pPr>
        <w:pStyle w:val="NormalArial"/>
        <w:spacing w:before="120" w:after="60" w:line="288" w:lineRule="auto"/>
      </w:pPr>
      <w:r w:rsidRPr="00081CF7">
        <w:t>The service demonstrated that each consumer’s privacy is respected, and personal information is kept confidential. Consumers and their representatives are provided resources to understand how their personal information will be used, and their consent is sought before sharing their information with other providers involved in their care. Consumer information is stored securely in electronic databases that require a username and password and a Virtual Private Network (VPN) to access. Information regarding the service’s privacy policy and principles is readily available to consumers</w:t>
      </w:r>
      <w:r>
        <w:t xml:space="preserve"> and staff</w:t>
      </w:r>
      <w:r w:rsidRPr="00081CF7">
        <w:t>.</w:t>
      </w:r>
      <w:r>
        <w:t xml:space="preserve"> The Assessment Team noted t</w:t>
      </w:r>
      <w:r w:rsidRPr="0050689E">
        <w:t>he service’s privacy policy contains appropriate information that enables consumers to understand how their personal information is collected and used.</w:t>
      </w:r>
    </w:p>
    <w:p w14:paraId="39394C45" w14:textId="77777777" w:rsidR="00F400DD" w:rsidRPr="006B4042" w:rsidRDefault="00F400DD" w:rsidP="00F400DD">
      <w:pPr>
        <w:pStyle w:val="NormalArial"/>
      </w:pPr>
      <w:r w:rsidRPr="00A36AA9">
        <w:br w:type="page"/>
      </w:r>
    </w:p>
    <w:p w14:paraId="662FB2E7" w14:textId="77777777" w:rsidR="00F400DD"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F400DD" w14:paraId="1DC80311"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tcBorders>
          </w:tcPr>
          <w:p w14:paraId="4EEF3ED4" w14:textId="77777777" w:rsidR="00F400DD" w:rsidRPr="003217D3" w:rsidRDefault="00F400DD" w:rsidP="001F2BD3">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4B4A2EF8" w14:textId="77777777" w:rsidR="00F400DD" w:rsidRPr="003217D3" w:rsidRDefault="00F400DD" w:rsidP="001F2BD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5" w:type="dxa"/>
            <w:tcBorders>
              <w:bottom w:val="single" w:sz="4" w:space="0" w:color="BFBFBF" w:themeColor="background1" w:themeShade="BF"/>
            </w:tcBorders>
          </w:tcPr>
          <w:p w14:paraId="77F8C5C5"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7E2BD8DB"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A5741"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067" w:type="dxa"/>
            <w:shd w:val="clear" w:color="auto" w:fill="auto"/>
          </w:tcPr>
          <w:p w14:paraId="7C62154D"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59D8301E" w14:textId="77777777" w:rsidR="00F400DD" w:rsidRPr="008C5444"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23786502"/>
                <w:placeholder>
                  <w:docPart w:val="C4CF2EFC57A240F798A1C64F32D25C88"/>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c>
          <w:tcPr>
            <w:tcW w:w="1985" w:type="dxa"/>
            <w:shd w:val="clear" w:color="auto" w:fill="auto"/>
          </w:tcPr>
          <w:p w14:paraId="55BAE68F" w14:textId="77777777" w:rsidR="00F400DD" w:rsidRPr="008C5444"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54937415"/>
                <w:placeholder>
                  <w:docPart w:val="033B44D3B8704F00A0C240E5A0FDC436"/>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r>
      <w:tr w:rsidR="00F400DD" w14:paraId="0030AA46"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2B52C0"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067" w:type="dxa"/>
            <w:shd w:val="clear" w:color="auto" w:fill="auto"/>
          </w:tcPr>
          <w:p w14:paraId="60128011"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40C7F0CE" w14:textId="77777777" w:rsidR="00F400DD" w:rsidRPr="008C5444"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56994144"/>
                <w:placeholder>
                  <w:docPart w:val="EB68AE81437145A4AFECC582FAD760E6"/>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c>
          <w:tcPr>
            <w:tcW w:w="1985" w:type="dxa"/>
            <w:shd w:val="clear" w:color="auto" w:fill="auto"/>
          </w:tcPr>
          <w:p w14:paraId="516DE680" w14:textId="77777777" w:rsidR="00F400DD" w:rsidRPr="008C5444"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629258509"/>
                <w:placeholder>
                  <w:docPart w:val="9CC91630AD6C4A2AB1B024D44E8ABBDE"/>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r>
      <w:tr w:rsidR="00F400DD" w14:paraId="6DBC9002"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0F6E0"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067" w:type="dxa"/>
            <w:shd w:val="clear" w:color="auto" w:fill="auto"/>
          </w:tcPr>
          <w:p w14:paraId="4E0BD91A"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794879F" w14:textId="77777777" w:rsidR="00F400DD" w:rsidRPr="00244176" w:rsidRDefault="00F400DD" w:rsidP="001F2BD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823BC0C" w14:textId="77777777" w:rsidR="00F400DD" w:rsidRPr="00244176" w:rsidRDefault="00F400DD" w:rsidP="001F2BD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6DF1F7AA" w14:textId="77777777" w:rsidR="00F400DD" w:rsidRPr="008C5444"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82902699"/>
                <w:placeholder>
                  <w:docPart w:val="2F7E723CCD9B4AF0BBCBBE72136B09E8"/>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rPr>
                  <w:t>Compliant</w:t>
                </w:r>
              </w:sdtContent>
            </w:sdt>
            <w:r w:rsidR="00F400DD" w:rsidRPr="008C5444">
              <w:rPr>
                <w:rFonts w:ascii="Arial" w:hAnsi="Arial" w:cs="Arial"/>
                <w:b/>
                <w:bCs/>
              </w:rPr>
              <w:t xml:space="preserve"> </w:t>
            </w:r>
          </w:p>
        </w:tc>
        <w:tc>
          <w:tcPr>
            <w:tcW w:w="1985" w:type="dxa"/>
            <w:shd w:val="clear" w:color="auto" w:fill="auto"/>
          </w:tcPr>
          <w:p w14:paraId="76B736C1" w14:textId="77777777" w:rsidR="00F400DD" w:rsidRPr="008C5444"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62944286"/>
                <w:placeholder>
                  <w:docPart w:val="55F9CBDDEC434C28989066C346B998AA"/>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rPr>
                  <w:t>Compliant</w:t>
                </w:r>
              </w:sdtContent>
            </w:sdt>
            <w:r w:rsidR="00F400DD" w:rsidRPr="008C5444">
              <w:rPr>
                <w:rFonts w:ascii="Arial" w:hAnsi="Arial" w:cs="Arial"/>
                <w:b/>
                <w:bCs/>
              </w:rPr>
              <w:t xml:space="preserve"> </w:t>
            </w:r>
          </w:p>
        </w:tc>
      </w:tr>
      <w:tr w:rsidR="00F400DD" w14:paraId="7518EC7E"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D8D57"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067" w:type="dxa"/>
            <w:shd w:val="clear" w:color="auto" w:fill="auto"/>
          </w:tcPr>
          <w:p w14:paraId="3554431C"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7C9F506D" w14:textId="77777777" w:rsidR="00F400DD" w:rsidRPr="008C5444"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066076008"/>
                <w:placeholder>
                  <w:docPart w:val="38A8B6267B634D4086092199ADABDFCD"/>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c>
          <w:tcPr>
            <w:tcW w:w="1985" w:type="dxa"/>
            <w:shd w:val="clear" w:color="auto" w:fill="auto"/>
          </w:tcPr>
          <w:p w14:paraId="06DD5BD7" w14:textId="77777777" w:rsidR="00F400DD" w:rsidRPr="008C5444"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362595817"/>
                <w:placeholder>
                  <w:docPart w:val="B9FA35AC03554B6C872F7B74FB1E9174"/>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r>
      <w:tr w:rsidR="00F400DD" w14:paraId="1F46DAF1"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5901D"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067" w:type="dxa"/>
            <w:shd w:val="clear" w:color="auto" w:fill="auto"/>
          </w:tcPr>
          <w:p w14:paraId="19E68992"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3C386222" w14:textId="77777777" w:rsidR="00F400DD" w:rsidRPr="008C5444"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73045872"/>
                <w:placeholder>
                  <w:docPart w:val="16787624144C43948BC09DF1CEA73542"/>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c>
          <w:tcPr>
            <w:tcW w:w="1985" w:type="dxa"/>
            <w:shd w:val="clear" w:color="auto" w:fill="auto"/>
          </w:tcPr>
          <w:p w14:paraId="5A197FC0" w14:textId="77777777" w:rsidR="00F400DD" w:rsidRPr="008C5444"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6898044"/>
                <w:placeholder>
                  <w:docPart w:val="35BBE34D59254E2AB8C893F8B4EB91AE"/>
                </w:placeholder>
                <w:dropDownList>
                  <w:listItem w:displayText="choose a rating" w:value="choose a rating"/>
                  <w:listItem w:displayText="Compliant" w:value="Compliant"/>
                  <w:listItem w:displayText="Not Compliant" w:value="Not Compliant"/>
                </w:dropDownList>
              </w:sdtPr>
              <w:sdtEndPr/>
              <w:sdtContent>
                <w:r w:rsidR="00F400DD" w:rsidRPr="008C5444">
                  <w:rPr>
                    <w:rFonts w:ascii="Arial" w:hAnsi="Arial" w:cs="Arial"/>
                    <w:b/>
                    <w:bCs/>
                    <w:color w:val="auto"/>
                  </w:rPr>
                  <w:t>Not Compliant</w:t>
                </w:r>
              </w:sdtContent>
            </w:sdt>
            <w:r w:rsidR="00F400DD" w:rsidRPr="008C5444">
              <w:rPr>
                <w:rFonts w:ascii="Arial" w:hAnsi="Arial" w:cs="Arial"/>
                <w:b/>
                <w:bCs/>
              </w:rPr>
              <w:t xml:space="preserve"> </w:t>
            </w:r>
          </w:p>
        </w:tc>
      </w:tr>
    </w:tbl>
    <w:bookmarkEnd w:id="2"/>
    <w:p w14:paraId="7C4A227E" w14:textId="77777777" w:rsidR="00F400DD" w:rsidRDefault="00F400DD" w:rsidP="00F400DD">
      <w:pPr>
        <w:pStyle w:val="Heading20"/>
        <w:tabs>
          <w:tab w:val="left" w:pos="1890"/>
        </w:tabs>
      </w:pPr>
      <w:r w:rsidRPr="00A36AA9">
        <w:t>Findings</w:t>
      </w:r>
    </w:p>
    <w:p w14:paraId="431A3EE6" w14:textId="77777777" w:rsidR="00F400DD" w:rsidRDefault="00F400DD" w:rsidP="00F400DD">
      <w:pPr>
        <w:pStyle w:val="NormalArial"/>
        <w:spacing w:before="120" w:after="60" w:line="288" w:lineRule="auto"/>
        <w:rPr>
          <w:u w:val="single"/>
        </w:rPr>
      </w:pPr>
      <w:r w:rsidRPr="00DA39DD">
        <w:rPr>
          <w:u w:val="single"/>
        </w:rPr>
        <w:t>Requirements 2(3)(a), 2(3)(b), 2(3)(d) and 2(3)(e) – Not Compliant</w:t>
      </w:r>
    </w:p>
    <w:p w14:paraId="60EBD299" w14:textId="77777777" w:rsidR="00F400DD" w:rsidRPr="003864DB" w:rsidRDefault="00F400DD" w:rsidP="00F400DD">
      <w:pPr>
        <w:pStyle w:val="NormalArial"/>
        <w:spacing w:before="120" w:after="60" w:line="288" w:lineRule="auto"/>
        <w:rPr>
          <w:i/>
          <w:iCs/>
        </w:rPr>
      </w:pPr>
      <w:r w:rsidRPr="003864DB">
        <w:rPr>
          <w:i/>
          <w:iCs/>
        </w:rPr>
        <w:t>Requirement 2(3)(a)</w:t>
      </w:r>
    </w:p>
    <w:p w14:paraId="51FB17A4" w14:textId="77777777" w:rsidR="00F400DD" w:rsidRDefault="00F400DD" w:rsidP="00F400DD">
      <w:pPr>
        <w:pStyle w:val="NormalArial"/>
        <w:spacing w:before="120" w:after="60" w:line="288" w:lineRule="auto"/>
      </w:pPr>
      <w:r w:rsidRPr="007E0E9F">
        <w:t>The service did not demonstrate assessment and planning, including consideration of risks to the consumer’s health and well-being, informs the delivery of safe and effective care and services. For some consumers, while key risks have been identified, these risks have not been adequately assessed and strategies to manage them are not consistently documented. While the service utilises a home safety checklist, staff completing assessment and planning advised there were no other validated risk assessment tools utilised in the assessment process.</w:t>
      </w:r>
      <w:r>
        <w:t xml:space="preserve"> </w:t>
      </w:r>
    </w:p>
    <w:p w14:paraId="28C6C32D" w14:textId="77777777" w:rsidR="00F400DD" w:rsidRDefault="00F400DD" w:rsidP="00F400DD">
      <w:pPr>
        <w:pStyle w:val="NormalArial"/>
        <w:spacing w:before="120" w:after="60" w:line="288" w:lineRule="auto"/>
      </w:pPr>
      <w:r>
        <w:lastRenderedPageBreak/>
        <w:t>Interviews with management, case managers, and support workers identified that staff are aware of risks for each consumer, however the Assessment Team determined this was not necessarily a result of the assessment process. Case managers and support workers stated that further information was gathered through feedback and conversations with the consumer or their representative and changes experienced through service delivery. The Assessment Team identified key risks for consumers receiving services including risks associated with falls, oxygen therapy, pressure injury, wounds, cognitive impairment, or conditions such as Parkinson’s Disease. Assessment and planning in relation to those risks was not effective, impacting on staff understanding of risks to each consumer’s health and well-being and how to manage those risks. The Decision Maker notes specific evidence provided within the Assessment Teams report included and was relevant to HCP and CHSP services and substantiated a Not Compliant determination.</w:t>
      </w:r>
    </w:p>
    <w:p w14:paraId="6C3A4B98"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1372F38B" w14:textId="77777777" w:rsidR="00F400DD" w:rsidRDefault="00F400DD" w:rsidP="00F400DD">
      <w:pPr>
        <w:pStyle w:val="NormalArial"/>
        <w:spacing w:before="120" w:after="60" w:line="288" w:lineRule="auto"/>
        <w:rPr>
          <w:i/>
          <w:iCs/>
        </w:rPr>
      </w:pPr>
      <w:r w:rsidRPr="003864DB">
        <w:rPr>
          <w:i/>
          <w:iCs/>
        </w:rPr>
        <w:t>Requirement 2(3)(b)</w:t>
      </w:r>
    </w:p>
    <w:p w14:paraId="3BF5CF92" w14:textId="77777777" w:rsidR="00F400DD" w:rsidRDefault="00F400DD" w:rsidP="00F400DD">
      <w:pPr>
        <w:pStyle w:val="NormalArial"/>
        <w:spacing w:before="120" w:after="60" w:line="288" w:lineRule="auto"/>
      </w:pPr>
      <w:r w:rsidRPr="00335026">
        <w:t>The service did not demonstrate assessment and planning is documented sufficiently to address each consumer’s current needs, goals, and preferences. The service does not give each consumer the opportunity to discuss advance care planning and end of life planning during the assessment or review process. Whilst service plans are developed based on the consumer/representative’s understanding of their needs, goals, and preferences, documentation reviewed did not consistently reflect all relevant information regarding each consumer’s current care needs, including risks to their health and well-being, and how these would be met at point of care.</w:t>
      </w:r>
      <w:r>
        <w:t xml:space="preserve"> Whilst the service plans sampled identified consumer risks and often barriers to participating in activities of their choice, these documents lacked specific strategies relating to the risks identified or ways to enable consumers to overcome the barriers noted. Whilst staff demonstrated an understanding of consumer’s current needs, documentation did not reflect this level of understanding. The Assessment Team provided feedback to management about service plans not identifying consumer’s current needs and preferences and specifically highlighted whilst support workers demonstrated understanding of consumer current needs, documentation did not reflect this understanding. Management acknowledged this deficit and advised that assessment and care planning documentation would be reviewed. Management also discussed plans to include advance care planning brochures in consumers’ welcome packs and described opportunities for training case managers about advance care planning and end of life planning to inform future conversations with consumers. </w:t>
      </w:r>
      <w:r w:rsidRPr="008817C3">
        <w:t>The Decision Maker notes specific evidence provided within the Assessment Teams report included and was relevant to HCP and CHSP services and substantiated a Not Compliant determination.</w:t>
      </w:r>
    </w:p>
    <w:p w14:paraId="6028F718" w14:textId="77777777" w:rsidR="00F400DD" w:rsidRDefault="00F400DD" w:rsidP="00F400DD">
      <w:pPr>
        <w:pStyle w:val="NormalArial"/>
        <w:spacing w:before="120" w:after="60" w:line="288" w:lineRule="auto"/>
      </w:pPr>
      <w:r w:rsidRPr="00F71D2B">
        <w:t xml:space="preserve">The Decision Maker notes the services responded proactively to the Assessment Teams findings and planned and/or already implemented corrective action. While on this occasion the </w:t>
      </w:r>
      <w:r w:rsidRPr="00F71D2B">
        <w:lastRenderedPageBreak/>
        <w:t>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1E9C3281" w14:textId="77777777" w:rsidR="00F400DD" w:rsidRDefault="00F400DD" w:rsidP="00F400DD">
      <w:pPr>
        <w:pStyle w:val="NormalArial"/>
        <w:spacing w:before="120" w:after="60" w:line="288" w:lineRule="auto"/>
        <w:rPr>
          <w:i/>
          <w:iCs/>
        </w:rPr>
      </w:pPr>
      <w:r w:rsidRPr="008817C3">
        <w:rPr>
          <w:i/>
          <w:iCs/>
        </w:rPr>
        <w:t>Requirement 2(3)(d)</w:t>
      </w:r>
    </w:p>
    <w:p w14:paraId="694A5015" w14:textId="77777777" w:rsidR="00F400DD" w:rsidRDefault="00F400DD" w:rsidP="00F400DD">
      <w:pPr>
        <w:pStyle w:val="NormalArial"/>
        <w:spacing w:before="120" w:after="60" w:line="288" w:lineRule="auto"/>
      </w:pPr>
      <w:r>
        <w:t>The Assessment Team noted t</w:t>
      </w:r>
      <w:r w:rsidRPr="008541AD">
        <w:t>he service did not demonstrate that outcomes of assessment and planning are consistently documented in a service plan that is readily available to the consumer, and where care and services are provided.</w:t>
      </w:r>
      <w:r>
        <w:t xml:space="preserve"> </w:t>
      </w:r>
      <w:r w:rsidRPr="00012916">
        <w:t xml:space="preserve">Whilst most consumers advised their services are explained to them, </w:t>
      </w:r>
      <w:r>
        <w:t>six</w:t>
      </w:r>
      <w:r w:rsidRPr="00012916">
        <w:t xml:space="preserve"> consumers sampled </w:t>
      </w:r>
      <w:r>
        <w:t xml:space="preserve">by the Assessment Team </w:t>
      </w:r>
      <w:r w:rsidRPr="00012916">
        <w:t>advised they do not have a copy of a service plan in their home and if new staff come, they need to tell them what needs to be done and how they like it.</w:t>
      </w:r>
      <w:r>
        <w:t xml:space="preserve"> </w:t>
      </w:r>
      <w:r w:rsidRPr="003B32BB">
        <w:t>Service plans reviewed were not always accurate or reflect</w:t>
      </w:r>
      <w:r>
        <w:t>ed</w:t>
      </w:r>
      <w:r w:rsidRPr="003B32BB">
        <w:t xml:space="preserve"> the outcomes of the most up to date assessments and reviews of consumer’s needs, goals, or preferences.</w:t>
      </w:r>
      <w:r>
        <w:t xml:space="preserve"> The Assessment Team noted</w:t>
      </w:r>
      <w:r w:rsidRPr="003B32BB">
        <w:t xml:space="preserve"> </w:t>
      </w:r>
      <w:r>
        <w:t>r</w:t>
      </w:r>
      <w:r w:rsidRPr="003B32BB">
        <w:t>elevant risks identified did not have sufficient strategies documented to guide staff in managing those risks. Service plans reviewed were varied in detail about care and services and for some consumers there was insufficient information to guide staff practices</w:t>
      </w:r>
      <w:r>
        <w:t>. The Assessment Team noted f</w:t>
      </w:r>
      <w:r w:rsidRPr="00F4009C">
        <w:t>eedback was provided to management who advised they will review the assessment and planning documentation and acknowledged this was an area for improvement.</w:t>
      </w:r>
      <w:r>
        <w:t xml:space="preserve"> </w:t>
      </w:r>
      <w:r w:rsidRPr="008B1B3B">
        <w:t>The Decision Maker notes specific evidence provided within the Assessment Teams report included and was relevant to HCP and CHSP services and substantiated a Not Compliant determination.</w:t>
      </w:r>
    </w:p>
    <w:p w14:paraId="62EF31EF"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0D5B84C7" w14:textId="77777777" w:rsidR="00F400DD" w:rsidRDefault="00F400DD" w:rsidP="00F400DD">
      <w:pPr>
        <w:pStyle w:val="NormalArial"/>
        <w:spacing w:before="120" w:after="60" w:line="288" w:lineRule="auto"/>
        <w:rPr>
          <w:i/>
          <w:iCs/>
        </w:rPr>
      </w:pPr>
      <w:r w:rsidRPr="008B1B3B">
        <w:rPr>
          <w:i/>
          <w:iCs/>
        </w:rPr>
        <w:t>Requirement 2(3)(e)</w:t>
      </w:r>
    </w:p>
    <w:p w14:paraId="0B018FCD" w14:textId="77777777" w:rsidR="00F400DD" w:rsidRDefault="00F400DD" w:rsidP="00F400DD">
      <w:pPr>
        <w:pStyle w:val="NormalArial"/>
        <w:spacing w:before="120" w:after="60" w:line="288" w:lineRule="auto"/>
      </w:pPr>
      <w:r w:rsidRPr="0060081F">
        <w:t>A review of care documentation evidenced service plans are not always updated when a consumer’s condition changes, their situation changes, or when incidents or accidents happen. The Assessment Team noted that not all care and services are reviewed on the agreed review date documented on the consumer’s service plan.</w:t>
      </w:r>
      <w:r w:rsidRPr="00F642AE">
        <w:t xml:space="preserve"> </w:t>
      </w:r>
      <w:r>
        <w:t xml:space="preserve">Management and case managers discussed that informal reviews occur regularly for most consumers through welfare checks, feedback from Support Workers or the consumer/representative notifying the service of changes. Whilst this is reflected in the knowledge staff have about each consumer, the Assessment Team did not observe these changes in consumer documentation. Management advised that currently there are fifty consumers receiving HCP and seventy-nine consumers receiving services from CHSP funding that are currently awaiting a formal review. Management advised a decision was made to withhold completing all HCP reviews whilst a decision was pending from the service’s advisory board about increasing service fees. The decision to not proceed with reviews during this time was made to minimise disruption and confusion for consumers who may require a care and services review now but would then need to be reviewed again within a few weeks when fees had changed thus requiring another visit. The Decision Maker has taken this information </w:t>
      </w:r>
      <w:r>
        <w:lastRenderedPageBreak/>
        <w:t xml:space="preserve">into account when providing this recommendation, however, based on the number of consumers awaiting review, along with a number of sampled consumer’s records where changes have been identified either formally or informally but were not reflected in the consumer’s documentation, the Decision Maker determines this Requirement to be Not Compliant. </w:t>
      </w:r>
      <w:r w:rsidRPr="0052649B">
        <w:t>The Decision Maker notes specific evidence provided within the Assessment Teams report included and was relevant to HCP and CHSP services and substantiated a Not Compliant determination.</w:t>
      </w:r>
    </w:p>
    <w:p w14:paraId="55F66637" w14:textId="77777777" w:rsidR="00F400DD" w:rsidRPr="008B1B3B"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68BC3567" w14:textId="77777777" w:rsidR="00F400DD" w:rsidRDefault="00F400DD" w:rsidP="00F400DD">
      <w:pPr>
        <w:pStyle w:val="NormalArial"/>
        <w:spacing w:before="120" w:after="60" w:line="288" w:lineRule="auto"/>
        <w:rPr>
          <w:u w:val="single"/>
        </w:rPr>
      </w:pPr>
      <w:r>
        <w:rPr>
          <w:u w:val="single"/>
        </w:rPr>
        <w:t>Requirement 2(3)(c) – Compliant</w:t>
      </w:r>
    </w:p>
    <w:p w14:paraId="1759A010" w14:textId="77777777" w:rsidR="00F400DD" w:rsidRPr="00F61F10" w:rsidRDefault="00F400DD" w:rsidP="00F400DD">
      <w:pPr>
        <w:pStyle w:val="NormalArial"/>
        <w:spacing w:before="120" w:after="60" w:line="288" w:lineRule="auto"/>
      </w:pPr>
      <w:r w:rsidRPr="00F61F10">
        <w:t>Consumers</w:t>
      </w:r>
      <w:r>
        <w:t xml:space="preserve"> and/or </w:t>
      </w:r>
      <w:r w:rsidRPr="00F61F10">
        <w:t>representatives</w:t>
      </w:r>
      <w:r>
        <w:t xml:space="preserve"> when interviewed</w:t>
      </w:r>
      <w:r w:rsidRPr="00F61F10">
        <w:t xml:space="preserve"> confirmed they participate in the planning and review of the care and services consumers receive. Case managers</w:t>
      </w:r>
      <w:r>
        <w:t xml:space="preserve"> when interviewed</w:t>
      </w:r>
      <w:r w:rsidRPr="00F61F10">
        <w:t xml:space="preserve"> described how they work in partnership with other organisations, individuals, and services providers in assessment and care planning.</w:t>
      </w:r>
      <w:r>
        <w:t xml:space="preserve"> The Assessment Team noted d</w:t>
      </w:r>
      <w:r w:rsidRPr="00F754AD">
        <w:t>ocumentation</w:t>
      </w:r>
      <w:r>
        <w:t xml:space="preserve"> analysed</w:t>
      </w:r>
      <w:r w:rsidRPr="00F754AD">
        <w:t xml:space="preserve"> evidenced consumer</w:t>
      </w:r>
      <w:r>
        <w:t xml:space="preserve"> and/or </w:t>
      </w:r>
      <w:r w:rsidRPr="00F754AD">
        <w:t>representative involvement in the planning of services.</w:t>
      </w:r>
      <w:r>
        <w:t xml:space="preserve"> </w:t>
      </w:r>
      <w:r w:rsidRPr="000F1284">
        <w:t>The Decision Maker notes specific evidence provided within the Assessment Teams report included and was relevant to HCP and CHSP services and substantiated a</w:t>
      </w:r>
      <w:r>
        <w:t xml:space="preserve"> </w:t>
      </w:r>
      <w:r w:rsidRPr="000F1284">
        <w:t>Compliant determination.</w:t>
      </w:r>
      <w:r w:rsidRPr="00F754AD">
        <w:t xml:space="preserve"> </w:t>
      </w:r>
      <w:r w:rsidRPr="00F61F10">
        <w:br w:type="page"/>
      </w:r>
    </w:p>
    <w:p w14:paraId="645E5203" w14:textId="77777777" w:rsidR="00F400DD"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692"/>
        <w:gridCol w:w="4966"/>
        <w:gridCol w:w="1984"/>
        <w:gridCol w:w="1985"/>
      </w:tblGrid>
      <w:tr w:rsidR="00F400DD" w14:paraId="43E379E1"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7D32E1" w14:textId="77777777" w:rsidR="00F400DD" w:rsidRPr="003217D3" w:rsidRDefault="00F400DD" w:rsidP="001F2BD3">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5A9E6"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38CF5"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1F6657D5" w14:textId="77777777" w:rsidTr="001F2B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C795A4"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C47371"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A8D9F19" w14:textId="77777777" w:rsidR="00F400DD" w:rsidRPr="00244176" w:rsidRDefault="00F400DD" w:rsidP="001F2BD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61D7565" w14:textId="77777777" w:rsidR="00F400DD" w:rsidRPr="00244176" w:rsidRDefault="00F400DD" w:rsidP="001F2BD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32D9270" w14:textId="77777777" w:rsidR="00F400DD" w:rsidRPr="00244176" w:rsidRDefault="00F400DD" w:rsidP="001F2BD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5797FF"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64056799"/>
                <w:placeholder>
                  <w:docPart w:val="08BFB4EB7E8E44678C3AF670F07E5F92"/>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color w:val="auto"/>
                  </w:rPr>
                  <w:t>Not 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6EEC27"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48476264"/>
                <w:placeholder>
                  <w:docPart w:val="5D796E33B25842FE82663C41719267EB"/>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color w:val="auto"/>
                  </w:rPr>
                  <w:t>Not Compliant</w:t>
                </w:r>
              </w:sdtContent>
            </w:sdt>
            <w:r w:rsidR="00F400DD" w:rsidRPr="008B7EFB">
              <w:rPr>
                <w:rFonts w:ascii="Arial" w:hAnsi="Arial" w:cs="Arial"/>
                <w:b/>
                <w:bCs/>
              </w:rPr>
              <w:t xml:space="preserve"> </w:t>
            </w:r>
          </w:p>
        </w:tc>
      </w:tr>
      <w:tr w:rsidR="00F400DD" w14:paraId="3917E8A0"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443AAE"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8BF6CF"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88359E" w14:textId="77777777" w:rsidR="00F400DD" w:rsidRPr="008B7EFB"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559615599"/>
                <w:placeholder>
                  <w:docPart w:val="30837921B7BA4F2C90CE0F917A8FC64C"/>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color w:val="auto"/>
                  </w:rPr>
                  <w:t>Not 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7DE71C" w14:textId="77777777" w:rsidR="00F400DD" w:rsidRPr="008B7EFB"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052124728"/>
                <w:placeholder>
                  <w:docPart w:val="89377F780BCC412D8F9D693BB768CB3A"/>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color w:val="auto"/>
                  </w:rPr>
                  <w:t>Not Compliant</w:t>
                </w:r>
              </w:sdtContent>
            </w:sdt>
            <w:r w:rsidR="00F400DD" w:rsidRPr="008B7EFB">
              <w:rPr>
                <w:rFonts w:ascii="Arial" w:hAnsi="Arial" w:cs="Arial"/>
                <w:b/>
                <w:bCs/>
              </w:rPr>
              <w:t xml:space="preserve"> </w:t>
            </w:r>
          </w:p>
        </w:tc>
      </w:tr>
      <w:tr w:rsidR="00F400DD" w14:paraId="2C49B45C" w14:textId="77777777" w:rsidTr="001F2B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441897" w14:textId="77777777" w:rsidR="00F400DD" w:rsidRPr="00244176" w:rsidRDefault="00F400DD" w:rsidP="001F2BD3">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704A3A" w14:textId="77777777" w:rsidR="00F400DD" w:rsidRPr="00244176" w:rsidRDefault="00F400DD" w:rsidP="001F2BD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DC3FBA"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113689158"/>
                <w:placeholder>
                  <w:docPart w:val="0990FE950DF34FEBB6BF8F975A8113B9"/>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85A64E"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117729910"/>
                <w:placeholder>
                  <w:docPart w:val="26627934B2E64A9DAEFAE532A9D3F083"/>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r>
      <w:tr w:rsidR="00F400DD" w14:paraId="451F3563"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905D7"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81C978"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1ADB90" w14:textId="77777777" w:rsidR="00F400DD" w:rsidRPr="008B7EFB"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287832443"/>
                <w:placeholder>
                  <w:docPart w:val="2A062CDCF4DE4A849CF87951492DD7A2"/>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5C40E" w14:textId="77777777" w:rsidR="00F400DD" w:rsidRPr="008B7EFB"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434506004"/>
                <w:placeholder>
                  <w:docPart w:val="D2CB90C81033485995D10A98AE070492"/>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r>
      <w:tr w:rsidR="00F400DD" w14:paraId="72F77B5B" w14:textId="77777777" w:rsidTr="001F2B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4FEACF"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EFEADA"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119D5D"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27597105"/>
                <w:placeholder>
                  <w:docPart w:val="80FA59E6E9BE4507A505AEFB8DE7F327"/>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color w:val="auto"/>
                  </w:rPr>
                  <w:t>Not 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ECF68"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85182242"/>
                <w:placeholder>
                  <w:docPart w:val="421C872B4B3343DD89571D6FC077901E"/>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color w:val="auto"/>
                  </w:rPr>
                  <w:t>Not Compliant</w:t>
                </w:r>
              </w:sdtContent>
            </w:sdt>
            <w:r w:rsidR="00F400DD" w:rsidRPr="008B7EFB">
              <w:rPr>
                <w:rFonts w:ascii="Arial" w:hAnsi="Arial" w:cs="Arial"/>
                <w:b/>
                <w:bCs/>
              </w:rPr>
              <w:t xml:space="preserve"> </w:t>
            </w:r>
          </w:p>
        </w:tc>
      </w:tr>
      <w:tr w:rsidR="00F400DD" w14:paraId="6463F3A2"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444334"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2E028"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EE3632" w14:textId="77777777" w:rsidR="00F400DD" w:rsidRPr="008B7EFB"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52008413"/>
                <w:placeholder>
                  <w:docPart w:val="136EB8B2994E4B6FB434B83EBC2829AF"/>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A209EE" w14:textId="77777777" w:rsidR="00F400DD" w:rsidRPr="008B7EFB"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811384317"/>
                <w:placeholder>
                  <w:docPart w:val="4AFF77C34C6C41FEB2C57E97231E2C9B"/>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r>
      <w:tr w:rsidR="00F400DD" w14:paraId="06571948" w14:textId="77777777" w:rsidTr="001F2BD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867793"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A6278E"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F4854AC" w14:textId="77777777" w:rsidR="00F400DD" w:rsidRPr="00244176" w:rsidRDefault="00F400DD" w:rsidP="001F2BD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4E4F50B" w14:textId="77777777" w:rsidR="00F400DD" w:rsidRPr="00244176" w:rsidRDefault="00F400DD" w:rsidP="001F2BD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99876E"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165401173"/>
                <w:placeholder>
                  <w:docPart w:val="11513719A89B46EE83CF22013120D9EA"/>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ED5809" w14:textId="77777777" w:rsidR="00F400DD" w:rsidRPr="008B7EFB"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50677196"/>
                <w:placeholder>
                  <w:docPart w:val="EAEF0AD64F914B8EAB53EF71A770403B"/>
                </w:placeholder>
                <w:dropDownList>
                  <w:listItem w:displayText="choose a rating" w:value="choose a rating"/>
                  <w:listItem w:displayText="Compliant" w:value="Compliant"/>
                  <w:listItem w:displayText="Not Compliant" w:value="Not Compliant"/>
                </w:dropDownList>
              </w:sdtPr>
              <w:sdtEndPr/>
              <w:sdtContent>
                <w:r w:rsidR="00F400DD" w:rsidRPr="008B7EFB">
                  <w:rPr>
                    <w:rFonts w:ascii="Arial" w:hAnsi="Arial" w:cs="Arial"/>
                    <w:b/>
                    <w:bCs/>
                  </w:rPr>
                  <w:t>Compliant</w:t>
                </w:r>
              </w:sdtContent>
            </w:sdt>
            <w:r w:rsidR="00F400DD" w:rsidRPr="008B7EFB">
              <w:rPr>
                <w:rFonts w:ascii="Arial" w:hAnsi="Arial" w:cs="Arial"/>
                <w:b/>
                <w:bCs/>
              </w:rPr>
              <w:t xml:space="preserve"> </w:t>
            </w:r>
          </w:p>
        </w:tc>
      </w:tr>
    </w:tbl>
    <w:bookmarkEnd w:id="3"/>
    <w:p w14:paraId="5671819F" w14:textId="77777777" w:rsidR="00F400DD" w:rsidRDefault="00F400DD" w:rsidP="00F400DD">
      <w:pPr>
        <w:pStyle w:val="Heading20"/>
      </w:pPr>
      <w:r w:rsidRPr="00A36AA9">
        <w:t>Findings</w:t>
      </w:r>
    </w:p>
    <w:p w14:paraId="5B869FE1" w14:textId="77777777" w:rsidR="00F400DD" w:rsidRDefault="00F400DD" w:rsidP="00F400DD">
      <w:pPr>
        <w:pStyle w:val="NormalArial"/>
        <w:spacing w:before="120" w:after="60" w:line="288" w:lineRule="auto"/>
        <w:rPr>
          <w:u w:val="single"/>
        </w:rPr>
      </w:pPr>
      <w:r w:rsidRPr="005D33E8">
        <w:rPr>
          <w:u w:val="single"/>
        </w:rPr>
        <w:t>Requirements 3(3)(a), 3(3)(b) and 3(3)(e) – Not Compliant</w:t>
      </w:r>
    </w:p>
    <w:p w14:paraId="56B062E3" w14:textId="77777777" w:rsidR="00F400DD" w:rsidRPr="00BD7D07" w:rsidRDefault="00F400DD" w:rsidP="00F400DD">
      <w:pPr>
        <w:pStyle w:val="NormalArial"/>
        <w:spacing w:before="120" w:after="60" w:line="288" w:lineRule="auto"/>
        <w:rPr>
          <w:i/>
          <w:iCs/>
        </w:rPr>
      </w:pPr>
      <w:r w:rsidRPr="00BD7D07">
        <w:rPr>
          <w:i/>
          <w:iCs/>
        </w:rPr>
        <w:t>Requirement 3(3)(a)</w:t>
      </w:r>
    </w:p>
    <w:p w14:paraId="47CE8ABC" w14:textId="77777777" w:rsidR="00F400DD" w:rsidRDefault="00F400DD" w:rsidP="00F400DD">
      <w:pPr>
        <w:pStyle w:val="NormalArial"/>
        <w:spacing w:before="120" w:after="60" w:line="288" w:lineRule="auto"/>
      </w:pPr>
      <w:r>
        <w:t xml:space="preserve">The service did not demonstrate each consumer receives safe and effective care that is best practice, tailored to their needs and optimises their health and well-being. The Assessment </w:t>
      </w:r>
      <w:r>
        <w:lastRenderedPageBreak/>
        <w:t xml:space="preserve">Team noted assessment and care planning processes are not effective and do not identify all risks associated with personal and clinical care of the consumer or strategies to manage those risks. The service did not demonstrate how they ensure the risks associated with wounds, oxygen therapy and falls are managed in line with best practice. Care plans are not always reviewed and updated for effectiveness, and do not include individualised strategies documented to guide staff. Support workers when interviewed by the Assessment Team stated they would be guided by the consumer in relation to care and service delivery. The Assessment Team noted the service does not employ clinical staff to deliver clinical care, and instead brokerage arrangements are in place to meet consumer’s clinical needs. The Assessment Team noted the service did not demonstrate they have oversight of the safety and quality of the clinical care provided or that it reflects best practice. Management when interviewed stated they request that clinical and allied health staff send through reports or updates every six months for each consumer they are supporting unless there has been a change of circumstances however in relation to wound care, the service does not receive regular medical or external nursing reports. </w:t>
      </w:r>
      <w:r w:rsidRPr="00BE2B82">
        <w:t>Whilst most consumers and representatives interviewed s</w:t>
      </w:r>
      <w:r>
        <w:t>tated</w:t>
      </w:r>
      <w:r w:rsidRPr="00BE2B82">
        <w:t xml:space="preserve"> they receive the personal and clinical care they need through their HCP, dated notes and other documentation for the consumers sampled does not reflect individualised support strategies to manage risks to ensure the delivery of safe and effective care. Management </w:t>
      </w:r>
      <w:r>
        <w:t xml:space="preserve">when interviewed </w:t>
      </w:r>
      <w:r w:rsidRPr="00BE2B82">
        <w:t xml:space="preserve">could not describe the systems and processes they use to monitor </w:t>
      </w:r>
      <w:r>
        <w:t>to ensure that</w:t>
      </w:r>
      <w:r w:rsidRPr="00BE2B82">
        <w:t xml:space="preserve"> clinical and personal care is best practice, including clinical governance systems to ensure each consumer receives safe and effective personal and clinical care.</w:t>
      </w:r>
      <w:r>
        <w:t xml:space="preserve"> </w:t>
      </w:r>
      <w:r w:rsidRPr="00905B4F">
        <w:t>The Decision Maker notes specific evidence provided within the Assessment Teams report included and was relevant to HCP and CHSP services and substantiated a Not Compliant determination.</w:t>
      </w:r>
    </w:p>
    <w:p w14:paraId="59AD3A31"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659E5938" w14:textId="77777777" w:rsidR="00F400DD" w:rsidRPr="001A3ECD" w:rsidRDefault="00F400DD" w:rsidP="00F400DD">
      <w:pPr>
        <w:pStyle w:val="NormalArial"/>
        <w:spacing w:before="120" w:after="60" w:line="288" w:lineRule="auto"/>
        <w:rPr>
          <w:i/>
          <w:iCs/>
        </w:rPr>
      </w:pPr>
      <w:r w:rsidRPr="001A3ECD">
        <w:rPr>
          <w:i/>
          <w:iCs/>
        </w:rPr>
        <w:t>Requirement 3(3)(b)</w:t>
      </w:r>
    </w:p>
    <w:p w14:paraId="06D19702" w14:textId="77777777" w:rsidR="00F400DD" w:rsidRDefault="00F400DD" w:rsidP="00F400DD">
      <w:pPr>
        <w:pStyle w:val="NormalArial"/>
        <w:spacing w:before="120" w:after="60" w:line="288" w:lineRule="auto"/>
      </w:pPr>
      <w:r w:rsidRPr="005E4EC6">
        <w:t xml:space="preserve">Management and case managers were able to describe high impact </w:t>
      </w:r>
      <w:r>
        <w:t>and</w:t>
      </w:r>
      <w:r w:rsidRPr="005E4EC6">
        <w:t xml:space="preserve"> high prevalence risks for their consumer cohort including falls risks, living with dementia or Parkinson’s Disease and isolation due to consumers living remotely on rural properties. However, the Assessment Team noted for consumers where risks where identified, strategies were not consistently documented therefore providing a lack of guidance for staff who regularly provide services to these consumers.</w:t>
      </w:r>
    </w:p>
    <w:p w14:paraId="319ADD27" w14:textId="77777777" w:rsidR="00F400DD" w:rsidRDefault="00F400DD" w:rsidP="00F400DD">
      <w:pPr>
        <w:pStyle w:val="NormalArial"/>
        <w:spacing w:before="120" w:after="60" w:line="288" w:lineRule="auto"/>
      </w:pPr>
      <w:r>
        <w:t>Management advised the service does not capture information relating to high impact or high prevalence risks as a means to analyse and inform care and services or improved supports and training for staff. Whilst the service is identifying risks for many consumers, documentation demonstrates staff are not proactively seeking further information in relation to wounds or updating service plans with strategies for consumers when changes occur, or effective strategies are identified. For example:</w:t>
      </w:r>
    </w:p>
    <w:p w14:paraId="1D22E834" w14:textId="77777777" w:rsidR="00F400DD" w:rsidRDefault="00F400DD" w:rsidP="00F400DD">
      <w:pPr>
        <w:pStyle w:val="NormalArial"/>
        <w:numPr>
          <w:ilvl w:val="0"/>
          <w:numId w:val="23"/>
        </w:numPr>
        <w:spacing w:before="120" w:after="60" w:line="288" w:lineRule="auto"/>
      </w:pPr>
      <w:r>
        <w:lastRenderedPageBreak/>
        <w:t>For a consumer living with Parkinson’s Disease the service plan was not completed with the consumer’s ‘capabilities and limitations,’ limiting staff understanding of the consumer’s abilities and what they can do to maintain their independence. The consumers service plan notes the consumer has ‘physical limitations’ but does not expand on this, only documenting that the consumer uses a wheelie walker or a wheelchair when out; and</w:t>
      </w:r>
    </w:p>
    <w:p w14:paraId="5F32CDDC"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D518F6">
        <w:rPr>
          <w:rFonts w:ascii="Arial" w:hAnsi="Arial" w:cs="Arial"/>
        </w:rPr>
        <w:t xml:space="preserve">The consumer’s support plan does not identify any medications the consumer is taking. However, </w:t>
      </w:r>
      <w:r>
        <w:rPr>
          <w:rFonts w:ascii="Arial" w:hAnsi="Arial" w:cs="Arial"/>
        </w:rPr>
        <w:t xml:space="preserve">the Assessment Team noted </w:t>
      </w:r>
      <w:r w:rsidRPr="00D518F6">
        <w:rPr>
          <w:rFonts w:ascii="Arial" w:hAnsi="Arial" w:cs="Arial"/>
        </w:rPr>
        <w:t xml:space="preserve">dated notes refer to a </w:t>
      </w:r>
      <w:r>
        <w:rPr>
          <w:rFonts w:ascii="Arial" w:hAnsi="Arial" w:cs="Arial"/>
        </w:rPr>
        <w:t>s</w:t>
      </w:r>
      <w:r w:rsidRPr="00D518F6">
        <w:rPr>
          <w:rFonts w:ascii="Arial" w:hAnsi="Arial" w:cs="Arial"/>
        </w:rPr>
        <w:t xml:space="preserve">upport </w:t>
      </w:r>
      <w:r>
        <w:rPr>
          <w:rFonts w:ascii="Arial" w:hAnsi="Arial" w:cs="Arial"/>
        </w:rPr>
        <w:t>w</w:t>
      </w:r>
      <w:r w:rsidRPr="00D518F6">
        <w:rPr>
          <w:rFonts w:ascii="Arial" w:hAnsi="Arial" w:cs="Arial"/>
        </w:rPr>
        <w:t xml:space="preserve">orker picking up ‘CBD oil’ before commencing their shift with the consumer. Management was unable to provide further information relating to the type of medication or why and how it was being </w:t>
      </w:r>
      <w:r>
        <w:rPr>
          <w:rFonts w:ascii="Arial" w:hAnsi="Arial" w:cs="Arial"/>
        </w:rPr>
        <w:t>utilised.</w:t>
      </w:r>
    </w:p>
    <w:p w14:paraId="3B1048E3" w14:textId="77777777" w:rsidR="00F400DD" w:rsidRDefault="00F400DD" w:rsidP="00F400DD">
      <w:pPr>
        <w:pStyle w:val="NormalArial"/>
        <w:spacing w:before="120" w:after="60" w:line="288" w:lineRule="auto"/>
      </w:pPr>
      <w:r w:rsidRPr="00127996">
        <w:t>The Decision Maker notes specific evidence provided within the Assessment Teams report included and was relevant to HCP and CHSP services and substantiated a Not Compliant determination.</w:t>
      </w:r>
    </w:p>
    <w:p w14:paraId="7AC90FBE"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0E6DDFB7" w14:textId="77777777" w:rsidR="00F400DD" w:rsidRDefault="00F400DD" w:rsidP="00F400DD">
      <w:pPr>
        <w:pStyle w:val="NormalArial"/>
        <w:spacing w:before="120" w:after="60" w:line="288" w:lineRule="auto"/>
        <w:rPr>
          <w:i/>
          <w:iCs/>
        </w:rPr>
      </w:pPr>
      <w:r w:rsidRPr="00127996">
        <w:rPr>
          <w:i/>
          <w:iCs/>
        </w:rPr>
        <w:t>Requirement 3(3)(e)</w:t>
      </w:r>
    </w:p>
    <w:p w14:paraId="282C3457" w14:textId="77777777" w:rsidR="00F400DD" w:rsidRDefault="00F400DD" w:rsidP="00F400DD">
      <w:pPr>
        <w:pStyle w:val="NormalArial"/>
        <w:spacing w:before="120" w:after="60" w:line="288" w:lineRule="auto"/>
      </w:pPr>
      <w:r>
        <w:t>The service did not demonstrate that information about the consumer’s current condition, needs, and preferences were effectively communicated within the organisation or with others where responsibility of care is shared. The Assessment Team noted evidence of clinical care assessments and reviews are noted with dates and case managers. However, the Assessment Team noted that whilst some information is obtained from brokerage clinical services, appropriate information is then not made available for support workers. For example:</w:t>
      </w:r>
    </w:p>
    <w:p w14:paraId="42E0C4AC" w14:textId="77777777" w:rsidR="00F400DD" w:rsidRDefault="00F400DD" w:rsidP="00F400DD">
      <w:pPr>
        <w:pStyle w:val="NormalArial"/>
        <w:numPr>
          <w:ilvl w:val="0"/>
          <w:numId w:val="23"/>
        </w:numPr>
        <w:spacing w:before="120" w:after="60" w:line="288" w:lineRule="auto"/>
      </w:pPr>
      <w:r>
        <w:t>A consumer notes confirmed weekly clinical intervention for wound care which management advised resulted from the consumer not changing continence aids regularly. The ‘run sheet alert’ for this consumer documents a non-response plan and personal alarm that the consumer wears. The Assessment Team noted the consumer’s service plan part two, which management advised is a live document that is updated as consumer needs change, does not identify the consumer has a wound or concerns with skin integrity. Nor does it provide support workers with strategies or treatment plans relating to wound care; and</w:t>
      </w:r>
    </w:p>
    <w:p w14:paraId="43E5D6DF" w14:textId="77777777" w:rsidR="00F400DD" w:rsidRDefault="00F400DD" w:rsidP="00F400DD">
      <w:pPr>
        <w:pStyle w:val="NormalArial"/>
        <w:numPr>
          <w:ilvl w:val="0"/>
          <w:numId w:val="23"/>
        </w:numPr>
        <w:spacing w:before="120" w:after="60" w:line="288" w:lineRule="auto"/>
      </w:pPr>
      <w:r>
        <w:t>A consumers support worker identified the consumer can become short of breath and on occasion was unable to walk to the activity centre from the bus for their social support group activity, requiring a wheelchair to assist the consumer into the centre. The Assessment Team noted the consumers ‘run sheet alert’ only identifies the consumer is gluten intolerant and does not indicate further risks for staff in the activity centre.</w:t>
      </w:r>
    </w:p>
    <w:p w14:paraId="6371016D" w14:textId="77777777" w:rsidR="00F400DD" w:rsidRDefault="00F400DD" w:rsidP="00F400DD">
      <w:pPr>
        <w:pStyle w:val="NormalArial"/>
        <w:spacing w:before="120" w:after="60" w:line="288" w:lineRule="auto"/>
      </w:pPr>
      <w:r w:rsidRPr="0017318B">
        <w:lastRenderedPageBreak/>
        <w:t>The Decision Maker notes specific evidence provided within the Assessment Teams report included and was relevant to HCP and CHSP services and substantiated a Not Compliant determination.</w:t>
      </w:r>
    </w:p>
    <w:p w14:paraId="01509954"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0C16E01E" w14:textId="77777777" w:rsidR="00F400DD" w:rsidRDefault="00F400DD" w:rsidP="00F400DD">
      <w:pPr>
        <w:pStyle w:val="NormalArial"/>
        <w:spacing w:before="120" w:after="60" w:line="288" w:lineRule="auto"/>
        <w:rPr>
          <w:u w:val="single"/>
        </w:rPr>
      </w:pPr>
      <w:r w:rsidRPr="005D33E8">
        <w:rPr>
          <w:u w:val="single"/>
        </w:rPr>
        <w:t xml:space="preserve">Requirements 3(3)(c), 3(3)(d), 3(3)(f) and 3(3)(g) – Compliant </w:t>
      </w:r>
    </w:p>
    <w:p w14:paraId="64A0A601" w14:textId="77777777" w:rsidR="00F400DD" w:rsidRDefault="00F400DD" w:rsidP="00F400DD">
      <w:pPr>
        <w:pStyle w:val="NormalArial"/>
        <w:spacing w:before="120" w:after="60" w:line="288" w:lineRule="auto"/>
        <w:rPr>
          <w:i/>
          <w:iCs/>
        </w:rPr>
      </w:pPr>
      <w:r w:rsidRPr="00781931">
        <w:rPr>
          <w:i/>
          <w:iCs/>
        </w:rPr>
        <w:t>Requirement 3(3)(c)</w:t>
      </w:r>
    </w:p>
    <w:p w14:paraId="020D682B" w14:textId="77777777" w:rsidR="00F400DD" w:rsidRDefault="00F400DD" w:rsidP="00F400DD">
      <w:pPr>
        <w:pStyle w:val="NormalArial"/>
        <w:spacing w:before="120" w:after="60" w:line="288" w:lineRule="auto"/>
      </w:pPr>
      <w:r w:rsidRPr="00BB6C68">
        <w:t>Consumers</w:t>
      </w:r>
      <w:r>
        <w:t xml:space="preserve"> and/or </w:t>
      </w:r>
      <w:r w:rsidRPr="00BB6C68">
        <w:t xml:space="preserve">representatives interviewed did not report specifically on palliative care, however they described how the care and services provided to consumers maximise their quality of life and preserve their dignity. Management and </w:t>
      </w:r>
      <w:r>
        <w:t>c</w:t>
      </w:r>
      <w:r w:rsidRPr="00BB6C68">
        <w:t xml:space="preserve">ase </w:t>
      </w:r>
      <w:r>
        <w:t>m</w:t>
      </w:r>
      <w:r w:rsidRPr="00BB6C68">
        <w:t>anagers</w:t>
      </w:r>
      <w:r>
        <w:t xml:space="preserve"> when interviewed</w:t>
      </w:r>
      <w:r w:rsidRPr="00BB6C68">
        <w:t xml:space="preserve"> described the way care and services are adjusted for consumers nearing end of life which included discussion with the consumer and their representatives, and other care providers such as palliative care services, to ensure the consumer’s needs and preferences are being met without duplication of services.</w:t>
      </w:r>
    </w:p>
    <w:p w14:paraId="5761F5B6" w14:textId="77777777" w:rsidR="00F400DD" w:rsidRDefault="00F400DD" w:rsidP="00F400DD">
      <w:pPr>
        <w:pStyle w:val="NormalArial"/>
        <w:spacing w:before="120" w:after="60" w:line="288" w:lineRule="auto"/>
        <w:rPr>
          <w:i/>
          <w:iCs/>
        </w:rPr>
      </w:pPr>
      <w:r w:rsidRPr="00BB216D">
        <w:rPr>
          <w:i/>
          <w:iCs/>
        </w:rPr>
        <w:t>Requirement 3(3)(d)</w:t>
      </w:r>
    </w:p>
    <w:p w14:paraId="641C3AE2" w14:textId="77777777" w:rsidR="00F400DD" w:rsidRDefault="00F400DD" w:rsidP="00F400DD">
      <w:pPr>
        <w:pStyle w:val="NormalArial"/>
        <w:spacing w:before="120" w:after="60" w:line="288" w:lineRule="auto"/>
      </w:pPr>
      <w:r>
        <w:t>Interviews with consumers and/or representatives, management, case managers, staff in addition to analysis of care documentation showed the service has processes in place to support staff to identify and notify others of changes in consumer’s condition. For consumers sampled by the Assessment Team who had experienced deterioration or a change in their condition, this was identified, reported, and followed up as required. For example:</w:t>
      </w:r>
    </w:p>
    <w:p w14:paraId="2A0BD2EF" w14:textId="77777777" w:rsidR="00F400DD" w:rsidRDefault="00F400DD" w:rsidP="00F400DD">
      <w:pPr>
        <w:pStyle w:val="NormalArial"/>
        <w:numPr>
          <w:ilvl w:val="0"/>
          <w:numId w:val="23"/>
        </w:numPr>
        <w:spacing w:before="120" w:after="60" w:line="288" w:lineRule="auto"/>
      </w:pPr>
      <w:r>
        <w:t>A consumers representative stated during interviews that there have been a couple of times where staff have helped the consumer who had lost their balance resulting in the ambulance being called by support workers. The Assessment Team noted a review of documentation confirmed these events had been documented and escalated to case managers in a timely manner.</w:t>
      </w:r>
    </w:p>
    <w:p w14:paraId="22A7E4B5" w14:textId="77777777" w:rsidR="00F400DD" w:rsidRDefault="00F400DD" w:rsidP="00F400DD">
      <w:pPr>
        <w:pStyle w:val="NormalArial"/>
        <w:spacing w:before="120" w:after="60" w:line="288" w:lineRule="auto"/>
        <w:rPr>
          <w:i/>
          <w:iCs/>
        </w:rPr>
      </w:pPr>
      <w:r w:rsidRPr="001C1B41">
        <w:rPr>
          <w:i/>
          <w:iCs/>
        </w:rPr>
        <w:t>Requirement 3(3)(f)</w:t>
      </w:r>
    </w:p>
    <w:p w14:paraId="1DFDAAFA" w14:textId="77777777" w:rsidR="00F400DD" w:rsidRDefault="00F400DD" w:rsidP="00F400DD">
      <w:pPr>
        <w:pStyle w:val="NormalArial"/>
        <w:spacing w:before="120" w:after="60" w:line="288" w:lineRule="auto"/>
      </w:pPr>
      <w:r w:rsidRPr="00133B26">
        <w:t>Consumers</w:t>
      </w:r>
      <w:r>
        <w:t xml:space="preserve"> and/or </w:t>
      </w:r>
      <w:r w:rsidRPr="00133B26">
        <w:t>representatives</w:t>
      </w:r>
      <w:r>
        <w:t xml:space="preserve"> when interviewed</w:t>
      </w:r>
      <w:r w:rsidRPr="00133B26">
        <w:t xml:space="preserve"> s</w:t>
      </w:r>
      <w:r>
        <w:t>tated</w:t>
      </w:r>
      <w:r w:rsidRPr="00133B26">
        <w:t xml:space="preserve"> they are satisfied with the care and services delivered by those the consumer has been referred to. Management and case managers confirmed referrals are completed in consultation with the consumer</w:t>
      </w:r>
      <w:r>
        <w:t xml:space="preserve">s and/or their </w:t>
      </w:r>
      <w:r w:rsidRPr="00133B26">
        <w:t>representative</w:t>
      </w:r>
      <w:r>
        <w:t>s</w:t>
      </w:r>
      <w:r w:rsidRPr="00133B26">
        <w:t>. Care planning documents</w:t>
      </w:r>
      <w:r>
        <w:t xml:space="preserve"> analysed by the Assessment Team</w:t>
      </w:r>
      <w:r w:rsidRPr="00133B26">
        <w:t xml:space="preserve"> demonstrate</w:t>
      </w:r>
      <w:r>
        <w:t>d</w:t>
      </w:r>
      <w:r w:rsidRPr="00133B26">
        <w:t xml:space="preserve"> referrals to other health professionals and other services occur when appropriate and in a timely manner with systems in place to ensure follow up is prompt when needed.</w:t>
      </w:r>
      <w:r>
        <w:t xml:space="preserve"> For example:</w:t>
      </w:r>
    </w:p>
    <w:p w14:paraId="27950DA4" w14:textId="77777777" w:rsidR="00F400DD" w:rsidRDefault="00F400DD" w:rsidP="00F400DD">
      <w:pPr>
        <w:pStyle w:val="NormalArial"/>
        <w:numPr>
          <w:ilvl w:val="0"/>
          <w:numId w:val="23"/>
        </w:numPr>
        <w:spacing w:before="120" w:after="60" w:line="288" w:lineRule="auto"/>
      </w:pPr>
      <w:r>
        <w:t>A consumer</w:t>
      </w:r>
      <w:r w:rsidRPr="006129A7">
        <w:t xml:space="preserve"> was referred for occupational therapy assessment to review the consumer’s needs for aids relating to his ongoing pain. This assessment identified the consumer was also living with urinary incontinence and case managers arranged a continence assessment through subcontracted clinical care. </w:t>
      </w:r>
      <w:r>
        <w:t>The Assessment Team noted t</w:t>
      </w:r>
      <w:r w:rsidRPr="006129A7">
        <w:t xml:space="preserve">his </w:t>
      </w:r>
      <w:r w:rsidRPr="006129A7">
        <w:lastRenderedPageBreak/>
        <w:t xml:space="preserve">continence assessment also led to the consumer participating </w:t>
      </w:r>
      <w:r>
        <w:t>in a diagnosis relevant training program to better support the consumer.</w:t>
      </w:r>
    </w:p>
    <w:p w14:paraId="1C3917BC" w14:textId="77777777" w:rsidR="00F400DD" w:rsidRDefault="00F400DD" w:rsidP="00F400DD">
      <w:pPr>
        <w:pStyle w:val="NormalArial"/>
        <w:spacing w:before="120" w:after="60" w:line="288" w:lineRule="auto"/>
        <w:rPr>
          <w:i/>
          <w:iCs/>
        </w:rPr>
      </w:pPr>
      <w:r w:rsidRPr="00EF529C">
        <w:rPr>
          <w:i/>
          <w:iCs/>
        </w:rPr>
        <w:t>Requirement 3(3)(g)</w:t>
      </w:r>
    </w:p>
    <w:p w14:paraId="555041E4" w14:textId="77777777" w:rsidR="00F400DD" w:rsidRPr="00EF529C" w:rsidRDefault="00F400DD" w:rsidP="00F400DD">
      <w:pPr>
        <w:pStyle w:val="NormalArial"/>
        <w:spacing w:before="120" w:after="60" w:line="288" w:lineRule="auto"/>
      </w:pPr>
      <w:r w:rsidRPr="009A521F">
        <w:t>Consumers</w:t>
      </w:r>
      <w:r>
        <w:t xml:space="preserve"> and/or </w:t>
      </w:r>
      <w:r w:rsidRPr="009A521F">
        <w:t xml:space="preserve">representatives reported they have choice relating to staff members wearing </w:t>
      </w:r>
      <w:r>
        <w:t>p</w:t>
      </w:r>
      <w:r w:rsidRPr="009A521F">
        <w:t xml:space="preserve">ersonal </w:t>
      </w:r>
      <w:r>
        <w:t>p</w:t>
      </w:r>
      <w:r w:rsidRPr="009A521F">
        <w:t xml:space="preserve">rotective </w:t>
      </w:r>
      <w:r>
        <w:t>e</w:t>
      </w:r>
      <w:r w:rsidRPr="009A521F">
        <w:t xml:space="preserve">quipment (PPE) in their home and staff follow the consumer’s preference. Management, case managers and staff interviewed </w:t>
      </w:r>
      <w:r>
        <w:t xml:space="preserve">by the Assessment Team </w:t>
      </w:r>
      <w:r w:rsidRPr="009A521F">
        <w:t xml:space="preserve">demonstrated an understanding of practical ways to minimise the transmission of infections and understand what signs may indicate an infection. Examples given include ensuring they do not come to work if they are unwell, wearing a mask if they are concerned, they may be unwell, following consumer preference and understanding when consumers are high risk for infection that wearing PPE is mandatory. Staff </w:t>
      </w:r>
      <w:r>
        <w:t xml:space="preserve">when interviewed </w:t>
      </w:r>
      <w:r w:rsidRPr="009A521F">
        <w:t>reported there are sufficient supplies of PPE available to them and discussed infection control policies and procedures.</w:t>
      </w:r>
    </w:p>
    <w:p w14:paraId="02FCA352" w14:textId="77777777" w:rsidR="00F400DD" w:rsidRDefault="00F400DD" w:rsidP="00F400DD">
      <w:pPr>
        <w:pStyle w:val="NormalArial"/>
      </w:pPr>
    </w:p>
    <w:p w14:paraId="31122BF3" w14:textId="77777777" w:rsidR="00F400DD" w:rsidRPr="00BB6C68" w:rsidRDefault="00F400DD" w:rsidP="00F400DD">
      <w:pPr>
        <w:pStyle w:val="NormalArial"/>
      </w:pPr>
      <w:r w:rsidRPr="00BB6C68">
        <w:br w:type="page"/>
      </w:r>
    </w:p>
    <w:p w14:paraId="212CD4BC" w14:textId="77777777" w:rsidR="00F400DD" w:rsidRPr="00A36AA9"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559"/>
        <w:gridCol w:w="1418"/>
      </w:tblGrid>
      <w:tr w:rsidR="00F400DD" w14:paraId="03FD7399"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4FE9F767" w14:textId="77777777" w:rsidR="00F400DD" w:rsidRPr="00991076" w:rsidRDefault="00F400DD" w:rsidP="001F2BD3">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559" w:type="dxa"/>
            <w:tcBorders>
              <w:bottom w:val="single" w:sz="4" w:space="0" w:color="BFBFBF" w:themeColor="background1" w:themeShade="BF"/>
            </w:tcBorders>
          </w:tcPr>
          <w:p w14:paraId="5DC512B7" w14:textId="77777777" w:rsidR="00F400DD" w:rsidRPr="00991076"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418" w:type="dxa"/>
            <w:tcBorders>
              <w:bottom w:val="single" w:sz="4" w:space="0" w:color="BFBFBF" w:themeColor="background1" w:themeShade="BF"/>
            </w:tcBorders>
          </w:tcPr>
          <w:p w14:paraId="6C6BF0B0" w14:textId="77777777" w:rsidR="00F400DD" w:rsidRPr="00991076"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F400DD" w14:paraId="2E7CF1B8"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8582D"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059" w:type="dxa"/>
            <w:shd w:val="clear" w:color="auto" w:fill="auto"/>
          </w:tcPr>
          <w:p w14:paraId="4B6B748A"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59" w:type="dxa"/>
            <w:shd w:val="clear" w:color="auto" w:fill="auto"/>
          </w:tcPr>
          <w:p w14:paraId="7462A2D4"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25025138"/>
                <w:placeholder>
                  <w:docPart w:val="071452422F79402083AE83D46E73E0C8"/>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shd w:val="clear" w:color="auto" w:fill="auto"/>
          </w:tcPr>
          <w:p w14:paraId="070D90E9"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855784742"/>
                <w:placeholder>
                  <w:docPart w:val="E41B31D02BEF471E8997189DAD076D1D"/>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r w:rsidR="00F400DD" w14:paraId="7121CE37"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1E6BB"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59" w:type="dxa"/>
            <w:shd w:val="clear" w:color="auto" w:fill="auto"/>
          </w:tcPr>
          <w:p w14:paraId="030D40F8"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59" w:type="dxa"/>
            <w:shd w:val="clear" w:color="auto" w:fill="auto"/>
          </w:tcPr>
          <w:p w14:paraId="2E8223F1" w14:textId="77777777" w:rsidR="00F400DD" w:rsidRPr="00491D41"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025016934"/>
                <w:placeholder>
                  <w:docPart w:val="B38B1117AC6F4EA08FB85C94F48B1D8B"/>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shd w:val="clear" w:color="auto" w:fill="auto"/>
          </w:tcPr>
          <w:p w14:paraId="51A990B8" w14:textId="77777777" w:rsidR="00F400DD" w:rsidRPr="00491D41"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368297399"/>
                <w:placeholder>
                  <w:docPart w:val="992801CA83B04363B3F98DC9D21AC447"/>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r w:rsidR="00F400DD" w14:paraId="1A37232D"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0F8FC"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59" w:type="dxa"/>
            <w:shd w:val="clear" w:color="auto" w:fill="auto"/>
          </w:tcPr>
          <w:p w14:paraId="0F8CAFB2"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33CF278" w14:textId="77777777" w:rsidR="00F400DD" w:rsidRPr="00244176" w:rsidRDefault="00F400DD" w:rsidP="001F2BD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42E9EE9" w14:textId="77777777" w:rsidR="00F400DD" w:rsidRPr="00244176" w:rsidRDefault="00F400DD" w:rsidP="001F2BD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B934F20" w14:textId="77777777" w:rsidR="00F400DD" w:rsidRPr="00244176" w:rsidRDefault="00F400DD" w:rsidP="001F2BD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59" w:type="dxa"/>
            <w:shd w:val="clear" w:color="auto" w:fill="auto"/>
          </w:tcPr>
          <w:p w14:paraId="1D4F497B"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69800598"/>
                <w:placeholder>
                  <w:docPart w:val="F8A29BA33D5742EBA9A6F294D6099743"/>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shd w:val="clear" w:color="auto" w:fill="auto"/>
          </w:tcPr>
          <w:p w14:paraId="05C2B8C5"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7538985"/>
                <w:placeholder>
                  <w:docPart w:val="A6C97B673CB34C199D70779F7E4B9363"/>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r w:rsidR="00F400DD" w14:paraId="64000F8C"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D455F"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59" w:type="dxa"/>
            <w:shd w:val="clear" w:color="auto" w:fill="auto"/>
          </w:tcPr>
          <w:p w14:paraId="3F6B270D"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59" w:type="dxa"/>
            <w:shd w:val="clear" w:color="auto" w:fill="auto"/>
          </w:tcPr>
          <w:p w14:paraId="0CC5F9E3" w14:textId="77777777" w:rsidR="00F400DD" w:rsidRPr="00491D41"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085926635"/>
                <w:placeholder>
                  <w:docPart w:val="A3D8E4AA53B044108087D336F3CFC4C7"/>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shd w:val="clear" w:color="auto" w:fill="auto"/>
          </w:tcPr>
          <w:p w14:paraId="22103CFA" w14:textId="77777777" w:rsidR="00F400DD" w:rsidRPr="00491D41"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207934082"/>
                <w:placeholder>
                  <w:docPart w:val="31E8658593704A649E8CA39EF5EC2860"/>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r w:rsidR="00F400DD" w14:paraId="4905B09E"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6147B2"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59" w:type="dxa"/>
            <w:shd w:val="clear" w:color="auto" w:fill="auto"/>
          </w:tcPr>
          <w:p w14:paraId="3C086FB3"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59" w:type="dxa"/>
            <w:shd w:val="clear" w:color="auto" w:fill="auto"/>
          </w:tcPr>
          <w:p w14:paraId="2AB1FF91"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58608392"/>
                <w:placeholder>
                  <w:docPart w:val="C63D82154CE34BC09BC83DE0B35ADB84"/>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shd w:val="clear" w:color="auto" w:fill="auto"/>
          </w:tcPr>
          <w:p w14:paraId="09A639D7"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632947610"/>
                <w:placeholder>
                  <w:docPart w:val="30E66BE3956D43E9BC47167C3529EC95"/>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r w:rsidR="00F400DD" w14:paraId="078762D2"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56A1F"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59" w:type="dxa"/>
            <w:shd w:val="clear" w:color="auto" w:fill="auto"/>
          </w:tcPr>
          <w:p w14:paraId="39D52777"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59" w:type="dxa"/>
            <w:shd w:val="clear" w:color="auto" w:fill="auto"/>
          </w:tcPr>
          <w:p w14:paraId="4157D1FA" w14:textId="77777777" w:rsidR="00F400DD" w:rsidRPr="00491D41"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853590606"/>
                <w:placeholder>
                  <w:docPart w:val="468045639DBE4043BCB9DCEA32857814"/>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shd w:val="clear" w:color="auto" w:fill="auto"/>
          </w:tcPr>
          <w:p w14:paraId="611F442D" w14:textId="77777777" w:rsidR="00F400DD" w:rsidRPr="00491D41"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954100136"/>
                <w:placeholder>
                  <w:docPart w:val="9197A25E4244444EB1F3F0642E5BED17"/>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r w:rsidR="00F400DD" w14:paraId="011A2095" w14:textId="77777777" w:rsidTr="001F2BD3">
        <w:tc>
          <w:tcPr>
            <w:cnfStyle w:val="001000000000" w:firstRow="0" w:lastRow="0" w:firstColumn="1" w:lastColumn="0" w:oddVBand="0" w:evenVBand="0" w:oddHBand="0" w:evenHBand="0" w:firstRowFirstColumn="0" w:firstRowLastColumn="0" w:lastRowFirstColumn="0" w:lastRowLastColumn="0"/>
            <w:tcW w:w="0" w:type="auto"/>
          </w:tcPr>
          <w:p w14:paraId="6FE6B80D"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59" w:type="dxa"/>
          </w:tcPr>
          <w:p w14:paraId="012FB98C"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59" w:type="dxa"/>
          </w:tcPr>
          <w:p w14:paraId="1EEDD5DA"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151536094"/>
                <w:placeholder>
                  <w:docPart w:val="97FCD3DCEB854FA88FF131D1D19428B6"/>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c>
          <w:tcPr>
            <w:tcW w:w="1418" w:type="dxa"/>
          </w:tcPr>
          <w:p w14:paraId="2531C332" w14:textId="77777777" w:rsidR="00F400DD" w:rsidRPr="00491D41"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742560826"/>
                <w:placeholder>
                  <w:docPart w:val="967E44AAF7B44364B631E123CFBF5468"/>
                </w:placeholder>
                <w:dropDownList>
                  <w:listItem w:displayText="choose a rating" w:value="choose a rating"/>
                  <w:listItem w:displayText="Compliant" w:value="Compliant"/>
                  <w:listItem w:displayText="Not Compliant" w:value="Not Compliant"/>
                </w:dropDownList>
              </w:sdtPr>
              <w:sdtEndPr/>
              <w:sdtContent>
                <w:r w:rsidR="00F400DD" w:rsidRPr="00491D41">
                  <w:rPr>
                    <w:rFonts w:ascii="Arial" w:hAnsi="Arial" w:cs="Arial"/>
                    <w:b/>
                    <w:bCs/>
                  </w:rPr>
                  <w:t>Compliant</w:t>
                </w:r>
              </w:sdtContent>
            </w:sdt>
            <w:r w:rsidR="00F400DD" w:rsidRPr="00491D41">
              <w:rPr>
                <w:rFonts w:ascii="Arial" w:hAnsi="Arial" w:cs="Arial"/>
                <w:b/>
                <w:bCs/>
              </w:rPr>
              <w:t xml:space="preserve"> </w:t>
            </w:r>
          </w:p>
        </w:tc>
      </w:tr>
    </w:tbl>
    <w:p w14:paraId="6260B3EE" w14:textId="77777777" w:rsidR="00F400DD" w:rsidRDefault="00F400DD" w:rsidP="00F400DD">
      <w:pPr>
        <w:pStyle w:val="Heading20"/>
      </w:pPr>
      <w:r w:rsidRPr="00A36AA9">
        <w:t>Findings</w:t>
      </w:r>
    </w:p>
    <w:p w14:paraId="32E391B5" w14:textId="77777777" w:rsidR="00F400DD" w:rsidRDefault="00F400DD" w:rsidP="00F400DD">
      <w:pPr>
        <w:pStyle w:val="NormalArial"/>
        <w:spacing w:before="120" w:after="60" w:line="288" w:lineRule="auto"/>
        <w:rPr>
          <w:u w:val="single"/>
        </w:rPr>
      </w:pPr>
      <w:r w:rsidRPr="005C1550">
        <w:rPr>
          <w:u w:val="single"/>
        </w:rPr>
        <w:t xml:space="preserve">Requirement 4(3)(a) to 4(3)(g) – Compliant </w:t>
      </w:r>
    </w:p>
    <w:p w14:paraId="5F59AB16" w14:textId="77777777" w:rsidR="00F400DD" w:rsidRDefault="00F400DD" w:rsidP="00F400DD">
      <w:pPr>
        <w:pStyle w:val="NormalArial"/>
        <w:spacing w:before="120" w:after="60" w:line="288" w:lineRule="auto"/>
      </w:pPr>
      <w:r w:rsidRPr="00311ACB">
        <w:t>The</w:t>
      </w:r>
      <w:r>
        <w:t xml:space="preserve"> Assessment Team analysed evidence and noted the</w:t>
      </w:r>
      <w:r w:rsidRPr="00311ACB">
        <w:t xml:space="preserve"> service demonstrated that consumers get safe and effective services that support their daily living needs. Management stated the effectiveness of care and services are monitored on an ongoing basis in consultation with the consumer</w:t>
      </w:r>
      <w:r>
        <w:t>s</w:t>
      </w:r>
      <w:r w:rsidRPr="00311ACB">
        <w:t>. The service communicated the importance of allowing consumers to maintain choice over their services to ensure i</w:t>
      </w:r>
      <w:r>
        <w:t>ts</w:t>
      </w:r>
      <w:r w:rsidRPr="00311ACB">
        <w:t xml:space="preserve"> meeting their needs. Consumers</w:t>
      </w:r>
      <w:r>
        <w:t xml:space="preserve"> and/or </w:t>
      </w:r>
      <w:r w:rsidRPr="00311ACB">
        <w:t xml:space="preserve">representatives reported the services and supports consumers receive help them to maintain their quality of life and independence. </w:t>
      </w:r>
      <w:r>
        <w:t>The Assessment Team noted i</w:t>
      </w:r>
      <w:r w:rsidRPr="00311ACB">
        <w:t>nformation in consumer files evidenced that staff and management consider how services can improve each consumer’s health and well-being.</w:t>
      </w:r>
      <w:r>
        <w:t xml:space="preserve"> </w:t>
      </w:r>
      <w:r w:rsidRPr="00AF147F">
        <w:t xml:space="preserve">Sampled staff demonstrated an understanding of what is important to the consumers they provided care and services to, including what they can do on a personal level to improve the health and well-being of consumers. Management stated they monitor the delivery of service through various means to ensure it is promoting consumer independence and quality of </w:t>
      </w:r>
      <w:r w:rsidRPr="00AF147F">
        <w:lastRenderedPageBreak/>
        <w:t xml:space="preserve">life. This includes conducting consumer surveys, regular monitoring of dated notes through random audits and reviewing consumer feedback at the executive leadership level. </w:t>
      </w:r>
    </w:p>
    <w:p w14:paraId="0E055F22" w14:textId="77777777" w:rsidR="00F400DD" w:rsidRDefault="00F400DD" w:rsidP="00F400DD">
      <w:pPr>
        <w:pStyle w:val="NormalArial"/>
        <w:spacing w:before="120" w:after="60" w:line="288" w:lineRule="auto"/>
      </w:pPr>
      <w:r>
        <w:t>Evidence analysed by the Assessment Team showed t</w:t>
      </w:r>
      <w:r w:rsidRPr="003D1602">
        <w:t xml:space="preserve">he service demonstrated that services and supports for daily living promote each consumer’s emotional and psychological well-being. </w:t>
      </w:r>
      <w:r>
        <w:t>During interviews with the Assessment Team s</w:t>
      </w:r>
      <w:r w:rsidRPr="003D1602">
        <w:t xml:space="preserve">taff demonstrated an understanding of what is important to the consumer and provided examples of how the well-being of consumers </w:t>
      </w:r>
      <w:r>
        <w:t>is</w:t>
      </w:r>
      <w:r w:rsidRPr="003D1602">
        <w:t xml:space="preserve"> supported. The Assessment Team </w:t>
      </w:r>
      <w:r>
        <w:t>analysed</w:t>
      </w:r>
      <w:r w:rsidRPr="003D1602">
        <w:t xml:space="preserve"> evidence of this occurring both in person and in consumer files. </w:t>
      </w:r>
    </w:p>
    <w:p w14:paraId="7F1F63A7"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Pr>
          <w:rFonts w:ascii="Arial" w:hAnsi="Arial" w:cs="Arial"/>
        </w:rPr>
        <w:t>A consumer</w:t>
      </w:r>
      <w:r w:rsidRPr="00230818">
        <w:rPr>
          <w:rFonts w:ascii="Arial" w:hAnsi="Arial" w:cs="Arial"/>
        </w:rPr>
        <w:t xml:space="preserve"> attends the respite centre in person</w:t>
      </w:r>
      <w:r>
        <w:rPr>
          <w:rFonts w:ascii="Arial" w:hAnsi="Arial" w:cs="Arial"/>
        </w:rPr>
        <w:t xml:space="preserve"> w</w:t>
      </w:r>
      <w:r w:rsidRPr="00230818">
        <w:rPr>
          <w:rFonts w:ascii="Arial" w:hAnsi="Arial" w:cs="Arial"/>
        </w:rPr>
        <w:t xml:space="preserve">hilst the Assessment Team was on site, staff were observed to be consoling and supporting </w:t>
      </w:r>
      <w:r>
        <w:rPr>
          <w:rFonts w:ascii="Arial" w:hAnsi="Arial" w:cs="Arial"/>
        </w:rPr>
        <w:t>this consumer</w:t>
      </w:r>
      <w:r w:rsidRPr="00230818">
        <w:rPr>
          <w:rFonts w:ascii="Arial" w:hAnsi="Arial" w:cs="Arial"/>
        </w:rPr>
        <w:t xml:space="preserve"> who had become intermittently upset throughout the day. Staff advised the Assessment Team that it was </w:t>
      </w:r>
      <w:r>
        <w:rPr>
          <w:rFonts w:ascii="Arial" w:hAnsi="Arial" w:cs="Arial"/>
        </w:rPr>
        <w:t>a date of significance and sadness for this consumer</w:t>
      </w:r>
      <w:r w:rsidRPr="00230818">
        <w:rPr>
          <w:rFonts w:ascii="Arial" w:hAnsi="Arial" w:cs="Arial"/>
        </w:rPr>
        <w:t xml:space="preserve">. </w:t>
      </w:r>
      <w:r>
        <w:rPr>
          <w:rFonts w:ascii="Arial" w:hAnsi="Arial" w:cs="Arial"/>
        </w:rPr>
        <w:t>The Assessment Team noted d</w:t>
      </w:r>
      <w:r w:rsidRPr="00230818">
        <w:rPr>
          <w:rFonts w:ascii="Arial" w:hAnsi="Arial" w:cs="Arial"/>
        </w:rPr>
        <w:t xml:space="preserve">ated notes on </w:t>
      </w:r>
      <w:r>
        <w:rPr>
          <w:rFonts w:ascii="Arial" w:hAnsi="Arial" w:cs="Arial"/>
        </w:rPr>
        <w:t>the consumers</w:t>
      </w:r>
      <w:r w:rsidRPr="00230818">
        <w:rPr>
          <w:rFonts w:ascii="Arial" w:hAnsi="Arial" w:cs="Arial"/>
        </w:rPr>
        <w:t xml:space="preserve"> file demonstrated that the staff supported the consumer throughout the day and escorted </w:t>
      </w:r>
      <w:r>
        <w:rPr>
          <w:rFonts w:ascii="Arial" w:hAnsi="Arial" w:cs="Arial"/>
        </w:rPr>
        <w:t>them</w:t>
      </w:r>
      <w:r w:rsidRPr="00230818">
        <w:rPr>
          <w:rFonts w:ascii="Arial" w:hAnsi="Arial" w:cs="Arial"/>
        </w:rPr>
        <w:t xml:space="preserve"> to a more private area when </w:t>
      </w:r>
      <w:r>
        <w:rPr>
          <w:rFonts w:ascii="Arial" w:hAnsi="Arial" w:cs="Arial"/>
        </w:rPr>
        <w:t>the consumer</w:t>
      </w:r>
      <w:r w:rsidRPr="00230818">
        <w:rPr>
          <w:rFonts w:ascii="Arial" w:hAnsi="Arial" w:cs="Arial"/>
        </w:rPr>
        <w:t xml:space="preserve"> would become upset</w:t>
      </w:r>
      <w:r>
        <w:rPr>
          <w:rFonts w:ascii="Arial" w:hAnsi="Arial" w:cs="Arial"/>
        </w:rPr>
        <w:t xml:space="preserve"> in private.</w:t>
      </w:r>
    </w:p>
    <w:p w14:paraId="723F08BB" w14:textId="77777777" w:rsidR="00F400DD" w:rsidRDefault="00F400DD" w:rsidP="00F400DD">
      <w:pPr>
        <w:spacing w:before="120" w:after="60" w:line="288" w:lineRule="auto"/>
        <w:rPr>
          <w:rFonts w:ascii="Arial" w:hAnsi="Arial" w:cs="Arial"/>
        </w:rPr>
      </w:pPr>
      <w:r w:rsidRPr="00C11939">
        <w:rPr>
          <w:rFonts w:ascii="Arial" w:hAnsi="Arial" w:cs="Arial"/>
        </w:rPr>
        <w:t>Consumers</w:t>
      </w:r>
      <w:r>
        <w:rPr>
          <w:rFonts w:ascii="Arial" w:hAnsi="Arial" w:cs="Arial"/>
        </w:rPr>
        <w:t xml:space="preserve"> and/or </w:t>
      </w:r>
      <w:r w:rsidRPr="00C11939">
        <w:rPr>
          <w:rFonts w:ascii="Arial" w:hAnsi="Arial" w:cs="Arial"/>
        </w:rPr>
        <w:t xml:space="preserve">representatives confirmed the organisation is flexible in the delivery of services, enabling consumers to participate in the community and do things of interest to them. </w:t>
      </w:r>
      <w:r>
        <w:rPr>
          <w:rFonts w:ascii="Arial" w:hAnsi="Arial" w:cs="Arial"/>
        </w:rPr>
        <w:t>The Assessment Team noted c</w:t>
      </w:r>
      <w:r w:rsidRPr="00C11939">
        <w:rPr>
          <w:rFonts w:ascii="Arial" w:hAnsi="Arial" w:cs="Arial"/>
        </w:rPr>
        <w:t>onsumer files provide information about each consumer, including what their interests might be. Consumers</w:t>
      </w:r>
      <w:r>
        <w:rPr>
          <w:rFonts w:ascii="Arial" w:hAnsi="Arial" w:cs="Arial"/>
        </w:rPr>
        <w:t xml:space="preserve"> and/or </w:t>
      </w:r>
      <w:r w:rsidRPr="00C11939">
        <w:rPr>
          <w:rFonts w:ascii="Arial" w:hAnsi="Arial" w:cs="Arial"/>
        </w:rPr>
        <w:t xml:space="preserve">representatives and staff confirmed that social support time slots can be used to fill whatever needs </w:t>
      </w:r>
      <w:r>
        <w:rPr>
          <w:rFonts w:ascii="Arial" w:hAnsi="Arial" w:cs="Arial"/>
        </w:rPr>
        <w:t>consumers</w:t>
      </w:r>
      <w:r w:rsidRPr="00C11939">
        <w:rPr>
          <w:rFonts w:ascii="Arial" w:hAnsi="Arial" w:cs="Arial"/>
        </w:rPr>
        <w:t xml:space="preserve"> have on that day.</w:t>
      </w:r>
      <w:r>
        <w:rPr>
          <w:rFonts w:ascii="Arial" w:hAnsi="Arial" w:cs="Arial"/>
        </w:rPr>
        <w:t xml:space="preserve"> </w:t>
      </w:r>
      <w:r w:rsidRPr="000E4891">
        <w:rPr>
          <w:rFonts w:ascii="Arial" w:hAnsi="Arial" w:cs="Arial"/>
        </w:rPr>
        <w:t xml:space="preserve">The Assessment Team </w:t>
      </w:r>
      <w:r>
        <w:rPr>
          <w:rFonts w:ascii="Arial" w:hAnsi="Arial" w:cs="Arial"/>
        </w:rPr>
        <w:t>analysed</w:t>
      </w:r>
      <w:r w:rsidRPr="000E4891">
        <w:rPr>
          <w:rFonts w:ascii="Arial" w:hAnsi="Arial" w:cs="Arial"/>
        </w:rPr>
        <w:t xml:space="preserve"> the activity schedule for the respite centre</w:t>
      </w:r>
      <w:r>
        <w:rPr>
          <w:rFonts w:ascii="Arial" w:hAnsi="Arial" w:cs="Arial"/>
        </w:rPr>
        <w:t xml:space="preserve"> and noted</w:t>
      </w:r>
      <w:r w:rsidRPr="000E4891">
        <w:rPr>
          <w:rFonts w:ascii="Arial" w:hAnsi="Arial" w:cs="Arial"/>
        </w:rPr>
        <w:t xml:space="preserve"> </w:t>
      </w:r>
      <w:r>
        <w:rPr>
          <w:rFonts w:ascii="Arial" w:hAnsi="Arial" w:cs="Arial"/>
        </w:rPr>
        <w:t>a</w:t>
      </w:r>
      <w:r w:rsidRPr="000E4891">
        <w:rPr>
          <w:rFonts w:ascii="Arial" w:hAnsi="Arial" w:cs="Arial"/>
        </w:rPr>
        <w:t xml:space="preserve">ctivities are varied and cater to the various interests of </w:t>
      </w:r>
      <w:r>
        <w:rPr>
          <w:rFonts w:ascii="Arial" w:hAnsi="Arial" w:cs="Arial"/>
        </w:rPr>
        <w:t xml:space="preserve">individual </w:t>
      </w:r>
      <w:r w:rsidRPr="000E4891">
        <w:rPr>
          <w:rFonts w:ascii="Arial" w:hAnsi="Arial" w:cs="Arial"/>
        </w:rPr>
        <w:t xml:space="preserve">consumers. </w:t>
      </w:r>
      <w:r>
        <w:rPr>
          <w:rFonts w:ascii="Arial" w:hAnsi="Arial" w:cs="Arial"/>
        </w:rPr>
        <w:t>The Assessment Team noted</w:t>
      </w:r>
      <w:r w:rsidRPr="000E4891">
        <w:rPr>
          <w:rFonts w:ascii="Arial" w:hAnsi="Arial" w:cs="Arial"/>
        </w:rPr>
        <w:t xml:space="preserve"> more than one activity is conducted at various times, allowing consumers a choice in how they would like to spend their time at the centre. </w:t>
      </w:r>
      <w:r>
        <w:rPr>
          <w:rFonts w:ascii="Arial" w:hAnsi="Arial" w:cs="Arial"/>
        </w:rPr>
        <w:t>The Assessment Team noted a</w:t>
      </w:r>
      <w:r w:rsidRPr="000E4891">
        <w:rPr>
          <w:rFonts w:ascii="Arial" w:hAnsi="Arial" w:cs="Arial"/>
        </w:rPr>
        <w:t>ctivities are developed monthly, with each day having a key theme. Consumers present at the respite centre provided positive feedback about the variety of activities on offer</w:t>
      </w:r>
      <w:r>
        <w:rPr>
          <w:rFonts w:ascii="Arial" w:hAnsi="Arial" w:cs="Arial"/>
        </w:rPr>
        <w:t xml:space="preserve"> when interviewed by the Assessment Team</w:t>
      </w:r>
      <w:r w:rsidRPr="000E4891">
        <w:rPr>
          <w:rFonts w:ascii="Arial" w:hAnsi="Arial" w:cs="Arial"/>
        </w:rPr>
        <w:t>.</w:t>
      </w:r>
    </w:p>
    <w:p w14:paraId="773EF2EE" w14:textId="77777777" w:rsidR="00F400DD" w:rsidRDefault="00F400DD" w:rsidP="00F400DD">
      <w:pPr>
        <w:spacing w:before="120" w:after="60" w:line="288" w:lineRule="auto"/>
        <w:rPr>
          <w:rFonts w:ascii="Arial" w:hAnsi="Arial" w:cs="Arial"/>
        </w:rPr>
      </w:pPr>
      <w:r w:rsidRPr="004463F1">
        <w:rPr>
          <w:rFonts w:ascii="Arial" w:hAnsi="Arial" w:cs="Arial"/>
        </w:rPr>
        <w:t>Consumers</w:t>
      </w:r>
      <w:r>
        <w:rPr>
          <w:rFonts w:ascii="Arial" w:hAnsi="Arial" w:cs="Arial"/>
        </w:rPr>
        <w:t xml:space="preserve"> and/or </w:t>
      </w:r>
      <w:r w:rsidRPr="004463F1">
        <w:rPr>
          <w:rFonts w:ascii="Arial" w:hAnsi="Arial" w:cs="Arial"/>
        </w:rPr>
        <w:t xml:space="preserve">representatives </w:t>
      </w:r>
      <w:r>
        <w:rPr>
          <w:rFonts w:ascii="Arial" w:hAnsi="Arial" w:cs="Arial"/>
        </w:rPr>
        <w:t xml:space="preserve">when interviewed </w:t>
      </w:r>
      <w:r w:rsidRPr="004463F1">
        <w:rPr>
          <w:rFonts w:ascii="Arial" w:hAnsi="Arial" w:cs="Arial"/>
        </w:rPr>
        <w:t>confirmed they are satisfied that staff have a good understanding of their needs and preferences, evidencing information is shared within the service</w:t>
      </w:r>
      <w:r>
        <w:rPr>
          <w:rFonts w:ascii="Arial" w:hAnsi="Arial" w:cs="Arial"/>
        </w:rPr>
        <w:t xml:space="preserve"> and that </w:t>
      </w:r>
      <w:r w:rsidRPr="004463F1">
        <w:rPr>
          <w:rFonts w:ascii="Arial" w:hAnsi="Arial" w:cs="Arial"/>
        </w:rPr>
        <w:t xml:space="preserve">consumers get the same staff </w:t>
      </w:r>
      <w:r>
        <w:rPr>
          <w:rFonts w:ascii="Arial" w:hAnsi="Arial" w:cs="Arial"/>
        </w:rPr>
        <w:t>a majority</w:t>
      </w:r>
      <w:r w:rsidRPr="004463F1">
        <w:rPr>
          <w:rFonts w:ascii="Arial" w:hAnsi="Arial" w:cs="Arial"/>
        </w:rPr>
        <w:t xml:space="preserve"> of the time. Staff advised that information about the consumer’s care and services is available in the service’s electronic records system. The Assessment Team observed evidence in consumer files of internal communication regarding the needs and preferences of consumers.</w:t>
      </w:r>
      <w:r>
        <w:rPr>
          <w:rFonts w:ascii="Arial" w:hAnsi="Arial" w:cs="Arial"/>
        </w:rPr>
        <w:t xml:space="preserve"> The Assessment Team noted information relating to </w:t>
      </w:r>
      <w:r w:rsidRPr="00AE5832">
        <w:rPr>
          <w:rFonts w:ascii="Arial" w:hAnsi="Arial" w:cs="Arial"/>
        </w:rPr>
        <w:t>daily living</w:t>
      </w:r>
      <w:r>
        <w:rPr>
          <w:rFonts w:ascii="Arial" w:hAnsi="Arial" w:cs="Arial"/>
        </w:rPr>
        <w:t xml:space="preserve"> </w:t>
      </w:r>
      <w:r w:rsidRPr="00AE5832">
        <w:rPr>
          <w:rFonts w:ascii="Arial" w:hAnsi="Arial" w:cs="Arial"/>
        </w:rPr>
        <w:t>was found to be current and communicated internally, as evidenced by the examples above.</w:t>
      </w:r>
    </w:p>
    <w:p w14:paraId="44FA7E2F" w14:textId="77777777" w:rsidR="00F400DD" w:rsidRDefault="00F400DD" w:rsidP="00F400DD">
      <w:pPr>
        <w:spacing w:before="120" w:after="60" w:line="288" w:lineRule="auto"/>
        <w:rPr>
          <w:rFonts w:ascii="Arial" w:hAnsi="Arial" w:cs="Arial"/>
        </w:rPr>
      </w:pPr>
      <w:r w:rsidRPr="00FD23E0">
        <w:rPr>
          <w:rFonts w:ascii="Arial" w:hAnsi="Arial" w:cs="Arial"/>
        </w:rPr>
        <w:t>Consumers</w:t>
      </w:r>
      <w:r>
        <w:rPr>
          <w:rFonts w:ascii="Arial" w:hAnsi="Arial" w:cs="Arial"/>
        </w:rPr>
        <w:t xml:space="preserve"> and/or </w:t>
      </w:r>
      <w:r w:rsidRPr="00FD23E0">
        <w:rPr>
          <w:rFonts w:ascii="Arial" w:hAnsi="Arial" w:cs="Arial"/>
        </w:rPr>
        <w:t>representatives</w:t>
      </w:r>
      <w:r>
        <w:rPr>
          <w:rFonts w:ascii="Arial" w:hAnsi="Arial" w:cs="Arial"/>
        </w:rPr>
        <w:t xml:space="preserve"> when interviewed</w:t>
      </w:r>
      <w:r w:rsidRPr="00FD23E0">
        <w:rPr>
          <w:rFonts w:ascii="Arial" w:hAnsi="Arial" w:cs="Arial"/>
        </w:rPr>
        <w:t xml:space="preserve"> s</w:t>
      </w:r>
      <w:r>
        <w:rPr>
          <w:rFonts w:ascii="Arial" w:hAnsi="Arial" w:cs="Arial"/>
        </w:rPr>
        <w:t>tated</w:t>
      </w:r>
      <w:r w:rsidRPr="00FD23E0">
        <w:rPr>
          <w:rFonts w:ascii="Arial" w:hAnsi="Arial" w:cs="Arial"/>
        </w:rPr>
        <w:t xml:space="preserve"> they are satisfied with the services provided by organisations the consumer has been referred to. Staff and management could describe the process for referrals to other organisations and individuals involved in the consumer’s care. Staff </w:t>
      </w:r>
      <w:r>
        <w:rPr>
          <w:rFonts w:ascii="Arial" w:hAnsi="Arial" w:cs="Arial"/>
        </w:rPr>
        <w:t>when interviewed stated</w:t>
      </w:r>
      <w:r w:rsidRPr="00FD23E0">
        <w:rPr>
          <w:rFonts w:ascii="Arial" w:hAnsi="Arial" w:cs="Arial"/>
        </w:rPr>
        <w:t xml:space="preserve"> that if they identify an additional need for a consumer, they will contact their supervisor, who, depending on the nature of the need, makes </w:t>
      </w:r>
      <w:r w:rsidRPr="00FD23E0">
        <w:rPr>
          <w:rFonts w:ascii="Arial" w:hAnsi="Arial" w:cs="Arial"/>
        </w:rPr>
        <w:lastRenderedPageBreak/>
        <w:t>appropriate referrals to other providers of care and services.</w:t>
      </w:r>
      <w:r>
        <w:rPr>
          <w:rFonts w:ascii="Arial" w:hAnsi="Arial" w:cs="Arial"/>
        </w:rPr>
        <w:t xml:space="preserve"> </w:t>
      </w:r>
      <w:r w:rsidRPr="00E04248">
        <w:rPr>
          <w:rFonts w:ascii="Arial" w:hAnsi="Arial" w:cs="Arial"/>
        </w:rPr>
        <w:t>Consumers</w:t>
      </w:r>
      <w:r>
        <w:rPr>
          <w:rFonts w:ascii="Arial" w:hAnsi="Arial" w:cs="Arial"/>
        </w:rPr>
        <w:t xml:space="preserve"> and/or </w:t>
      </w:r>
      <w:r w:rsidRPr="00E04248">
        <w:rPr>
          <w:rFonts w:ascii="Arial" w:hAnsi="Arial" w:cs="Arial"/>
        </w:rPr>
        <w:t>representatives provided positive feedback about organisations the consumer had been referred to.</w:t>
      </w:r>
      <w:r>
        <w:rPr>
          <w:rFonts w:ascii="Arial" w:hAnsi="Arial" w:cs="Arial"/>
        </w:rPr>
        <w:t xml:space="preserve"> For example:</w:t>
      </w:r>
    </w:p>
    <w:p w14:paraId="58C7B64D"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Pr>
          <w:rFonts w:ascii="Arial" w:hAnsi="Arial" w:cs="Arial"/>
        </w:rPr>
        <w:t>A consumer when interviewed</w:t>
      </w:r>
      <w:r w:rsidRPr="0009017C">
        <w:rPr>
          <w:rFonts w:ascii="Arial" w:hAnsi="Arial" w:cs="Arial"/>
        </w:rPr>
        <w:t xml:space="preserve"> stated </w:t>
      </w:r>
      <w:r>
        <w:rPr>
          <w:rFonts w:ascii="Arial" w:hAnsi="Arial" w:cs="Arial"/>
        </w:rPr>
        <w:t>they had</w:t>
      </w:r>
      <w:r w:rsidRPr="0009017C">
        <w:rPr>
          <w:rFonts w:ascii="Arial" w:hAnsi="Arial" w:cs="Arial"/>
        </w:rPr>
        <w:t xml:space="preserve"> been referred by the service to a lawn mowing provider. </w:t>
      </w:r>
      <w:r>
        <w:rPr>
          <w:rFonts w:ascii="Arial" w:hAnsi="Arial" w:cs="Arial"/>
        </w:rPr>
        <w:t>The consumer</w:t>
      </w:r>
      <w:r w:rsidRPr="0009017C">
        <w:rPr>
          <w:rFonts w:ascii="Arial" w:hAnsi="Arial" w:cs="Arial"/>
        </w:rPr>
        <w:t xml:space="preserve"> stated that </w:t>
      </w:r>
      <w:r>
        <w:rPr>
          <w:rFonts w:ascii="Arial" w:hAnsi="Arial" w:cs="Arial"/>
        </w:rPr>
        <w:t>they are</w:t>
      </w:r>
      <w:r w:rsidRPr="0009017C">
        <w:rPr>
          <w:rFonts w:ascii="Arial" w:hAnsi="Arial" w:cs="Arial"/>
        </w:rPr>
        <w:t xml:space="preserve"> happy with the service provided and would feel comfortable raising any concerns if </w:t>
      </w:r>
      <w:r>
        <w:rPr>
          <w:rFonts w:ascii="Arial" w:hAnsi="Arial" w:cs="Arial"/>
        </w:rPr>
        <w:t xml:space="preserve">they were </w:t>
      </w:r>
      <w:r w:rsidRPr="0009017C">
        <w:rPr>
          <w:rFonts w:ascii="Arial" w:hAnsi="Arial" w:cs="Arial"/>
        </w:rPr>
        <w:t>not satisfied with their work.</w:t>
      </w:r>
    </w:p>
    <w:p w14:paraId="00A99107" w14:textId="77777777" w:rsidR="00F400DD" w:rsidRPr="006069E7" w:rsidRDefault="00F400DD" w:rsidP="00F400DD">
      <w:pPr>
        <w:spacing w:before="120" w:after="60" w:line="288" w:lineRule="auto"/>
        <w:rPr>
          <w:rFonts w:ascii="Arial" w:hAnsi="Arial" w:cs="Arial"/>
        </w:rPr>
      </w:pPr>
      <w:r w:rsidRPr="006069E7">
        <w:rPr>
          <w:rFonts w:ascii="Arial" w:hAnsi="Arial" w:cs="Arial"/>
        </w:rPr>
        <w:t xml:space="preserve">Consumers/representatives advised the meals provided by the service are varied and of suitable quality and quantity. </w:t>
      </w:r>
    </w:p>
    <w:p w14:paraId="042D5FFC" w14:textId="77777777" w:rsidR="00F400DD" w:rsidRDefault="00F400DD" w:rsidP="00F400DD">
      <w:pPr>
        <w:spacing w:before="120" w:after="60" w:line="288" w:lineRule="auto"/>
        <w:rPr>
          <w:rFonts w:ascii="Arial" w:hAnsi="Arial" w:cs="Arial"/>
        </w:rPr>
      </w:pPr>
      <w:r>
        <w:rPr>
          <w:rFonts w:ascii="Arial" w:hAnsi="Arial" w:cs="Arial"/>
        </w:rPr>
        <w:t>The Assessment Team noted t</w:t>
      </w:r>
      <w:r w:rsidRPr="006069E7">
        <w:rPr>
          <w:rFonts w:ascii="Arial" w:hAnsi="Arial" w:cs="Arial"/>
        </w:rPr>
        <w:t xml:space="preserve">he service operates on a rotating menu that is developed monthly. Each day the kitchen prepares </w:t>
      </w:r>
      <w:r>
        <w:rPr>
          <w:rFonts w:ascii="Arial" w:hAnsi="Arial" w:cs="Arial"/>
        </w:rPr>
        <w:t>five</w:t>
      </w:r>
      <w:r w:rsidRPr="006069E7">
        <w:rPr>
          <w:rFonts w:ascii="Arial" w:hAnsi="Arial" w:cs="Arial"/>
        </w:rPr>
        <w:t xml:space="preserve"> meals with varying proteins and ingredients to ensure the dietary needs and preferences of each consumer are met. Consumers specify their preferences and dietary exclusions when first engaging with the meal service. This information is then communicated to the kitchen on a daily basis in documents that specify the preferences and exclusions of each consumer receiving meals on that day. Consumers present at the day respite centre will be informed of what choices are on offer that day, after which they can specify what meal, they would like to receive. Consumers</w:t>
      </w:r>
      <w:r>
        <w:rPr>
          <w:rFonts w:ascii="Arial" w:hAnsi="Arial" w:cs="Arial"/>
        </w:rPr>
        <w:t xml:space="preserve"> and/or </w:t>
      </w:r>
      <w:r w:rsidRPr="006069E7">
        <w:rPr>
          <w:rFonts w:ascii="Arial" w:hAnsi="Arial" w:cs="Arial"/>
        </w:rPr>
        <w:t>representatives provided positive feedback about the meals being prepared by the service.</w:t>
      </w:r>
    </w:p>
    <w:p w14:paraId="5BC800FE" w14:textId="77777777" w:rsidR="00F400DD" w:rsidRDefault="00F400DD" w:rsidP="00F400DD">
      <w:pPr>
        <w:spacing w:before="120" w:after="60" w:line="288" w:lineRule="auto"/>
        <w:rPr>
          <w:rFonts w:ascii="Arial" w:hAnsi="Arial" w:cs="Arial"/>
        </w:rPr>
      </w:pPr>
      <w:r w:rsidRPr="00655DD1">
        <w:rPr>
          <w:rFonts w:ascii="Arial" w:hAnsi="Arial" w:cs="Arial"/>
        </w:rPr>
        <w:t>Where equipment has been sourced for consumers to use in their homes, consumers</w:t>
      </w:r>
      <w:r>
        <w:rPr>
          <w:rFonts w:ascii="Arial" w:hAnsi="Arial" w:cs="Arial"/>
        </w:rPr>
        <w:t xml:space="preserve"> and/or </w:t>
      </w:r>
      <w:r w:rsidRPr="00655DD1">
        <w:rPr>
          <w:rFonts w:ascii="Arial" w:hAnsi="Arial" w:cs="Arial"/>
        </w:rPr>
        <w:t xml:space="preserve">representatives </w:t>
      </w:r>
      <w:r>
        <w:rPr>
          <w:rFonts w:ascii="Arial" w:hAnsi="Arial" w:cs="Arial"/>
        </w:rPr>
        <w:t xml:space="preserve">interviewed by the Assessment Team </w:t>
      </w:r>
      <w:r w:rsidRPr="00655DD1">
        <w:rPr>
          <w:rFonts w:ascii="Arial" w:hAnsi="Arial" w:cs="Arial"/>
        </w:rPr>
        <w:t>reported that the equipment is clean, safe and well maintained.</w:t>
      </w:r>
      <w:r>
        <w:rPr>
          <w:rFonts w:ascii="Arial" w:hAnsi="Arial" w:cs="Arial"/>
        </w:rPr>
        <w:t xml:space="preserve"> </w:t>
      </w:r>
      <w:r w:rsidRPr="00882BA8">
        <w:rPr>
          <w:rFonts w:ascii="Arial" w:hAnsi="Arial" w:cs="Arial"/>
        </w:rPr>
        <w:t>Management</w:t>
      </w:r>
      <w:r>
        <w:rPr>
          <w:rFonts w:ascii="Arial" w:hAnsi="Arial" w:cs="Arial"/>
        </w:rPr>
        <w:t xml:space="preserve"> when interviewed</w:t>
      </w:r>
      <w:r w:rsidRPr="00882BA8">
        <w:rPr>
          <w:rFonts w:ascii="Arial" w:hAnsi="Arial" w:cs="Arial"/>
        </w:rPr>
        <w:t xml:space="preserve"> stated that the maintenance of equipment is monitored and managed by individual case managers. Consumers are provided with a number of options for equipment they can purchase, depending on the nature and specificity of the need. Management stated that consumers are afforded a trial period, during which they can return the piece of equipment if it is not meeting their needs or they would like to try an alternative.</w:t>
      </w:r>
      <w:r>
        <w:rPr>
          <w:rFonts w:ascii="Arial" w:hAnsi="Arial" w:cs="Arial"/>
        </w:rPr>
        <w:t xml:space="preserve"> For example:</w:t>
      </w:r>
    </w:p>
    <w:p w14:paraId="22DAE953" w14:textId="77777777" w:rsidR="00F400DD" w:rsidRPr="008A12A6" w:rsidRDefault="00F400DD" w:rsidP="00F400DD">
      <w:pPr>
        <w:pStyle w:val="ListParagraph"/>
        <w:numPr>
          <w:ilvl w:val="0"/>
          <w:numId w:val="23"/>
        </w:numPr>
        <w:spacing w:before="120" w:after="60" w:line="288" w:lineRule="auto"/>
        <w:contextualSpacing w:val="0"/>
        <w:rPr>
          <w:rFonts w:ascii="Arial" w:hAnsi="Arial" w:cs="Arial"/>
        </w:rPr>
      </w:pPr>
      <w:r>
        <w:rPr>
          <w:rFonts w:ascii="Arial" w:hAnsi="Arial" w:cs="Arial"/>
        </w:rPr>
        <w:t>A consumers</w:t>
      </w:r>
      <w:r w:rsidRPr="004B40C3">
        <w:rPr>
          <w:rFonts w:ascii="Arial" w:hAnsi="Arial" w:cs="Arial"/>
        </w:rPr>
        <w:t xml:space="preserve"> representative commended the service for the speed at which </w:t>
      </w:r>
      <w:r>
        <w:rPr>
          <w:rFonts w:ascii="Arial" w:hAnsi="Arial" w:cs="Arial"/>
        </w:rPr>
        <w:t>a specialist</w:t>
      </w:r>
      <w:r w:rsidRPr="004B40C3">
        <w:rPr>
          <w:rFonts w:ascii="Arial" w:hAnsi="Arial" w:cs="Arial"/>
        </w:rPr>
        <w:t xml:space="preserve"> chair was installed, stating from start to finish the process only took several weeks. The</w:t>
      </w:r>
      <w:r>
        <w:rPr>
          <w:rFonts w:ascii="Arial" w:hAnsi="Arial" w:cs="Arial"/>
        </w:rPr>
        <w:t xml:space="preserve"> representative</w:t>
      </w:r>
      <w:r w:rsidRPr="004B40C3">
        <w:rPr>
          <w:rFonts w:ascii="Arial" w:hAnsi="Arial" w:cs="Arial"/>
        </w:rPr>
        <w:t xml:space="preserve"> s</w:t>
      </w:r>
      <w:r>
        <w:rPr>
          <w:rFonts w:ascii="Arial" w:hAnsi="Arial" w:cs="Arial"/>
        </w:rPr>
        <w:t>tated</w:t>
      </w:r>
      <w:r w:rsidRPr="004B40C3">
        <w:rPr>
          <w:rFonts w:ascii="Arial" w:hAnsi="Arial" w:cs="Arial"/>
        </w:rPr>
        <w:t xml:space="preserve"> they have been provided with all information about maintenance and servicing,</w:t>
      </w:r>
      <w:r>
        <w:rPr>
          <w:rFonts w:ascii="Arial" w:hAnsi="Arial" w:cs="Arial"/>
        </w:rPr>
        <w:t xml:space="preserve"> </w:t>
      </w:r>
      <w:r w:rsidRPr="004B40C3">
        <w:rPr>
          <w:rFonts w:ascii="Arial" w:hAnsi="Arial" w:cs="Arial"/>
        </w:rPr>
        <w:t>the responsibility for which falls on the installer.</w:t>
      </w:r>
    </w:p>
    <w:p w14:paraId="4335CF99" w14:textId="77777777" w:rsidR="00F400DD" w:rsidRPr="00311ACB" w:rsidRDefault="00F400DD" w:rsidP="00F400DD">
      <w:pPr>
        <w:pStyle w:val="NormalArial"/>
      </w:pPr>
      <w:r w:rsidRPr="00311ACB">
        <w:br w:type="page"/>
      </w:r>
    </w:p>
    <w:p w14:paraId="0269EE23" w14:textId="77777777" w:rsidR="00F400DD"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560"/>
      </w:tblGrid>
      <w:tr w:rsidR="00F400DD" w14:paraId="2483B4A7"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4E1681E" w14:textId="77777777" w:rsidR="00F400DD" w:rsidRPr="003217D3" w:rsidRDefault="00F400DD" w:rsidP="001F2BD3">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4664119B"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560" w:type="dxa"/>
            <w:tcBorders>
              <w:bottom w:val="single" w:sz="4" w:space="0" w:color="BFBFBF" w:themeColor="background1" w:themeShade="BF"/>
            </w:tcBorders>
          </w:tcPr>
          <w:p w14:paraId="08043576"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09452CDD"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B63AC4"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59" w:type="dxa"/>
            <w:shd w:val="clear" w:color="auto" w:fill="auto"/>
          </w:tcPr>
          <w:p w14:paraId="48F951B6"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417" w:type="dxa"/>
            <w:shd w:val="clear" w:color="auto" w:fill="auto"/>
          </w:tcPr>
          <w:p w14:paraId="1FC08B29" w14:textId="77777777" w:rsidR="00F400DD" w:rsidRPr="000D04F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89205376"/>
                <w:placeholder>
                  <w:docPart w:val="BBC7A3A0682B442BAD0001A0AF509014"/>
                </w:placeholder>
                <w:dropDownList>
                  <w:listItem w:displayText="choose a rating" w:value="choose a rating"/>
                  <w:listItem w:displayText="Compliant" w:value="Compliant"/>
                  <w:listItem w:displayText="Not Compliant" w:value="Not Compliant"/>
                </w:dropDownList>
              </w:sdtPr>
              <w:sdtEndPr/>
              <w:sdtContent>
                <w:r w:rsidR="00F400DD" w:rsidRPr="000D04F8">
                  <w:rPr>
                    <w:rFonts w:ascii="Arial" w:hAnsi="Arial" w:cs="Arial"/>
                    <w:b/>
                    <w:bCs/>
                  </w:rPr>
                  <w:t>Compliant</w:t>
                </w:r>
              </w:sdtContent>
            </w:sdt>
            <w:r w:rsidR="00F400DD" w:rsidRPr="000D04F8">
              <w:rPr>
                <w:rFonts w:ascii="Arial" w:hAnsi="Arial" w:cs="Arial"/>
                <w:b/>
                <w:bCs/>
              </w:rPr>
              <w:t xml:space="preserve"> </w:t>
            </w:r>
          </w:p>
        </w:tc>
        <w:tc>
          <w:tcPr>
            <w:tcW w:w="1560" w:type="dxa"/>
            <w:shd w:val="clear" w:color="auto" w:fill="auto"/>
          </w:tcPr>
          <w:p w14:paraId="38A767C8" w14:textId="77777777" w:rsidR="00F400DD" w:rsidRPr="000D04F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56343001"/>
                <w:placeholder>
                  <w:docPart w:val="08843C923FB44563B39C7BFE2017D75E"/>
                </w:placeholder>
                <w:dropDownList>
                  <w:listItem w:displayText="choose a rating" w:value="choose a rating"/>
                  <w:listItem w:displayText="Compliant" w:value="Compliant"/>
                  <w:listItem w:displayText="Not Compliant" w:value="Not Compliant"/>
                </w:dropDownList>
              </w:sdtPr>
              <w:sdtEndPr/>
              <w:sdtContent>
                <w:r w:rsidR="00F400DD" w:rsidRPr="000D04F8">
                  <w:rPr>
                    <w:rFonts w:ascii="Arial" w:hAnsi="Arial" w:cs="Arial"/>
                    <w:b/>
                    <w:bCs/>
                  </w:rPr>
                  <w:t>Compliant</w:t>
                </w:r>
              </w:sdtContent>
            </w:sdt>
            <w:r w:rsidR="00F400DD" w:rsidRPr="000D04F8">
              <w:rPr>
                <w:rFonts w:ascii="Arial" w:hAnsi="Arial" w:cs="Arial"/>
                <w:b/>
                <w:bCs/>
              </w:rPr>
              <w:t xml:space="preserve"> </w:t>
            </w:r>
          </w:p>
        </w:tc>
      </w:tr>
      <w:tr w:rsidR="00F400DD" w14:paraId="0019154E"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D6DF85"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59" w:type="dxa"/>
            <w:shd w:val="clear" w:color="auto" w:fill="auto"/>
          </w:tcPr>
          <w:p w14:paraId="7749C4DC"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4121A11" w14:textId="77777777" w:rsidR="00F400DD" w:rsidRPr="00244176" w:rsidRDefault="00F400DD" w:rsidP="001F2BD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57ED89E" w14:textId="77777777" w:rsidR="00F400DD" w:rsidRPr="00244176" w:rsidRDefault="00F400DD" w:rsidP="001F2BD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tcPr>
          <w:p w14:paraId="0E48E218" w14:textId="77777777" w:rsidR="00F400DD" w:rsidRPr="000D04F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916664145"/>
                <w:placeholder>
                  <w:docPart w:val="1C8545ECC590466A9AF842E1D389BC86"/>
                </w:placeholder>
                <w:dropDownList>
                  <w:listItem w:displayText="choose a rating" w:value="choose a rating"/>
                  <w:listItem w:displayText="Compliant" w:value="Compliant"/>
                  <w:listItem w:displayText="Not Compliant" w:value="Not Compliant"/>
                </w:dropDownList>
              </w:sdtPr>
              <w:sdtEndPr/>
              <w:sdtContent>
                <w:r w:rsidR="00F400DD" w:rsidRPr="000D04F8">
                  <w:rPr>
                    <w:rFonts w:ascii="Arial" w:hAnsi="Arial" w:cs="Arial"/>
                    <w:b/>
                    <w:bCs/>
                  </w:rPr>
                  <w:t>Compliant</w:t>
                </w:r>
              </w:sdtContent>
            </w:sdt>
            <w:r w:rsidR="00F400DD" w:rsidRPr="000D04F8">
              <w:rPr>
                <w:rFonts w:ascii="Arial" w:hAnsi="Arial" w:cs="Arial"/>
                <w:b/>
                <w:bCs/>
              </w:rPr>
              <w:t xml:space="preserve"> </w:t>
            </w:r>
          </w:p>
        </w:tc>
        <w:tc>
          <w:tcPr>
            <w:tcW w:w="1560" w:type="dxa"/>
            <w:shd w:val="clear" w:color="auto" w:fill="auto"/>
          </w:tcPr>
          <w:p w14:paraId="1D166B24" w14:textId="77777777" w:rsidR="00F400DD" w:rsidRPr="000D04F8"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496126161"/>
                <w:placeholder>
                  <w:docPart w:val="1CEC26986C6840DF860788197E9AB489"/>
                </w:placeholder>
                <w:dropDownList>
                  <w:listItem w:displayText="choose a rating" w:value="choose a rating"/>
                  <w:listItem w:displayText="Compliant" w:value="Compliant"/>
                  <w:listItem w:displayText="Not Compliant" w:value="Not Compliant"/>
                </w:dropDownList>
              </w:sdtPr>
              <w:sdtEndPr/>
              <w:sdtContent>
                <w:r w:rsidR="00F400DD" w:rsidRPr="000D04F8">
                  <w:rPr>
                    <w:rFonts w:ascii="Arial" w:hAnsi="Arial" w:cs="Arial"/>
                    <w:b/>
                    <w:bCs/>
                  </w:rPr>
                  <w:t>Compliant</w:t>
                </w:r>
              </w:sdtContent>
            </w:sdt>
            <w:r w:rsidR="00F400DD" w:rsidRPr="000D04F8">
              <w:rPr>
                <w:rFonts w:ascii="Arial" w:hAnsi="Arial" w:cs="Arial"/>
                <w:b/>
                <w:bCs/>
              </w:rPr>
              <w:t xml:space="preserve"> </w:t>
            </w:r>
          </w:p>
        </w:tc>
      </w:tr>
      <w:tr w:rsidR="00F400DD" w14:paraId="476E756C"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300EA"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59" w:type="dxa"/>
            <w:shd w:val="clear" w:color="auto" w:fill="auto"/>
          </w:tcPr>
          <w:p w14:paraId="5456F7F6"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417" w:type="dxa"/>
            <w:shd w:val="clear" w:color="auto" w:fill="auto"/>
          </w:tcPr>
          <w:p w14:paraId="27736F83" w14:textId="77777777" w:rsidR="00F400DD" w:rsidRPr="000D04F8"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13710305"/>
                <w:placeholder>
                  <w:docPart w:val="4D4CB7AAD2EB4DEDB1F96CFA2607469B"/>
                </w:placeholder>
                <w:dropDownList>
                  <w:listItem w:displayText="choose a rating" w:value="choose a rating"/>
                  <w:listItem w:displayText="Compliant" w:value="Compliant"/>
                  <w:listItem w:displayText="Not Compliant" w:value="Not Compliant"/>
                </w:dropDownList>
              </w:sdtPr>
              <w:sdtEndPr/>
              <w:sdtContent>
                <w:r w:rsidR="00F400DD" w:rsidRPr="000D04F8">
                  <w:rPr>
                    <w:rFonts w:ascii="Arial" w:hAnsi="Arial" w:cs="Arial"/>
                    <w:b/>
                    <w:bCs/>
                  </w:rPr>
                  <w:t>Compliant</w:t>
                </w:r>
              </w:sdtContent>
            </w:sdt>
            <w:r w:rsidR="00F400DD" w:rsidRPr="000D04F8">
              <w:rPr>
                <w:rFonts w:ascii="Arial" w:hAnsi="Arial" w:cs="Arial"/>
                <w:b/>
                <w:bCs/>
              </w:rPr>
              <w:t xml:space="preserve"> </w:t>
            </w:r>
          </w:p>
        </w:tc>
        <w:tc>
          <w:tcPr>
            <w:tcW w:w="1560" w:type="dxa"/>
            <w:shd w:val="clear" w:color="auto" w:fill="auto"/>
          </w:tcPr>
          <w:p w14:paraId="1289B196" w14:textId="77777777" w:rsidR="00F400DD" w:rsidRPr="000D04F8" w:rsidRDefault="007268EB" w:rsidP="001F2BD3">
            <w:pPr>
              <w:spacing w:line="22" w:lineRule="atLeast"/>
              <w:cnfStyle w:val="000000000000" w:firstRow="0" w:lastRow="0" w:firstColumn="0" w:lastColumn="0" w:oddVBand="0" w:evenVBand="0" w:oddHBand="0" w:evenHBand="0" w:firstRowFirstColumn="0" w:firstRowLastColumn="0" w:lastRowFirstColumn="0" w:lastRowLastColumn="0"/>
              <w:rPr>
                <w:b/>
                <w:bCs/>
              </w:rPr>
            </w:pPr>
            <w:sdt>
              <w:sdtPr>
                <w:rPr>
                  <w:rFonts w:ascii="Arial" w:hAnsi="Arial" w:cs="Arial"/>
                  <w:b/>
                  <w:bCs/>
                  <w:color w:val="auto"/>
                </w:rPr>
                <w:id w:val="783861078"/>
                <w:placeholder>
                  <w:docPart w:val="EF033A7FC6CE4306BB21815B7F283779"/>
                </w:placeholder>
                <w:dropDownList>
                  <w:listItem w:displayText="choose a rating" w:value="choose a rating"/>
                  <w:listItem w:displayText="Compliant" w:value="Compliant"/>
                  <w:listItem w:displayText="Not Compliant" w:value="Not Compliant"/>
                </w:dropDownList>
              </w:sdtPr>
              <w:sdtEndPr/>
              <w:sdtContent>
                <w:r w:rsidR="00F400DD" w:rsidRPr="000D04F8">
                  <w:rPr>
                    <w:rFonts w:ascii="Arial" w:hAnsi="Arial" w:cs="Arial"/>
                    <w:b/>
                    <w:bCs/>
                  </w:rPr>
                  <w:t>Compliant</w:t>
                </w:r>
              </w:sdtContent>
            </w:sdt>
            <w:r w:rsidR="00F400DD" w:rsidRPr="000D04F8">
              <w:rPr>
                <w:rFonts w:ascii="Arial" w:hAnsi="Arial" w:cs="Arial"/>
                <w:b/>
                <w:bCs/>
              </w:rPr>
              <w:t xml:space="preserve"> </w:t>
            </w:r>
          </w:p>
        </w:tc>
      </w:tr>
    </w:tbl>
    <w:p w14:paraId="739B9755" w14:textId="77777777" w:rsidR="00F400DD" w:rsidRDefault="00F400DD" w:rsidP="00F400DD">
      <w:pPr>
        <w:pStyle w:val="Heading20"/>
      </w:pPr>
      <w:r w:rsidRPr="00A36AA9">
        <w:t>Findings</w:t>
      </w:r>
    </w:p>
    <w:p w14:paraId="330995AF" w14:textId="77777777" w:rsidR="00F400DD" w:rsidRDefault="00F400DD" w:rsidP="00F400DD">
      <w:pPr>
        <w:pStyle w:val="NormalArial"/>
        <w:spacing w:before="120" w:after="60" w:line="288" w:lineRule="auto"/>
      </w:pPr>
      <w:r>
        <w:t xml:space="preserve">The Assessment Team noted </w:t>
      </w:r>
      <w:r w:rsidRPr="00A611C2">
        <w:t xml:space="preserve">that the service environment is welcoming to consumers and optimises their sense of belonging and independence. </w:t>
      </w:r>
      <w:r>
        <w:t>The Assessment Team noted c</w:t>
      </w:r>
      <w:r w:rsidRPr="00A611C2">
        <w:t>onsumers can move freely throughout the service environment without fear of obstruction limiting their movement. Consumers</w:t>
      </w:r>
      <w:r>
        <w:t xml:space="preserve"> and/or </w:t>
      </w:r>
      <w:r w:rsidRPr="00A611C2">
        <w:t xml:space="preserve">representatives </w:t>
      </w:r>
      <w:r>
        <w:t xml:space="preserve">when interviewed </w:t>
      </w:r>
      <w:r w:rsidRPr="00A611C2">
        <w:t xml:space="preserve">confirmed that they feel welcome in the service environment and management </w:t>
      </w:r>
      <w:r>
        <w:t>implemented</w:t>
      </w:r>
      <w:r w:rsidRPr="00A611C2">
        <w:t xml:space="preserve"> various strategies to ensure the environment is open and hospitable.</w:t>
      </w:r>
      <w:r>
        <w:t xml:space="preserve"> </w:t>
      </w:r>
      <w:r w:rsidRPr="0023403E">
        <w:t xml:space="preserve">The Assessment Team observed the service environment to be one that is welcoming and that optimises each consumer’s sense of belonging. </w:t>
      </w:r>
      <w:r>
        <w:t>The Assessment Team noted t</w:t>
      </w:r>
      <w:r w:rsidRPr="0023403E">
        <w:t xml:space="preserve">he activity schedule is clearly </w:t>
      </w:r>
      <w:r>
        <w:t>displayed on</w:t>
      </w:r>
      <w:r w:rsidRPr="0023403E">
        <w:t xml:space="preserve"> the wall for all consumers to see. Staff were observed to be interacting with consumers in a friendly manner, with a high staff to consumer ratio ensuring that consumers are attended to appropriately.</w:t>
      </w:r>
    </w:p>
    <w:p w14:paraId="11C03384" w14:textId="77777777" w:rsidR="00F400DD" w:rsidRDefault="00F400DD" w:rsidP="00F400DD">
      <w:pPr>
        <w:pStyle w:val="NormalArial"/>
        <w:spacing w:before="120" w:after="60" w:line="288" w:lineRule="auto"/>
      </w:pPr>
      <w:r>
        <w:t xml:space="preserve">The Assessment Team noted </w:t>
      </w:r>
      <w:r w:rsidRPr="00D81CA8">
        <w:t>that the service environment is clean, well maintained and comfortable</w:t>
      </w:r>
      <w:r>
        <w:t xml:space="preserve"> f</w:t>
      </w:r>
      <w:r w:rsidRPr="00D81CA8">
        <w:t>urthermore,</w:t>
      </w:r>
      <w:r>
        <w:t xml:space="preserve"> the Assessment Team noted</w:t>
      </w:r>
      <w:r w:rsidRPr="00D81CA8">
        <w:t xml:space="preserve"> consumers can move freely indoors and outdoors. Consumers</w:t>
      </w:r>
      <w:r>
        <w:t xml:space="preserve"> and/or </w:t>
      </w:r>
      <w:r w:rsidRPr="00D81CA8">
        <w:t>representatives confirmed that the environment is well maintained and suits the needs of the consumer</w:t>
      </w:r>
      <w:r w:rsidRPr="00F5597A">
        <w:t>. Chairs appeared comfortable and appropriate for the consumers present on site. Consumers were observed to be moving freely throughout the service environment, including outdoors if they chose.</w:t>
      </w:r>
    </w:p>
    <w:p w14:paraId="158519BC" w14:textId="77777777" w:rsidR="00F400DD" w:rsidRPr="00A36AA9" w:rsidRDefault="00F400DD" w:rsidP="00F400DD">
      <w:pPr>
        <w:pStyle w:val="NormalArial"/>
        <w:spacing w:before="120" w:after="60" w:line="288" w:lineRule="auto"/>
      </w:pPr>
      <w:r>
        <w:t xml:space="preserve">The service demonstrated that furniture, fittings and equipment are safe, clean, well maintained and suitable for the consumer. The Assessment Team examined the various pieces of furniture and equipment throughout the service and could not locate any issues. The servicing of defibrillators and fire extinguishers were up to date and appeared to be in good condition. Management when interviewed described the maintenance process for equipment and the service environment, which includes lodging a job with the internal assets and maintenance manager. The assets and maintenance manager presented the maintenance schedule to the Assessment Team which included management of the vehicle fleet that the service operates. Vehicles are fitted with equipment that tracks their location and the number of kilometres travelled, management is alerted to any vehicles that have upcoming services required. </w:t>
      </w:r>
      <w:r>
        <w:lastRenderedPageBreak/>
        <w:t>Additionally, any overdue vehicles are clearly identified through the tracking software. Jobs for the service environment and equipment can be lodged on an ad hoc basis to ensure emerging issues are dealt with promptly.</w:t>
      </w:r>
      <w:r w:rsidRPr="00A36AA9">
        <w:br w:type="page"/>
      </w:r>
    </w:p>
    <w:p w14:paraId="2E38FF6A" w14:textId="77777777" w:rsidR="00F400DD" w:rsidRPr="00A36AA9"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29"/>
        <w:gridCol w:w="1390"/>
        <w:gridCol w:w="1417"/>
      </w:tblGrid>
      <w:tr w:rsidR="00F400DD" w14:paraId="004744BF"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5BAB4F3C" w14:textId="77777777" w:rsidR="00F400DD" w:rsidRPr="003217D3" w:rsidRDefault="00F400DD" w:rsidP="001F2BD3">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276" w:type="dxa"/>
            <w:tcBorders>
              <w:bottom w:val="single" w:sz="4" w:space="0" w:color="BFBFBF" w:themeColor="background1" w:themeShade="BF"/>
            </w:tcBorders>
          </w:tcPr>
          <w:p w14:paraId="560BA6CF"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180B3043"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59003FF2"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51506"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341" w:type="dxa"/>
            <w:shd w:val="clear" w:color="auto" w:fill="auto"/>
          </w:tcPr>
          <w:p w14:paraId="2EA46584"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276" w:type="dxa"/>
            <w:shd w:val="clear" w:color="auto" w:fill="auto"/>
          </w:tcPr>
          <w:p w14:paraId="73D7551D" w14:textId="77777777" w:rsidR="00F400DD" w:rsidRPr="00DE0883"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899165672"/>
                <w:placeholder>
                  <w:docPart w:val="FB7621991055401AA6BA07ACC0552AB2"/>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c>
          <w:tcPr>
            <w:tcW w:w="1418" w:type="dxa"/>
            <w:shd w:val="clear" w:color="auto" w:fill="auto"/>
          </w:tcPr>
          <w:p w14:paraId="26E92369" w14:textId="77777777" w:rsidR="00F400DD" w:rsidRPr="00DE0883"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67259770"/>
                <w:placeholder>
                  <w:docPart w:val="70B8C0BC39924EAE8EC09BE427F50961"/>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r>
      <w:tr w:rsidR="00F400DD" w14:paraId="03393A7A"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207B8"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341" w:type="dxa"/>
            <w:shd w:val="clear" w:color="auto" w:fill="auto"/>
          </w:tcPr>
          <w:p w14:paraId="580F11C2"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76" w:type="dxa"/>
            <w:shd w:val="clear" w:color="auto" w:fill="auto"/>
          </w:tcPr>
          <w:p w14:paraId="55291951" w14:textId="77777777" w:rsidR="00F400DD" w:rsidRPr="00DE0883"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44229538"/>
                <w:placeholder>
                  <w:docPart w:val="93A7ECB8883B4BA89EBC9DE3FA8FCC53"/>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c>
          <w:tcPr>
            <w:tcW w:w="1418" w:type="dxa"/>
            <w:shd w:val="clear" w:color="auto" w:fill="auto"/>
          </w:tcPr>
          <w:p w14:paraId="24BD0A1A" w14:textId="77777777" w:rsidR="00F400DD" w:rsidRPr="00DE0883"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71011367"/>
                <w:placeholder>
                  <w:docPart w:val="E5F1BECEEAD8486D9A585ED3FA7CF3A8"/>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r>
      <w:tr w:rsidR="00F400DD" w14:paraId="65103C7B"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5022F"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341" w:type="dxa"/>
            <w:shd w:val="clear" w:color="auto" w:fill="auto"/>
          </w:tcPr>
          <w:p w14:paraId="1AB190D5"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76" w:type="dxa"/>
            <w:shd w:val="clear" w:color="auto" w:fill="auto"/>
          </w:tcPr>
          <w:p w14:paraId="290DF7FF" w14:textId="77777777" w:rsidR="00F400DD" w:rsidRPr="00DE0883"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29686720"/>
                <w:placeholder>
                  <w:docPart w:val="83AB9E083A67427DB62F4FFC4A3E54CD"/>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c>
          <w:tcPr>
            <w:tcW w:w="1418" w:type="dxa"/>
            <w:shd w:val="clear" w:color="auto" w:fill="auto"/>
          </w:tcPr>
          <w:p w14:paraId="17EFC975" w14:textId="77777777" w:rsidR="00F400DD" w:rsidRPr="00DE0883"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662639205"/>
                <w:placeholder>
                  <w:docPart w:val="886BB57B36C44BA98640F14A52D20256"/>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r>
      <w:tr w:rsidR="00F400DD" w14:paraId="4AC2C2FD" w14:textId="77777777" w:rsidTr="001F2BD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D369E"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341" w:type="dxa"/>
            <w:shd w:val="clear" w:color="auto" w:fill="auto"/>
          </w:tcPr>
          <w:p w14:paraId="39550F82"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76" w:type="dxa"/>
            <w:shd w:val="clear" w:color="auto" w:fill="auto"/>
          </w:tcPr>
          <w:p w14:paraId="0F40CC57" w14:textId="77777777" w:rsidR="00F400DD" w:rsidRPr="00DE0883"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73683779"/>
                <w:placeholder>
                  <w:docPart w:val="96EE1602EAE1446F9137B83E0A324DA3"/>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c>
          <w:tcPr>
            <w:tcW w:w="1418" w:type="dxa"/>
            <w:shd w:val="clear" w:color="auto" w:fill="auto"/>
          </w:tcPr>
          <w:p w14:paraId="43EBDE7A" w14:textId="77777777" w:rsidR="00F400DD" w:rsidRPr="00DE0883"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304099460"/>
                <w:placeholder>
                  <w:docPart w:val="4BBA4AF1B52E4E8282C2A2E2FF477555"/>
                </w:placeholder>
                <w:dropDownList>
                  <w:listItem w:displayText="choose a rating" w:value="choose a rating"/>
                  <w:listItem w:displayText="Compliant" w:value="Compliant"/>
                  <w:listItem w:displayText="Not Compliant" w:value="Not Compliant"/>
                </w:dropDownList>
              </w:sdtPr>
              <w:sdtEndPr/>
              <w:sdtContent>
                <w:r w:rsidR="00F400DD" w:rsidRPr="00DE0883">
                  <w:rPr>
                    <w:rFonts w:ascii="Arial" w:hAnsi="Arial" w:cs="Arial"/>
                    <w:b/>
                    <w:bCs/>
                  </w:rPr>
                  <w:t>Compliant</w:t>
                </w:r>
              </w:sdtContent>
            </w:sdt>
            <w:r w:rsidR="00F400DD" w:rsidRPr="00DE0883">
              <w:rPr>
                <w:rFonts w:ascii="Arial" w:hAnsi="Arial" w:cs="Arial"/>
                <w:b/>
                <w:bCs/>
              </w:rPr>
              <w:t xml:space="preserve"> </w:t>
            </w:r>
          </w:p>
        </w:tc>
      </w:tr>
    </w:tbl>
    <w:p w14:paraId="2CBF477E" w14:textId="77777777" w:rsidR="00F400DD" w:rsidRDefault="00F400DD" w:rsidP="00F400DD">
      <w:pPr>
        <w:pStyle w:val="Heading20"/>
      </w:pPr>
      <w:r w:rsidRPr="00A36AA9">
        <w:t>Findings</w:t>
      </w:r>
    </w:p>
    <w:p w14:paraId="41266F9C" w14:textId="77777777" w:rsidR="00F400DD" w:rsidRDefault="00F400DD" w:rsidP="00F400DD">
      <w:pPr>
        <w:pStyle w:val="NormalArial"/>
        <w:spacing w:before="120" w:after="60" w:line="288" w:lineRule="auto"/>
        <w:rPr>
          <w:u w:val="single"/>
        </w:rPr>
      </w:pPr>
      <w:r w:rsidRPr="00F853C7">
        <w:rPr>
          <w:u w:val="single"/>
        </w:rPr>
        <w:t xml:space="preserve">Requirements 6(3)(a) to 6(3)(d) – Compliant </w:t>
      </w:r>
    </w:p>
    <w:p w14:paraId="7A948E68" w14:textId="77777777" w:rsidR="00F400DD" w:rsidRDefault="00F400DD" w:rsidP="00F400DD">
      <w:pPr>
        <w:pStyle w:val="NormalArial"/>
        <w:spacing w:before="120" w:after="60" w:line="288" w:lineRule="auto"/>
      </w:pPr>
      <w:r w:rsidRPr="00225AAA">
        <w:t>Consumers</w:t>
      </w:r>
      <w:r>
        <w:t xml:space="preserve"> and/or </w:t>
      </w:r>
      <w:r w:rsidRPr="00225AAA">
        <w:t>representatives interviewed</w:t>
      </w:r>
      <w:r>
        <w:t xml:space="preserve"> by the Assessment Team</w:t>
      </w:r>
      <w:r w:rsidRPr="00225AAA">
        <w:t xml:space="preserve"> s</w:t>
      </w:r>
      <w:r>
        <w:t>tated</w:t>
      </w:r>
      <w:r w:rsidRPr="00225AAA">
        <w:t xml:space="preserve"> they understand how to provide feedback or make a complaint and they feel comfortable to do so. Management and staff were able to describe the processes in place to encourage and support feedback and complaints. </w:t>
      </w:r>
      <w:r>
        <w:t>The Assessment Team noted t</w:t>
      </w:r>
      <w:r w:rsidRPr="00225AAA">
        <w:t>he service’s feedback and complaints policy indicated the service’s commitment to handling feedback and complaints from consumers.</w:t>
      </w:r>
      <w:r>
        <w:t xml:space="preserve"> Management when interviewed described different avenues of making complaints including verbal feedback to staff and management, feedback forms, annual surveys and when they are undertaking care planning reviews. Management also advised a new feedback system had been tested and was planned to be launched soon which includes an electronic feedback form available for consumers and/or representatives and staff to submit feedback online with the option of remaining anonymous. The Assessment Team analysed the online form and how this feedback would populate into a register with workflows that will send notifications to the appropriate person. The Assessment Team analysed the service's feedback forms and a locked letter box located outside the day respite centre and noted feedback forms can be submitted anonymously if desired. A review of the service’s feedback and complaints register and dated notes in consumers electronic files demonstrated feedback and complaints are regularly received and documented.</w:t>
      </w:r>
    </w:p>
    <w:p w14:paraId="30282AB6" w14:textId="77777777" w:rsidR="00F400DD" w:rsidRDefault="00F400DD" w:rsidP="00F400DD">
      <w:pPr>
        <w:pStyle w:val="NormalArial"/>
        <w:spacing w:before="120" w:after="60" w:line="288" w:lineRule="auto"/>
      </w:pPr>
      <w:r>
        <w:t>The Assessment Team noted c</w:t>
      </w:r>
      <w:r w:rsidRPr="00EC5C9C">
        <w:t>onsumers</w:t>
      </w:r>
      <w:r>
        <w:t xml:space="preserve"> and/or </w:t>
      </w:r>
      <w:r w:rsidRPr="00EC5C9C">
        <w:t>representatives are made aware of other methods for raising and resolving complaints. Whilst some consumers were not aware of the advocacy and interpreting services available, all consumers s</w:t>
      </w:r>
      <w:r>
        <w:t>tated</w:t>
      </w:r>
      <w:r w:rsidRPr="00EC5C9C">
        <w:t xml:space="preserve"> they are happy to manage their complaints with the service directly and that they feel safe and comfortable to raise their concerns with staff and management. Management described the information around advocacy services </w:t>
      </w:r>
      <w:r>
        <w:t xml:space="preserve">is </w:t>
      </w:r>
      <w:r w:rsidRPr="00EC5C9C">
        <w:t xml:space="preserve">available to consumers at the service and information and brochures </w:t>
      </w:r>
      <w:r>
        <w:t xml:space="preserve">are </w:t>
      </w:r>
      <w:r w:rsidRPr="00EC5C9C">
        <w:t>available in the information pack</w:t>
      </w:r>
      <w:r>
        <w:t xml:space="preserve"> given to consumers</w:t>
      </w:r>
      <w:r w:rsidRPr="00EC5C9C">
        <w:t xml:space="preserve">. Documentation </w:t>
      </w:r>
      <w:r>
        <w:t>analysed by the Assessment Team</w:t>
      </w:r>
      <w:r w:rsidRPr="00EC5C9C">
        <w:t xml:space="preserve"> </w:t>
      </w:r>
      <w:r w:rsidRPr="00EC5C9C">
        <w:lastRenderedPageBreak/>
        <w:t>identified the service is actively promoting advocacy services with the information easily accessible to consumers and representatives.</w:t>
      </w:r>
      <w:r>
        <w:t xml:space="preserve"> For example:</w:t>
      </w:r>
    </w:p>
    <w:p w14:paraId="0FFB5692"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DE4586">
        <w:rPr>
          <w:rFonts w:ascii="Arial" w:hAnsi="Arial" w:cs="Arial"/>
        </w:rPr>
        <w:t>Consumers</w:t>
      </w:r>
      <w:r>
        <w:rPr>
          <w:rFonts w:ascii="Arial" w:hAnsi="Arial" w:cs="Arial"/>
        </w:rPr>
        <w:t xml:space="preserve"> and/or </w:t>
      </w:r>
      <w:r w:rsidRPr="00DE4586">
        <w:rPr>
          <w:rFonts w:ascii="Arial" w:hAnsi="Arial" w:cs="Arial"/>
        </w:rPr>
        <w:t>representatives are provided with information on commencement with the service including how to access advocacy services, the consumer’s right to contact the Commission to make a complaint, as well as information on how to access language services for assistance with interpreting or translation if required</w:t>
      </w:r>
      <w:r>
        <w:rPr>
          <w:rFonts w:ascii="Arial" w:hAnsi="Arial" w:cs="Arial"/>
        </w:rPr>
        <w:t>; and</w:t>
      </w:r>
    </w:p>
    <w:p w14:paraId="3834D956"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2241CA">
        <w:rPr>
          <w:rFonts w:ascii="Arial" w:hAnsi="Arial" w:cs="Arial"/>
        </w:rPr>
        <w:t xml:space="preserve">The service’s advocacy and client support policy </w:t>
      </w:r>
      <w:r>
        <w:rPr>
          <w:rFonts w:ascii="Arial" w:hAnsi="Arial" w:cs="Arial"/>
        </w:rPr>
        <w:t xml:space="preserve">substantiated </w:t>
      </w:r>
      <w:r w:rsidRPr="002241CA">
        <w:rPr>
          <w:rFonts w:ascii="Arial" w:hAnsi="Arial" w:cs="Arial"/>
        </w:rPr>
        <w:t>the service’s commitment to providing consumers with support when accessing their advocacy rights.</w:t>
      </w:r>
    </w:p>
    <w:p w14:paraId="5E8277DB" w14:textId="77777777" w:rsidR="00F400DD" w:rsidRDefault="00F400DD" w:rsidP="00F400DD">
      <w:pPr>
        <w:spacing w:before="120" w:after="60" w:line="288" w:lineRule="auto"/>
        <w:rPr>
          <w:rFonts w:ascii="Arial" w:hAnsi="Arial" w:cs="Arial"/>
        </w:rPr>
      </w:pPr>
      <w:r w:rsidRPr="00222AC7">
        <w:rPr>
          <w:rFonts w:ascii="Arial" w:hAnsi="Arial" w:cs="Arial"/>
        </w:rPr>
        <w:t>Consumers</w:t>
      </w:r>
      <w:r>
        <w:rPr>
          <w:rFonts w:ascii="Arial" w:hAnsi="Arial" w:cs="Arial"/>
        </w:rPr>
        <w:t xml:space="preserve"> and/or </w:t>
      </w:r>
      <w:r w:rsidRPr="00222AC7">
        <w:rPr>
          <w:rFonts w:ascii="Arial" w:hAnsi="Arial" w:cs="Arial"/>
        </w:rPr>
        <w:t>representatives interviewed</w:t>
      </w:r>
      <w:r>
        <w:rPr>
          <w:rFonts w:ascii="Arial" w:hAnsi="Arial" w:cs="Arial"/>
        </w:rPr>
        <w:t xml:space="preserve"> by the Assessment Team</w:t>
      </w:r>
      <w:r w:rsidRPr="00222AC7">
        <w:rPr>
          <w:rFonts w:ascii="Arial" w:hAnsi="Arial" w:cs="Arial"/>
        </w:rPr>
        <w:t xml:space="preserve"> advised staff and management are responsive if they raise concerns. Staff and management demonstrated an understanding of the importance of utilising open disclosure throughout the complaints process and were able to describe the process. </w:t>
      </w:r>
      <w:r>
        <w:rPr>
          <w:rFonts w:ascii="Arial" w:hAnsi="Arial" w:cs="Arial"/>
        </w:rPr>
        <w:t>The Assessment Team noted t</w:t>
      </w:r>
      <w:r w:rsidRPr="00222AC7">
        <w:rPr>
          <w:rFonts w:ascii="Arial" w:hAnsi="Arial" w:cs="Arial"/>
        </w:rPr>
        <w:t>he service has policies and procedures in place to guide staff in responding to complaints as part of their onboarding process which reference</w:t>
      </w:r>
      <w:r>
        <w:rPr>
          <w:rFonts w:ascii="Arial" w:hAnsi="Arial" w:cs="Arial"/>
        </w:rPr>
        <w:t>s</w:t>
      </w:r>
      <w:r w:rsidRPr="00222AC7">
        <w:rPr>
          <w:rFonts w:ascii="Arial" w:hAnsi="Arial" w:cs="Arial"/>
        </w:rPr>
        <w:t xml:space="preserve"> open disclosure.</w:t>
      </w:r>
      <w:r>
        <w:rPr>
          <w:rFonts w:ascii="Arial" w:hAnsi="Arial" w:cs="Arial"/>
        </w:rPr>
        <w:t xml:space="preserve"> </w:t>
      </w:r>
      <w:r w:rsidRPr="007F684F">
        <w:rPr>
          <w:rFonts w:ascii="Arial" w:hAnsi="Arial" w:cs="Arial"/>
        </w:rPr>
        <w:t>The service has a complaints and feedback policy and procedure that incorporates the use of open disclosure to guide staff in documenting, investigating, resolving and evaluating feedback and complaints made by consumers and representatives.</w:t>
      </w:r>
    </w:p>
    <w:p w14:paraId="4E3CEE90" w14:textId="77777777" w:rsidR="00F400DD" w:rsidRPr="002241CA" w:rsidRDefault="00F400DD" w:rsidP="00F400DD">
      <w:pPr>
        <w:spacing w:before="120" w:after="60" w:line="288" w:lineRule="auto"/>
        <w:rPr>
          <w:rFonts w:ascii="Arial" w:hAnsi="Arial" w:cs="Arial"/>
        </w:rPr>
      </w:pPr>
      <w:r w:rsidRPr="00AB70AB">
        <w:rPr>
          <w:rFonts w:ascii="Arial" w:hAnsi="Arial" w:cs="Arial"/>
        </w:rPr>
        <w:t>The service demonstrated that feedback and complaints are reviewed and used to improve the quality of care and services. Consumers</w:t>
      </w:r>
      <w:r>
        <w:rPr>
          <w:rFonts w:ascii="Arial" w:hAnsi="Arial" w:cs="Arial"/>
        </w:rPr>
        <w:t xml:space="preserve"> and/or </w:t>
      </w:r>
      <w:r w:rsidRPr="00AB70AB">
        <w:rPr>
          <w:rFonts w:ascii="Arial" w:hAnsi="Arial" w:cs="Arial"/>
        </w:rPr>
        <w:t>representatives who</w:t>
      </w:r>
      <w:r>
        <w:rPr>
          <w:rFonts w:ascii="Arial" w:hAnsi="Arial" w:cs="Arial"/>
        </w:rPr>
        <w:t xml:space="preserve"> had</w:t>
      </w:r>
      <w:r w:rsidRPr="00AB70AB">
        <w:rPr>
          <w:rFonts w:ascii="Arial" w:hAnsi="Arial" w:cs="Arial"/>
        </w:rPr>
        <w:t xml:space="preserve"> provided feedback to the service s</w:t>
      </w:r>
      <w:r>
        <w:rPr>
          <w:rFonts w:ascii="Arial" w:hAnsi="Arial" w:cs="Arial"/>
        </w:rPr>
        <w:t>tated</w:t>
      </w:r>
      <w:r w:rsidRPr="00AB70AB">
        <w:rPr>
          <w:rFonts w:ascii="Arial" w:hAnsi="Arial" w:cs="Arial"/>
        </w:rPr>
        <w:t xml:space="preserve"> that the service made efforts, or have been able to make changes, to improve care and services after receiving feedback. The service demonstrated that feedback provided by consumers is effectively monitored and actioned where appropriate. </w:t>
      </w:r>
      <w:r>
        <w:rPr>
          <w:rFonts w:ascii="Arial" w:hAnsi="Arial" w:cs="Arial"/>
        </w:rPr>
        <w:t>The Assessment Team noted m</w:t>
      </w:r>
      <w:r w:rsidRPr="00AB70AB">
        <w:rPr>
          <w:rFonts w:ascii="Arial" w:hAnsi="Arial" w:cs="Arial"/>
        </w:rPr>
        <w:t>anagement report to the board and discuss feedback and complaint trends.</w:t>
      </w:r>
      <w:r>
        <w:rPr>
          <w:rFonts w:ascii="Arial" w:hAnsi="Arial" w:cs="Arial"/>
        </w:rPr>
        <w:t xml:space="preserve"> During interviews with the Assessment Team m</w:t>
      </w:r>
      <w:r w:rsidRPr="001A653A">
        <w:rPr>
          <w:rFonts w:ascii="Arial" w:hAnsi="Arial" w:cs="Arial"/>
        </w:rPr>
        <w:t>anagement s</w:t>
      </w:r>
      <w:r>
        <w:rPr>
          <w:rFonts w:ascii="Arial" w:hAnsi="Arial" w:cs="Arial"/>
        </w:rPr>
        <w:t>tated</w:t>
      </w:r>
      <w:r w:rsidRPr="001A653A">
        <w:rPr>
          <w:rFonts w:ascii="Arial" w:hAnsi="Arial" w:cs="Arial"/>
        </w:rPr>
        <w:t xml:space="preserve"> they identify continuous improvement opportunities through various avenues, including observation, surveys, feedback and complaints.</w:t>
      </w:r>
      <w:r>
        <w:rPr>
          <w:rFonts w:ascii="Arial" w:hAnsi="Arial" w:cs="Arial"/>
        </w:rPr>
        <w:t xml:space="preserve"> </w:t>
      </w:r>
      <w:r w:rsidRPr="001A653A">
        <w:rPr>
          <w:rFonts w:ascii="Arial" w:hAnsi="Arial" w:cs="Arial"/>
        </w:rPr>
        <w:t xml:space="preserve">The Assessment Team </w:t>
      </w:r>
      <w:r>
        <w:rPr>
          <w:rFonts w:ascii="Arial" w:hAnsi="Arial" w:cs="Arial"/>
        </w:rPr>
        <w:t>analysed</w:t>
      </w:r>
      <w:r w:rsidRPr="001A653A">
        <w:rPr>
          <w:rFonts w:ascii="Arial" w:hAnsi="Arial" w:cs="Arial"/>
        </w:rPr>
        <w:t xml:space="preserve"> the feedback and complaints register where several complaints were made from consumers and staff regarding a sound</w:t>
      </w:r>
      <w:r>
        <w:rPr>
          <w:rFonts w:ascii="Arial" w:hAnsi="Arial" w:cs="Arial"/>
        </w:rPr>
        <w:t>proof</w:t>
      </w:r>
      <w:r w:rsidRPr="001A653A">
        <w:rPr>
          <w:rFonts w:ascii="Arial" w:hAnsi="Arial" w:cs="Arial"/>
        </w:rPr>
        <w:t xml:space="preserve"> wall panel in a newly renovated meeting room. The feedback received from consumers and staff is that the panels are having a negative effect on people’s eyesight. Management provided </w:t>
      </w:r>
      <w:r>
        <w:rPr>
          <w:rFonts w:ascii="Arial" w:hAnsi="Arial" w:cs="Arial"/>
        </w:rPr>
        <w:t xml:space="preserve">the Assessment Team </w:t>
      </w:r>
      <w:r w:rsidRPr="001A653A">
        <w:rPr>
          <w:rFonts w:ascii="Arial" w:hAnsi="Arial" w:cs="Arial"/>
        </w:rPr>
        <w:t>documentation of the actions that followed to improve the wall, including contacting the maintenance team to find a solution and to complete the work as soon as possible.</w:t>
      </w:r>
    </w:p>
    <w:p w14:paraId="1298FAA2" w14:textId="77777777" w:rsidR="00F400DD" w:rsidRPr="002241CA" w:rsidRDefault="00F400DD" w:rsidP="00F400DD">
      <w:pPr>
        <w:rPr>
          <w:rFonts w:ascii="Arial" w:hAnsi="Arial" w:cs="Arial"/>
        </w:rPr>
      </w:pPr>
    </w:p>
    <w:p w14:paraId="11D3D70C" w14:textId="77777777" w:rsidR="00F400DD" w:rsidRDefault="00F400DD" w:rsidP="00F400DD">
      <w:pPr>
        <w:pStyle w:val="NormalArial"/>
      </w:pPr>
    </w:p>
    <w:p w14:paraId="06ED91B3" w14:textId="77777777" w:rsidR="00F400DD" w:rsidRDefault="00F400DD" w:rsidP="00F400DD">
      <w:pPr>
        <w:pStyle w:val="NormalArial"/>
      </w:pPr>
    </w:p>
    <w:p w14:paraId="62FB2531" w14:textId="77777777" w:rsidR="00F400DD" w:rsidRDefault="00F400DD" w:rsidP="00F400DD">
      <w:pPr>
        <w:pStyle w:val="NormalArial"/>
      </w:pPr>
    </w:p>
    <w:p w14:paraId="57CEA63C" w14:textId="77777777" w:rsidR="00F400DD" w:rsidRDefault="00F400DD" w:rsidP="00F400DD">
      <w:pPr>
        <w:pStyle w:val="NormalArial"/>
      </w:pPr>
    </w:p>
    <w:p w14:paraId="2DCC390B" w14:textId="77777777" w:rsidR="00F400DD" w:rsidRPr="00225AAA" w:rsidRDefault="00F400DD" w:rsidP="00F400DD">
      <w:pPr>
        <w:pStyle w:val="NormalArial"/>
      </w:pPr>
      <w:r w:rsidRPr="00225AAA">
        <w:br w:type="page"/>
      </w:r>
    </w:p>
    <w:p w14:paraId="0EB52E65" w14:textId="77777777" w:rsidR="00F400DD" w:rsidRPr="003217D3"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884"/>
        <w:gridCol w:w="1984"/>
        <w:gridCol w:w="1985"/>
      </w:tblGrid>
      <w:tr w:rsidR="00F400DD" w14:paraId="663E31AC"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Pr>
          <w:p w14:paraId="57C19289" w14:textId="77777777" w:rsidR="00F400DD" w:rsidRPr="003217D3" w:rsidRDefault="00F400DD" w:rsidP="001F2BD3">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381F744D"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5" w:type="dxa"/>
          </w:tcPr>
          <w:p w14:paraId="29BD8258"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621CCA1E"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48D2A"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884" w:type="dxa"/>
            <w:shd w:val="clear" w:color="auto" w:fill="auto"/>
          </w:tcPr>
          <w:p w14:paraId="78A883DC"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3D775A5" w14:textId="77777777" w:rsidR="00F400DD" w:rsidRPr="001761C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388951565"/>
                <w:placeholder>
                  <w:docPart w:val="117FF98D7ACC4C2CA7BCA82985CAF7F2"/>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rPr>
                  <w:t>Compliant</w:t>
                </w:r>
              </w:sdtContent>
            </w:sdt>
            <w:r w:rsidR="00F400DD" w:rsidRPr="001761CF">
              <w:rPr>
                <w:rFonts w:ascii="Arial" w:hAnsi="Arial" w:cs="Arial"/>
                <w:b/>
                <w:bCs/>
              </w:rPr>
              <w:t xml:space="preserve"> </w:t>
            </w:r>
          </w:p>
        </w:tc>
        <w:tc>
          <w:tcPr>
            <w:tcW w:w="1985" w:type="dxa"/>
            <w:shd w:val="clear" w:color="auto" w:fill="auto"/>
          </w:tcPr>
          <w:p w14:paraId="2BC93C58" w14:textId="77777777" w:rsidR="00F400DD" w:rsidRPr="001761CF" w:rsidRDefault="007268EB" w:rsidP="001F2BD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54620429"/>
                <w:placeholder>
                  <w:docPart w:val="42793B1866C24ACE8FB4ACD2351DBEDE"/>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rPr>
                  <w:t>Compliant</w:t>
                </w:r>
              </w:sdtContent>
            </w:sdt>
            <w:r w:rsidR="00F400DD" w:rsidRPr="001761CF">
              <w:rPr>
                <w:rFonts w:ascii="Arial" w:hAnsi="Arial" w:cs="Arial"/>
                <w:b/>
                <w:bCs/>
              </w:rPr>
              <w:t xml:space="preserve"> </w:t>
            </w:r>
          </w:p>
        </w:tc>
      </w:tr>
      <w:tr w:rsidR="00F400DD" w14:paraId="2273243D"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82CC0D"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884" w:type="dxa"/>
            <w:shd w:val="clear" w:color="auto" w:fill="auto"/>
          </w:tcPr>
          <w:p w14:paraId="05DAB876"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32E34103" w14:textId="77777777" w:rsidR="00F400DD" w:rsidRPr="001761CF"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382538591"/>
                <w:placeholder>
                  <w:docPart w:val="822D44F33CA64FDD97EE1937A6A7457A"/>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rPr>
                  <w:t>Compliant</w:t>
                </w:r>
              </w:sdtContent>
            </w:sdt>
            <w:r w:rsidR="00F400DD" w:rsidRPr="001761CF">
              <w:rPr>
                <w:rFonts w:ascii="Arial" w:hAnsi="Arial" w:cs="Arial"/>
                <w:b/>
                <w:bCs/>
              </w:rPr>
              <w:t xml:space="preserve"> </w:t>
            </w:r>
          </w:p>
        </w:tc>
        <w:tc>
          <w:tcPr>
            <w:tcW w:w="1985" w:type="dxa"/>
            <w:shd w:val="clear" w:color="auto" w:fill="auto"/>
          </w:tcPr>
          <w:p w14:paraId="5341E821" w14:textId="77777777" w:rsidR="00F400DD" w:rsidRPr="001761CF" w:rsidRDefault="007268EB" w:rsidP="001F2BD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770238236"/>
                <w:placeholder>
                  <w:docPart w:val="5464965068384C0EBF95102E2A766371"/>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rPr>
                  <w:t>Compliant</w:t>
                </w:r>
              </w:sdtContent>
            </w:sdt>
            <w:r w:rsidR="00F400DD" w:rsidRPr="001761CF">
              <w:rPr>
                <w:rFonts w:ascii="Arial" w:hAnsi="Arial" w:cs="Arial"/>
                <w:b/>
                <w:bCs/>
              </w:rPr>
              <w:t xml:space="preserve"> </w:t>
            </w:r>
          </w:p>
        </w:tc>
      </w:tr>
      <w:tr w:rsidR="00F400DD" w14:paraId="02083CC9"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2015E"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884" w:type="dxa"/>
            <w:shd w:val="clear" w:color="auto" w:fill="auto"/>
          </w:tcPr>
          <w:p w14:paraId="1D3B3862"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03EEDB27" w14:textId="77777777" w:rsidR="00F400DD" w:rsidRPr="001761C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066131897"/>
                <w:placeholder>
                  <w:docPart w:val="543AEF22255E46B68D521C1050D7D307"/>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color w:val="auto"/>
                  </w:rPr>
                  <w:t>Not Compliant</w:t>
                </w:r>
              </w:sdtContent>
            </w:sdt>
            <w:r w:rsidR="00F400DD" w:rsidRPr="001761CF">
              <w:rPr>
                <w:rFonts w:ascii="Arial" w:hAnsi="Arial" w:cs="Arial"/>
                <w:b/>
                <w:bCs/>
              </w:rPr>
              <w:t xml:space="preserve"> </w:t>
            </w:r>
          </w:p>
        </w:tc>
        <w:tc>
          <w:tcPr>
            <w:tcW w:w="1985" w:type="dxa"/>
            <w:shd w:val="clear" w:color="auto" w:fill="auto"/>
          </w:tcPr>
          <w:p w14:paraId="7D5A0895" w14:textId="77777777" w:rsidR="00F400DD" w:rsidRPr="001761CF" w:rsidRDefault="007268EB" w:rsidP="001F2BD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711672571"/>
                <w:placeholder>
                  <w:docPart w:val="CD42FC681B804AFB86005F88CD33D260"/>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color w:val="auto"/>
                  </w:rPr>
                  <w:t>Not Compliant</w:t>
                </w:r>
              </w:sdtContent>
            </w:sdt>
            <w:r w:rsidR="00F400DD" w:rsidRPr="001761CF">
              <w:rPr>
                <w:rFonts w:ascii="Arial" w:hAnsi="Arial" w:cs="Arial"/>
                <w:b/>
                <w:bCs/>
              </w:rPr>
              <w:t xml:space="preserve"> </w:t>
            </w:r>
          </w:p>
        </w:tc>
      </w:tr>
      <w:tr w:rsidR="00F400DD" w14:paraId="5987A0F0"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1099DA"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884" w:type="dxa"/>
            <w:shd w:val="clear" w:color="auto" w:fill="auto"/>
          </w:tcPr>
          <w:p w14:paraId="44EB07D4"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07983360" w14:textId="77777777" w:rsidR="00F400DD" w:rsidRPr="001761CF"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117716804"/>
                <w:placeholder>
                  <w:docPart w:val="1C21FA9400184445800B53479D1BA7CC"/>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color w:val="auto"/>
                  </w:rPr>
                  <w:t>Not Compliant</w:t>
                </w:r>
              </w:sdtContent>
            </w:sdt>
            <w:r w:rsidR="00F400DD" w:rsidRPr="001761CF">
              <w:rPr>
                <w:rFonts w:ascii="Arial" w:hAnsi="Arial" w:cs="Arial"/>
                <w:b/>
                <w:bCs/>
              </w:rPr>
              <w:t xml:space="preserve"> </w:t>
            </w:r>
          </w:p>
        </w:tc>
        <w:tc>
          <w:tcPr>
            <w:tcW w:w="1985" w:type="dxa"/>
            <w:shd w:val="clear" w:color="auto" w:fill="auto"/>
          </w:tcPr>
          <w:p w14:paraId="74F797CE" w14:textId="77777777" w:rsidR="00F400DD" w:rsidRPr="001761CF" w:rsidRDefault="007268EB" w:rsidP="001F2BD3">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43519851"/>
                <w:placeholder>
                  <w:docPart w:val="9CDCB209EBF0476EA6CE5F4241A870F9"/>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color w:val="auto"/>
                  </w:rPr>
                  <w:t>Not Compliant</w:t>
                </w:r>
              </w:sdtContent>
            </w:sdt>
            <w:r w:rsidR="00F400DD" w:rsidRPr="001761CF">
              <w:rPr>
                <w:rFonts w:ascii="Arial" w:hAnsi="Arial" w:cs="Arial"/>
                <w:b/>
                <w:bCs/>
              </w:rPr>
              <w:t xml:space="preserve"> </w:t>
            </w:r>
          </w:p>
        </w:tc>
      </w:tr>
      <w:tr w:rsidR="00F400DD" w14:paraId="2B9CFA9B"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35EEA1"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884" w:type="dxa"/>
            <w:shd w:val="clear" w:color="auto" w:fill="auto"/>
          </w:tcPr>
          <w:p w14:paraId="07106F5B"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C8CB9DF" w14:textId="77777777" w:rsidR="00F400DD" w:rsidRPr="001761C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409576941"/>
                <w:placeholder>
                  <w:docPart w:val="6A2D4652EB714CABAC6FB529D5452C69"/>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rPr>
                  <w:t>Compliant</w:t>
                </w:r>
              </w:sdtContent>
            </w:sdt>
            <w:r w:rsidR="00F400DD" w:rsidRPr="001761CF">
              <w:rPr>
                <w:rFonts w:ascii="Arial" w:hAnsi="Arial" w:cs="Arial"/>
                <w:b/>
                <w:bCs/>
              </w:rPr>
              <w:t xml:space="preserve"> </w:t>
            </w:r>
          </w:p>
        </w:tc>
        <w:tc>
          <w:tcPr>
            <w:tcW w:w="1985" w:type="dxa"/>
            <w:shd w:val="clear" w:color="auto" w:fill="auto"/>
          </w:tcPr>
          <w:p w14:paraId="5DC3623F" w14:textId="77777777" w:rsidR="00F400DD" w:rsidRPr="001761CF" w:rsidRDefault="007268EB" w:rsidP="001F2BD3">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899507045"/>
                <w:placeholder>
                  <w:docPart w:val="3601E8C4AAA740AABBD2B5A98D208DED"/>
                </w:placeholder>
                <w:dropDownList>
                  <w:listItem w:displayText="choose a rating" w:value="choose a rating"/>
                  <w:listItem w:displayText="Compliant" w:value="Compliant"/>
                  <w:listItem w:displayText="Not Compliant" w:value="Not Compliant"/>
                </w:dropDownList>
              </w:sdtPr>
              <w:sdtEndPr/>
              <w:sdtContent>
                <w:r w:rsidR="00F400DD" w:rsidRPr="001761CF">
                  <w:rPr>
                    <w:rFonts w:ascii="Arial" w:hAnsi="Arial" w:cs="Arial"/>
                    <w:b/>
                    <w:bCs/>
                  </w:rPr>
                  <w:t>Compliant</w:t>
                </w:r>
              </w:sdtContent>
            </w:sdt>
            <w:r w:rsidR="00F400DD" w:rsidRPr="001761CF">
              <w:rPr>
                <w:rFonts w:ascii="Arial" w:hAnsi="Arial" w:cs="Arial"/>
                <w:b/>
                <w:bCs/>
              </w:rPr>
              <w:t xml:space="preserve"> </w:t>
            </w:r>
          </w:p>
        </w:tc>
      </w:tr>
    </w:tbl>
    <w:p w14:paraId="4046DF7B" w14:textId="77777777" w:rsidR="00F400DD" w:rsidRDefault="00F400DD" w:rsidP="00F400DD">
      <w:pPr>
        <w:pStyle w:val="Heading20"/>
      </w:pPr>
      <w:r w:rsidRPr="00A36AA9">
        <w:t>Findings</w:t>
      </w:r>
    </w:p>
    <w:p w14:paraId="79F83CFC" w14:textId="77777777" w:rsidR="00F400DD" w:rsidRPr="007D3704" w:rsidRDefault="00F400DD" w:rsidP="00F400DD">
      <w:pPr>
        <w:pStyle w:val="NormalArial"/>
        <w:spacing w:before="120" w:after="60" w:line="288" w:lineRule="auto"/>
        <w:rPr>
          <w:u w:val="single"/>
        </w:rPr>
      </w:pPr>
      <w:r w:rsidRPr="007D3704">
        <w:rPr>
          <w:u w:val="single"/>
        </w:rPr>
        <w:t>Requirements 7(3)(c) and 7(3)(d) – Not Compliant</w:t>
      </w:r>
    </w:p>
    <w:p w14:paraId="43487E71" w14:textId="77777777" w:rsidR="00F400DD" w:rsidRDefault="00F400DD" w:rsidP="00F400DD">
      <w:pPr>
        <w:pStyle w:val="NormalArial"/>
        <w:spacing w:before="120" w:after="60" w:line="288" w:lineRule="auto"/>
        <w:rPr>
          <w:i/>
          <w:iCs/>
        </w:rPr>
      </w:pPr>
      <w:r w:rsidRPr="003F7F02">
        <w:rPr>
          <w:i/>
          <w:iCs/>
        </w:rPr>
        <w:t>Requirement 7(3)(c)</w:t>
      </w:r>
    </w:p>
    <w:p w14:paraId="4F27884C" w14:textId="77777777" w:rsidR="00F400DD" w:rsidRDefault="00F400DD" w:rsidP="00F400DD">
      <w:pPr>
        <w:pStyle w:val="NormalArial"/>
        <w:spacing w:before="120" w:after="60" w:line="288" w:lineRule="auto"/>
      </w:pPr>
      <w:r w:rsidRPr="00572875">
        <w:t>The service did not demonstrate that all staff are competent or have the knowledge to effectively perform their roles, including managing conditions that are common in aged care consumers.</w:t>
      </w:r>
      <w:r>
        <w:t xml:space="preserve"> </w:t>
      </w:r>
      <w:r w:rsidRPr="00134AEC">
        <w:t>Most consumers</w:t>
      </w:r>
      <w:r>
        <w:t xml:space="preserve"> and/or </w:t>
      </w:r>
      <w:r w:rsidRPr="00134AEC">
        <w:t xml:space="preserve">representatives </w:t>
      </w:r>
      <w:r>
        <w:t xml:space="preserve">when interviewed </w:t>
      </w:r>
      <w:r w:rsidRPr="00134AEC">
        <w:t>s</w:t>
      </w:r>
      <w:r>
        <w:t>tated</w:t>
      </w:r>
      <w:r w:rsidRPr="00134AEC">
        <w:t xml:space="preserve"> they have confidence that staff are trained competent and skilled, however, </w:t>
      </w:r>
      <w:r>
        <w:t>a consumer</w:t>
      </w:r>
      <w:r w:rsidRPr="00134AEC">
        <w:t xml:space="preserve"> s</w:t>
      </w:r>
      <w:r>
        <w:t>tated</w:t>
      </w:r>
      <w:r w:rsidRPr="00134AEC">
        <w:t xml:space="preserve"> </w:t>
      </w:r>
      <w:r>
        <w:t>they</w:t>
      </w:r>
      <w:r w:rsidRPr="00134AEC">
        <w:t xml:space="preserve"> </w:t>
      </w:r>
      <w:r>
        <w:t xml:space="preserve">rely </w:t>
      </w:r>
      <w:r w:rsidRPr="00134AEC">
        <w:t xml:space="preserve">on 24/7 supplemental oxygen and </w:t>
      </w:r>
      <w:r>
        <w:t>are</w:t>
      </w:r>
      <w:r w:rsidRPr="00134AEC">
        <w:t xml:space="preserve"> unsure if </w:t>
      </w:r>
      <w:r>
        <w:t>s</w:t>
      </w:r>
      <w:r w:rsidRPr="00134AEC">
        <w:t xml:space="preserve">upport </w:t>
      </w:r>
      <w:r>
        <w:t>w</w:t>
      </w:r>
      <w:r w:rsidRPr="00134AEC">
        <w:t xml:space="preserve">orkers would know what to do if there were any concerns with </w:t>
      </w:r>
      <w:r>
        <w:t>their</w:t>
      </w:r>
      <w:r w:rsidRPr="00134AEC">
        <w:t xml:space="preserve"> oxygen management. </w:t>
      </w:r>
      <w:r>
        <w:t>The consumer stated to the Assessment Team</w:t>
      </w:r>
      <w:r w:rsidRPr="00134AEC">
        <w:t xml:space="preserve"> staff have not been trained to assist in oxygen management and the associated risk of oxygen therapy.</w:t>
      </w:r>
      <w:r>
        <w:t xml:space="preserve"> </w:t>
      </w:r>
    </w:p>
    <w:p w14:paraId="3AA49DE2" w14:textId="77777777" w:rsidR="00F400DD" w:rsidRDefault="00F400DD" w:rsidP="00F400DD">
      <w:pPr>
        <w:pStyle w:val="NormalArial"/>
        <w:spacing w:before="120" w:after="60" w:line="288" w:lineRule="auto"/>
      </w:pPr>
      <w:r w:rsidRPr="000068C3">
        <w:t>The service has systems and processes in place to monitor the registration of staff and mandatory requirements including police checks, first aid and cardiopulmonary resuscitation (CPR) qualifications, driver’s licences, vehicle registration, insurance and mandatory training requirements. However, a review of information provided by the service identified the system and processes to ensure mandatory requirements are up to date are not effective. Information reviewed for four subcontracted staff who deliver care and services to consumers identified that the required documentation was not consistently recorded and monitored for currency.</w:t>
      </w:r>
      <w:r>
        <w:t xml:space="preserve"> For example, Australian Health Practitioner Regulation Agency (AHPRA) registrations were out of date for two subcontracted Registered Nurses.</w:t>
      </w:r>
    </w:p>
    <w:p w14:paraId="5849AB83" w14:textId="77777777" w:rsidR="00F400DD" w:rsidRDefault="00F400DD" w:rsidP="00F400DD">
      <w:pPr>
        <w:pStyle w:val="NormalArial"/>
        <w:spacing w:before="120" w:after="60" w:line="288" w:lineRule="auto"/>
      </w:pPr>
      <w:r>
        <w:lastRenderedPageBreak/>
        <w:t>The Assessment Team noted t</w:t>
      </w:r>
      <w:r w:rsidRPr="00DA5FA2">
        <w:t>he service did not demonstrate how they ensure staff who provide services to consumers through subcontracted/brokered arrangements, are competent and have the qualifications and knowledge to effectively perform their roles. The Assessment Team identified brokerage agreements are not in place for all service providers and some agreements were out of date.</w:t>
      </w:r>
    </w:p>
    <w:p w14:paraId="1D459436" w14:textId="77777777" w:rsidR="00F400DD" w:rsidRDefault="00F400DD" w:rsidP="00F400DD">
      <w:pPr>
        <w:pStyle w:val="NormalArial"/>
        <w:spacing w:before="120" w:after="60" w:line="288" w:lineRule="auto"/>
      </w:pPr>
      <w:r w:rsidRPr="007A4E49">
        <w:t>The Decision Maker notes specific evidence provided within the Assessment Teams report included and was relevant to HCP and CHSP services and substantiated a Not Compliant determination.</w:t>
      </w:r>
    </w:p>
    <w:p w14:paraId="1153AA5F"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51BBAE51" w14:textId="77777777" w:rsidR="00F400DD" w:rsidRDefault="00F400DD" w:rsidP="00F400DD">
      <w:pPr>
        <w:pStyle w:val="NormalArial"/>
        <w:spacing w:before="120" w:after="60" w:line="288" w:lineRule="auto"/>
        <w:rPr>
          <w:i/>
          <w:iCs/>
        </w:rPr>
      </w:pPr>
      <w:r w:rsidRPr="0096049D">
        <w:rPr>
          <w:i/>
          <w:iCs/>
        </w:rPr>
        <w:t>Requirement 7(3)(d)</w:t>
      </w:r>
    </w:p>
    <w:p w14:paraId="281B2EEC" w14:textId="77777777" w:rsidR="00F400DD" w:rsidRDefault="00F400DD" w:rsidP="00F400DD">
      <w:pPr>
        <w:pStyle w:val="NormalArial"/>
        <w:spacing w:before="120" w:after="60" w:line="288" w:lineRule="auto"/>
      </w:pPr>
      <w:r>
        <w:t>The Assessment Team noted the service did not demonstrate that the workforce receives ongoing support, training and professional development they need to carry out their roles and responsibilities in delivering and managing care and services for aged care consumers. Feedback from staff and management, and a review of training records showed training to meet the needs of consumers is not always identified and provided to ensure staff have the required skills and knowledge to provide safe and quality care. Management when interviewed stated they identify any training needs via various methods including consumer feedback, staff feedback, performance reviews and consumer assessments and observations. The Assessment Team reviewed the service’s mandatory training records including information privacy, food safety, fire safety, online infection control. All active staff were up to date with mandatory trainings. However, management confirmed that training has not been provided in all areas relevant to the delivery of services to aged care consumers. For example:</w:t>
      </w:r>
    </w:p>
    <w:p w14:paraId="35E3D0E0" w14:textId="77777777" w:rsidR="00F400DD" w:rsidRDefault="00F400DD" w:rsidP="00F400DD">
      <w:pPr>
        <w:pStyle w:val="NormalArial"/>
        <w:numPr>
          <w:ilvl w:val="0"/>
          <w:numId w:val="23"/>
        </w:numPr>
        <w:spacing w:before="120" w:after="60" w:line="288" w:lineRule="auto"/>
      </w:pPr>
      <w:r>
        <w:t>Cultural/diversity;</w:t>
      </w:r>
    </w:p>
    <w:p w14:paraId="7FD1039A" w14:textId="77777777" w:rsidR="00F400DD" w:rsidRDefault="00F400DD" w:rsidP="00F400DD">
      <w:pPr>
        <w:pStyle w:val="NormalArial"/>
        <w:numPr>
          <w:ilvl w:val="0"/>
          <w:numId w:val="23"/>
        </w:numPr>
        <w:spacing w:before="120" w:after="60" w:line="288" w:lineRule="auto"/>
      </w:pPr>
      <w:r>
        <w:t>Dignity of Risk;</w:t>
      </w:r>
    </w:p>
    <w:p w14:paraId="1084302C" w14:textId="77777777" w:rsidR="00F400DD" w:rsidRDefault="00F400DD" w:rsidP="00F400DD">
      <w:pPr>
        <w:pStyle w:val="NormalArial"/>
        <w:numPr>
          <w:ilvl w:val="0"/>
          <w:numId w:val="23"/>
        </w:numPr>
        <w:spacing w:before="120" w:after="60" w:line="288" w:lineRule="auto"/>
      </w:pPr>
      <w:r>
        <w:t xml:space="preserve">Training in the Quality Standards; </w:t>
      </w:r>
    </w:p>
    <w:p w14:paraId="3A38B9F6" w14:textId="77777777" w:rsidR="00F400DD" w:rsidRDefault="00F400DD" w:rsidP="00F400DD">
      <w:pPr>
        <w:pStyle w:val="NormalArial"/>
        <w:numPr>
          <w:ilvl w:val="0"/>
          <w:numId w:val="23"/>
        </w:numPr>
        <w:spacing w:before="120" w:after="60" w:line="288" w:lineRule="auto"/>
      </w:pPr>
      <w:r>
        <w:t xml:space="preserve">Falls management and prevention; </w:t>
      </w:r>
    </w:p>
    <w:p w14:paraId="2D42F221" w14:textId="77777777" w:rsidR="00F400DD" w:rsidRDefault="00F400DD" w:rsidP="00F400DD">
      <w:pPr>
        <w:pStyle w:val="NormalArial"/>
        <w:numPr>
          <w:ilvl w:val="0"/>
          <w:numId w:val="23"/>
        </w:numPr>
        <w:spacing w:before="120" w:after="60" w:line="288" w:lineRule="auto"/>
      </w:pPr>
      <w:r>
        <w:t>Oxygen therapy/management;</w:t>
      </w:r>
    </w:p>
    <w:p w14:paraId="7C4F94B5" w14:textId="77777777" w:rsidR="00F400DD" w:rsidRDefault="00F400DD" w:rsidP="00F400DD">
      <w:pPr>
        <w:pStyle w:val="NormalArial"/>
        <w:numPr>
          <w:ilvl w:val="0"/>
          <w:numId w:val="23"/>
        </w:numPr>
        <w:spacing w:before="120" w:after="60" w:line="288" w:lineRule="auto"/>
      </w:pPr>
      <w:r>
        <w:t>Diabetes awareness/management; and</w:t>
      </w:r>
    </w:p>
    <w:p w14:paraId="1408D0DA" w14:textId="77777777" w:rsidR="00F400DD" w:rsidRDefault="00F400DD" w:rsidP="00F400DD">
      <w:pPr>
        <w:pStyle w:val="NormalArial"/>
        <w:numPr>
          <w:ilvl w:val="0"/>
          <w:numId w:val="23"/>
        </w:numPr>
        <w:spacing w:before="120" w:after="60" w:line="288" w:lineRule="auto"/>
      </w:pPr>
      <w:r>
        <w:t>Elder abuse.</w:t>
      </w:r>
    </w:p>
    <w:p w14:paraId="314100A8" w14:textId="77777777" w:rsidR="00F400DD" w:rsidRDefault="00F400DD" w:rsidP="00F400DD">
      <w:pPr>
        <w:pStyle w:val="NormalArial"/>
        <w:spacing w:before="120" w:after="60" w:line="288" w:lineRule="auto"/>
      </w:pPr>
      <w:r>
        <w:t>During interviews with the Assessment Team m</w:t>
      </w:r>
      <w:r w:rsidRPr="00400577">
        <w:t>anagement and staff described the recruitment and orientation process at the service, including buddy shifts when they first commence. However,</w:t>
      </w:r>
      <w:r>
        <w:t xml:space="preserve"> the Assessment Team noted</w:t>
      </w:r>
      <w:r w:rsidRPr="00400577">
        <w:t xml:space="preserve"> there was no evidence of a system in place for how additional training requirements are identified and delivered.</w:t>
      </w:r>
      <w:r>
        <w:t xml:space="preserve"> The majority of support workers interviewed by the Assessment Team stated they would like to have more training and that it </w:t>
      </w:r>
      <w:r>
        <w:lastRenderedPageBreak/>
        <w:t>would be useful for their role. One Support Worker gave an example of a new support worker who was providing care to a consumer who requires a hoist; however, they had never been trained in the use of the hoist.</w:t>
      </w:r>
    </w:p>
    <w:p w14:paraId="25C2EF1F" w14:textId="77777777" w:rsidR="00F400DD" w:rsidRDefault="00F400DD" w:rsidP="00F400DD">
      <w:pPr>
        <w:pStyle w:val="NormalArial"/>
        <w:spacing w:before="120" w:after="60" w:line="288" w:lineRule="auto"/>
      </w:pPr>
      <w:r w:rsidRPr="007A4E49">
        <w:t>The Decision Maker notes specific evidence provided within the Assessment Teams report included and was relevant to HCP and CHSP services and substantiated a Not Compliant determination.</w:t>
      </w:r>
    </w:p>
    <w:p w14:paraId="425C33AE" w14:textId="77777777" w:rsidR="00F400DD" w:rsidRPr="0096049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6637759F" w14:textId="77777777" w:rsidR="00F400DD" w:rsidRDefault="00F400DD" w:rsidP="00F400DD">
      <w:pPr>
        <w:pStyle w:val="NormalArial"/>
        <w:spacing w:before="120" w:after="60" w:line="288" w:lineRule="auto"/>
        <w:rPr>
          <w:u w:val="single"/>
        </w:rPr>
      </w:pPr>
      <w:r w:rsidRPr="007D3704">
        <w:rPr>
          <w:u w:val="single"/>
        </w:rPr>
        <w:t xml:space="preserve">Requirements 7(3)(a), 7(3)(b) and 7(3)(e) – Compliant </w:t>
      </w:r>
    </w:p>
    <w:p w14:paraId="78A845AD" w14:textId="77777777" w:rsidR="00F400DD" w:rsidRDefault="00F400DD" w:rsidP="00F400DD">
      <w:pPr>
        <w:pStyle w:val="NormalArial"/>
        <w:spacing w:before="120" w:after="60" w:line="288" w:lineRule="auto"/>
        <w:rPr>
          <w:i/>
          <w:iCs/>
        </w:rPr>
      </w:pPr>
      <w:r w:rsidRPr="00E81CD8">
        <w:rPr>
          <w:i/>
          <w:iCs/>
        </w:rPr>
        <w:t xml:space="preserve">Requirement 7(3)(a) </w:t>
      </w:r>
    </w:p>
    <w:p w14:paraId="6A85F3C8" w14:textId="77777777" w:rsidR="00F400DD" w:rsidRDefault="00F400DD" w:rsidP="00F400DD">
      <w:pPr>
        <w:pStyle w:val="NormalArial"/>
        <w:spacing w:before="120" w:after="60" w:line="288" w:lineRule="auto"/>
      </w:pPr>
      <w:r>
        <w:t>C</w:t>
      </w:r>
      <w:r w:rsidRPr="00E43B58">
        <w:t>onsumers</w:t>
      </w:r>
      <w:r>
        <w:t xml:space="preserve"> and/or </w:t>
      </w:r>
      <w:r w:rsidRPr="00E43B58">
        <w:t>representatives interviewed</w:t>
      </w:r>
      <w:r>
        <w:t xml:space="preserve"> by the Assessment Team</w:t>
      </w:r>
      <w:r w:rsidRPr="00E43B58">
        <w:t xml:space="preserve"> were satisfied with staff availability and consistency and confirmed staff know their needs and preferences</w:t>
      </w:r>
      <w:r>
        <w:t xml:space="preserve"> and </w:t>
      </w:r>
      <w:r w:rsidRPr="00E43B58">
        <w:t>confirmed they receive the agreed care and services, and staff are generally on time. Consumers</w:t>
      </w:r>
      <w:r>
        <w:t xml:space="preserve"> and/or </w:t>
      </w:r>
      <w:r w:rsidRPr="00E43B58">
        <w:t xml:space="preserve">representatives interviewed advised they are consulted if regular staff are not available unexpectedly and are offered the choice of another staff member or an additional service at a later time. </w:t>
      </w:r>
      <w:r>
        <w:t>During interviews with the Assessment Team staf</w:t>
      </w:r>
      <w:r w:rsidRPr="00E43B58">
        <w:t>f s</w:t>
      </w:r>
      <w:r>
        <w:t>tated</w:t>
      </w:r>
      <w:r w:rsidRPr="00E43B58">
        <w:t xml:space="preserve"> they have sufficient time and information to undertake services in a safe and efficient manner.</w:t>
      </w:r>
      <w:r>
        <w:t xml:space="preserve"> </w:t>
      </w:r>
      <w:r w:rsidRPr="00FC26A4">
        <w:t xml:space="preserve">Care </w:t>
      </w:r>
      <w:r>
        <w:t>m</w:t>
      </w:r>
      <w:r w:rsidRPr="00FC26A4">
        <w:t>anagers</w:t>
      </w:r>
      <w:r>
        <w:t xml:space="preserve"> when interviewed</w:t>
      </w:r>
      <w:r w:rsidRPr="00FC26A4">
        <w:t xml:space="preserve"> s</w:t>
      </w:r>
      <w:r>
        <w:t>tated</w:t>
      </w:r>
      <w:r w:rsidRPr="00FC26A4">
        <w:t xml:space="preserve"> they meet monthly with the logistics team to maintain oversight of the workforce planning and ongoing capacity to provide care and services to support consumers’ current and emerging needs. </w:t>
      </w:r>
      <w:r>
        <w:t>Care managers</w:t>
      </w:r>
      <w:r w:rsidRPr="00FC26A4">
        <w:t xml:space="preserve"> described the use of a master roster that keeps regular staff with consumers so they can pick up on any changes to their health and well-being.</w:t>
      </w:r>
    </w:p>
    <w:p w14:paraId="2FE63C43" w14:textId="77777777" w:rsidR="00F400DD" w:rsidRDefault="00F400DD" w:rsidP="00F400DD">
      <w:pPr>
        <w:pStyle w:val="NormalArial"/>
        <w:spacing w:before="120" w:after="60" w:line="288" w:lineRule="auto"/>
        <w:rPr>
          <w:i/>
          <w:iCs/>
        </w:rPr>
      </w:pPr>
      <w:r w:rsidRPr="009537C4">
        <w:rPr>
          <w:i/>
          <w:iCs/>
        </w:rPr>
        <w:t>Requirement 7(3)(b)</w:t>
      </w:r>
    </w:p>
    <w:p w14:paraId="2EA2B2CE" w14:textId="77777777" w:rsidR="00F400DD" w:rsidRDefault="00F400DD" w:rsidP="00F400DD">
      <w:pPr>
        <w:pStyle w:val="NormalArial"/>
        <w:spacing w:before="120" w:after="60" w:line="288" w:lineRule="auto"/>
      </w:pPr>
      <w:r w:rsidRPr="00356F8C">
        <w:t>Consumers</w:t>
      </w:r>
      <w:r>
        <w:t xml:space="preserve"> and/or </w:t>
      </w:r>
      <w:r w:rsidRPr="00356F8C">
        <w:t xml:space="preserve">representatives </w:t>
      </w:r>
      <w:r>
        <w:t xml:space="preserve">when interviewed </w:t>
      </w:r>
      <w:r w:rsidRPr="00356F8C">
        <w:t>provided feedback that staff are kind, caring and respectful of them as individuals, and accommodate their preferences. Staff were able to provide examples to demonstrate how they are aware of consumer’s individual identity, preferences and cultural requirements. Management and staff were respectful and caring in how they spoke about consumers and demonstrated an understanding of individual consumers backgrounds, who is important to them and what they like to talk about.</w:t>
      </w:r>
      <w:r>
        <w:t xml:space="preserve"> The Assessment Team noted</w:t>
      </w:r>
      <w:r w:rsidRPr="00356F8C">
        <w:t xml:space="preserve"> </w:t>
      </w:r>
      <w:r>
        <w:t>p</w:t>
      </w:r>
      <w:r w:rsidRPr="00356F8C">
        <w:t xml:space="preserve">olicies and staff code of conduct include value-based requirements of respect and integrity and a caring approach. </w:t>
      </w:r>
      <w:r>
        <w:t>The Assessment Team noted t</w:t>
      </w:r>
      <w:r w:rsidRPr="00356F8C">
        <w:t xml:space="preserve">he service monitors staff interaction through meetings, performance reviews and consumer and representative feedback. </w:t>
      </w:r>
    </w:p>
    <w:p w14:paraId="32B241DC" w14:textId="77777777" w:rsidR="00F400DD" w:rsidRDefault="00F400DD" w:rsidP="00F400DD">
      <w:pPr>
        <w:pStyle w:val="NormalArial"/>
        <w:spacing w:before="120" w:after="60" w:line="288" w:lineRule="auto"/>
        <w:rPr>
          <w:i/>
          <w:iCs/>
        </w:rPr>
      </w:pPr>
      <w:r w:rsidRPr="009537C4">
        <w:rPr>
          <w:i/>
          <w:iCs/>
        </w:rPr>
        <w:t>Requirement 7(3)(</w:t>
      </w:r>
      <w:r>
        <w:rPr>
          <w:i/>
          <w:iCs/>
        </w:rPr>
        <w:t>e</w:t>
      </w:r>
      <w:r w:rsidRPr="009537C4">
        <w:rPr>
          <w:i/>
          <w:iCs/>
        </w:rPr>
        <w:t>)</w:t>
      </w:r>
    </w:p>
    <w:p w14:paraId="7B955129" w14:textId="77777777" w:rsidR="00F400DD" w:rsidRPr="00356F8C" w:rsidRDefault="00F400DD" w:rsidP="00F400DD">
      <w:pPr>
        <w:pStyle w:val="NormalArial"/>
        <w:spacing w:before="120" w:after="60" w:line="288" w:lineRule="auto"/>
      </w:pPr>
      <w:r w:rsidRPr="00667A90">
        <w:t xml:space="preserve">The service demonstrated performance of staff is regularly assessed, monitored and reviewed in line with the service’s policy and procedures. Staff </w:t>
      </w:r>
      <w:r>
        <w:t xml:space="preserve">when interviewed </w:t>
      </w:r>
      <w:r w:rsidRPr="00667A90">
        <w:t>described how their performance is reviewed</w:t>
      </w:r>
      <w:r>
        <w:t>,</w:t>
      </w:r>
      <w:r w:rsidRPr="00667A90">
        <w:t xml:space="preserve"> and management described how they maintain regular assessment </w:t>
      </w:r>
      <w:r w:rsidRPr="00667A90">
        <w:lastRenderedPageBreak/>
        <w:t xml:space="preserve">and monitoring </w:t>
      </w:r>
      <w:r>
        <w:t>of</w:t>
      </w:r>
      <w:r w:rsidRPr="00667A90">
        <w:t xml:space="preserve"> staff’s performance through performance review and management. The Assessment Team </w:t>
      </w:r>
      <w:r>
        <w:t>analysed</w:t>
      </w:r>
      <w:r w:rsidRPr="00667A90">
        <w:t xml:space="preserve"> documentation which </w:t>
      </w:r>
      <w:r>
        <w:t>substantiated the fact that</w:t>
      </w:r>
      <w:r w:rsidRPr="00667A90">
        <w:t xml:space="preserve"> staff performance is regularly monitored.</w:t>
      </w:r>
      <w:r>
        <w:t xml:space="preserve"> Management and staff when interviewed explained the appraisal process including discussion of their own strengths and weaknesses and identifying whether additional training is needed. </w:t>
      </w:r>
      <w:r w:rsidRPr="00303D20">
        <w:t xml:space="preserve">The Assessment Team </w:t>
      </w:r>
      <w:r>
        <w:t>analysed</w:t>
      </w:r>
      <w:r w:rsidRPr="00303D20">
        <w:t xml:space="preserve"> </w:t>
      </w:r>
      <w:r>
        <w:t>four</w:t>
      </w:r>
      <w:r w:rsidRPr="00303D20">
        <w:t xml:space="preserve"> </w:t>
      </w:r>
      <w:r>
        <w:t>s</w:t>
      </w:r>
      <w:r w:rsidRPr="00303D20">
        <w:t xml:space="preserve">upport </w:t>
      </w:r>
      <w:r>
        <w:t>w</w:t>
      </w:r>
      <w:r w:rsidRPr="00303D20">
        <w:t xml:space="preserve">orker’s performance appraisals that were all completed within the past </w:t>
      </w:r>
      <w:r>
        <w:t>twelve</w:t>
      </w:r>
      <w:r w:rsidRPr="00303D20">
        <w:t xml:space="preserve"> months and </w:t>
      </w:r>
      <w:r>
        <w:t xml:space="preserve">all included </w:t>
      </w:r>
      <w:r w:rsidRPr="00303D20">
        <w:t>recorded discussion</w:t>
      </w:r>
      <w:r>
        <w:t>s</w:t>
      </w:r>
      <w:r w:rsidRPr="00303D20">
        <w:t xml:space="preserve"> of the staff member’s performance and identifying opportunities for ongoing professional development.</w:t>
      </w:r>
      <w:r w:rsidRPr="00356F8C">
        <w:br w:type="page"/>
      </w:r>
    </w:p>
    <w:p w14:paraId="2A579399" w14:textId="77777777" w:rsidR="00F400DD" w:rsidRPr="00A36AA9" w:rsidRDefault="00F400DD" w:rsidP="00F400D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F400DD" w14:paraId="1D1D876F" w14:textId="77777777" w:rsidTr="001F2B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Pr>
          <w:p w14:paraId="7CC6183D" w14:textId="77777777" w:rsidR="00F400DD" w:rsidRPr="003217D3" w:rsidRDefault="00F400DD" w:rsidP="001F2BD3">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569CDD30"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85" w:type="dxa"/>
          </w:tcPr>
          <w:p w14:paraId="5ADE4C2F" w14:textId="77777777" w:rsidR="00F400DD" w:rsidRPr="003217D3" w:rsidRDefault="00F400DD" w:rsidP="001F2BD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400DD" w14:paraId="2024E280"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1776E"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067" w:type="dxa"/>
            <w:shd w:val="clear" w:color="auto" w:fill="auto"/>
          </w:tcPr>
          <w:p w14:paraId="34AF8317"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4C44D1D0" w14:textId="77777777" w:rsidR="00F400DD" w:rsidRPr="00F6582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45922760"/>
                <w:placeholder>
                  <w:docPart w:val="FBC48ECCDD15453EA6136605247FBE4C"/>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rPr>
                  <w:t>Compliant</w:t>
                </w:r>
              </w:sdtContent>
            </w:sdt>
            <w:r w:rsidR="00F400DD" w:rsidRPr="00F6582F">
              <w:rPr>
                <w:rFonts w:ascii="Arial" w:hAnsi="Arial" w:cs="Arial"/>
                <w:b/>
                <w:bCs/>
              </w:rPr>
              <w:t xml:space="preserve"> </w:t>
            </w:r>
          </w:p>
        </w:tc>
        <w:tc>
          <w:tcPr>
            <w:tcW w:w="1985" w:type="dxa"/>
            <w:shd w:val="clear" w:color="auto" w:fill="auto"/>
          </w:tcPr>
          <w:p w14:paraId="0731E4D8" w14:textId="77777777" w:rsidR="00F400DD" w:rsidRPr="00F6582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574608508"/>
                <w:placeholder>
                  <w:docPart w:val="57950C33AF754933A076C02B136D1D1E"/>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rPr>
                  <w:t>Compliant</w:t>
                </w:r>
              </w:sdtContent>
            </w:sdt>
            <w:r w:rsidR="00F400DD" w:rsidRPr="00F6582F">
              <w:rPr>
                <w:rFonts w:ascii="Arial" w:hAnsi="Arial" w:cs="Arial"/>
                <w:b/>
                <w:bCs/>
              </w:rPr>
              <w:t xml:space="preserve"> </w:t>
            </w:r>
          </w:p>
        </w:tc>
      </w:tr>
      <w:tr w:rsidR="00F400DD" w14:paraId="727E8858"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120C89"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067" w:type="dxa"/>
            <w:shd w:val="clear" w:color="auto" w:fill="auto"/>
          </w:tcPr>
          <w:p w14:paraId="4977BAE9"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114A6001" w14:textId="77777777" w:rsidR="00F400DD" w:rsidRPr="00F6582F"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2089048808"/>
                <w:placeholder>
                  <w:docPart w:val="B2166E658A8748C6AD63F59FD71AC1EF"/>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c>
          <w:tcPr>
            <w:tcW w:w="1985" w:type="dxa"/>
            <w:shd w:val="clear" w:color="auto" w:fill="auto"/>
          </w:tcPr>
          <w:p w14:paraId="6D51B44B" w14:textId="77777777" w:rsidR="00F400DD" w:rsidRPr="00F6582F"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730300447"/>
                <w:placeholder>
                  <w:docPart w:val="F848CCFFE3D1498E825DEDE0A6EE898E"/>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r>
      <w:tr w:rsidR="00F400DD" w14:paraId="20F1253D"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195C5"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067" w:type="dxa"/>
            <w:shd w:val="clear" w:color="auto" w:fill="auto"/>
          </w:tcPr>
          <w:p w14:paraId="1E1BA5DF"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5B726DE" w14:textId="77777777" w:rsidR="00F400DD" w:rsidRPr="00244176" w:rsidRDefault="00F400DD" w:rsidP="001F2BD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E5AD7BB" w14:textId="77777777" w:rsidR="00F400DD" w:rsidRPr="00244176" w:rsidRDefault="00F400DD" w:rsidP="001F2BD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E130CE7" w14:textId="77777777" w:rsidR="00F400DD" w:rsidRPr="00244176" w:rsidRDefault="00F400DD" w:rsidP="001F2BD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BE2F061" w14:textId="77777777" w:rsidR="00F400DD" w:rsidRPr="00244176" w:rsidRDefault="00F400DD" w:rsidP="001F2BD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C2C99D3" w14:textId="77777777" w:rsidR="00F400DD" w:rsidRPr="00244176" w:rsidRDefault="00F400DD" w:rsidP="001F2BD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615EC4D" w14:textId="77777777" w:rsidR="00F400DD" w:rsidRPr="00244176" w:rsidRDefault="00F400DD" w:rsidP="001F2BD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21705BD" w14:textId="77777777" w:rsidR="00F400DD" w:rsidRPr="00F6582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42170976"/>
                <w:placeholder>
                  <w:docPart w:val="ADA4067B6C284F4AA66454324989BBE1"/>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c>
          <w:tcPr>
            <w:tcW w:w="1985" w:type="dxa"/>
            <w:shd w:val="clear" w:color="auto" w:fill="auto"/>
          </w:tcPr>
          <w:p w14:paraId="3843ED3E" w14:textId="77777777" w:rsidR="00F400DD" w:rsidRPr="00F6582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978338060"/>
                <w:placeholder>
                  <w:docPart w:val="40DFA2798F2D4A0995402D94FB46D02E"/>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r>
      <w:tr w:rsidR="00F400DD" w14:paraId="43A05201" w14:textId="77777777" w:rsidTr="001F2B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E5419"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067" w:type="dxa"/>
            <w:shd w:val="clear" w:color="auto" w:fill="auto"/>
          </w:tcPr>
          <w:p w14:paraId="325D331A" w14:textId="77777777" w:rsidR="00F400DD" w:rsidRPr="00244176" w:rsidRDefault="00F400DD"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C7E3520" w14:textId="77777777" w:rsidR="00F400DD" w:rsidRPr="00244176" w:rsidRDefault="00F400DD" w:rsidP="001F2BD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0C8EDCE" w14:textId="77777777" w:rsidR="00F400DD" w:rsidRPr="00244176" w:rsidRDefault="00F400DD" w:rsidP="001F2BD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57E83A" w14:textId="77777777" w:rsidR="00F400DD" w:rsidRPr="00244176" w:rsidRDefault="00F400DD" w:rsidP="001F2BD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274E498" w14:textId="77777777" w:rsidR="00F400DD" w:rsidRPr="00244176" w:rsidRDefault="00F400DD" w:rsidP="001F2BD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297267CC" w14:textId="77777777" w:rsidR="00F400DD" w:rsidRPr="00F6582F" w:rsidRDefault="007268EB" w:rsidP="001F2BD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1679026647"/>
                <w:placeholder>
                  <w:docPart w:val="5B136369460A4DD59FF2212337FC0596"/>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c>
          <w:tcPr>
            <w:tcW w:w="1985" w:type="dxa"/>
            <w:shd w:val="clear" w:color="auto" w:fill="auto"/>
          </w:tcPr>
          <w:p w14:paraId="2504C904" w14:textId="77777777" w:rsidR="00F400DD" w:rsidRPr="00F6582F" w:rsidRDefault="007268EB" w:rsidP="001F2BD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549500899"/>
                <w:placeholder>
                  <w:docPart w:val="0B93D1BF2C874E77ACBBCA117B519BF9"/>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r>
      <w:tr w:rsidR="00F400DD" w14:paraId="0A2D4B5D" w14:textId="77777777" w:rsidTr="001F2BD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6C900" w14:textId="77777777" w:rsidR="00F400DD" w:rsidRPr="00244176" w:rsidRDefault="00F400DD" w:rsidP="001F2BD3">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067" w:type="dxa"/>
            <w:shd w:val="clear" w:color="auto" w:fill="auto"/>
          </w:tcPr>
          <w:p w14:paraId="000A00A3" w14:textId="77777777" w:rsidR="00F400DD" w:rsidRPr="00244176" w:rsidRDefault="00F400DD"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AC7159B" w14:textId="77777777" w:rsidR="00F400DD" w:rsidRPr="00244176" w:rsidRDefault="00F400DD" w:rsidP="001F2BD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2948B1D" w14:textId="77777777" w:rsidR="00F400DD" w:rsidRPr="00244176" w:rsidRDefault="00F400DD" w:rsidP="001F2BD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7A9BAAA" w14:textId="77777777" w:rsidR="00F400DD" w:rsidRPr="00244176" w:rsidRDefault="00F400DD" w:rsidP="001F2BD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456AF183" w14:textId="77777777" w:rsidR="00F400DD" w:rsidRPr="00F6582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085527985"/>
                <w:placeholder>
                  <w:docPart w:val="D9C80A2F9AD249C08A38E15A58542DB7"/>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c>
          <w:tcPr>
            <w:tcW w:w="1985" w:type="dxa"/>
            <w:shd w:val="clear" w:color="auto" w:fill="auto"/>
          </w:tcPr>
          <w:p w14:paraId="32BFFBD8" w14:textId="77777777" w:rsidR="00F400DD" w:rsidRPr="00F6582F" w:rsidRDefault="007268EB" w:rsidP="001F2BD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89825164"/>
                <w:placeholder>
                  <w:docPart w:val="1D6CD113AB2B4F86AD4E1781DFB64FFC"/>
                </w:placeholder>
                <w:dropDownList>
                  <w:listItem w:displayText="choose a rating" w:value="choose a rating"/>
                  <w:listItem w:displayText="Compliant" w:value="Compliant"/>
                  <w:listItem w:displayText="Not Compliant" w:value="Not Compliant"/>
                </w:dropDownList>
              </w:sdtPr>
              <w:sdtEndPr/>
              <w:sdtContent>
                <w:r w:rsidR="00F400DD" w:rsidRPr="00F6582F">
                  <w:rPr>
                    <w:rFonts w:ascii="Arial" w:hAnsi="Arial" w:cs="Arial"/>
                    <w:b/>
                    <w:bCs/>
                    <w:color w:val="auto"/>
                  </w:rPr>
                  <w:t>Not Compliant</w:t>
                </w:r>
              </w:sdtContent>
            </w:sdt>
            <w:r w:rsidR="00F400DD" w:rsidRPr="00F6582F">
              <w:rPr>
                <w:rFonts w:ascii="Arial" w:hAnsi="Arial" w:cs="Arial"/>
                <w:b/>
                <w:bCs/>
              </w:rPr>
              <w:t xml:space="preserve"> </w:t>
            </w:r>
          </w:p>
        </w:tc>
      </w:tr>
    </w:tbl>
    <w:p w14:paraId="06B0E39D" w14:textId="77777777" w:rsidR="00F400DD" w:rsidRDefault="00F400DD" w:rsidP="00F400DD">
      <w:pPr>
        <w:pStyle w:val="Heading20"/>
      </w:pPr>
      <w:r w:rsidRPr="00A36AA9">
        <w:t>Findings</w:t>
      </w:r>
    </w:p>
    <w:p w14:paraId="4B18B3AF" w14:textId="77777777" w:rsidR="00F400DD" w:rsidRPr="00907183" w:rsidRDefault="00F400DD" w:rsidP="00F400DD">
      <w:pPr>
        <w:pStyle w:val="NormalArial"/>
        <w:spacing w:before="120" w:after="60" w:line="288" w:lineRule="auto"/>
        <w:rPr>
          <w:u w:val="single"/>
        </w:rPr>
      </w:pPr>
      <w:r w:rsidRPr="00907183">
        <w:rPr>
          <w:u w:val="single"/>
        </w:rPr>
        <w:t>Requirements 8(3)(b) to 8(3)(e) – Not Compliant</w:t>
      </w:r>
    </w:p>
    <w:p w14:paraId="0DB21C84" w14:textId="77777777" w:rsidR="00F400DD" w:rsidRDefault="00F400DD" w:rsidP="00F400DD">
      <w:pPr>
        <w:pStyle w:val="NormalArial"/>
        <w:spacing w:before="120" w:after="60" w:line="288" w:lineRule="auto"/>
        <w:rPr>
          <w:i/>
          <w:iCs/>
        </w:rPr>
      </w:pPr>
      <w:r w:rsidRPr="00907183">
        <w:rPr>
          <w:i/>
          <w:iCs/>
        </w:rPr>
        <w:t>Requirement 8(3)(b)</w:t>
      </w:r>
    </w:p>
    <w:p w14:paraId="04FCA290" w14:textId="77777777" w:rsidR="00F400DD" w:rsidRDefault="00F400DD" w:rsidP="00F400DD">
      <w:pPr>
        <w:pStyle w:val="NormalArial"/>
        <w:spacing w:before="120" w:after="60" w:line="288" w:lineRule="auto"/>
      </w:pPr>
      <w:r>
        <w:lastRenderedPageBreak/>
        <w:t>The Assessment Team noted d</w:t>
      </w:r>
      <w:r w:rsidRPr="009B4DAC">
        <w:t xml:space="preserve">iscussions with </w:t>
      </w:r>
      <w:r>
        <w:t>b</w:t>
      </w:r>
      <w:r w:rsidRPr="009B4DAC">
        <w:t>oard members and management demonstrate the governing body is invested in the care and services their consumers receive. Board members advised information around complaints and serious incidents within the organisations are discussed during these meetings. However, there is insufficient evidence to demonstrate the governing body is provided with enough information to ensure consumers are receiving safe and effective care and to maintain oversight of care and services delivered.</w:t>
      </w:r>
      <w:r>
        <w:t xml:space="preserve"> For example:</w:t>
      </w:r>
    </w:p>
    <w:p w14:paraId="6AF52109" w14:textId="77777777" w:rsidR="00F400DD" w:rsidRPr="00D701D9" w:rsidRDefault="00F400DD" w:rsidP="00F400DD">
      <w:pPr>
        <w:pStyle w:val="NormalArial"/>
        <w:numPr>
          <w:ilvl w:val="0"/>
          <w:numId w:val="23"/>
        </w:numPr>
        <w:spacing w:before="120" w:after="60" w:line="288" w:lineRule="auto"/>
      </w:pPr>
      <w:r w:rsidRPr="00D701D9">
        <w:t>Management said while they provide reports to the Board every month, they do not provide information and results from incident data including clinical incidents</w:t>
      </w:r>
      <w:r>
        <w:t xml:space="preserve"> </w:t>
      </w:r>
      <w:r w:rsidRPr="00D701D9">
        <w:t>(Management said the service does not collect clinical indicators)</w:t>
      </w:r>
      <w:r>
        <w:t>;</w:t>
      </w:r>
    </w:p>
    <w:p w14:paraId="59015559" w14:textId="77777777" w:rsidR="00F400DD" w:rsidRDefault="00F400DD" w:rsidP="00F400DD">
      <w:pPr>
        <w:pStyle w:val="NormalArial"/>
        <w:numPr>
          <w:ilvl w:val="0"/>
          <w:numId w:val="23"/>
        </w:numPr>
        <w:spacing w:before="120" w:after="60" w:line="288" w:lineRule="auto"/>
      </w:pPr>
      <w:r w:rsidRPr="00D701D9">
        <w:t>The service did not demonstrate they have oversight of the safety and quality of the clinical care provided or that it reflects best practice. Management advised they request that clinical and allied health staff send through reports or updates every 6 months for each consumer they are supporting unless there has been a change of circumstances</w:t>
      </w:r>
      <w:r>
        <w:t>; and</w:t>
      </w:r>
    </w:p>
    <w:p w14:paraId="23341392"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4C5663">
        <w:rPr>
          <w:rFonts w:ascii="Arial" w:hAnsi="Arial" w:cs="Arial"/>
        </w:rPr>
        <w:t>Management said serious incidents are discussed individually with the governing body when they occur, however the service is not consistently reporting on all incidents to the governing body to identify and/or analyse trends, to identify areas for improvement or training needs of staff.</w:t>
      </w:r>
    </w:p>
    <w:p w14:paraId="1FDF9285" w14:textId="77777777" w:rsidR="00F400DD" w:rsidRDefault="00F400DD" w:rsidP="00F400DD">
      <w:pPr>
        <w:spacing w:before="120" w:after="60" w:line="288" w:lineRule="auto"/>
        <w:rPr>
          <w:rFonts w:ascii="Arial" w:hAnsi="Arial" w:cs="Arial"/>
        </w:rPr>
      </w:pPr>
      <w:r w:rsidRPr="00C1034C">
        <w:rPr>
          <w:rFonts w:ascii="Arial" w:hAnsi="Arial" w:cs="Arial"/>
        </w:rPr>
        <w:t>The Decision Maker notes specific evidence provided within the Assessment Teams report included and was relevant to HCP and CHSP services and substantiated a Not Compliant determination.</w:t>
      </w:r>
    </w:p>
    <w:p w14:paraId="5F04C0EC"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5469F7F2" w14:textId="77777777" w:rsidR="00F400DD" w:rsidRDefault="00F400DD" w:rsidP="00F400DD">
      <w:pPr>
        <w:spacing w:before="120" w:after="60" w:line="288" w:lineRule="auto"/>
        <w:rPr>
          <w:rFonts w:ascii="Arial" w:hAnsi="Arial" w:cs="Arial"/>
          <w:i/>
          <w:iCs/>
        </w:rPr>
      </w:pPr>
      <w:r w:rsidRPr="009F26AB">
        <w:rPr>
          <w:rFonts w:ascii="Arial" w:hAnsi="Arial" w:cs="Arial"/>
          <w:i/>
          <w:iCs/>
        </w:rPr>
        <w:t>Requirement 8(3)(c)</w:t>
      </w:r>
    </w:p>
    <w:p w14:paraId="0059F36F" w14:textId="77777777" w:rsidR="00F400DD" w:rsidRPr="00C14919" w:rsidRDefault="00F400DD" w:rsidP="00F400DD">
      <w:pPr>
        <w:spacing w:before="120" w:after="60" w:line="288" w:lineRule="auto"/>
        <w:rPr>
          <w:rFonts w:ascii="Arial" w:hAnsi="Arial" w:cs="Arial"/>
        </w:rPr>
      </w:pPr>
      <w:r>
        <w:rPr>
          <w:rFonts w:ascii="Arial" w:hAnsi="Arial" w:cs="Arial"/>
        </w:rPr>
        <w:t>Evidence analysed by the Assessment Team showed t</w:t>
      </w:r>
      <w:r w:rsidRPr="00C14919">
        <w:rPr>
          <w:rFonts w:ascii="Arial" w:hAnsi="Arial" w:cs="Arial"/>
        </w:rPr>
        <w:t xml:space="preserve">he service has effective governance systems relating to financial governance, and feedback and complaints. However, the service is not demonstrating appropriate systems to ensure effective governance was being implemented to ensure safe, quality care is being provided in relation to information management, continuous improvement, workforce governance and regulatory compliance. </w:t>
      </w:r>
    </w:p>
    <w:p w14:paraId="15DC87BF" w14:textId="77777777" w:rsidR="00F400DD" w:rsidRPr="004978D5" w:rsidRDefault="00F400DD" w:rsidP="00F400DD">
      <w:pPr>
        <w:spacing w:before="120" w:after="60" w:line="288" w:lineRule="auto"/>
        <w:rPr>
          <w:rFonts w:ascii="Arial" w:hAnsi="Arial" w:cs="Arial"/>
          <w:i/>
          <w:iCs/>
        </w:rPr>
      </w:pPr>
      <w:r w:rsidRPr="004978D5">
        <w:rPr>
          <w:rFonts w:ascii="Arial" w:hAnsi="Arial" w:cs="Arial"/>
          <w:i/>
          <w:iCs/>
        </w:rPr>
        <w:t>Information management</w:t>
      </w:r>
      <w:r>
        <w:rPr>
          <w:rFonts w:ascii="Arial" w:hAnsi="Arial" w:cs="Arial"/>
          <w:i/>
          <w:iCs/>
        </w:rPr>
        <w:t>:</w:t>
      </w:r>
    </w:p>
    <w:p w14:paraId="48507A7D" w14:textId="77777777" w:rsidR="00F400DD" w:rsidRDefault="00F400DD" w:rsidP="00F400DD">
      <w:pPr>
        <w:spacing w:before="120" w:after="60" w:line="288" w:lineRule="auto"/>
        <w:rPr>
          <w:rFonts w:ascii="Arial" w:hAnsi="Arial" w:cs="Arial"/>
        </w:rPr>
      </w:pPr>
      <w:r w:rsidRPr="00C14919">
        <w:rPr>
          <w:rFonts w:ascii="Arial" w:hAnsi="Arial" w:cs="Arial"/>
        </w:rPr>
        <w:t>The organisation maintains a range of electronic software programs to ensure information is managed and communicated appropriately. Staff have access to information to support care and service delivery, however assessment and care planning information is not always documented, including where risk to consumers were identified. Care plans did not consistently document strategies to guide staff practice in the delivery of care and services, and care plans were not all up to date,</w:t>
      </w:r>
      <w:r>
        <w:rPr>
          <w:rFonts w:ascii="Arial" w:hAnsi="Arial" w:cs="Arial"/>
        </w:rPr>
        <w:t xml:space="preserve"> and</w:t>
      </w:r>
      <w:r w:rsidRPr="00C14919">
        <w:rPr>
          <w:rFonts w:ascii="Arial" w:hAnsi="Arial" w:cs="Arial"/>
        </w:rPr>
        <w:t xml:space="preserve"> reflecting the consumers current needs, goals and preferences.</w:t>
      </w:r>
    </w:p>
    <w:p w14:paraId="5277D5EC" w14:textId="77777777" w:rsidR="00F400DD" w:rsidRPr="00C14919" w:rsidRDefault="00F400DD" w:rsidP="00F400DD">
      <w:pPr>
        <w:spacing w:before="120" w:after="60" w:line="288" w:lineRule="auto"/>
        <w:rPr>
          <w:rFonts w:ascii="Arial" w:hAnsi="Arial" w:cs="Arial"/>
        </w:rPr>
      </w:pPr>
      <w:r>
        <w:rPr>
          <w:rFonts w:ascii="Arial" w:hAnsi="Arial" w:cs="Arial"/>
        </w:rPr>
        <w:lastRenderedPageBreak/>
        <w:t>Additionally, the Assessment Team noted m</w:t>
      </w:r>
      <w:r w:rsidRPr="00C14919">
        <w:rPr>
          <w:rFonts w:ascii="Arial" w:hAnsi="Arial" w:cs="Arial"/>
        </w:rPr>
        <w:t>anagement w</w:t>
      </w:r>
      <w:r>
        <w:rPr>
          <w:rFonts w:ascii="Arial" w:hAnsi="Arial" w:cs="Arial"/>
        </w:rPr>
        <w:t>ere</w:t>
      </w:r>
      <w:r w:rsidRPr="00C14919">
        <w:rPr>
          <w:rFonts w:ascii="Arial" w:hAnsi="Arial" w:cs="Arial"/>
        </w:rPr>
        <w:t xml:space="preserve"> not able to provide signed service agreements for all subcontracted services.</w:t>
      </w:r>
    </w:p>
    <w:p w14:paraId="5A5699D9" w14:textId="77777777" w:rsidR="00F400DD" w:rsidRPr="003E0416" w:rsidRDefault="00F400DD" w:rsidP="00F400DD">
      <w:pPr>
        <w:spacing w:before="120" w:after="60" w:line="288" w:lineRule="auto"/>
        <w:rPr>
          <w:rFonts w:ascii="Arial" w:hAnsi="Arial" w:cs="Arial"/>
          <w:i/>
          <w:iCs/>
        </w:rPr>
      </w:pPr>
      <w:r w:rsidRPr="003E0416">
        <w:rPr>
          <w:rFonts w:ascii="Arial" w:hAnsi="Arial" w:cs="Arial"/>
          <w:i/>
          <w:iCs/>
        </w:rPr>
        <w:t>Continuous improvement:</w:t>
      </w:r>
    </w:p>
    <w:p w14:paraId="4758EEE0" w14:textId="77777777" w:rsidR="00F400DD" w:rsidRPr="00C14919" w:rsidRDefault="00F400DD" w:rsidP="00F400DD">
      <w:pPr>
        <w:spacing w:before="120" w:after="60" w:line="288" w:lineRule="auto"/>
        <w:rPr>
          <w:rFonts w:ascii="Arial" w:hAnsi="Arial" w:cs="Arial"/>
        </w:rPr>
      </w:pPr>
      <w:r>
        <w:rPr>
          <w:rFonts w:ascii="Arial" w:hAnsi="Arial" w:cs="Arial"/>
        </w:rPr>
        <w:t>The Assessment Team noted w</w:t>
      </w:r>
      <w:r w:rsidRPr="00C14919">
        <w:rPr>
          <w:rFonts w:ascii="Arial" w:hAnsi="Arial" w:cs="Arial"/>
        </w:rPr>
        <w:t xml:space="preserve">hen asked how opportunities for improvement are identified, management stated they come from consumers, staff and meetings with the Board, however the ideas are not consistently documented in a Continuous Improvement Plan (CIP). Management acknowledged </w:t>
      </w:r>
      <w:r>
        <w:rPr>
          <w:rFonts w:ascii="Arial" w:hAnsi="Arial" w:cs="Arial"/>
        </w:rPr>
        <w:t xml:space="preserve">during interviews with the Assessment Team </w:t>
      </w:r>
      <w:r w:rsidRPr="00C14919">
        <w:rPr>
          <w:rFonts w:ascii="Arial" w:hAnsi="Arial" w:cs="Arial"/>
        </w:rPr>
        <w:t>that the service does not use information from incidents including high impact and high prevalence risks to identify areas for improvement. Management s</w:t>
      </w:r>
      <w:r>
        <w:rPr>
          <w:rFonts w:ascii="Arial" w:hAnsi="Arial" w:cs="Arial"/>
        </w:rPr>
        <w:t>tated</w:t>
      </w:r>
      <w:r w:rsidRPr="00C14919">
        <w:rPr>
          <w:rFonts w:ascii="Arial" w:hAnsi="Arial" w:cs="Arial"/>
        </w:rPr>
        <w:t xml:space="preserve"> they identified an area for improvement after completing the Commission’s self-assessment tool. Following feedback from the Assessment Team, management have commenced a CIP that will be used to document any associated improvements identified during the Quality Review.</w:t>
      </w:r>
      <w:r>
        <w:rPr>
          <w:rFonts w:ascii="Arial" w:hAnsi="Arial" w:cs="Arial"/>
        </w:rPr>
        <w:t xml:space="preserve"> The quality and effectiveness of this CIP will be assessed by Senior Quality Assessors in future activities.</w:t>
      </w:r>
    </w:p>
    <w:p w14:paraId="39D0E76F" w14:textId="77777777" w:rsidR="00F400DD" w:rsidRPr="00DB4C12" w:rsidRDefault="00F400DD" w:rsidP="00F400DD">
      <w:pPr>
        <w:spacing w:before="120" w:after="60" w:line="288" w:lineRule="auto"/>
        <w:rPr>
          <w:rFonts w:ascii="Arial" w:hAnsi="Arial" w:cs="Arial"/>
          <w:i/>
          <w:iCs/>
        </w:rPr>
      </w:pPr>
      <w:r w:rsidRPr="00DB4C12">
        <w:rPr>
          <w:rFonts w:ascii="Arial" w:hAnsi="Arial" w:cs="Arial"/>
          <w:i/>
          <w:iCs/>
        </w:rPr>
        <w:t>Financial governance:</w:t>
      </w:r>
    </w:p>
    <w:p w14:paraId="1E4B61EC" w14:textId="77777777" w:rsidR="00F400DD" w:rsidRPr="00C14919" w:rsidRDefault="00F400DD" w:rsidP="00F400DD">
      <w:pPr>
        <w:spacing w:before="120" w:after="60" w:line="288" w:lineRule="auto"/>
        <w:rPr>
          <w:rFonts w:ascii="Arial" w:hAnsi="Arial" w:cs="Arial"/>
        </w:rPr>
      </w:pPr>
      <w:r w:rsidRPr="00C14919">
        <w:rPr>
          <w:rFonts w:ascii="Arial" w:hAnsi="Arial" w:cs="Arial"/>
        </w:rPr>
        <w:t>Home Care Package budgets and ongoing balances are monitored and managed in partnership with each consumer, including the accumulation of unspent funds or the depletion of funds available to provide ongoing care and services. Monthly statements include income and expenditure, including an itemised list of the care and service provided, and ongoing balance. Financial governance systems and processes are in place to manage the finances and resources that the service needs to deliver care and services. Financial matters are monitored and reported monthly to the Board.</w:t>
      </w:r>
    </w:p>
    <w:p w14:paraId="4CF850FB" w14:textId="77777777" w:rsidR="00F400DD" w:rsidRPr="00B11538" w:rsidRDefault="00F400DD" w:rsidP="00F400DD">
      <w:pPr>
        <w:spacing w:before="120" w:after="60" w:line="288" w:lineRule="auto"/>
        <w:rPr>
          <w:rFonts w:ascii="Arial" w:hAnsi="Arial" w:cs="Arial"/>
          <w:i/>
          <w:iCs/>
        </w:rPr>
      </w:pPr>
      <w:r w:rsidRPr="00B11538">
        <w:rPr>
          <w:rFonts w:ascii="Arial" w:hAnsi="Arial" w:cs="Arial"/>
          <w:i/>
          <w:iCs/>
        </w:rPr>
        <w:t>Workforce governance, including the assignment of clear responsibilities and accountabilities:</w:t>
      </w:r>
    </w:p>
    <w:p w14:paraId="6D479A80" w14:textId="77777777" w:rsidR="00F400DD" w:rsidRDefault="00F400DD" w:rsidP="00F400DD">
      <w:pPr>
        <w:spacing w:before="120" w:after="60" w:line="288" w:lineRule="auto"/>
        <w:rPr>
          <w:rFonts w:ascii="Arial" w:hAnsi="Arial" w:cs="Arial"/>
        </w:rPr>
      </w:pPr>
      <w:r w:rsidRPr="00C14919">
        <w:rPr>
          <w:rFonts w:ascii="Arial" w:hAnsi="Arial" w:cs="Arial"/>
        </w:rPr>
        <w:t>The service did not consistently demonstrate how they support, develop and monitor the workforce, including subcontracted staff to deliver safe and quality care and services.</w:t>
      </w:r>
      <w:r>
        <w:rPr>
          <w:rFonts w:ascii="Arial" w:hAnsi="Arial" w:cs="Arial"/>
        </w:rPr>
        <w:t xml:space="preserve"> For example:</w:t>
      </w:r>
    </w:p>
    <w:p w14:paraId="6EFF2139" w14:textId="77777777" w:rsidR="00F400DD" w:rsidRPr="003E4B6C" w:rsidRDefault="00F400DD" w:rsidP="00F400DD">
      <w:pPr>
        <w:pStyle w:val="ListParagraph"/>
        <w:numPr>
          <w:ilvl w:val="0"/>
          <w:numId w:val="23"/>
        </w:numPr>
        <w:spacing w:before="120" w:after="60" w:line="288" w:lineRule="auto"/>
        <w:contextualSpacing w:val="0"/>
        <w:rPr>
          <w:rFonts w:ascii="Arial" w:hAnsi="Arial" w:cs="Arial"/>
        </w:rPr>
      </w:pPr>
      <w:r w:rsidRPr="003E4B6C">
        <w:rPr>
          <w:rFonts w:ascii="Arial" w:hAnsi="Arial" w:cs="Arial"/>
        </w:rPr>
        <w:t xml:space="preserve">Police checks were out of date for </w:t>
      </w:r>
      <w:r>
        <w:rPr>
          <w:rFonts w:ascii="Arial" w:hAnsi="Arial" w:cs="Arial"/>
        </w:rPr>
        <w:t>two</w:t>
      </w:r>
      <w:r w:rsidRPr="003E4B6C">
        <w:rPr>
          <w:rFonts w:ascii="Arial" w:hAnsi="Arial" w:cs="Arial"/>
        </w:rPr>
        <w:t xml:space="preserve"> of the </w:t>
      </w:r>
      <w:r>
        <w:rPr>
          <w:rFonts w:ascii="Arial" w:hAnsi="Arial" w:cs="Arial"/>
        </w:rPr>
        <w:t>four</w:t>
      </w:r>
      <w:r w:rsidRPr="003E4B6C">
        <w:rPr>
          <w:rFonts w:ascii="Arial" w:hAnsi="Arial" w:cs="Arial"/>
        </w:rPr>
        <w:t xml:space="preserve"> subcontracted staff</w:t>
      </w:r>
      <w:r>
        <w:rPr>
          <w:rFonts w:ascii="Arial" w:hAnsi="Arial" w:cs="Arial"/>
        </w:rPr>
        <w:t>;</w:t>
      </w:r>
    </w:p>
    <w:p w14:paraId="4CAA8A4E" w14:textId="77777777" w:rsidR="00F400DD" w:rsidRPr="003E4B6C" w:rsidRDefault="00F400DD" w:rsidP="00F400DD">
      <w:pPr>
        <w:pStyle w:val="ListParagraph"/>
        <w:numPr>
          <w:ilvl w:val="0"/>
          <w:numId w:val="23"/>
        </w:numPr>
        <w:spacing w:before="120" w:after="60" w:line="288" w:lineRule="auto"/>
        <w:contextualSpacing w:val="0"/>
        <w:rPr>
          <w:rFonts w:ascii="Arial" w:hAnsi="Arial" w:cs="Arial"/>
        </w:rPr>
      </w:pPr>
      <w:r w:rsidRPr="003E4B6C">
        <w:rPr>
          <w:rFonts w:ascii="Arial" w:hAnsi="Arial" w:cs="Arial"/>
        </w:rPr>
        <w:t>An insurance policy was out of date for one subcontracted staff member</w:t>
      </w:r>
      <w:r>
        <w:rPr>
          <w:rFonts w:ascii="Arial" w:hAnsi="Arial" w:cs="Arial"/>
        </w:rPr>
        <w:t>; and</w:t>
      </w:r>
    </w:p>
    <w:p w14:paraId="4588C341" w14:textId="77777777" w:rsidR="00F400DD" w:rsidRPr="00023667" w:rsidRDefault="00F400DD" w:rsidP="00F400DD">
      <w:pPr>
        <w:pStyle w:val="ListParagraph"/>
        <w:numPr>
          <w:ilvl w:val="0"/>
          <w:numId w:val="23"/>
        </w:numPr>
        <w:spacing w:before="120" w:after="60" w:line="288" w:lineRule="auto"/>
        <w:contextualSpacing w:val="0"/>
        <w:rPr>
          <w:rFonts w:ascii="Arial" w:hAnsi="Arial" w:cs="Arial"/>
        </w:rPr>
      </w:pPr>
      <w:r w:rsidRPr="003E4B6C">
        <w:rPr>
          <w:rFonts w:ascii="Arial" w:hAnsi="Arial" w:cs="Arial"/>
        </w:rPr>
        <w:t>The service did not demonstrate how they ensure staff who provide services to consumers through subcontracted/brokered arrangements, are competent and have the qualifications and knowledge to effectively perform their roles. The Assessment Team identified brokerage agreements are not in place for all service providers and some agreements were out of date.</w:t>
      </w:r>
    </w:p>
    <w:p w14:paraId="2AB76430" w14:textId="77777777" w:rsidR="00F400DD" w:rsidRPr="00023667" w:rsidRDefault="00F400DD" w:rsidP="00F400DD">
      <w:pPr>
        <w:spacing w:before="120" w:after="60" w:line="288" w:lineRule="auto"/>
        <w:rPr>
          <w:rFonts w:ascii="Arial" w:hAnsi="Arial" w:cs="Arial"/>
          <w:i/>
          <w:iCs/>
        </w:rPr>
      </w:pPr>
      <w:r w:rsidRPr="00023667">
        <w:rPr>
          <w:rFonts w:ascii="Arial" w:hAnsi="Arial" w:cs="Arial"/>
          <w:i/>
          <w:iCs/>
        </w:rPr>
        <w:t>Regulatory compliance:</w:t>
      </w:r>
    </w:p>
    <w:p w14:paraId="588B5B87" w14:textId="77777777" w:rsidR="00F400DD" w:rsidRPr="00C14919" w:rsidRDefault="00F400DD" w:rsidP="00F400DD">
      <w:pPr>
        <w:spacing w:before="120" w:after="60" w:line="288" w:lineRule="auto"/>
        <w:rPr>
          <w:rFonts w:ascii="Arial" w:hAnsi="Arial" w:cs="Arial"/>
        </w:rPr>
      </w:pPr>
      <w:r>
        <w:rPr>
          <w:rFonts w:ascii="Arial" w:hAnsi="Arial" w:cs="Arial"/>
        </w:rPr>
        <w:t>The Assessment Team noted t</w:t>
      </w:r>
      <w:r w:rsidRPr="00C14919">
        <w:rPr>
          <w:rFonts w:ascii="Arial" w:hAnsi="Arial" w:cs="Arial"/>
        </w:rPr>
        <w:t>he service did not demonstrate effective systems and processes in place to support the service to meet regulatory requirements.</w:t>
      </w:r>
      <w:r>
        <w:rPr>
          <w:rFonts w:ascii="Arial" w:hAnsi="Arial" w:cs="Arial"/>
        </w:rPr>
        <w:t xml:space="preserve"> </w:t>
      </w:r>
      <w:r w:rsidRPr="00C14919">
        <w:rPr>
          <w:rFonts w:ascii="Arial" w:hAnsi="Arial" w:cs="Arial"/>
        </w:rPr>
        <w:t>While management s</w:t>
      </w:r>
      <w:r>
        <w:rPr>
          <w:rFonts w:ascii="Arial" w:hAnsi="Arial" w:cs="Arial"/>
        </w:rPr>
        <w:t>tated</w:t>
      </w:r>
      <w:r w:rsidRPr="00C14919">
        <w:rPr>
          <w:rFonts w:ascii="Arial" w:hAnsi="Arial" w:cs="Arial"/>
        </w:rPr>
        <w:t xml:space="preserve"> they receive updates from relevant regulatory bodies, they confirmed that information relating to SIRS and the new Aged Care Code of Conduct was not distributed to all staff, including subcontracted staff as appropriate. </w:t>
      </w:r>
      <w:r>
        <w:rPr>
          <w:rFonts w:ascii="Arial" w:hAnsi="Arial" w:cs="Arial"/>
        </w:rPr>
        <w:t>The Assessment Team noted p</w:t>
      </w:r>
      <w:r w:rsidRPr="00C14919">
        <w:rPr>
          <w:rFonts w:ascii="Arial" w:hAnsi="Arial" w:cs="Arial"/>
        </w:rPr>
        <w:t xml:space="preserve">olicies and procedures have </w:t>
      </w:r>
      <w:r w:rsidRPr="00C14919">
        <w:rPr>
          <w:rFonts w:ascii="Arial" w:hAnsi="Arial" w:cs="Arial"/>
        </w:rPr>
        <w:lastRenderedPageBreak/>
        <w:t>not all been updated to reflect legislative or regulatory change, as necessary.</w:t>
      </w:r>
      <w:r>
        <w:rPr>
          <w:rFonts w:ascii="Arial" w:hAnsi="Arial" w:cs="Arial"/>
        </w:rPr>
        <w:t xml:space="preserve"> </w:t>
      </w:r>
      <w:r w:rsidRPr="00C14919">
        <w:rPr>
          <w:rFonts w:ascii="Arial" w:hAnsi="Arial" w:cs="Arial"/>
        </w:rPr>
        <w:t>Management</w:t>
      </w:r>
      <w:r>
        <w:rPr>
          <w:rFonts w:ascii="Arial" w:hAnsi="Arial" w:cs="Arial"/>
        </w:rPr>
        <w:t xml:space="preserve"> when interviewed</w:t>
      </w:r>
      <w:r w:rsidRPr="00C14919">
        <w:rPr>
          <w:rFonts w:ascii="Arial" w:hAnsi="Arial" w:cs="Arial"/>
        </w:rPr>
        <w:t xml:space="preserve"> s</w:t>
      </w:r>
      <w:r>
        <w:rPr>
          <w:rFonts w:ascii="Arial" w:hAnsi="Arial" w:cs="Arial"/>
        </w:rPr>
        <w:t>tated</w:t>
      </w:r>
      <w:r w:rsidRPr="00C14919">
        <w:rPr>
          <w:rFonts w:ascii="Arial" w:hAnsi="Arial" w:cs="Arial"/>
        </w:rPr>
        <w:t xml:space="preserve"> they do not communicate information to staff relating to regulatory changes to avoid overloading them with information. </w:t>
      </w:r>
      <w:r>
        <w:rPr>
          <w:rFonts w:ascii="Arial" w:hAnsi="Arial" w:cs="Arial"/>
        </w:rPr>
        <w:t>The Assessment Team noted m</w:t>
      </w:r>
      <w:r w:rsidRPr="00C14919">
        <w:rPr>
          <w:rFonts w:ascii="Arial" w:hAnsi="Arial" w:cs="Arial"/>
        </w:rPr>
        <w:t>anagement acknowledged there is not an effective process in place for monitoring how subcontractor compliance and credentials are managed.</w:t>
      </w:r>
    </w:p>
    <w:p w14:paraId="75433EEE" w14:textId="77777777" w:rsidR="00F400DD" w:rsidRPr="00117A50" w:rsidRDefault="00F400DD" w:rsidP="00F400DD">
      <w:pPr>
        <w:spacing w:before="120" w:after="60" w:line="288" w:lineRule="auto"/>
        <w:rPr>
          <w:rFonts w:ascii="Arial" w:hAnsi="Arial" w:cs="Arial"/>
          <w:i/>
          <w:iCs/>
        </w:rPr>
      </w:pPr>
      <w:r w:rsidRPr="00117A50">
        <w:rPr>
          <w:rFonts w:ascii="Arial" w:hAnsi="Arial" w:cs="Arial"/>
          <w:i/>
          <w:iCs/>
        </w:rPr>
        <w:t>Feedback and complaints:</w:t>
      </w:r>
    </w:p>
    <w:p w14:paraId="2FD21817" w14:textId="77777777" w:rsidR="00F400DD" w:rsidRDefault="00F400DD" w:rsidP="00F400DD">
      <w:pPr>
        <w:spacing w:before="120" w:after="60" w:line="288" w:lineRule="auto"/>
        <w:rPr>
          <w:rFonts w:ascii="Arial" w:hAnsi="Arial" w:cs="Arial"/>
        </w:rPr>
      </w:pPr>
      <w:r w:rsidRPr="00C14919">
        <w:rPr>
          <w:rFonts w:ascii="Arial" w:hAnsi="Arial" w:cs="Arial"/>
        </w:rPr>
        <w:t>The service provides consumers</w:t>
      </w:r>
      <w:r>
        <w:rPr>
          <w:rFonts w:ascii="Arial" w:hAnsi="Arial" w:cs="Arial"/>
        </w:rPr>
        <w:t xml:space="preserve"> and/or </w:t>
      </w:r>
      <w:r w:rsidRPr="00C14919">
        <w:rPr>
          <w:rFonts w:ascii="Arial" w:hAnsi="Arial" w:cs="Arial"/>
        </w:rPr>
        <w:t xml:space="preserve">representatives with information to support and encourage them to provide feedback </w:t>
      </w:r>
      <w:r>
        <w:rPr>
          <w:rFonts w:ascii="Arial" w:hAnsi="Arial" w:cs="Arial"/>
        </w:rPr>
        <w:t>and/</w:t>
      </w:r>
      <w:r w:rsidRPr="00C14919">
        <w:rPr>
          <w:rFonts w:ascii="Arial" w:hAnsi="Arial" w:cs="Arial"/>
        </w:rPr>
        <w:t>or make a complaint. The service monitors, analyses and use feedback and complaint data to improve the quality of its care and services. This is discussed further in Standard 6.</w:t>
      </w:r>
    </w:p>
    <w:p w14:paraId="29F2E5ED" w14:textId="77777777" w:rsidR="00F400DD" w:rsidRDefault="00F400DD" w:rsidP="00F400DD">
      <w:pPr>
        <w:spacing w:before="120" w:after="60" w:line="288" w:lineRule="auto"/>
        <w:rPr>
          <w:rFonts w:ascii="Arial" w:hAnsi="Arial" w:cs="Arial"/>
        </w:rPr>
      </w:pPr>
      <w:r w:rsidRPr="00756169">
        <w:rPr>
          <w:rFonts w:ascii="Arial" w:hAnsi="Arial" w:cs="Arial"/>
        </w:rPr>
        <w:t>The Decision Maker notes specific evidence provided within the Assessment Teams report included and was relevant to HCP and CHSP services and substantiated a Not Compliant determination.</w:t>
      </w:r>
    </w:p>
    <w:p w14:paraId="666B7815"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43EAA64E" w14:textId="77777777" w:rsidR="00F400DD" w:rsidRDefault="00F400DD" w:rsidP="00F400DD">
      <w:pPr>
        <w:spacing w:before="120" w:after="60" w:line="288" w:lineRule="auto"/>
        <w:rPr>
          <w:rFonts w:ascii="Arial" w:hAnsi="Arial" w:cs="Arial"/>
          <w:i/>
          <w:iCs/>
        </w:rPr>
      </w:pPr>
      <w:r w:rsidRPr="0081463E">
        <w:rPr>
          <w:rFonts w:ascii="Arial" w:hAnsi="Arial" w:cs="Arial"/>
          <w:i/>
          <w:iCs/>
        </w:rPr>
        <w:t>Requirement 8(3)(d)</w:t>
      </w:r>
    </w:p>
    <w:p w14:paraId="1BFACEA9" w14:textId="77777777" w:rsidR="00F400DD" w:rsidRDefault="00F400DD" w:rsidP="00F400DD">
      <w:pPr>
        <w:spacing w:before="120" w:after="60" w:line="288" w:lineRule="auto"/>
        <w:rPr>
          <w:rFonts w:ascii="Arial" w:hAnsi="Arial" w:cs="Arial"/>
        </w:rPr>
      </w:pPr>
      <w:r w:rsidRPr="004B305D">
        <w:rPr>
          <w:rFonts w:ascii="Arial" w:hAnsi="Arial" w:cs="Arial"/>
        </w:rPr>
        <w:t>The</w:t>
      </w:r>
      <w:r>
        <w:rPr>
          <w:rFonts w:ascii="Arial" w:hAnsi="Arial" w:cs="Arial"/>
        </w:rPr>
        <w:t xml:space="preserve"> Assessment Team noted the</w:t>
      </w:r>
      <w:r w:rsidRPr="004B305D">
        <w:rPr>
          <w:rFonts w:ascii="Arial" w:hAnsi="Arial" w:cs="Arial"/>
        </w:rPr>
        <w:t xml:space="preserve"> service did not demonstrate effective systems and processes that help them identify and assess risks to the health, safety and well-being of consumers. The service did not demonstrate understanding and application of this requirement in relation to managing high impact or high prevalent risks associated with the care of consumers, to support consumers to live the best life they can. The service did not demonstrate an effective incident management system (IMS) and practices to manage risks associated with the care of aged care consumers.</w:t>
      </w:r>
    </w:p>
    <w:p w14:paraId="7FD6F871" w14:textId="77777777" w:rsidR="00F400DD" w:rsidRPr="00636C36" w:rsidRDefault="00F400DD" w:rsidP="00F400DD">
      <w:pPr>
        <w:spacing w:before="120" w:after="60" w:line="288" w:lineRule="auto"/>
        <w:rPr>
          <w:rFonts w:ascii="Arial" w:hAnsi="Arial" w:cs="Arial"/>
          <w:i/>
          <w:iCs/>
        </w:rPr>
      </w:pPr>
      <w:r w:rsidRPr="00636C36">
        <w:rPr>
          <w:rFonts w:ascii="Arial" w:hAnsi="Arial" w:cs="Arial"/>
          <w:i/>
          <w:iCs/>
        </w:rPr>
        <w:t>High impact or high prevalence risks associated with the care of consumers:</w:t>
      </w:r>
    </w:p>
    <w:p w14:paraId="7505F917" w14:textId="77777777" w:rsidR="00F400DD" w:rsidRPr="00636C36" w:rsidRDefault="00F400DD" w:rsidP="00F400DD">
      <w:pPr>
        <w:spacing w:before="120" w:after="60" w:line="288" w:lineRule="auto"/>
        <w:rPr>
          <w:rFonts w:ascii="Arial" w:hAnsi="Arial" w:cs="Arial"/>
        </w:rPr>
      </w:pPr>
      <w:r w:rsidRPr="00636C36">
        <w:rPr>
          <w:rFonts w:ascii="Arial" w:hAnsi="Arial" w:cs="Arial"/>
        </w:rPr>
        <w:t>The service did not demonstrate effective management of high impact or high prevalence risks associated with the care of each consumer. Whilst care planning documentation identified many risks to consumers, it lacked strategies and guidance for staff providing care. Management advised the service does not report on high impact and high prevalence risks or monitor to ensure effective management of those risks for each consumer and to improve support and training for staff.</w:t>
      </w:r>
    </w:p>
    <w:p w14:paraId="0131D2E2" w14:textId="77777777" w:rsidR="00F400DD" w:rsidRPr="00B22390" w:rsidRDefault="00F400DD" w:rsidP="00F400DD">
      <w:pPr>
        <w:spacing w:before="120" w:after="60" w:line="288" w:lineRule="auto"/>
        <w:rPr>
          <w:rFonts w:ascii="Arial" w:hAnsi="Arial" w:cs="Arial"/>
          <w:i/>
          <w:iCs/>
        </w:rPr>
      </w:pPr>
      <w:r w:rsidRPr="00B22390">
        <w:rPr>
          <w:rFonts w:ascii="Arial" w:hAnsi="Arial" w:cs="Arial"/>
          <w:i/>
          <w:iCs/>
        </w:rPr>
        <w:t>Managing and preventing incidents, including the use of an incident management system:</w:t>
      </w:r>
    </w:p>
    <w:p w14:paraId="6F73CE63" w14:textId="77777777" w:rsidR="00F400DD" w:rsidRPr="00636C36" w:rsidRDefault="00F400DD" w:rsidP="00F400DD">
      <w:pPr>
        <w:spacing w:before="120" w:after="60" w:line="288" w:lineRule="auto"/>
        <w:rPr>
          <w:rFonts w:ascii="Arial" w:hAnsi="Arial" w:cs="Arial"/>
        </w:rPr>
      </w:pPr>
      <w:r>
        <w:rPr>
          <w:rFonts w:ascii="Arial" w:hAnsi="Arial" w:cs="Arial"/>
        </w:rPr>
        <w:t>The Assessment Team noted t</w:t>
      </w:r>
      <w:r w:rsidRPr="00636C36">
        <w:rPr>
          <w:rFonts w:ascii="Arial" w:hAnsi="Arial" w:cs="Arial"/>
        </w:rPr>
        <w:t>he service has an electronic</w:t>
      </w:r>
      <w:r>
        <w:rPr>
          <w:rFonts w:ascii="Arial" w:hAnsi="Arial" w:cs="Arial"/>
        </w:rPr>
        <w:t xml:space="preserve"> Incident Management System</w:t>
      </w:r>
      <w:r w:rsidRPr="00636C36">
        <w:rPr>
          <w:rFonts w:ascii="Arial" w:hAnsi="Arial" w:cs="Arial"/>
        </w:rPr>
        <w:t xml:space="preserve"> </w:t>
      </w:r>
      <w:r>
        <w:rPr>
          <w:rFonts w:ascii="Arial" w:hAnsi="Arial" w:cs="Arial"/>
        </w:rPr>
        <w:t>(</w:t>
      </w:r>
      <w:r w:rsidRPr="00636C36">
        <w:rPr>
          <w:rFonts w:ascii="Arial" w:hAnsi="Arial" w:cs="Arial"/>
        </w:rPr>
        <w:t>IMS</w:t>
      </w:r>
      <w:r>
        <w:rPr>
          <w:rFonts w:ascii="Arial" w:hAnsi="Arial" w:cs="Arial"/>
        </w:rPr>
        <w:t>)</w:t>
      </w:r>
      <w:r w:rsidRPr="00636C36">
        <w:rPr>
          <w:rFonts w:ascii="Arial" w:hAnsi="Arial" w:cs="Arial"/>
        </w:rPr>
        <w:t xml:space="preserve"> to document incidents and outcomes of investigations, however the service did not demonstrate that these</w:t>
      </w:r>
      <w:r>
        <w:rPr>
          <w:rFonts w:ascii="Arial" w:hAnsi="Arial" w:cs="Arial"/>
        </w:rPr>
        <w:t xml:space="preserve"> reports</w:t>
      </w:r>
      <w:r w:rsidRPr="00636C36">
        <w:rPr>
          <w:rFonts w:ascii="Arial" w:hAnsi="Arial" w:cs="Arial"/>
        </w:rPr>
        <w:t xml:space="preserve"> are always completed. A review of an incident reported </w:t>
      </w:r>
      <w:r>
        <w:rPr>
          <w:rFonts w:ascii="Arial" w:hAnsi="Arial" w:cs="Arial"/>
        </w:rPr>
        <w:t>in</w:t>
      </w:r>
      <w:r w:rsidRPr="00636C36">
        <w:rPr>
          <w:rFonts w:ascii="Arial" w:hAnsi="Arial" w:cs="Arial"/>
        </w:rPr>
        <w:t xml:space="preserve"> July 2023 identified that while a </w:t>
      </w:r>
      <w:r>
        <w:rPr>
          <w:rFonts w:ascii="Arial" w:hAnsi="Arial" w:cs="Arial"/>
        </w:rPr>
        <w:t>s</w:t>
      </w:r>
      <w:r w:rsidRPr="00636C36">
        <w:rPr>
          <w:rFonts w:ascii="Arial" w:hAnsi="Arial" w:cs="Arial"/>
        </w:rPr>
        <w:t xml:space="preserve">upport </w:t>
      </w:r>
      <w:r>
        <w:rPr>
          <w:rFonts w:ascii="Arial" w:hAnsi="Arial" w:cs="Arial"/>
        </w:rPr>
        <w:t>w</w:t>
      </w:r>
      <w:r w:rsidRPr="00636C36">
        <w:rPr>
          <w:rFonts w:ascii="Arial" w:hAnsi="Arial" w:cs="Arial"/>
        </w:rPr>
        <w:t xml:space="preserve">orker reported </w:t>
      </w:r>
      <w:r>
        <w:rPr>
          <w:rFonts w:ascii="Arial" w:hAnsi="Arial" w:cs="Arial"/>
        </w:rPr>
        <w:t>a consumers</w:t>
      </w:r>
      <w:r w:rsidRPr="00636C36">
        <w:rPr>
          <w:rFonts w:ascii="Arial" w:hAnsi="Arial" w:cs="Arial"/>
        </w:rPr>
        <w:t xml:space="preserve"> fall, management had not completed the appropriate next steps in the reporting process to understand how the fall occurred and the </w:t>
      </w:r>
      <w:r w:rsidRPr="00636C36">
        <w:rPr>
          <w:rFonts w:ascii="Arial" w:hAnsi="Arial" w:cs="Arial"/>
        </w:rPr>
        <w:lastRenderedPageBreak/>
        <w:t>actions taken by the service to minimise the risk of a similar incident occurring in the future. The</w:t>
      </w:r>
      <w:r>
        <w:rPr>
          <w:rFonts w:ascii="Arial" w:hAnsi="Arial" w:cs="Arial"/>
        </w:rPr>
        <w:t xml:space="preserve"> Assessment Team noted the</w:t>
      </w:r>
      <w:r w:rsidRPr="00636C36">
        <w:rPr>
          <w:rFonts w:ascii="Arial" w:hAnsi="Arial" w:cs="Arial"/>
        </w:rPr>
        <w:t xml:space="preserve"> service could not demonstrate </w:t>
      </w:r>
      <w:r>
        <w:rPr>
          <w:rFonts w:ascii="Arial" w:hAnsi="Arial" w:cs="Arial"/>
        </w:rPr>
        <w:t>that</w:t>
      </w:r>
      <w:r w:rsidRPr="00636C36">
        <w:rPr>
          <w:rFonts w:ascii="Arial" w:hAnsi="Arial" w:cs="Arial"/>
        </w:rPr>
        <w:t xml:space="preserve"> all incidents were investigated or used to manage risks to consumers.</w:t>
      </w:r>
      <w:r>
        <w:rPr>
          <w:rFonts w:ascii="Arial" w:hAnsi="Arial" w:cs="Arial"/>
        </w:rPr>
        <w:t xml:space="preserve"> The Assessment Team noted w</w:t>
      </w:r>
      <w:r w:rsidRPr="00636C36">
        <w:rPr>
          <w:rFonts w:ascii="Arial" w:hAnsi="Arial" w:cs="Arial"/>
        </w:rPr>
        <w:t xml:space="preserve">hile the service has systems and processes in place for assessing, documenting and managing risks and incidents, management acknowledged that they do not report on these incidents to mitigate risks and harm to consumers and to feed into organisation-wide continuous improvement. Management provided evidence to the Assessment Team of a reported SIRS incident to the Commission. However, they confirmed that not all staff, including </w:t>
      </w:r>
      <w:r>
        <w:rPr>
          <w:rFonts w:ascii="Arial" w:hAnsi="Arial" w:cs="Arial"/>
        </w:rPr>
        <w:t>s</w:t>
      </w:r>
      <w:r w:rsidRPr="00636C36">
        <w:rPr>
          <w:rFonts w:ascii="Arial" w:hAnsi="Arial" w:cs="Arial"/>
        </w:rPr>
        <w:t xml:space="preserve">upport </w:t>
      </w:r>
      <w:r>
        <w:rPr>
          <w:rFonts w:ascii="Arial" w:hAnsi="Arial" w:cs="Arial"/>
        </w:rPr>
        <w:t>w</w:t>
      </w:r>
      <w:r w:rsidRPr="00636C36">
        <w:rPr>
          <w:rFonts w:ascii="Arial" w:hAnsi="Arial" w:cs="Arial"/>
        </w:rPr>
        <w:t xml:space="preserve">orkers, have received information and training in SIRS or the Aged Care Code of Conduct. </w:t>
      </w:r>
      <w:r>
        <w:rPr>
          <w:rFonts w:ascii="Arial" w:hAnsi="Arial" w:cs="Arial"/>
        </w:rPr>
        <w:t>The Assessment Team noted s</w:t>
      </w:r>
      <w:r w:rsidRPr="00636C36">
        <w:rPr>
          <w:rFonts w:ascii="Arial" w:hAnsi="Arial" w:cs="Arial"/>
        </w:rPr>
        <w:t xml:space="preserve">upport </w:t>
      </w:r>
      <w:r>
        <w:rPr>
          <w:rFonts w:ascii="Arial" w:hAnsi="Arial" w:cs="Arial"/>
        </w:rPr>
        <w:t>w</w:t>
      </w:r>
      <w:r w:rsidRPr="00636C36">
        <w:rPr>
          <w:rFonts w:ascii="Arial" w:hAnsi="Arial" w:cs="Arial"/>
        </w:rPr>
        <w:t>orkers interviewed did not demonstrate an understanding of SIRS.</w:t>
      </w:r>
    </w:p>
    <w:p w14:paraId="48C1A533" w14:textId="77777777" w:rsidR="00F400DD" w:rsidRPr="00DF39E9" w:rsidRDefault="00F400DD" w:rsidP="00F400DD">
      <w:pPr>
        <w:spacing w:before="120" w:after="60" w:line="288" w:lineRule="auto"/>
        <w:rPr>
          <w:rFonts w:ascii="Arial" w:hAnsi="Arial" w:cs="Arial"/>
          <w:i/>
          <w:iCs/>
        </w:rPr>
      </w:pPr>
      <w:r w:rsidRPr="00DF39E9">
        <w:rPr>
          <w:rFonts w:ascii="Arial" w:hAnsi="Arial" w:cs="Arial"/>
          <w:i/>
          <w:iCs/>
        </w:rPr>
        <w:t>Identifying and responding to abuse and neglect of consumers:</w:t>
      </w:r>
    </w:p>
    <w:p w14:paraId="47EB76DC" w14:textId="77777777" w:rsidR="00F400DD" w:rsidRDefault="00F400DD" w:rsidP="00F400DD">
      <w:pPr>
        <w:spacing w:before="120" w:after="60" w:line="288" w:lineRule="auto"/>
        <w:rPr>
          <w:rFonts w:ascii="Arial" w:hAnsi="Arial" w:cs="Arial"/>
        </w:rPr>
      </w:pPr>
      <w:r w:rsidRPr="00636C36">
        <w:rPr>
          <w:rFonts w:ascii="Arial" w:hAnsi="Arial" w:cs="Arial"/>
        </w:rPr>
        <w:t>Staff and management s</w:t>
      </w:r>
      <w:r>
        <w:rPr>
          <w:rFonts w:ascii="Arial" w:hAnsi="Arial" w:cs="Arial"/>
        </w:rPr>
        <w:t>tated</w:t>
      </w:r>
      <w:r w:rsidRPr="00636C36">
        <w:rPr>
          <w:rFonts w:ascii="Arial" w:hAnsi="Arial" w:cs="Arial"/>
        </w:rPr>
        <w:t xml:space="preserve"> they were not aware of any consumers who may currently be subject to abuse. </w:t>
      </w:r>
      <w:r>
        <w:rPr>
          <w:rFonts w:ascii="Arial" w:hAnsi="Arial" w:cs="Arial"/>
        </w:rPr>
        <w:t>The Assessment Team noted m</w:t>
      </w:r>
      <w:r w:rsidRPr="00636C36">
        <w:rPr>
          <w:rFonts w:ascii="Arial" w:hAnsi="Arial" w:cs="Arial"/>
        </w:rPr>
        <w:t>anagement and staff reported they have not participated in consumer abuse and neglect training. The Assessment Team provided feedback to management who acknowledged the deficiencies brought forward. Management s</w:t>
      </w:r>
      <w:r>
        <w:rPr>
          <w:rFonts w:ascii="Arial" w:hAnsi="Arial" w:cs="Arial"/>
        </w:rPr>
        <w:t>tated</w:t>
      </w:r>
      <w:r w:rsidRPr="00636C36">
        <w:rPr>
          <w:rFonts w:ascii="Arial" w:hAnsi="Arial" w:cs="Arial"/>
        </w:rPr>
        <w:t xml:space="preserve"> they will provide refresher training for staff in responding to incidents and would incorporate SIRS information into the training to ensure the service is notifying all reportable SIRS incidents to the Commission.</w:t>
      </w:r>
    </w:p>
    <w:p w14:paraId="2F3BADE4" w14:textId="77777777" w:rsidR="00F400DD" w:rsidRDefault="00F400DD" w:rsidP="00F400DD">
      <w:pPr>
        <w:spacing w:before="120" w:after="60" w:line="288" w:lineRule="auto"/>
        <w:rPr>
          <w:rFonts w:ascii="Arial" w:hAnsi="Arial" w:cs="Arial"/>
        </w:rPr>
      </w:pPr>
      <w:r w:rsidRPr="00B96A3E">
        <w:rPr>
          <w:rFonts w:ascii="Arial" w:hAnsi="Arial" w:cs="Arial"/>
        </w:rPr>
        <w:t>The Decision Maker notes specific evidence provided within the Assessment Teams report included and was relevant to HCP and CHSP services and substantiated a Not Compliant determination.</w:t>
      </w:r>
    </w:p>
    <w:p w14:paraId="1F8AC0BF" w14:textId="77777777" w:rsidR="00F400DD"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29112CB7" w14:textId="77777777" w:rsidR="00F400DD" w:rsidRDefault="00F400DD" w:rsidP="00F400DD">
      <w:pPr>
        <w:spacing w:before="120" w:after="60" w:line="288" w:lineRule="auto"/>
        <w:rPr>
          <w:rFonts w:ascii="Arial" w:hAnsi="Arial" w:cs="Arial"/>
          <w:i/>
          <w:iCs/>
        </w:rPr>
      </w:pPr>
      <w:r w:rsidRPr="00A4097F">
        <w:rPr>
          <w:rFonts w:ascii="Arial" w:hAnsi="Arial" w:cs="Arial"/>
          <w:i/>
          <w:iCs/>
        </w:rPr>
        <w:t>Requirement 8(3)(e)</w:t>
      </w:r>
    </w:p>
    <w:p w14:paraId="12ED2D58" w14:textId="77777777" w:rsidR="00F400DD" w:rsidRDefault="00F400DD" w:rsidP="00F400DD">
      <w:pPr>
        <w:spacing w:before="120" w:after="60" w:line="288" w:lineRule="auto"/>
        <w:rPr>
          <w:rFonts w:ascii="Arial" w:hAnsi="Arial" w:cs="Arial"/>
        </w:rPr>
      </w:pPr>
      <w:r w:rsidRPr="000368C5">
        <w:rPr>
          <w:rFonts w:ascii="Arial" w:hAnsi="Arial" w:cs="Arial"/>
        </w:rPr>
        <w:t>The organisation did not demonstrate effective systems and processes to ensure consumers get safe and effective clinical care that is right for them. For example:</w:t>
      </w:r>
    </w:p>
    <w:p w14:paraId="2FF139AC"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0368C5">
        <w:rPr>
          <w:rFonts w:ascii="Arial" w:hAnsi="Arial" w:cs="Arial"/>
        </w:rPr>
        <w:t>Management advised that the organisation does not have a documented clinical governance framework in place</w:t>
      </w:r>
      <w:r>
        <w:rPr>
          <w:rFonts w:ascii="Arial" w:hAnsi="Arial" w:cs="Arial"/>
        </w:rPr>
        <w:t>;</w:t>
      </w:r>
    </w:p>
    <w:p w14:paraId="543E57DF"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0368C5">
        <w:rPr>
          <w:rFonts w:ascii="Arial" w:hAnsi="Arial" w:cs="Arial"/>
        </w:rPr>
        <w:t>A review of subcontracted staff files evidenced that agreements are not in place with all subcontracted clinical services</w:t>
      </w:r>
      <w:r>
        <w:rPr>
          <w:rFonts w:ascii="Arial" w:hAnsi="Arial" w:cs="Arial"/>
        </w:rPr>
        <w:t>;</w:t>
      </w:r>
      <w:r w:rsidRPr="000368C5">
        <w:rPr>
          <w:rFonts w:ascii="Arial" w:hAnsi="Arial" w:cs="Arial"/>
        </w:rPr>
        <w:t xml:space="preserve"> </w:t>
      </w:r>
    </w:p>
    <w:p w14:paraId="76BDDE6D"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0368C5">
        <w:rPr>
          <w:rFonts w:ascii="Arial" w:hAnsi="Arial" w:cs="Arial"/>
        </w:rPr>
        <w:t>Management confirmed that clinical incidents are not regularly reviewed to identify trends, emerging issues or risks and opportunities for improvement</w:t>
      </w:r>
      <w:r>
        <w:rPr>
          <w:rFonts w:ascii="Arial" w:hAnsi="Arial" w:cs="Arial"/>
        </w:rPr>
        <w:t>;</w:t>
      </w:r>
    </w:p>
    <w:p w14:paraId="6D0AE252"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0368C5">
        <w:rPr>
          <w:rFonts w:ascii="Arial" w:hAnsi="Arial" w:cs="Arial"/>
        </w:rPr>
        <w:t>The service has a policy relating to open disclosure in response to complaints and adverse events, and regarding restrictive practices. However, management s</w:t>
      </w:r>
      <w:r>
        <w:rPr>
          <w:rFonts w:ascii="Arial" w:hAnsi="Arial" w:cs="Arial"/>
        </w:rPr>
        <w:t>tated</w:t>
      </w:r>
      <w:r w:rsidRPr="000368C5">
        <w:rPr>
          <w:rFonts w:ascii="Arial" w:hAnsi="Arial" w:cs="Arial"/>
        </w:rPr>
        <w:t xml:space="preserve"> </w:t>
      </w:r>
      <w:r w:rsidRPr="000368C5">
        <w:rPr>
          <w:rFonts w:ascii="Arial" w:hAnsi="Arial" w:cs="Arial"/>
        </w:rPr>
        <w:lastRenderedPageBreak/>
        <w:t>education and training in restrictive practices has not been provided for staff for approximately 3 years</w:t>
      </w:r>
      <w:r>
        <w:rPr>
          <w:rFonts w:ascii="Arial" w:hAnsi="Arial" w:cs="Arial"/>
        </w:rPr>
        <w:t>; and</w:t>
      </w:r>
    </w:p>
    <w:p w14:paraId="55996530" w14:textId="77777777" w:rsidR="00F400DD" w:rsidRDefault="00F400DD" w:rsidP="00F400DD">
      <w:pPr>
        <w:pStyle w:val="ListParagraph"/>
        <w:numPr>
          <w:ilvl w:val="0"/>
          <w:numId w:val="23"/>
        </w:numPr>
        <w:spacing w:before="120" w:after="60" w:line="288" w:lineRule="auto"/>
        <w:contextualSpacing w:val="0"/>
        <w:rPr>
          <w:rFonts w:ascii="Arial" w:hAnsi="Arial" w:cs="Arial"/>
        </w:rPr>
      </w:pPr>
      <w:r w:rsidRPr="000368C5">
        <w:rPr>
          <w:rFonts w:ascii="Arial" w:hAnsi="Arial" w:cs="Arial"/>
        </w:rPr>
        <w:t>The service does not have a policy or procedure on antimicrobial stewardship.</w:t>
      </w:r>
    </w:p>
    <w:p w14:paraId="78CBD6F3" w14:textId="77777777" w:rsidR="00F400DD" w:rsidRDefault="00F400DD" w:rsidP="00F400DD">
      <w:pPr>
        <w:spacing w:before="120" w:after="60" w:line="288" w:lineRule="auto"/>
        <w:rPr>
          <w:rFonts w:ascii="Arial" w:hAnsi="Arial" w:cs="Arial"/>
        </w:rPr>
      </w:pPr>
      <w:r w:rsidRPr="00931CB1">
        <w:rPr>
          <w:rFonts w:ascii="Arial" w:hAnsi="Arial" w:cs="Arial"/>
        </w:rPr>
        <w:t>The</w:t>
      </w:r>
      <w:r>
        <w:rPr>
          <w:rFonts w:ascii="Arial" w:hAnsi="Arial" w:cs="Arial"/>
        </w:rPr>
        <w:t xml:space="preserve"> Assessment Team noted the</w:t>
      </w:r>
      <w:r w:rsidRPr="00931CB1">
        <w:rPr>
          <w:rFonts w:ascii="Arial" w:hAnsi="Arial" w:cs="Arial"/>
        </w:rPr>
        <w:t xml:space="preserve"> CEO’s executive report dated June 2023 provided to the </w:t>
      </w:r>
      <w:r>
        <w:rPr>
          <w:rFonts w:ascii="Arial" w:hAnsi="Arial" w:cs="Arial"/>
        </w:rPr>
        <w:t>b</w:t>
      </w:r>
      <w:r w:rsidRPr="00931CB1">
        <w:rPr>
          <w:rFonts w:ascii="Arial" w:hAnsi="Arial" w:cs="Arial"/>
        </w:rPr>
        <w:t xml:space="preserve">oard states management is soon commencing work on a </w:t>
      </w:r>
      <w:r>
        <w:rPr>
          <w:rFonts w:ascii="Arial" w:hAnsi="Arial" w:cs="Arial"/>
        </w:rPr>
        <w:t>c</w:t>
      </w:r>
      <w:r w:rsidRPr="00931CB1">
        <w:rPr>
          <w:rFonts w:ascii="Arial" w:hAnsi="Arial" w:cs="Arial"/>
        </w:rPr>
        <w:t xml:space="preserve">linical </w:t>
      </w:r>
      <w:r>
        <w:rPr>
          <w:rFonts w:ascii="Arial" w:hAnsi="Arial" w:cs="Arial"/>
        </w:rPr>
        <w:t>g</w:t>
      </w:r>
      <w:r w:rsidRPr="00931CB1">
        <w:rPr>
          <w:rFonts w:ascii="Arial" w:hAnsi="Arial" w:cs="Arial"/>
        </w:rPr>
        <w:t xml:space="preserve">overnance </w:t>
      </w:r>
      <w:r>
        <w:rPr>
          <w:rFonts w:ascii="Arial" w:hAnsi="Arial" w:cs="Arial"/>
        </w:rPr>
        <w:t>f</w:t>
      </w:r>
      <w:r w:rsidRPr="00931CB1">
        <w:rPr>
          <w:rFonts w:ascii="Arial" w:hAnsi="Arial" w:cs="Arial"/>
        </w:rPr>
        <w:t>ramework and Policy Manual to be able to continue to grow their Allied Health Practice and meet new standards in relation to delivering personal care under HCP and the CHSP. However, management acknowledged this work has not yet commenced.</w:t>
      </w:r>
    </w:p>
    <w:p w14:paraId="3F02136D" w14:textId="77777777" w:rsidR="00F400DD" w:rsidRDefault="00F400DD" w:rsidP="00F400DD">
      <w:pPr>
        <w:spacing w:before="120" w:after="60" w:line="288" w:lineRule="auto"/>
        <w:rPr>
          <w:rFonts w:ascii="Arial" w:hAnsi="Arial" w:cs="Arial"/>
        </w:rPr>
      </w:pPr>
      <w:r w:rsidRPr="00A644B5">
        <w:rPr>
          <w:rFonts w:ascii="Arial" w:hAnsi="Arial" w:cs="Arial"/>
        </w:rPr>
        <w:t>The Decision Maker notes specific evidence provided within the Assessment Teams report included and was relevant to HCP and CHSP services and substantiated a Not Compliant determination.</w:t>
      </w:r>
    </w:p>
    <w:p w14:paraId="4DB00CD8" w14:textId="77777777" w:rsidR="00F400DD" w:rsidRPr="000368C5" w:rsidRDefault="00F400DD" w:rsidP="00F400DD">
      <w:pPr>
        <w:pStyle w:val="NormalArial"/>
        <w:spacing w:before="120" w:after="60" w:line="288" w:lineRule="auto"/>
      </w:pPr>
      <w:r w:rsidRPr="00F71D2B">
        <w:t>The Decision Maker notes the services responded proactively to the Assessment Teams findings and planned and/or already implemented corrective action. While on this occasion the additional details and evidence provided by the service in their response was insufficient for the Decision Maker to find the requirement compliant the Decision Maker notes these should make a positive difference</w:t>
      </w:r>
      <w:r>
        <w:t>,</w:t>
      </w:r>
      <w:r w:rsidRPr="00F71D2B">
        <w:t xml:space="preserve"> and result in far more compliance at the next Assessment Contact activity.</w:t>
      </w:r>
    </w:p>
    <w:p w14:paraId="75E9A8E9" w14:textId="77777777" w:rsidR="00F400DD" w:rsidRDefault="00F400DD" w:rsidP="00F400DD">
      <w:pPr>
        <w:pStyle w:val="NormalArial"/>
        <w:spacing w:before="120" w:after="60" w:line="288" w:lineRule="auto"/>
        <w:rPr>
          <w:u w:val="single"/>
        </w:rPr>
      </w:pPr>
      <w:r w:rsidRPr="0081463E">
        <w:rPr>
          <w:u w:val="single"/>
        </w:rPr>
        <w:t xml:space="preserve">Requirement 8(3)(a) – Compliant </w:t>
      </w:r>
    </w:p>
    <w:p w14:paraId="2001E8CF" w14:textId="77777777" w:rsidR="00F400DD" w:rsidRDefault="00F400DD" w:rsidP="00F400DD">
      <w:pPr>
        <w:pStyle w:val="NormalArial"/>
        <w:spacing w:before="120" w:after="60" w:line="288" w:lineRule="auto"/>
        <w:rPr>
          <w:i/>
          <w:iCs/>
        </w:rPr>
      </w:pPr>
      <w:r w:rsidRPr="00DF39E9">
        <w:rPr>
          <w:i/>
          <w:iCs/>
        </w:rPr>
        <w:t>Requirement 8(3)(a)</w:t>
      </w:r>
    </w:p>
    <w:p w14:paraId="044D11EA" w14:textId="77777777" w:rsidR="00F400DD" w:rsidRPr="00DF39E9" w:rsidRDefault="00F400DD" w:rsidP="00F400DD">
      <w:pPr>
        <w:pStyle w:val="NormalArial"/>
        <w:spacing w:before="120" w:after="60" w:line="288" w:lineRule="auto"/>
      </w:pPr>
      <w:r w:rsidRPr="00F5435A">
        <w:t>Consumers</w:t>
      </w:r>
      <w:r>
        <w:t xml:space="preserve"> and/or </w:t>
      </w:r>
      <w:r w:rsidRPr="00F5435A">
        <w:t>representatives provided examples of where they have provided feedback to the service, including through regular reviews and speaking to staff and management. Consumers expressed satisfaction with the quality of the service and s</w:t>
      </w:r>
      <w:r>
        <w:t>tated</w:t>
      </w:r>
      <w:r w:rsidRPr="00F5435A">
        <w:t xml:space="preserve"> they have input as to how the service is delivered to meet their individual needs. </w:t>
      </w:r>
      <w:r>
        <w:t>The Assessment Team noted t</w:t>
      </w:r>
      <w:r w:rsidRPr="00F5435A">
        <w:t xml:space="preserve">he service seeks input from consumers and representatives through feedback processes, including surveys, regular care and services reviews and feedback forms. Results of the survey are compiled and reviewed by senior management with improvements made to consumer care and services, where applicable. </w:t>
      </w:r>
      <w:r>
        <w:t>The Assessment Team noted m</w:t>
      </w:r>
      <w:r w:rsidRPr="00F5435A">
        <w:t>anagement described how feedback from consumers</w:t>
      </w:r>
      <w:r>
        <w:t xml:space="preserve"> and/or </w:t>
      </w:r>
      <w:r w:rsidRPr="00F5435A">
        <w:t>representatives feed into broader service improvements.</w:t>
      </w:r>
    </w:p>
    <w:p w14:paraId="1BB4E0C7" w14:textId="77777777" w:rsidR="00F400DD" w:rsidRPr="00DF39E9" w:rsidRDefault="00F400DD" w:rsidP="00F400DD">
      <w:pPr>
        <w:pStyle w:val="NormalArial"/>
        <w:rPr>
          <w:i/>
          <w:iCs/>
        </w:rPr>
      </w:pPr>
    </w:p>
    <w:p w14:paraId="09BEE004" w14:textId="64A3C89D" w:rsidR="004A5361" w:rsidRPr="00F400DD" w:rsidRDefault="007268EB" w:rsidP="00F400DD"/>
    <w:sectPr w:rsidR="004A5361" w:rsidRPr="00F400D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38CEE" w14:textId="77777777" w:rsidR="005560CF" w:rsidRDefault="005560CF">
      <w:pPr>
        <w:spacing w:after="0"/>
      </w:pPr>
      <w:r>
        <w:separator/>
      </w:r>
    </w:p>
  </w:endnote>
  <w:endnote w:type="continuationSeparator" w:id="0">
    <w:p w14:paraId="687F09ED" w14:textId="77777777" w:rsidR="005560CF" w:rsidRDefault="005560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BC40" w14:textId="77777777" w:rsidR="00825B37" w:rsidRPr="00DF37F2" w:rsidRDefault="007268E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SB Care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776DDFB" w14:textId="77777777" w:rsidR="00DF37F2" w:rsidRPr="00DF37F2" w:rsidRDefault="007268E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700359</w:t>
    </w:r>
    <w:bookmarkEnd w:id="5"/>
    <w:r w:rsidRPr="00DF37F2">
      <w:rPr>
        <w:rStyle w:val="FooterBold"/>
        <w:rFonts w:ascii="Arial" w:hAnsi="Arial"/>
        <w:b w:val="0"/>
      </w:rPr>
      <w:tab/>
      <w:t xml:space="preserve">OFFICIAL: Sensitive </w:t>
    </w:r>
  </w:p>
  <w:p w14:paraId="362ED441" w14:textId="77777777" w:rsidR="00DF37F2" w:rsidRPr="00DF37F2" w:rsidRDefault="007268E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18978" w14:textId="77777777" w:rsidR="005560CF" w:rsidRDefault="005560CF" w:rsidP="00D71F88">
      <w:pPr>
        <w:spacing w:after="0"/>
      </w:pPr>
      <w:r>
        <w:separator/>
      </w:r>
    </w:p>
  </w:footnote>
  <w:footnote w:type="continuationSeparator" w:id="0">
    <w:p w14:paraId="7093588B" w14:textId="77777777" w:rsidR="005560CF" w:rsidRDefault="005560CF" w:rsidP="00D71F88">
      <w:pPr>
        <w:spacing w:after="0"/>
      </w:pPr>
      <w:r>
        <w:continuationSeparator/>
      </w:r>
    </w:p>
  </w:footnote>
  <w:footnote w:id="1">
    <w:p w14:paraId="3718F5CE" w14:textId="77777777" w:rsidR="00F400DD" w:rsidRDefault="00F400DD" w:rsidP="00F400D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w:t>
      </w:r>
      <w:r w:rsidRPr="00E34A80">
        <w:rPr>
          <w:rFonts w:ascii="Arial" w:hAnsi="Arial" w:cs="Arial"/>
          <w:color w:val="auto"/>
          <w:sz w:val="20"/>
          <w:szCs w:val="20"/>
        </w:rPr>
        <w:t xml:space="preserve">tion 57 of the </w:t>
      </w:r>
      <w:r w:rsidRPr="002C3CB4">
        <w:rPr>
          <w:rFonts w:ascii="Arial" w:hAnsi="Arial" w:cs="Arial"/>
          <w:sz w:val="20"/>
          <w:szCs w:val="20"/>
        </w:rPr>
        <w:t>Aged Care Quality and Safety Commission Rules 2018.</w:t>
      </w:r>
    </w:p>
    <w:p w14:paraId="539ABDA5" w14:textId="77777777" w:rsidR="00F400DD" w:rsidRDefault="00F400DD" w:rsidP="00F400D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20B7" w14:textId="77777777" w:rsidR="00D71F88" w:rsidRDefault="007268EB">
    <w:pPr>
      <w:pStyle w:val="Header"/>
    </w:pPr>
    <w:r>
      <w:rPr>
        <w:noProof/>
        <w:color w:val="2B579A"/>
        <w:shd w:val="clear" w:color="auto" w:fill="E6E6E6"/>
        <w:lang w:val="en-US"/>
      </w:rPr>
      <w:drawing>
        <wp:anchor distT="0" distB="0" distL="114300" distR="114300" simplePos="0" relativeHeight="251663360" behindDoc="1" locked="0" layoutInCell="1" allowOverlap="1" wp14:anchorId="4196B360" wp14:editId="4D6C326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B6E11" w14:textId="77777777" w:rsidR="00FA0A5B" w:rsidRDefault="007268EB">
    <w:pPr>
      <w:pStyle w:val="Header"/>
    </w:pPr>
    <w:r>
      <w:rPr>
        <w:noProof/>
      </w:rPr>
      <w:drawing>
        <wp:anchor distT="0" distB="0" distL="114300" distR="114300" simplePos="0" relativeHeight="251661312" behindDoc="0" locked="0" layoutInCell="1" allowOverlap="1" wp14:anchorId="4AD69307" wp14:editId="24D345D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36EC206">
      <w:start w:val="1"/>
      <w:numFmt w:val="lowerRoman"/>
      <w:lvlText w:val="(%1)"/>
      <w:lvlJc w:val="left"/>
      <w:pPr>
        <w:ind w:left="1080" w:hanging="720"/>
      </w:pPr>
      <w:rPr>
        <w:rFonts w:hint="default"/>
      </w:rPr>
    </w:lvl>
    <w:lvl w:ilvl="1" w:tplc="E28E1642" w:tentative="1">
      <w:start w:val="1"/>
      <w:numFmt w:val="lowerLetter"/>
      <w:lvlText w:val="%2."/>
      <w:lvlJc w:val="left"/>
      <w:pPr>
        <w:ind w:left="1440" w:hanging="360"/>
      </w:pPr>
    </w:lvl>
    <w:lvl w:ilvl="2" w:tplc="64A81A1E" w:tentative="1">
      <w:start w:val="1"/>
      <w:numFmt w:val="lowerRoman"/>
      <w:lvlText w:val="%3."/>
      <w:lvlJc w:val="right"/>
      <w:pPr>
        <w:ind w:left="2160" w:hanging="180"/>
      </w:pPr>
    </w:lvl>
    <w:lvl w:ilvl="3" w:tplc="6E58AA7C" w:tentative="1">
      <w:start w:val="1"/>
      <w:numFmt w:val="decimal"/>
      <w:lvlText w:val="%4."/>
      <w:lvlJc w:val="left"/>
      <w:pPr>
        <w:ind w:left="2880" w:hanging="360"/>
      </w:pPr>
    </w:lvl>
    <w:lvl w:ilvl="4" w:tplc="04CC4DF4" w:tentative="1">
      <w:start w:val="1"/>
      <w:numFmt w:val="lowerLetter"/>
      <w:lvlText w:val="%5."/>
      <w:lvlJc w:val="left"/>
      <w:pPr>
        <w:ind w:left="3600" w:hanging="360"/>
      </w:pPr>
    </w:lvl>
    <w:lvl w:ilvl="5" w:tplc="009A608E" w:tentative="1">
      <w:start w:val="1"/>
      <w:numFmt w:val="lowerRoman"/>
      <w:lvlText w:val="%6."/>
      <w:lvlJc w:val="right"/>
      <w:pPr>
        <w:ind w:left="4320" w:hanging="180"/>
      </w:pPr>
    </w:lvl>
    <w:lvl w:ilvl="6" w:tplc="A91C45FE" w:tentative="1">
      <w:start w:val="1"/>
      <w:numFmt w:val="decimal"/>
      <w:lvlText w:val="%7."/>
      <w:lvlJc w:val="left"/>
      <w:pPr>
        <w:ind w:left="5040" w:hanging="360"/>
      </w:pPr>
    </w:lvl>
    <w:lvl w:ilvl="7" w:tplc="A96E4BCA" w:tentative="1">
      <w:start w:val="1"/>
      <w:numFmt w:val="lowerLetter"/>
      <w:lvlText w:val="%8."/>
      <w:lvlJc w:val="left"/>
      <w:pPr>
        <w:ind w:left="5760" w:hanging="360"/>
      </w:pPr>
    </w:lvl>
    <w:lvl w:ilvl="8" w:tplc="014AAC1A" w:tentative="1">
      <w:start w:val="1"/>
      <w:numFmt w:val="lowerRoman"/>
      <w:lvlText w:val="%9."/>
      <w:lvlJc w:val="right"/>
      <w:pPr>
        <w:ind w:left="6480" w:hanging="180"/>
      </w:pPr>
    </w:lvl>
  </w:abstractNum>
  <w:abstractNum w:abstractNumId="2" w15:restartNumberingAfterBreak="0">
    <w:nsid w:val="035B703F"/>
    <w:multiLevelType w:val="hybridMultilevel"/>
    <w:tmpl w:val="06AE7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8932DF26">
      <w:start w:val="1"/>
      <w:numFmt w:val="lowerRoman"/>
      <w:lvlText w:val="(%1)"/>
      <w:lvlJc w:val="left"/>
      <w:pPr>
        <w:ind w:left="1080" w:hanging="720"/>
      </w:pPr>
      <w:rPr>
        <w:rFonts w:hint="default"/>
      </w:rPr>
    </w:lvl>
    <w:lvl w:ilvl="1" w:tplc="78B41B5A" w:tentative="1">
      <w:start w:val="1"/>
      <w:numFmt w:val="lowerLetter"/>
      <w:lvlText w:val="%2."/>
      <w:lvlJc w:val="left"/>
      <w:pPr>
        <w:ind w:left="1440" w:hanging="360"/>
      </w:pPr>
    </w:lvl>
    <w:lvl w:ilvl="2" w:tplc="A16067F6" w:tentative="1">
      <w:start w:val="1"/>
      <w:numFmt w:val="lowerRoman"/>
      <w:lvlText w:val="%3."/>
      <w:lvlJc w:val="right"/>
      <w:pPr>
        <w:ind w:left="2160" w:hanging="180"/>
      </w:pPr>
    </w:lvl>
    <w:lvl w:ilvl="3" w:tplc="C51420DC" w:tentative="1">
      <w:start w:val="1"/>
      <w:numFmt w:val="decimal"/>
      <w:lvlText w:val="%4."/>
      <w:lvlJc w:val="left"/>
      <w:pPr>
        <w:ind w:left="2880" w:hanging="360"/>
      </w:pPr>
    </w:lvl>
    <w:lvl w:ilvl="4" w:tplc="ED3476A2" w:tentative="1">
      <w:start w:val="1"/>
      <w:numFmt w:val="lowerLetter"/>
      <w:lvlText w:val="%5."/>
      <w:lvlJc w:val="left"/>
      <w:pPr>
        <w:ind w:left="3600" w:hanging="360"/>
      </w:pPr>
    </w:lvl>
    <w:lvl w:ilvl="5" w:tplc="B7827390" w:tentative="1">
      <w:start w:val="1"/>
      <w:numFmt w:val="lowerRoman"/>
      <w:lvlText w:val="%6."/>
      <w:lvlJc w:val="right"/>
      <w:pPr>
        <w:ind w:left="4320" w:hanging="180"/>
      </w:pPr>
    </w:lvl>
    <w:lvl w:ilvl="6" w:tplc="D5FA998E" w:tentative="1">
      <w:start w:val="1"/>
      <w:numFmt w:val="decimal"/>
      <w:lvlText w:val="%7."/>
      <w:lvlJc w:val="left"/>
      <w:pPr>
        <w:ind w:left="5040" w:hanging="360"/>
      </w:pPr>
    </w:lvl>
    <w:lvl w:ilvl="7" w:tplc="438A8234" w:tentative="1">
      <w:start w:val="1"/>
      <w:numFmt w:val="lowerLetter"/>
      <w:lvlText w:val="%8."/>
      <w:lvlJc w:val="left"/>
      <w:pPr>
        <w:ind w:left="5760" w:hanging="360"/>
      </w:pPr>
    </w:lvl>
    <w:lvl w:ilvl="8" w:tplc="A3E8793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7CB24F48">
      <w:start w:val="1"/>
      <w:numFmt w:val="lowerRoman"/>
      <w:lvlText w:val="(%1)"/>
      <w:lvlJc w:val="left"/>
      <w:pPr>
        <w:ind w:left="1080" w:hanging="720"/>
      </w:pPr>
      <w:rPr>
        <w:rFonts w:hint="default"/>
      </w:rPr>
    </w:lvl>
    <w:lvl w:ilvl="1" w:tplc="15FE3982" w:tentative="1">
      <w:start w:val="1"/>
      <w:numFmt w:val="lowerLetter"/>
      <w:lvlText w:val="%2."/>
      <w:lvlJc w:val="left"/>
      <w:pPr>
        <w:ind w:left="1440" w:hanging="360"/>
      </w:pPr>
    </w:lvl>
    <w:lvl w:ilvl="2" w:tplc="83F83EB6" w:tentative="1">
      <w:start w:val="1"/>
      <w:numFmt w:val="lowerRoman"/>
      <w:lvlText w:val="%3."/>
      <w:lvlJc w:val="right"/>
      <w:pPr>
        <w:ind w:left="2160" w:hanging="180"/>
      </w:pPr>
    </w:lvl>
    <w:lvl w:ilvl="3" w:tplc="54E68754" w:tentative="1">
      <w:start w:val="1"/>
      <w:numFmt w:val="decimal"/>
      <w:lvlText w:val="%4."/>
      <w:lvlJc w:val="left"/>
      <w:pPr>
        <w:ind w:left="2880" w:hanging="360"/>
      </w:pPr>
    </w:lvl>
    <w:lvl w:ilvl="4" w:tplc="0F663C72" w:tentative="1">
      <w:start w:val="1"/>
      <w:numFmt w:val="lowerLetter"/>
      <w:lvlText w:val="%5."/>
      <w:lvlJc w:val="left"/>
      <w:pPr>
        <w:ind w:left="3600" w:hanging="360"/>
      </w:pPr>
    </w:lvl>
    <w:lvl w:ilvl="5" w:tplc="3138C136" w:tentative="1">
      <w:start w:val="1"/>
      <w:numFmt w:val="lowerRoman"/>
      <w:lvlText w:val="%6."/>
      <w:lvlJc w:val="right"/>
      <w:pPr>
        <w:ind w:left="4320" w:hanging="180"/>
      </w:pPr>
    </w:lvl>
    <w:lvl w:ilvl="6" w:tplc="A98A8D64" w:tentative="1">
      <w:start w:val="1"/>
      <w:numFmt w:val="decimal"/>
      <w:lvlText w:val="%7."/>
      <w:lvlJc w:val="left"/>
      <w:pPr>
        <w:ind w:left="5040" w:hanging="360"/>
      </w:pPr>
    </w:lvl>
    <w:lvl w:ilvl="7" w:tplc="ACBC1300" w:tentative="1">
      <w:start w:val="1"/>
      <w:numFmt w:val="lowerLetter"/>
      <w:lvlText w:val="%8."/>
      <w:lvlJc w:val="left"/>
      <w:pPr>
        <w:ind w:left="5760" w:hanging="360"/>
      </w:pPr>
    </w:lvl>
    <w:lvl w:ilvl="8" w:tplc="239A118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D7A80A62">
      <w:start w:val="1"/>
      <w:numFmt w:val="lowerRoman"/>
      <w:lvlText w:val="(%1)"/>
      <w:lvlJc w:val="left"/>
      <w:pPr>
        <w:ind w:left="1080" w:hanging="720"/>
      </w:pPr>
      <w:rPr>
        <w:rFonts w:hint="default"/>
      </w:rPr>
    </w:lvl>
    <w:lvl w:ilvl="1" w:tplc="BF7697D2" w:tentative="1">
      <w:start w:val="1"/>
      <w:numFmt w:val="lowerLetter"/>
      <w:lvlText w:val="%2."/>
      <w:lvlJc w:val="left"/>
      <w:pPr>
        <w:ind w:left="1440" w:hanging="360"/>
      </w:pPr>
    </w:lvl>
    <w:lvl w:ilvl="2" w:tplc="BA54AA78" w:tentative="1">
      <w:start w:val="1"/>
      <w:numFmt w:val="lowerRoman"/>
      <w:lvlText w:val="%3."/>
      <w:lvlJc w:val="right"/>
      <w:pPr>
        <w:ind w:left="2160" w:hanging="180"/>
      </w:pPr>
    </w:lvl>
    <w:lvl w:ilvl="3" w:tplc="554462FE" w:tentative="1">
      <w:start w:val="1"/>
      <w:numFmt w:val="decimal"/>
      <w:lvlText w:val="%4."/>
      <w:lvlJc w:val="left"/>
      <w:pPr>
        <w:ind w:left="2880" w:hanging="360"/>
      </w:pPr>
    </w:lvl>
    <w:lvl w:ilvl="4" w:tplc="1D6CF9E6" w:tentative="1">
      <w:start w:val="1"/>
      <w:numFmt w:val="lowerLetter"/>
      <w:lvlText w:val="%5."/>
      <w:lvlJc w:val="left"/>
      <w:pPr>
        <w:ind w:left="3600" w:hanging="360"/>
      </w:pPr>
    </w:lvl>
    <w:lvl w:ilvl="5" w:tplc="B65A1916" w:tentative="1">
      <w:start w:val="1"/>
      <w:numFmt w:val="lowerRoman"/>
      <w:lvlText w:val="%6."/>
      <w:lvlJc w:val="right"/>
      <w:pPr>
        <w:ind w:left="4320" w:hanging="180"/>
      </w:pPr>
    </w:lvl>
    <w:lvl w:ilvl="6" w:tplc="ADC27F0A" w:tentative="1">
      <w:start w:val="1"/>
      <w:numFmt w:val="decimal"/>
      <w:lvlText w:val="%7."/>
      <w:lvlJc w:val="left"/>
      <w:pPr>
        <w:ind w:left="5040" w:hanging="360"/>
      </w:pPr>
    </w:lvl>
    <w:lvl w:ilvl="7" w:tplc="1408E278" w:tentative="1">
      <w:start w:val="1"/>
      <w:numFmt w:val="lowerLetter"/>
      <w:lvlText w:val="%8."/>
      <w:lvlJc w:val="left"/>
      <w:pPr>
        <w:ind w:left="5760" w:hanging="360"/>
      </w:pPr>
    </w:lvl>
    <w:lvl w:ilvl="8" w:tplc="AA1C640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15549C6E">
      <w:start w:val="1"/>
      <w:numFmt w:val="lowerRoman"/>
      <w:lvlText w:val="(%1)"/>
      <w:lvlJc w:val="left"/>
      <w:pPr>
        <w:ind w:left="1080" w:hanging="720"/>
      </w:pPr>
      <w:rPr>
        <w:rFonts w:hint="default"/>
      </w:rPr>
    </w:lvl>
    <w:lvl w:ilvl="1" w:tplc="BEE6F85A" w:tentative="1">
      <w:start w:val="1"/>
      <w:numFmt w:val="lowerLetter"/>
      <w:lvlText w:val="%2."/>
      <w:lvlJc w:val="left"/>
      <w:pPr>
        <w:ind w:left="1440" w:hanging="360"/>
      </w:pPr>
    </w:lvl>
    <w:lvl w:ilvl="2" w:tplc="1F9CF8B2" w:tentative="1">
      <w:start w:val="1"/>
      <w:numFmt w:val="lowerRoman"/>
      <w:lvlText w:val="%3."/>
      <w:lvlJc w:val="right"/>
      <w:pPr>
        <w:ind w:left="2160" w:hanging="180"/>
      </w:pPr>
    </w:lvl>
    <w:lvl w:ilvl="3" w:tplc="486EF6EC" w:tentative="1">
      <w:start w:val="1"/>
      <w:numFmt w:val="decimal"/>
      <w:lvlText w:val="%4."/>
      <w:lvlJc w:val="left"/>
      <w:pPr>
        <w:ind w:left="2880" w:hanging="360"/>
      </w:pPr>
    </w:lvl>
    <w:lvl w:ilvl="4" w:tplc="6296841C" w:tentative="1">
      <w:start w:val="1"/>
      <w:numFmt w:val="lowerLetter"/>
      <w:lvlText w:val="%5."/>
      <w:lvlJc w:val="left"/>
      <w:pPr>
        <w:ind w:left="3600" w:hanging="360"/>
      </w:pPr>
    </w:lvl>
    <w:lvl w:ilvl="5" w:tplc="9FCAA37A" w:tentative="1">
      <w:start w:val="1"/>
      <w:numFmt w:val="lowerRoman"/>
      <w:lvlText w:val="%6."/>
      <w:lvlJc w:val="right"/>
      <w:pPr>
        <w:ind w:left="4320" w:hanging="180"/>
      </w:pPr>
    </w:lvl>
    <w:lvl w:ilvl="6" w:tplc="FB9086D6" w:tentative="1">
      <w:start w:val="1"/>
      <w:numFmt w:val="decimal"/>
      <w:lvlText w:val="%7."/>
      <w:lvlJc w:val="left"/>
      <w:pPr>
        <w:ind w:left="5040" w:hanging="360"/>
      </w:pPr>
    </w:lvl>
    <w:lvl w:ilvl="7" w:tplc="34CA977A" w:tentative="1">
      <w:start w:val="1"/>
      <w:numFmt w:val="lowerLetter"/>
      <w:lvlText w:val="%8."/>
      <w:lvlJc w:val="left"/>
      <w:pPr>
        <w:ind w:left="5760" w:hanging="360"/>
      </w:pPr>
    </w:lvl>
    <w:lvl w:ilvl="8" w:tplc="A6D25F3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EE586144">
      <w:start w:val="1"/>
      <w:numFmt w:val="bullet"/>
      <w:lvlText w:val=""/>
      <w:lvlJc w:val="left"/>
      <w:pPr>
        <w:ind w:left="720" w:hanging="360"/>
      </w:pPr>
      <w:rPr>
        <w:rFonts w:ascii="Symbol" w:hAnsi="Symbol" w:hint="default"/>
        <w:color w:val="auto"/>
        <w:sz w:val="24"/>
        <w:szCs w:val="24"/>
      </w:rPr>
    </w:lvl>
    <w:lvl w:ilvl="1" w:tplc="FFDAFB12" w:tentative="1">
      <w:start w:val="1"/>
      <w:numFmt w:val="bullet"/>
      <w:lvlText w:val="o"/>
      <w:lvlJc w:val="left"/>
      <w:pPr>
        <w:ind w:left="1440" w:hanging="360"/>
      </w:pPr>
      <w:rPr>
        <w:rFonts w:ascii="Courier New" w:hAnsi="Courier New" w:cs="Courier New" w:hint="default"/>
      </w:rPr>
    </w:lvl>
    <w:lvl w:ilvl="2" w:tplc="789EB50A" w:tentative="1">
      <w:start w:val="1"/>
      <w:numFmt w:val="bullet"/>
      <w:lvlText w:val=""/>
      <w:lvlJc w:val="left"/>
      <w:pPr>
        <w:ind w:left="2160" w:hanging="360"/>
      </w:pPr>
      <w:rPr>
        <w:rFonts w:ascii="Wingdings" w:hAnsi="Wingdings" w:hint="default"/>
      </w:rPr>
    </w:lvl>
    <w:lvl w:ilvl="3" w:tplc="C66EE260" w:tentative="1">
      <w:start w:val="1"/>
      <w:numFmt w:val="bullet"/>
      <w:lvlText w:val=""/>
      <w:lvlJc w:val="left"/>
      <w:pPr>
        <w:ind w:left="2880" w:hanging="360"/>
      </w:pPr>
      <w:rPr>
        <w:rFonts w:ascii="Symbol" w:hAnsi="Symbol" w:hint="default"/>
      </w:rPr>
    </w:lvl>
    <w:lvl w:ilvl="4" w:tplc="4244A52C" w:tentative="1">
      <w:start w:val="1"/>
      <w:numFmt w:val="bullet"/>
      <w:lvlText w:val="o"/>
      <w:lvlJc w:val="left"/>
      <w:pPr>
        <w:ind w:left="3600" w:hanging="360"/>
      </w:pPr>
      <w:rPr>
        <w:rFonts w:ascii="Courier New" w:hAnsi="Courier New" w:cs="Courier New" w:hint="default"/>
      </w:rPr>
    </w:lvl>
    <w:lvl w:ilvl="5" w:tplc="097C23A6" w:tentative="1">
      <w:start w:val="1"/>
      <w:numFmt w:val="bullet"/>
      <w:lvlText w:val=""/>
      <w:lvlJc w:val="left"/>
      <w:pPr>
        <w:ind w:left="4320" w:hanging="360"/>
      </w:pPr>
      <w:rPr>
        <w:rFonts w:ascii="Wingdings" w:hAnsi="Wingdings" w:hint="default"/>
      </w:rPr>
    </w:lvl>
    <w:lvl w:ilvl="6" w:tplc="FEF0F2F4" w:tentative="1">
      <w:start w:val="1"/>
      <w:numFmt w:val="bullet"/>
      <w:lvlText w:val=""/>
      <w:lvlJc w:val="left"/>
      <w:pPr>
        <w:ind w:left="5040" w:hanging="360"/>
      </w:pPr>
      <w:rPr>
        <w:rFonts w:ascii="Symbol" w:hAnsi="Symbol" w:hint="default"/>
      </w:rPr>
    </w:lvl>
    <w:lvl w:ilvl="7" w:tplc="3B42D660" w:tentative="1">
      <w:start w:val="1"/>
      <w:numFmt w:val="bullet"/>
      <w:lvlText w:val="o"/>
      <w:lvlJc w:val="left"/>
      <w:pPr>
        <w:ind w:left="5760" w:hanging="360"/>
      </w:pPr>
      <w:rPr>
        <w:rFonts w:ascii="Courier New" w:hAnsi="Courier New" w:cs="Courier New" w:hint="default"/>
      </w:rPr>
    </w:lvl>
    <w:lvl w:ilvl="8" w:tplc="C84EE032"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48EC8B0">
      <w:start w:val="1"/>
      <w:numFmt w:val="lowerRoman"/>
      <w:lvlText w:val="(%1)"/>
      <w:lvlJc w:val="left"/>
      <w:pPr>
        <w:ind w:left="1080" w:hanging="720"/>
      </w:pPr>
      <w:rPr>
        <w:rFonts w:hint="default"/>
      </w:rPr>
    </w:lvl>
    <w:lvl w:ilvl="1" w:tplc="7C8224AE" w:tentative="1">
      <w:start w:val="1"/>
      <w:numFmt w:val="lowerLetter"/>
      <w:lvlText w:val="%2."/>
      <w:lvlJc w:val="left"/>
      <w:pPr>
        <w:ind w:left="1440" w:hanging="360"/>
      </w:pPr>
    </w:lvl>
    <w:lvl w:ilvl="2" w:tplc="6EE82240" w:tentative="1">
      <w:start w:val="1"/>
      <w:numFmt w:val="lowerRoman"/>
      <w:lvlText w:val="%3."/>
      <w:lvlJc w:val="right"/>
      <w:pPr>
        <w:ind w:left="2160" w:hanging="180"/>
      </w:pPr>
    </w:lvl>
    <w:lvl w:ilvl="3" w:tplc="3E56C14C" w:tentative="1">
      <w:start w:val="1"/>
      <w:numFmt w:val="decimal"/>
      <w:lvlText w:val="%4."/>
      <w:lvlJc w:val="left"/>
      <w:pPr>
        <w:ind w:left="2880" w:hanging="360"/>
      </w:pPr>
    </w:lvl>
    <w:lvl w:ilvl="4" w:tplc="278A5DCA" w:tentative="1">
      <w:start w:val="1"/>
      <w:numFmt w:val="lowerLetter"/>
      <w:lvlText w:val="%5."/>
      <w:lvlJc w:val="left"/>
      <w:pPr>
        <w:ind w:left="3600" w:hanging="360"/>
      </w:pPr>
    </w:lvl>
    <w:lvl w:ilvl="5" w:tplc="A6023D14" w:tentative="1">
      <w:start w:val="1"/>
      <w:numFmt w:val="lowerRoman"/>
      <w:lvlText w:val="%6."/>
      <w:lvlJc w:val="right"/>
      <w:pPr>
        <w:ind w:left="4320" w:hanging="180"/>
      </w:pPr>
    </w:lvl>
    <w:lvl w:ilvl="6" w:tplc="8AB82C14" w:tentative="1">
      <w:start w:val="1"/>
      <w:numFmt w:val="decimal"/>
      <w:lvlText w:val="%7."/>
      <w:lvlJc w:val="left"/>
      <w:pPr>
        <w:ind w:left="5040" w:hanging="360"/>
      </w:pPr>
    </w:lvl>
    <w:lvl w:ilvl="7" w:tplc="51C2E662" w:tentative="1">
      <w:start w:val="1"/>
      <w:numFmt w:val="lowerLetter"/>
      <w:lvlText w:val="%8."/>
      <w:lvlJc w:val="left"/>
      <w:pPr>
        <w:ind w:left="5760" w:hanging="360"/>
      </w:pPr>
    </w:lvl>
    <w:lvl w:ilvl="8" w:tplc="C35A08A2"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F840EFC">
      <w:start w:val="1"/>
      <w:numFmt w:val="lowerRoman"/>
      <w:lvlText w:val="(%1)"/>
      <w:lvlJc w:val="left"/>
      <w:pPr>
        <w:ind w:left="1080" w:hanging="720"/>
      </w:pPr>
      <w:rPr>
        <w:rFonts w:hint="default"/>
      </w:rPr>
    </w:lvl>
    <w:lvl w:ilvl="1" w:tplc="3F24CFDA" w:tentative="1">
      <w:start w:val="1"/>
      <w:numFmt w:val="lowerLetter"/>
      <w:lvlText w:val="%2."/>
      <w:lvlJc w:val="left"/>
      <w:pPr>
        <w:ind w:left="1440" w:hanging="360"/>
      </w:pPr>
    </w:lvl>
    <w:lvl w:ilvl="2" w:tplc="5D2E0D7E" w:tentative="1">
      <w:start w:val="1"/>
      <w:numFmt w:val="lowerRoman"/>
      <w:lvlText w:val="%3."/>
      <w:lvlJc w:val="right"/>
      <w:pPr>
        <w:ind w:left="2160" w:hanging="180"/>
      </w:pPr>
    </w:lvl>
    <w:lvl w:ilvl="3" w:tplc="D9B0BFC6" w:tentative="1">
      <w:start w:val="1"/>
      <w:numFmt w:val="decimal"/>
      <w:lvlText w:val="%4."/>
      <w:lvlJc w:val="left"/>
      <w:pPr>
        <w:ind w:left="2880" w:hanging="360"/>
      </w:pPr>
    </w:lvl>
    <w:lvl w:ilvl="4" w:tplc="812CE3E0" w:tentative="1">
      <w:start w:val="1"/>
      <w:numFmt w:val="lowerLetter"/>
      <w:lvlText w:val="%5."/>
      <w:lvlJc w:val="left"/>
      <w:pPr>
        <w:ind w:left="3600" w:hanging="360"/>
      </w:pPr>
    </w:lvl>
    <w:lvl w:ilvl="5" w:tplc="94A65080" w:tentative="1">
      <w:start w:val="1"/>
      <w:numFmt w:val="lowerRoman"/>
      <w:lvlText w:val="%6."/>
      <w:lvlJc w:val="right"/>
      <w:pPr>
        <w:ind w:left="4320" w:hanging="180"/>
      </w:pPr>
    </w:lvl>
    <w:lvl w:ilvl="6" w:tplc="99480016" w:tentative="1">
      <w:start w:val="1"/>
      <w:numFmt w:val="decimal"/>
      <w:lvlText w:val="%7."/>
      <w:lvlJc w:val="left"/>
      <w:pPr>
        <w:ind w:left="5040" w:hanging="360"/>
      </w:pPr>
    </w:lvl>
    <w:lvl w:ilvl="7" w:tplc="84E82AF4" w:tentative="1">
      <w:start w:val="1"/>
      <w:numFmt w:val="lowerLetter"/>
      <w:lvlText w:val="%8."/>
      <w:lvlJc w:val="left"/>
      <w:pPr>
        <w:ind w:left="5760" w:hanging="360"/>
      </w:pPr>
    </w:lvl>
    <w:lvl w:ilvl="8" w:tplc="56C2AE6C" w:tentative="1">
      <w:start w:val="1"/>
      <w:numFmt w:val="lowerRoman"/>
      <w:lvlText w:val="%9."/>
      <w:lvlJc w:val="right"/>
      <w:pPr>
        <w:ind w:left="6480" w:hanging="180"/>
      </w:pPr>
    </w:lvl>
  </w:abstractNum>
  <w:abstractNum w:abstractNumId="10" w15:restartNumberingAfterBreak="0">
    <w:nsid w:val="2B355E55"/>
    <w:multiLevelType w:val="hybridMultilevel"/>
    <w:tmpl w:val="707A8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FA924292">
      <w:start w:val="1"/>
      <w:numFmt w:val="lowerRoman"/>
      <w:lvlText w:val="(%1)"/>
      <w:lvlJc w:val="left"/>
      <w:pPr>
        <w:ind w:left="1080" w:hanging="720"/>
      </w:pPr>
      <w:rPr>
        <w:rFonts w:hint="default"/>
      </w:rPr>
    </w:lvl>
    <w:lvl w:ilvl="1" w:tplc="31329826" w:tentative="1">
      <w:start w:val="1"/>
      <w:numFmt w:val="lowerLetter"/>
      <w:lvlText w:val="%2."/>
      <w:lvlJc w:val="left"/>
      <w:pPr>
        <w:ind w:left="1440" w:hanging="360"/>
      </w:pPr>
    </w:lvl>
    <w:lvl w:ilvl="2" w:tplc="86A4E9B6" w:tentative="1">
      <w:start w:val="1"/>
      <w:numFmt w:val="lowerRoman"/>
      <w:lvlText w:val="%3."/>
      <w:lvlJc w:val="right"/>
      <w:pPr>
        <w:ind w:left="2160" w:hanging="180"/>
      </w:pPr>
    </w:lvl>
    <w:lvl w:ilvl="3" w:tplc="6ACECD00" w:tentative="1">
      <w:start w:val="1"/>
      <w:numFmt w:val="decimal"/>
      <w:lvlText w:val="%4."/>
      <w:lvlJc w:val="left"/>
      <w:pPr>
        <w:ind w:left="2880" w:hanging="360"/>
      </w:pPr>
    </w:lvl>
    <w:lvl w:ilvl="4" w:tplc="35207938" w:tentative="1">
      <w:start w:val="1"/>
      <w:numFmt w:val="lowerLetter"/>
      <w:lvlText w:val="%5."/>
      <w:lvlJc w:val="left"/>
      <w:pPr>
        <w:ind w:left="3600" w:hanging="360"/>
      </w:pPr>
    </w:lvl>
    <w:lvl w:ilvl="5" w:tplc="BA946EB4" w:tentative="1">
      <w:start w:val="1"/>
      <w:numFmt w:val="lowerRoman"/>
      <w:lvlText w:val="%6."/>
      <w:lvlJc w:val="right"/>
      <w:pPr>
        <w:ind w:left="4320" w:hanging="180"/>
      </w:pPr>
    </w:lvl>
    <w:lvl w:ilvl="6" w:tplc="75FE2D96" w:tentative="1">
      <w:start w:val="1"/>
      <w:numFmt w:val="decimal"/>
      <w:lvlText w:val="%7."/>
      <w:lvlJc w:val="left"/>
      <w:pPr>
        <w:ind w:left="5040" w:hanging="360"/>
      </w:pPr>
    </w:lvl>
    <w:lvl w:ilvl="7" w:tplc="45A63F94" w:tentative="1">
      <w:start w:val="1"/>
      <w:numFmt w:val="lowerLetter"/>
      <w:lvlText w:val="%8."/>
      <w:lvlJc w:val="left"/>
      <w:pPr>
        <w:ind w:left="5760" w:hanging="360"/>
      </w:pPr>
    </w:lvl>
    <w:lvl w:ilvl="8" w:tplc="A44EDCB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2A6A6F90">
      <w:start w:val="1"/>
      <w:numFmt w:val="lowerRoman"/>
      <w:lvlText w:val="(%1)"/>
      <w:lvlJc w:val="left"/>
      <w:pPr>
        <w:ind w:left="1080" w:hanging="720"/>
      </w:pPr>
      <w:rPr>
        <w:rFonts w:hint="default"/>
      </w:rPr>
    </w:lvl>
    <w:lvl w:ilvl="1" w:tplc="41142DBE" w:tentative="1">
      <w:start w:val="1"/>
      <w:numFmt w:val="lowerLetter"/>
      <w:lvlText w:val="%2."/>
      <w:lvlJc w:val="left"/>
      <w:pPr>
        <w:ind w:left="1440" w:hanging="360"/>
      </w:pPr>
    </w:lvl>
    <w:lvl w:ilvl="2" w:tplc="2F88E2E6" w:tentative="1">
      <w:start w:val="1"/>
      <w:numFmt w:val="lowerRoman"/>
      <w:lvlText w:val="%3."/>
      <w:lvlJc w:val="right"/>
      <w:pPr>
        <w:ind w:left="2160" w:hanging="180"/>
      </w:pPr>
    </w:lvl>
    <w:lvl w:ilvl="3" w:tplc="2B4C8FF2" w:tentative="1">
      <w:start w:val="1"/>
      <w:numFmt w:val="decimal"/>
      <w:lvlText w:val="%4."/>
      <w:lvlJc w:val="left"/>
      <w:pPr>
        <w:ind w:left="2880" w:hanging="360"/>
      </w:pPr>
    </w:lvl>
    <w:lvl w:ilvl="4" w:tplc="B47ECBC0" w:tentative="1">
      <w:start w:val="1"/>
      <w:numFmt w:val="lowerLetter"/>
      <w:lvlText w:val="%5."/>
      <w:lvlJc w:val="left"/>
      <w:pPr>
        <w:ind w:left="3600" w:hanging="360"/>
      </w:pPr>
    </w:lvl>
    <w:lvl w:ilvl="5" w:tplc="F8F80922" w:tentative="1">
      <w:start w:val="1"/>
      <w:numFmt w:val="lowerRoman"/>
      <w:lvlText w:val="%6."/>
      <w:lvlJc w:val="right"/>
      <w:pPr>
        <w:ind w:left="4320" w:hanging="180"/>
      </w:pPr>
    </w:lvl>
    <w:lvl w:ilvl="6" w:tplc="D3C848E6" w:tentative="1">
      <w:start w:val="1"/>
      <w:numFmt w:val="decimal"/>
      <w:lvlText w:val="%7."/>
      <w:lvlJc w:val="left"/>
      <w:pPr>
        <w:ind w:left="5040" w:hanging="360"/>
      </w:pPr>
    </w:lvl>
    <w:lvl w:ilvl="7" w:tplc="099C1CFE" w:tentative="1">
      <w:start w:val="1"/>
      <w:numFmt w:val="lowerLetter"/>
      <w:lvlText w:val="%8."/>
      <w:lvlJc w:val="left"/>
      <w:pPr>
        <w:ind w:left="5760" w:hanging="360"/>
      </w:pPr>
    </w:lvl>
    <w:lvl w:ilvl="8" w:tplc="9ACAB7E0"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260394C">
      <w:start w:val="1"/>
      <w:numFmt w:val="lowerRoman"/>
      <w:lvlText w:val="(%1)"/>
      <w:lvlJc w:val="left"/>
      <w:pPr>
        <w:ind w:left="1080" w:hanging="720"/>
      </w:pPr>
      <w:rPr>
        <w:rFonts w:hint="default"/>
      </w:rPr>
    </w:lvl>
    <w:lvl w:ilvl="1" w:tplc="9BF4678C" w:tentative="1">
      <w:start w:val="1"/>
      <w:numFmt w:val="lowerLetter"/>
      <w:lvlText w:val="%2."/>
      <w:lvlJc w:val="left"/>
      <w:pPr>
        <w:ind w:left="1440" w:hanging="360"/>
      </w:pPr>
    </w:lvl>
    <w:lvl w:ilvl="2" w:tplc="DDB06DE6" w:tentative="1">
      <w:start w:val="1"/>
      <w:numFmt w:val="lowerRoman"/>
      <w:lvlText w:val="%3."/>
      <w:lvlJc w:val="right"/>
      <w:pPr>
        <w:ind w:left="2160" w:hanging="180"/>
      </w:pPr>
    </w:lvl>
    <w:lvl w:ilvl="3" w:tplc="AE42A4FE" w:tentative="1">
      <w:start w:val="1"/>
      <w:numFmt w:val="decimal"/>
      <w:lvlText w:val="%4."/>
      <w:lvlJc w:val="left"/>
      <w:pPr>
        <w:ind w:left="2880" w:hanging="360"/>
      </w:pPr>
    </w:lvl>
    <w:lvl w:ilvl="4" w:tplc="161EDD40" w:tentative="1">
      <w:start w:val="1"/>
      <w:numFmt w:val="lowerLetter"/>
      <w:lvlText w:val="%5."/>
      <w:lvlJc w:val="left"/>
      <w:pPr>
        <w:ind w:left="3600" w:hanging="360"/>
      </w:pPr>
    </w:lvl>
    <w:lvl w:ilvl="5" w:tplc="746A97D4" w:tentative="1">
      <w:start w:val="1"/>
      <w:numFmt w:val="lowerRoman"/>
      <w:lvlText w:val="%6."/>
      <w:lvlJc w:val="right"/>
      <w:pPr>
        <w:ind w:left="4320" w:hanging="180"/>
      </w:pPr>
    </w:lvl>
    <w:lvl w:ilvl="6" w:tplc="4F2234CA" w:tentative="1">
      <w:start w:val="1"/>
      <w:numFmt w:val="decimal"/>
      <w:lvlText w:val="%7."/>
      <w:lvlJc w:val="left"/>
      <w:pPr>
        <w:ind w:left="5040" w:hanging="360"/>
      </w:pPr>
    </w:lvl>
    <w:lvl w:ilvl="7" w:tplc="A5B8F4D4" w:tentative="1">
      <w:start w:val="1"/>
      <w:numFmt w:val="lowerLetter"/>
      <w:lvlText w:val="%8."/>
      <w:lvlJc w:val="left"/>
      <w:pPr>
        <w:ind w:left="5760" w:hanging="360"/>
      </w:pPr>
    </w:lvl>
    <w:lvl w:ilvl="8" w:tplc="0F881E40"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EBDCFF30">
      <w:start w:val="1"/>
      <w:numFmt w:val="lowerRoman"/>
      <w:lvlText w:val="(%1)"/>
      <w:lvlJc w:val="left"/>
      <w:pPr>
        <w:ind w:left="1080" w:hanging="720"/>
      </w:pPr>
      <w:rPr>
        <w:rFonts w:hint="default"/>
      </w:rPr>
    </w:lvl>
    <w:lvl w:ilvl="1" w:tplc="8C60AC6C" w:tentative="1">
      <w:start w:val="1"/>
      <w:numFmt w:val="lowerLetter"/>
      <w:lvlText w:val="%2."/>
      <w:lvlJc w:val="left"/>
      <w:pPr>
        <w:ind w:left="1440" w:hanging="360"/>
      </w:pPr>
    </w:lvl>
    <w:lvl w:ilvl="2" w:tplc="5838BC9E" w:tentative="1">
      <w:start w:val="1"/>
      <w:numFmt w:val="lowerRoman"/>
      <w:lvlText w:val="%3."/>
      <w:lvlJc w:val="right"/>
      <w:pPr>
        <w:ind w:left="2160" w:hanging="180"/>
      </w:pPr>
    </w:lvl>
    <w:lvl w:ilvl="3" w:tplc="6E48451A" w:tentative="1">
      <w:start w:val="1"/>
      <w:numFmt w:val="decimal"/>
      <w:lvlText w:val="%4."/>
      <w:lvlJc w:val="left"/>
      <w:pPr>
        <w:ind w:left="2880" w:hanging="360"/>
      </w:pPr>
    </w:lvl>
    <w:lvl w:ilvl="4" w:tplc="822443D8" w:tentative="1">
      <w:start w:val="1"/>
      <w:numFmt w:val="lowerLetter"/>
      <w:lvlText w:val="%5."/>
      <w:lvlJc w:val="left"/>
      <w:pPr>
        <w:ind w:left="3600" w:hanging="360"/>
      </w:pPr>
    </w:lvl>
    <w:lvl w:ilvl="5" w:tplc="4AFADB18" w:tentative="1">
      <w:start w:val="1"/>
      <w:numFmt w:val="lowerRoman"/>
      <w:lvlText w:val="%6."/>
      <w:lvlJc w:val="right"/>
      <w:pPr>
        <w:ind w:left="4320" w:hanging="180"/>
      </w:pPr>
    </w:lvl>
    <w:lvl w:ilvl="6" w:tplc="A45ABF60" w:tentative="1">
      <w:start w:val="1"/>
      <w:numFmt w:val="decimal"/>
      <w:lvlText w:val="%7."/>
      <w:lvlJc w:val="left"/>
      <w:pPr>
        <w:ind w:left="5040" w:hanging="360"/>
      </w:pPr>
    </w:lvl>
    <w:lvl w:ilvl="7" w:tplc="5B1E0DB6" w:tentative="1">
      <w:start w:val="1"/>
      <w:numFmt w:val="lowerLetter"/>
      <w:lvlText w:val="%8."/>
      <w:lvlJc w:val="left"/>
      <w:pPr>
        <w:ind w:left="5760" w:hanging="360"/>
      </w:pPr>
    </w:lvl>
    <w:lvl w:ilvl="8" w:tplc="7AEE5B2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1B82302">
      <w:start w:val="1"/>
      <w:numFmt w:val="lowerRoman"/>
      <w:lvlText w:val="(%1)"/>
      <w:lvlJc w:val="left"/>
      <w:pPr>
        <w:ind w:left="1080" w:hanging="720"/>
      </w:pPr>
      <w:rPr>
        <w:rFonts w:hint="default"/>
      </w:rPr>
    </w:lvl>
    <w:lvl w:ilvl="1" w:tplc="8D72DBE4" w:tentative="1">
      <w:start w:val="1"/>
      <w:numFmt w:val="lowerLetter"/>
      <w:lvlText w:val="%2."/>
      <w:lvlJc w:val="left"/>
      <w:pPr>
        <w:ind w:left="1440" w:hanging="360"/>
      </w:pPr>
    </w:lvl>
    <w:lvl w:ilvl="2" w:tplc="41F82C0C" w:tentative="1">
      <w:start w:val="1"/>
      <w:numFmt w:val="lowerRoman"/>
      <w:lvlText w:val="%3."/>
      <w:lvlJc w:val="right"/>
      <w:pPr>
        <w:ind w:left="2160" w:hanging="180"/>
      </w:pPr>
    </w:lvl>
    <w:lvl w:ilvl="3" w:tplc="1BCCA368" w:tentative="1">
      <w:start w:val="1"/>
      <w:numFmt w:val="decimal"/>
      <w:lvlText w:val="%4."/>
      <w:lvlJc w:val="left"/>
      <w:pPr>
        <w:ind w:left="2880" w:hanging="360"/>
      </w:pPr>
    </w:lvl>
    <w:lvl w:ilvl="4" w:tplc="442CB14C" w:tentative="1">
      <w:start w:val="1"/>
      <w:numFmt w:val="lowerLetter"/>
      <w:lvlText w:val="%5."/>
      <w:lvlJc w:val="left"/>
      <w:pPr>
        <w:ind w:left="3600" w:hanging="360"/>
      </w:pPr>
    </w:lvl>
    <w:lvl w:ilvl="5" w:tplc="22C667E8" w:tentative="1">
      <w:start w:val="1"/>
      <w:numFmt w:val="lowerRoman"/>
      <w:lvlText w:val="%6."/>
      <w:lvlJc w:val="right"/>
      <w:pPr>
        <w:ind w:left="4320" w:hanging="180"/>
      </w:pPr>
    </w:lvl>
    <w:lvl w:ilvl="6" w:tplc="C9044266" w:tentative="1">
      <w:start w:val="1"/>
      <w:numFmt w:val="decimal"/>
      <w:lvlText w:val="%7."/>
      <w:lvlJc w:val="left"/>
      <w:pPr>
        <w:ind w:left="5040" w:hanging="360"/>
      </w:pPr>
    </w:lvl>
    <w:lvl w:ilvl="7" w:tplc="97BA5E72" w:tentative="1">
      <w:start w:val="1"/>
      <w:numFmt w:val="lowerLetter"/>
      <w:lvlText w:val="%8."/>
      <w:lvlJc w:val="left"/>
      <w:pPr>
        <w:ind w:left="5760" w:hanging="360"/>
      </w:pPr>
    </w:lvl>
    <w:lvl w:ilvl="8" w:tplc="BA4C666C"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72A0F0E">
      <w:start w:val="1"/>
      <w:numFmt w:val="lowerRoman"/>
      <w:lvlText w:val="(%1)"/>
      <w:lvlJc w:val="left"/>
      <w:pPr>
        <w:ind w:left="1080" w:hanging="720"/>
      </w:pPr>
      <w:rPr>
        <w:rFonts w:hint="default"/>
      </w:rPr>
    </w:lvl>
    <w:lvl w:ilvl="1" w:tplc="F7980DB4" w:tentative="1">
      <w:start w:val="1"/>
      <w:numFmt w:val="lowerLetter"/>
      <w:lvlText w:val="%2."/>
      <w:lvlJc w:val="left"/>
      <w:pPr>
        <w:ind w:left="1440" w:hanging="360"/>
      </w:pPr>
    </w:lvl>
    <w:lvl w:ilvl="2" w:tplc="F59AB070" w:tentative="1">
      <w:start w:val="1"/>
      <w:numFmt w:val="lowerRoman"/>
      <w:lvlText w:val="%3."/>
      <w:lvlJc w:val="right"/>
      <w:pPr>
        <w:ind w:left="2160" w:hanging="180"/>
      </w:pPr>
    </w:lvl>
    <w:lvl w:ilvl="3" w:tplc="44165120" w:tentative="1">
      <w:start w:val="1"/>
      <w:numFmt w:val="decimal"/>
      <w:lvlText w:val="%4."/>
      <w:lvlJc w:val="left"/>
      <w:pPr>
        <w:ind w:left="2880" w:hanging="360"/>
      </w:pPr>
    </w:lvl>
    <w:lvl w:ilvl="4" w:tplc="C22EDB22" w:tentative="1">
      <w:start w:val="1"/>
      <w:numFmt w:val="lowerLetter"/>
      <w:lvlText w:val="%5."/>
      <w:lvlJc w:val="left"/>
      <w:pPr>
        <w:ind w:left="3600" w:hanging="360"/>
      </w:pPr>
    </w:lvl>
    <w:lvl w:ilvl="5" w:tplc="396E9F70" w:tentative="1">
      <w:start w:val="1"/>
      <w:numFmt w:val="lowerRoman"/>
      <w:lvlText w:val="%6."/>
      <w:lvlJc w:val="right"/>
      <w:pPr>
        <w:ind w:left="4320" w:hanging="180"/>
      </w:pPr>
    </w:lvl>
    <w:lvl w:ilvl="6" w:tplc="1E027C7A" w:tentative="1">
      <w:start w:val="1"/>
      <w:numFmt w:val="decimal"/>
      <w:lvlText w:val="%7."/>
      <w:lvlJc w:val="left"/>
      <w:pPr>
        <w:ind w:left="5040" w:hanging="360"/>
      </w:pPr>
    </w:lvl>
    <w:lvl w:ilvl="7" w:tplc="BC102A7E" w:tentative="1">
      <w:start w:val="1"/>
      <w:numFmt w:val="lowerLetter"/>
      <w:lvlText w:val="%8."/>
      <w:lvlJc w:val="left"/>
      <w:pPr>
        <w:ind w:left="5760" w:hanging="360"/>
      </w:pPr>
    </w:lvl>
    <w:lvl w:ilvl="8" w:tplc="A7CE071A"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3450309A">
      <w:start w:val="1"/>
      <w:numFmt w:val="lowerRoman"/>
      <w:lvlText w:val="(%1)"/>
      <w:lvlJc w:val="left"/>
      <w:pPr>
        <w:ind w:left="1080" w:hanging="720"/>
      </w:pPr>
      <w:rPr>
        <w:rFonts w:hint="default"/>
      </w:rPr>
    </w:lvl>
    <w:lvl w:ilvl="1" w:tplc="0FAC8088" w:tentative="1">
      <w:start w:val="1"/>
      <w:numFmt w:val="lowerLetter"/>
      <w:lvlText w:val="%2."/>
      <w:lvlJc w:val="left"/>
      <w:pPr>
        <w:ind w:left="1440" w:hanging="360"/>
      </w:pPr>
    </w:lvl>
    <w:lvl w:ilvl="2" w:tplc="56A4384C" w:tentative="1">
      <w:start w:val="1"/>
      <w:numFmt w:val="lowerRoman"/>
      <w:lvlText w:val="%3."/>
      <w:lvlJc w:val="right"/>
      <w:pPr>
        <w:ind w:left="2160" w:hanging="180"/>
      </w:pPr>
    </w:lvl>
    <w:lvl w:ilvl="3" w:tplc="3E802F00" w:tentative="1">
      <w:start w:val="1"/>
      <w:numFmt w:val="decimal"/>
      <w:lvlText w:val="%4."/>
      <w:lvlJc w:val="left"/>
      <w:pPr>
        <w:ind w:left="2880" w:hanging="360"/>
      </w:pPr>
    </w:lvl>
    <w:lvl w:ilvl="4" w:tplc="5D8648AC" w:tentative="1">
      <w:start w:val="1"/>
      <w:numFmt w:val="lowerLetter"/>
      <w:lvlText w:val="%5."/>
      <w:lvlJc w:val="left"/>
      <w:pPr>
        <w:ind w:left="3600" w:hanging="360"/>
      </w:pPr>
    </w:lvl>
    <w:lvl w:ilvl="5" w:tplc="44E8C348" w:tentative="1">
      <w:start w:val="1"/>
      <w:numFmt w:val="lowerRoman"/>
      <w:lvlText w:val="%6."/>
      <w:lvlJc w:val="right"/>
      <w:pPr>
        <w:ind w:left="4320" w:hanging="180"/>
      </w:pPr>
    </w:lvl>
    <w:lvl w:ilvl="6" w:tplc="3352372C" w:tentative="1">
      <w:start w:val="1"/>
      <w:numFmt w:val="decimal"/>
      <w:lvlText w:val="%7."/>
      <w:lvlJc w:val="left"/>
      <w:pPr>
        <w:ind w:left="5040" w:hanging="360"/>
      </w:pPr>
    </w:lvl>
    <w:lvl w:ilvl="7" w:tplc="FAC8849E" w:tentative="1">
      <w:start w:val="1"/>
      <w:numFmt w:val="lowerLetter"/>
      <w:lvlText w:val="%8."/>
      <w:lvlJc w:val="left"/>
      <w:pPr>
        <w:ind w:left="5760" w:hanging="360"/>
      </w:pPr>
    </w:lvl>
    <w:lvl w:ilvl="8" w:tplc="04CA324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612A1AE2">
      <w:start w:val="1"/>
      <w:numFmt w:val="lowerRoman"/>
      <w:lvlText w:val="(%1)"/>
      <w:lvlJc w:val="left"/>
      <w:pPr>
        <w:ind w:left="1080" w:hanging="720"/>
      </w:pPr>
      <w:rPr>
        <w:rFonts w:hint="default"/>
      </w:rPr>
    </w:lvl>
    <w:lvl w:ilvl="1" w:tplc="C870F634" w:tentative="1">
      <w:start w:val="1"/>
      <w:numFmt w:val="lowerLetter"/>
      <w:lvlText w:val="%2."/>
      <w:lvlJc w:val="left"/>
      <w:pPr>
        <w:ind w:left="1440" w:hanging="360"/>
      </w:pPr>
    </w:lvl>
    <w:lvl w:ilvl="2" w:tplc="EBFE0AEA" w:tentative="1">
      <w:start w:val="1"/>
      <w:numFmt w:val="lowerRoman"/>
      <w:lvlText w:val="%3."/>
      <w:lvlJc w:val="right"/>
      <w:pPr>
        <w:ind w:left="2160" w:hanging="180"/>
      </w:pPr>
    </w:lvl>
    <w:lvl w:ilvl="3" w:tplc="0150BAEE" w:tentative="1">
      <w:start w:val="1"/>
      <w:numFmt w:val="decimal"/>
      <w:lvlText w:val="%4."/>
      <w:lvlJc w:val="left"/>
      <w:pPr>
        <w:ind w:left="2880" w:hanging="360"/>
      </w:pPr>
    </w:lvl>
    <w:lvl w:ilvl="4" w:tplc="D3C60BA6" w:tentative="1">
      <w:start w:val="1"/>
      <w:numFmt w:val="lowerLetter"/>
      <w:lvlText w:val="%5."/>
      <w:lvlJc w:val="left"/>
      <w:pPr>
        <w:ind w:left="3600" w:hanging="360"/>
      </w:pPr>
    </w:lvl>
    <w:lvl w:ilvl="5" w:tplc="4802D5B2" w:tentative="1">
      <w:start w:val="1"/>
      <w:numFmt w:val="lowerRoman"/>
      <w:lvlText w:val="%6."/>
      <w:lvlJc w:val="right"/>
      <w:pPr>
        <w:ind w:left="4320" w:hanging="180"/>
      </w:pPr>
    </w:lvl>
    <w:lvl w:ilvl="6" w:tplc="909E87B4" w:tentative="1">
      <w:start w:val="1"/>
      <w:numFmt w:val="decimal"/>
      <w:lvlText w:val="%7."/>
      <w:lvlJc w:val="left"/>
      <w:pPr>
        <w:ind w:left="5040" w:hanging="360"/>
      </w:pPr>
    </w:lvl>
    <w:lvl w:ilvl="7" w:tplc="ABDA3C88" w:tentative="1">
      <w:start w:val="1"/>
      <w:numFmt w:val="lowerLetter"/>
      <w:lvlText w:val="%8."/>
      <w:lvlJc w:val="left"/>
      <w:pPr>
        <w:ind w:left="5760" w:hanging="360"/>
      </w:pPr>
    </w:lvl>
    <w:lvl w:ilvl="8" w:tplc="BEDA517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6BAE6438">
      <w:start w:val="1"/>
      <w:numFmt w:val="lowerRoman"/>
      <w:lvlText w:val="(%1)"/>
      <w:lvlJc w:val="left"/>
      <w:pPr>
        <w:ind w:left="1080" w:hanging="720"/>
      </w:pPr>
      <w:rPr>
        <w:rFonts w:hint="default"/>
      </w:rPr>
    </w:lvl>
    <w:lvl w:ilvl="1" w:tplc="55AE58FC" w:tentative="1">
      <w:start w:val="1"/>
      <w:numFmt w:val="lowerLetter"/>
      <w:lvlText w:val="%2."/>
      <w:lvlJc w:val="left"/>
      <w:pPr>
        <w:ind w:left="1440" w:hanging="360"/>
      </w:pPr>
    </w:lvl>
    <w:lvl w:ilvl="2" w:tplc="48C88176" w:tentative="1">
      <w:start w:val="1"/>
      <w:numFmt w:val="lowerRoman"/>
      <w:lvlText w:val="%3."/>
      <w:lvlJc w:val="right"/>
      <w:pPr>
        <w:ind w:left="2160" w:hanging="180"/>
      </w:pPr>
    </w:lvl>
    <w:lvl w:ilvl="3" w:tplc="21F8A338" w:tentative="1">
      <w:start w:val="1"/>
      <w:numFmt w:val="decimal"/>
      <w:lvlText w:val="%4."/>
      <w:lvlJc w:val="left"/>
      <w:pPr>
        <w:ind w:left="2880" w:hanging="360"/>
      </w:pPr>
    </w:lvl>
    <w:lvl w:ilvl="4" w:tplc="3B7A1DE0" w:tentative="1">
      <w:start w:val="1"/>
      <w:numFmt w:val="lowerLetter"/>
      <w:lvlText w:val="%5."/>
      <w:lvlJc w:val="left"/>
      <w:pPr>
        <w:ind w:left="3600" w:hanging="360"/>
      </w:pPr>
    </w:lvl>
    <w:lvl w:ilvl="5" w:tplc="7230F67A" w:tentative="1">
      <w:start w:val="1"/>
      <w:numFmt w:val="lowerRoman"/>
      <w:lvlText w:val="%6."/>
      <w:lvlJc w:val="right"/>
      <w:pPr>
        <w:ind w:left="4320" w:hanging="180"/>
      </w:pPr>
    </w:lvl>
    <w:lvl w:ilvl="6" w:tplc="28268EDA" w:tentative="1">
      <w:start w:val="1"/>
      <w:numFmt w:val="decimal"/>
      <w:lvlText w:val="%7."/>
      <w:lvlJc w:val="left"/>
      <w:pPr>
        <w:ind w:left="5040" w:hanging="360"/>
      </w:pPr>
    </w:lvl>
    <w:lvl w:ilvl="7" w:tplc="E80A437C" w:tentative="1">
      <w:start w:val="1"/>
      <w:numFmt w:val="lowerLetter"/>
      <w:lvlText w:val="%8."/>
      <w:lvlJc w:val="left"/>
      <w:pPr>
        <w:ind w:left="5760" w:hanging="360"/>
      </w:pPr>
    </w:lvl>
    <w:lvl w:ilvl="8" w:tplc="3B7EB56C"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6F02342E">
      <w:start w:val="1"/>
      <w:numFmt w:val="lowerRoman"/>
      <w:lvlText w:val="(%1)"/>
      <w:lvlJc w:val="left"/>
      <w:pPr>
        <w:ind w:left="1080" w:hanging="720"/>
      </w:pPr>
      <w:rPr>
        <w:rFonts w:hint="default"/>
      </w:rPr>
    </w:lvl>
    <w:lvl w:ilvl="1" w:tplc="16C62180" w:tentative="1">
      <w:start w:val="1"/>
      <w:numFmt w:val="lowerLetter"/>
      <w:lvlText w:val="%2."/>
      <w:lvlJc w:val="left"/>
      <w:pPr>
        <w:ind w:left="1440" w:hanging="360"/>
      </w:pPr>
    </w:lvl>
    <w:lvl w:ilvl="2" w:tplc="75BC18A6" w:tentative="1">
      <w:start w:val="1"/>
      <w:numFmt w:val="lowerRoman"/>
      <w:lvlText w:val="%3."/>
      <w:lvlJc w:val="right"/>
      <w:pPr>
        <w:ind w:left="2160" w:hanging="180"/>
      </w:pPr>
    </w:lvl>
    <w:lvl w:ilvl="3" w:tplc="1D0A6B9A" w:tentative="1">
      <w:start w:val="1"/>
      <w:numFmt w:val="decimal"/>
      <w:lvlText w:val="%4."/>
      <w:lvlJc w:val="left"/>
      <w:pPr>
        <w:ind w:left="2880" w:hanging="360"/>
      </w:pPr>
    </w:lvl>
    <w:lvl w:ilvl="4" w:tplc="5F90902E" w:tentative="1">
      <w:start w:val="1"/>
      <w:numFmt w:val="lowerLetter"/>
      <w:lvlText w:val="%5."/>
      <w:lvlJc w:val="left"/>
      <w:pPr>
        <w:ind w:left="3600" w:hanging="360"/>
      </w:pPr>
    </w:lvl>
    <w:lvl w:ilvl="5" w:tplc="C0643BD2" w:tentative="1">
      <w:start w:val="1"/>
      <w:numFmt w:val="lowerRoman"/>
      <w:lvlText w:val="%6."/>
      <w:lvlJc w:val="right"/>
      <w:pPr>
        <w:ind w:left="4320" w:hanging="180"/>
      </w:pPr>
    </w:lvl>
    <w:lvl w:ilvl="6" w:tplc="76505CEA" w:tentative="1">
      <w:start w:val="1"/>
      <w:numFmt w:val="decimal"/>
      <w:lvlText w:val="%7."/>
      <w:lvlJc w:val="left"/>
      <w:pPr>
        <w:ind w:left="5040" w:hanging="360"/>
      </w:pPr>
    </w:lvl>
    <w:lvl w:ilvl="7" w:tplc="09CE8322" w:tentative="1">
      <w:start w:val="1"/>
      <w:numFmt w:val="lowerLetter"/>
      <w:lvlText w:val="%8."/>
      <w:lvlJc w:val="left"/>
      <w:pPr>
        <w:ind w:left="5760" w:hanging="360"/>
      </w:pPr>
    </w:lvl>
    <w:lvl w:ilvl="8" w:tplc="10E2FE1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DD1C2E18">
      <w:start w:val="1"/>
      <w:numFmt w:val="lowerRoman"/>
      <w:lvlText w:val="(%1)"/>
      <w:lvlJc w:val="left"/>
      <w:pPr>
        <w:ind w:left="1080" w:hanging="720"/>
      </w:pPr>
      <w:rPr>
        <w:rFonts w:hint="default"/>
      </w:rPr>
    </w:lvl>
    <w:lvl w:ilvl="1" w:tplc="A29CCE0A" w:tentative="1">
      <w:start w:val="1"/>
      <w:numFmt w:val="lowerLetter"/>
      <w:lvlText w:val="%2."/>
      <w:lvlJc w:val="left"/>
      <w:pPr>
        <w:ind w:left="1440" w:hanging="360"/>
      </w:pPr>
    </w:lvl>
    <w:lvl w:ilvl="2" w:tplc="EF0C27AC" w:tentative="1">
      <w:start w:val="1"/>
      <w:numFmt w:val="lowerRoman"/>
      <w:lvlText w:val="%3."/>
      <w:lvlJc w:val="right"/>
      <w:pPr>
        <w:ind w:left="2160" w:hanging="180"/>
      </w:pPr>
    </w:lvl>
    <w:lvl w:ilvl="3" w:tplc="5A4A5AEC" w:tentative="1">
      <w:start w:val="1"/>
      <w:numFmt w:val="decimal"/>
      <w:lvlText w:val="%4."/>
      <w:lvlJc w:val="left"/>
      <w:pPr>
        <w:ind w:left="2880" w:hanging="360"/>
      </w:pPr>
    </w:lvl>
    <w:lvl w:ilvl="4" w:tplc="AC409002" w:tentative="1">
      <w:start w:val="1"/>
      <w:numFmt w:val="lowerLetter"/>
      <w:lvlText w:val="%5."/>
      <w:lvlJc w:val="left"/>
      <w:pPr>
        <w:ind w:left="3600" w:hanging="360"/>
      </w:pPr>
    </w:lvl>
    <w:lvl w:ilvl="5" w:tplc="2EF25772" w:tentative="1">
      <w:start w:val="1"/>
      <w:numFmt w:val="lowerRoman"/>
      <w:lvlText w:val="%6."/>
      <w:lvlJc w:val="right"/>
      <w:pPr>
        <w:ind w:left="4320" w:hanging="180"/>
      </w:pPr>
    </w:lvl>
    <w:lvl w:ilvl="6" w:tplc="0E08923A" w:tentative="1">
      <w:start w:val="1"/>
      <w:numFmt w:val="decimal"/>
      <w:lvlText w:val="%7."/>
      <w:lvlJc w:val="left"/>
      <w:pPr>
        <w:ind w:left="5040" w:hanging="360"/>
      </w:pPr>
    </w:lvl>
    <w:lvl w:ilvl="7" w:tplc="3216D882" w:tentative="1">
      <w:start w:val="1"/>
      <w:numFmt w:val="lowerLetter"/>
      <w:lvlText w:val="%8."/>
      <w:lvlJc w:val="left"/>
      <w:pPr>
        <w:ind w:left="5760" w:hanging="360"/>
      </w:pPr>
    </w:lvl>
    <w:lvl w:ilvl="8" w:tplc="B4D610D0"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3387404">
    <w:abstractNumId w:val="22"/>
  </w:num>
  <w:num w:numId="2" w16cid:durableId="1922762064">
    <w:abstractNumId w:val="7"/>
  </w:num>
  <w:num w:numId="3" w16cid:durableId="584069000">
    <w:abstractNumId w:val="3"/>
  </w:num>
  <w:num w:numId="4" w16cid:durableId="884294440">
    <w:abstractNumId w:val="12"/>
  </w:num>
  <w:num w:numId="5" w16cid:durableId="568686196">
    <w:abstractNumId w:val="11"/>
  </w:num>
  <w:num w:numId="6" w16cid:durableId="1584531660">
    <w:abstractNumId w:val="1"/>
  </w:num>
  <w:num w:numId="7" w16cid:durableId="1292370918">
    <w:abstractNumId w:val="17"/>
  </w:num>
  <w:num w:numId="8" w16cid:durableId="507335094">
    <w:abstractNumId w:val="8"/>
  </w:num>
  <w:num w:numId="9" w16cid:durableId="1797599793">
    <w:abstractNumId w:val="15"/>
  </w:num>
  <w:num w:numId="10" w16cid:durableId="1025180879">
    <w:abstractNumId w:val="6"/>
  </w:num>
  <w:num w:numId="11" w16cid:durableId="1026565971">
    <w:abstractNumId w:val="21"/>
  </w:num>
  <w:num w:numId="12" w16cid:durableId="951858807">
    <w:abstractNumId w:val="13"/>
  </w:num>
  <w:num w:numId="13" w16cid:durableId="1149126624">
    <w:abstractNumId w:val="5"/>
  </w:num>
  <w:num w:numId="14" w16cid:durableId="1135292407">
    <w:abstractNumId w:val="4"/>
  </w:num>
  <w:num w:numId="15" w16cid:durableId="2014335701">
    <w:abstractNumId w:val="19"/>
  </w:num>
  <w:num w:numId="16" w16cid:durableId="679085272">
    <w:abstractNumId w:val="18"/>
  </w:num>
  <w:num w:numId="17" w16cid:durableId="171998065">
    <w:abstractNumId w:val="9"/>
  </w:num>
  <w:num w:numId="18" w16cid:durableId="1262642433">
    <w:abstractNumId w:val="16"/>
  </w:num>
  <w:num w:numId="19" w16cid:durableId="1863937776">
    <w:abstractNumId w:val="20"/>
  </w:num>
  <w:num w:numId="20" w16cid:durableId="1170801499">
    <w:abstractNumId w:val="14"/>
  </w:num>
  <w:num w:numId="21" w16cid:durableId="688946518">
    <w:abstractNumId w:val="0"/>
  </w:num>
  <w:num w:numId="22" w16cid:durableId="1147742558">
    <w:abstractNumId w:val="22"/>
  </w:num>
  <w:num w:numId="23" w16cid:durableId="1475026561">
    <w:abstractNumId w:val="2"/>
  </w:num>
  <w:num w:numId="24" w16cid:durableId="17222497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2D5"/>
    <w:rsid w:val="005560CF"/>
    <w:rsid w:val="008502D5"/>
    <w:rsid w:val="00C64D81"/>
    <w:rsid w:val="00E86101"/>
    <w:rsid w:val="00F400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22B2F"/>
  <w15:docId w15:val="{6F790EB3-A672-492F-A361-E70D367D2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AA2E3E359247888751F8D84824DECA"/>
        <w:category>
          <w:name w:val="General"/>
          <w:gallery w:val="placeholder"/>
        </w:category>
        <w:types>
          <w:type w:val="bbPlcHdr"/>
        </w:types>
        <w:behaviors>
          <w:behavior w:val="content"/>
        </w:behaviors>
        <w:guid w:val="{B7E9C953-976A-4BC5-B355-88C6C9669983}"/>
      </w:docPartPr>
      <w:docPartBody>
        <w:p w:rsidR="00963386" w:rsidRDefault="000D7EDC" w:rsidP="000D7EDC">
          <w:pPr>
            <w:pStyle w:val="B4AA2E3E359247888751F8D84824DECA"/>
          </w:pPr>
          <w:r w:rsidRPr="00925A3E">
            <w:rPr>
              <w:rStyle w:val="PlaceholderText"/>
            </w:rPr>
            <w:t>Click or tap to enter a date.</w:t>
          </w:r>
        </w:p>
      </w:docPartBody>
    </w:docPart>
    <w:docPart>
      <w:docPartPr>
        <w:name w:val="FCF8A8C8FCD94C7CBF5378B8DCE6BFF2"/>
        <w:category>
          <w:name w:val="General"/>
          <w:gallery w:val="placeholder"/>
        </w:category>
        <w:types>
          <w:type w:val="bbPlcHdr"/>
        </w:types>
        <w:behaviors>
          <w:behavior w:val="content"/>
        </w:behaviors>
        <w:guid w:val="{D4BD223E-8CBD-465E-8C44-B8D197538212}"/>
      </w:docPartPr>
      <w:docPartBody>
        <w:p w:rsidR="00963386" w:rsidRDefault="000D7EDC" w:rsidP="000D7EDC">
          <w:pPr>
            <w:pStyle w:val="FCF8A8C8FCD94C7CBF5378B8DCE6BFF2"/>
          </w:pPr>
          <w:r w:rsidRPr="00D858FE">
            <w:rPr>
              <w:rStyle w:val="PlaceholderText"/>
            </w:rPr>
            <w:t>Choose an item.</w:t>
          </w:r>
        </w:p>
      </w:docPartBody>
    </w:docPart>
    <w:docPart>
      <w:docPartPr>
        <w:name w:val="053E78E7CF1F4EF2A60BF9AA9259DCC8"/>
        <w:category>
          <w:name w:val="General"/>
          <w:gallery w:val="placeholder"/>
        </w:category>
        <w:types>
          <w:type w:val="bbPlcHdr"/>
        </w:types>
        <w:behaviors>
          <w:behavior w:val="content"/>
        </w:behaviors>
        <w:guid w:val="{27C4886C-D391-4BEF-B079-E1A15D9E4019}"/>
      </w:docPartPr>
      <w:docPartBody>
        <w:p w:rsidR="00963386" w:rsidRDefault="000D7EDC" w:rsidP="000D7EDC">
          <w:pPr>
            <w:pStyle w:val="053E78E7CF1F4EF2A60BF9AA9259DCC8"/>
          </w:pPr>
          <w:r w:rsidRPr="00D858FE">
            <w:rPr>
              <w:rStyle w:val="PlaceholderText"/>
            </w:rPr>
            <w:t>Choose an item.</w:t>
          </w:r>
        </w:p>
      </w:docPartBody>
    </w:docPart>
    <w:docPart>
      <w:docPartPr>
        <w:name w:val="F6D806BC747745C99B2174EE165BDF20"/>
        <w:category>
          <w:name w:val="General"/>
          <w:gallery w:val="placeholder"/>
        </w:category>
        <w:types>
          <w:type w:val="bbPlcHdr"/>
        </w:types>
        <w:behaviors>
          <w:behavior w:val="content"/>
        </w:behaviors>
        <w:guid w:val="{D6118735-0F83-4DBB-A7B1-30656CE05B6E}"/>
      </w:docPartPr>
      <w:docPartBody>
        <w:p w:rsidR="00963386" w:rsidRDefault="000D7EDC" w:rsidP="000D7EDC">
          <w:pPr>
            <w:pStyle w:val="F6D806BC747745C99B2174EE165BDF20"/>
          </w:pPr>
          <w:r w:rsidRPr="00D858FE">
            <w:rPr>
              <w:rStyle w:val="PlaceholderText"/>
            </w:rPr>
            <w:t>Choose an item.</w:t>
          </w:r>
        </w:p>
      </w:docPartBody>
    </w:docPart>
    <w:docPart>
      <w:docPartPr>
        <w:name w:val="C40067E4060141DAAF0FAAFB6F4B18BB"/>
        <w:category>
          <w:name w:val="General"/>
          <w:gallery w:val="placeholder"/>
        </w:category>
        <w:types>
          <w:type w:val="bbPlcHdr"/>
        </w:types>
        <w:behaviors>
          <w:behavior w:val="content"/>
        </w:behaviors>
        <w:guid w:val="{DECC005A-C8E8-4E63-9A85-C5D58E1C6CD9}"/>
      </w:docPartPr>
      <w:docPartBody>
        <w:p w:rsidR="00963386" w:rsidRDefault="000D7EDC" w:rsidP="000D7EDC">
          <w:pPr>
            <w:pStyle w:val="C40067E4060141DAAF0FAAFB6F4B18BB"/>
          </w:pPr>
          <w:r w:rsidRPr="00D858FE">
            <w:rPr>
              <w:rStyle w:val="PlaceholderText"/>
            </w:rPr>
            <w:t>Choose an item.</w:t>
          </w:r>
        </w:p>
      </w:docPartBody>
    </w:docPart>
    <w:docPart>
      <w:docPartPr>
        <w:name w:val="2FBD46CBEEB14F0FA88783F8DD34317D"/>
        <w:category>
          <w:name w:val="General"/>
          <w:gallery w:val="placeholder"/>
        </w:category>
        <w:types>
          <w:type w:val="bbPlcHdr"/>
        </w:types>
        <w:behaviors>
          <w:behavior w:val="content"/>
        </w:behaviors>
        <w:guid w:val="{2D88E180-44F3-465C-875F-674164D43A5A}"/>
      </w:docPartPr>
      <w:docPartBody>
        <w:p w:rsidR="00963386" w:rsidRDefault="000D7EDC" w:rsidP="000D7EDC">
          <w:pPr>
            <w:pStyle w:val="2FBD46CBEEB14F0FA88783F8DD34317D"/>
          </w:pPr>
          <w:r w:rsidRPr="00D858FE">
            <w:rPr>
              <w:rStyle w:val="PlaceholderText"/>
            </w:rPr>
            <w:t>Choose an item.</w:t>
          </w:r>
        </w:p>
      </w:docPartBody>
    </w:docPart>
    <w:docPart>
      <w:docPartPr>
        <w:name w:val="12F96B16745343A8B4CC9FAD39FF039B"/>
        <w:category>
          <w:name w:val="General"/>
          <w:gallery w:val="placeholder"/>
        </w:category>
        <w:types>
          <w:type w:val="bbPlcHdr"/>
        </w:types>
        <w:behaviors>
          <w:behavior w:val="content"/>
        </w:behaviors>
        <w:guid w:val="{0546417D-6757-4E74-8E12-281E5DC7FEF6}"/>
      </w:docPartPr>
      <w:docPartBody>
        <w:p w:rsidR="00963386" w:rsidRDefault="000D7EDC" w:rsidP="000D7EDC">
          <w:pPr>
            <w:pStyle w:val="12F96B16745343A8B4CC9FAD39FF039B"/>
          </w:pPr>
          <w:r w:rsidRPr="00D858FE">
            <w:rPr>
              <w:rStyle w:val="PlaceholderText"/>
            </w:rPr>
            <w:t>Choose an item.</w:t>
          </w:r>
        </w:p>
      </w:docPartBody>
    </w:docPart>
    <w:docPart>
      <w:docPartPr>
        <w:name w:val="05EA66EED6E54BA0B76B183C255AD727"/>
        <w:category>
          <w:name w:val="General"/>
          <w:gallery w:val="placeholder"/>
        </w:category>
        <w:types>
          <w:type w:val="bbPlcHdr"/>
        </w:types>
        <w:behaviors>
          <w:behavior w:val="content"/>
        </w:behaviors>
        <w:guid w:val="{270F6FBB-FDFC-4075-8CA9-43E83A069D52}"/>
      </w:docPartPr>
      <w:docPartBody>
        <w:p w:rsidR="00963386" w:rsidRDefault="000D7EDC" w:rsidP="000D7EDC">
          <w:pPr>
            <w:pStyle w:val="05EA66EED6E54BA0B76B183C255AD727"/>
          </w:pPr>
          <w:r w:rsidRPr="00D858FE">
            <w:rPr>
              <w:rStyle w:val="PlaceholderText"/>
            </w:rPr>
            <w:t>Choose an item.</w:t>
          </w:r>
        </w:p>
      </w:docPartBody>
    </w:docPart>
    <w:docPart>
      <w:docPartPr>
        <w:name w:val="A86C9028B5BB4B4CAB25F0196C068840"/>
        <w:category>
          <w:name w:val="General"/>
          <w:gallery w:val="placeholder"/>
        </w:category>
        <w:types>
          <w:type w:val="bbPlcHdr"/>
        </w:types>
        <w:behaviors>
          <w:behavior w:val="content"/>
        </w:behaviors>
        <w:guid w:val="{C2DBC146-C716-464D-AF06-E5B3756A9FD4}"/>
      </w:docPartPr>
      <w:docPartBody>
        <w:p w:rsidR="00963386" w:rsidRDefault="000D7EDC" w:rsidP="000D7EDC">
          <w:pPr>
            <w:pStyle w:val="A86C9028B5BB4B4CAB25F0196C068840"/>
          </w:pPr>
          <w:r w:rsidRPr="00D858FE">
            <w:rPr>
              <w:rStyle w:val="PlaceholderText"/>
            </w:rPr>
            <w:t>Choose an item.</w:t>
          </w:r>
        </w:p>
      </w:docPartBody>
    </w:docPart>
    <w:docPart>
      <w:docPartPr>
        <w:name w:val="EF862A3A60B841E392B2AE6FF3917F19"/>
        <w:category>
          <w:name w:val="General"/>
          <w:gallery w:val="placeholder"/>
        </w:category>
        <w:types>
          <w:type w:val="bbPlcHdr"/>
        </w:types>
        <w:behaviors>
          <w:behavior w:val="content"/>
        </w:behaviors>
        <w:guid w:val="{C7F4631C-793D-4F9C-AE3F-1B1983B3DFF2}"/>
      </w:docPartPr>
      <w:docPartBody>
        <w:p w:rsidR="00963386" w:rsidRDefault="000D7EDC" w:rsidP="000D7EDC">
          <w:pPr>
            <w:pStyle w:val="EF862A3A60B841E392B2AE6FF3917F19"/>
          </w:pPr>
          <w:r w:rsidRPr="00D858FE">
            <w:rPr>
              <w:rStyle w:val="PlaceholderText"/>
            </w:rPr>
            <w:t>Choose an item.</w:t>
          </w:r>
        </w:p>
      </w:docPartBody>
    </w:docPart>
    <w:docPart>
      <w:docPartPr>
        <w:name w:val="1E5D3DD81B57408CABA5B8C640EA20B8"/>
        <w:category>
          <w:name w:val="General"/>
          <w:gallery w:val="placeholder"/>
        </w:category>
        <w:types>
          <w:type w:val="bbPlcHdr"/>
        </w:types>
        <w:behaviors>
          <w:behavior w:val="content"/>
        </w:behaviors>
        <w:guid w:val="{E13DA3DE-BC45-43B3-A311-0355141ABB98}"/>
      </w:docPartPr>
      <w:docPartBody>
        <w:p w:rsidR="00963386" w:rsidRDefault="000D7EDC" w:rsidP="000D7EDC">
          <w:pPr>
            <w:pStyle w:val="1E5D3DD81B57408CABA5B8C640EA20B8"/>
          </w:pPr>
          <w:r w:rsidRPr="00D858FE">
            <w:rPr>
              <w:rStyle w:val="PlaceholderText"/>
            </w:rPr>
            <w:t>Choose an item.</w:t>
          </w:r>
        </w:p>
      </w:docPartBody>
    </w:docPart>
    <w:docPart>
      <w:docPartPr>
        <w:name w:val="9C603A5E753847FEA3347B9495DFD640"/>
        <w:category>
          <w:name w:val="General"/>
          <w:gallery w:val="placeholder"/>
        </w:category>
        <w:types>
          <w:type w:val="bbPlcHdr"/>
        </w:types>
        <w:behaviors>
          <w:behavior w:val="content"/>
        </w:behaviors>
        <w:guid w:val="{EBDB3536-5C3A-4134-9A56-E0FCEA3AF053}"/>
      </w:docPartPr>
      <w:docPartBody>
        <w:p w:rsidR="00963386" w:rsidRDefault="000D7EDC" w:rsidP="000D7EDC">
          <w:pPr>
            <w:pStyle w:val="9C603A5E753847FEA3347B9495DFD640"/>
          </w:pPr>
          <w:r w:rsidRPr="00D858FE">
            <w:rPr>
              <w:rStyle w:val="PlaceholderText"/>
            </w:rPr>
            <w:t>Choose an item.</w:t>
          </w:r>
        </w:p>
      </w:docPartBody>
    </w:docPart>
    <w:docPart>
      <w:docPartPr>
        <w:name w:val="52F8C7D38DC84DC6BF854CB9CCB8E9FB"/>
        <w:category>
          <w:name w:val="General"/>
          <w:gallery w:val="placeholder"/>
        </w:category>
        <w:types>
          <w:type w:val="bbPlcHdr"/>
        </w:types>
        <w:behaviors>
          <w:behavior w:val="content"/>
        </w:behaviors>
        <w:guid w:val="{8F5DE9C2-3874-4AEB-99C1-08EA603200AA}"/>
      </w:docPartPr>
      <w:docPartBody>
        <w:p w:rsidR="00963386" w:rsidRDefault="000D7EDC" w:rsidP="000D7EDC">
          <w:pPr>
            <w:pStyle w:val="52F8C7D38DC84DC6BF854CB9CCB8E9FB"/>
          </w:pPr>
          <w:r w:rsidRPr="00D858FE">
            <w:rPr>
              <w:rStyle w:val="PlaceholderText"/>
            </w:rPr>
            <w:t>Choose an item.</w:t>
          </w:r>
        </w:p>
      </w:docPartBody>
    </w:docPart>
    <w:docPart>
      <w:docPartPr>
        <w:name w:val="A90E9991DD48461A8EC7FD158FB9EDC5"/>
        <w:category>
          <w:name w:val="General"/>
          <w:gallery w:val="placeholder"/>
        </w:category>
        <w:types>
          <w:type w:val="bbPlcHdr"/>
        </w:types>
        <w:behaviors>
          <w:behavior w:val="content"/>
        </w:behaviors>
        <w:guid w:val="{F9F91412-32C7-4EF6-995B-9A3F0451B351}"/>
      </w:docPartPr>
      <w:docPartBody>
        <w:p w:rsidR="00963386" w:rsidRDefault="000D7EDC" w:rsidP="000D7EDC">
          <w:pPr>
            <w:pStyle w:val="A90E9991DD48461A8EC7FD158FB9EDC5"/>
          </w:pPr>
          <w:r w:rsidRPr="00D858FE">
            <w:rPr>
              <w:rStyle w:val="PlaceholderText"/>
            </w:rPr>
            <w:t>Choose an item.</w:t>
          </w:r>
        </w:p>
      </w:docPartBody>
    </w:docPart>
    <w:docPart>
      <w:docPartPr>
        <w:name w:val="0EA83AE183E840F2B35DFE5ED5C84F2E"/>
        <w:category>
          <w:name w:val="General"/>
          <w:gallery w:val="placeholder"/>
        </w:category>
        <w:types>
          <w:type w:val="bbPlcHdr"/>
        </w:types>
        <w:behaviors>
          <w:behavior w:val="content"/>
        </w:behaviors>
        <w:guid w:val="{B2F0C6BC-B3D1-459B-BC46-9AC8E50EF0B9}"/>
      </w:docPartPr>
      <w:docPartBody>
        <w:p w:rsidR="00963386" w:rsidRDefault="000D7EDC" w:rsidP="000D7EDC">
          <w:pPr>
            <w:pStyle w:val="0EA83AE183E840F2B35DFE5ED5C84F2E"/>
          </w:pPr>
          <w:r w:rsidRPr="00D858FE">
            <w:rPr>
              <w:rStyle w:val="PlaceholderText"/>
            </w:rPr>
            <w:t>Choose an item.</w:t>
          </w:r>
        </w:p>
      </w:docPartBody>
    </w:docPart>
    <w:docPart>
      <w:docPartPr>
        <w:name w:val="B8B8D17C951548438F40B3BE794AEAD4"/>
        <w:category>
          <w:name w:val="General"/>
          <w:gallery w:val="placeholder"/>
        </w:category>
        <w:types>
          <w:type w:val="bbPlcHdr"/>
        </w:types>
        <w:behaviors>
          <w:behavior w:val="content"/>
        </w:behaviors>
        <w:guid w:val="{B2158CCC-0ADC-4DEA-8C58-21E55839C075}"/>
      </w:docPartPr>
      <w:docPartBody>
        <w:p w:rsidR="00963386" w:rsidRDefault="000D7EDC" w:rsidP="000D7EDC">
          <w:pPr>
            <w:pStyle w:val="B8B8D17C951548438F40B3BE794AEAD4"/>
          </w:pPr>
          <w:r w:rsidRPr="00D858FE">
            <w:rPr>
              <w:rStyle w:val="PlaceholderText"/>
            </w:rPr>
            <w:t>Choose an item.</w:t>
          </w:r>
        </w:p>
      </w:docPartBody>
    </w:docPart>
    <w:docPart>
      <w:docPartPr>
        <w:name w:val="94633211217D49AFB27A39C1ED6E02A3"/>
        <w:category>
          <w:name w:val="General"/>
          <w:gallery w:val="placeholder"/>
        </w:category>
        <w:types>
          <w:type w:val="bbPlcHdr"/>
        </w:types>
        <w:behaviors>
          <w:behavior w:val="content"/>
        </w:behaviors>
        <w:guid w:val="{1C317087-9EBD-46F5-B59D-1F6553624886}"/>
      </w:docPartPr>
      <w:docPartBody>
        <w:p w:rsidR="00963386" w:rsidRDefault="000D7EDC" w:rsidP="000D7EDC">
          <w:pPr>
            <w:pStyle w:val="94633211217D49AFB27A39C1ED6E02A3"/>
          </w:pPr>
          <w:r w:rsidRPr="00D858FE">
            <w:rPr>
              <w:rStyle w:val="PlaceholderText"/>
            </w:rPr>
            <w:t>Choose an item.</w:t>
          </w:r>
        </w:p>
      </w:docPartBody>
    </w:docPart>
    <w:docPart>
      <w:docPartPr>
        <w:name w:val="5CE0E58609B240DCB8BA083AD73B9F41"/>
        <w:category>
          <w:name w:val="General"/>
          <w:gallery w:val="placeholder"/>
        </w:category>
        <w:types>
          <w:type w:val="bbPlcHdr"/>
        </w:types>
        <w:behaviors>
          <w:behavior w:val="content"/>
        </w:behaviors>
        <w:guid w:val="{02022FF5-254F-445E-A4AB-447BD1D86779}"/>
      </w:docPartPr>
      <w:docPartBody>
        <w:p w:rsidR="00963386" w:rsidRDefault="000D7EDC" w:rsidP="000D7EDC">
          <w:pPr>
            <w:pStyle w:val="5CE0E58609B240DCB8BA083AD73B9F41"/>
          </w:pPr>
          <w:r w:rsidRPr="00D858FE">
            <w:rPr>
              <w:rStyle w:val="PlaceholderText"/>
            </w:rPr>
            <w:t>Choose an item.</w:t>
          </w:r>
        </w:p>
      </w:docPartBody>
    </w:docPart>
    <w:docPart>
      <w:docPartPr>
        <w:name w:val="B14749521DFC4C969A11CDB64FE66A05"/>
        <w:category>
          <w:name w:val="General"/>
          <w:gallery w:val="placeholder"/>
        </w:category>
        <w:types>
          <w:type w:val="bbPlcHdr"/>
        </w:types>
        <w:behaviors>
          <w:behavior w:val="content"/>
        </w:behaviors>
        <w:guid w:val="{51962B72-E8EB-4750-920A-74FEC3B04C36}"/>
      </w:docPartPr>
      <w:docPartBody>
        <w:p w:rsidR="00963386" w:rsidRDefault="000D7EDC" w:rsidP="000D7EDC">
          <w:pPr>
            <w:pStyle w:val="B14749521DFC4C969A11CDB64FE66A05"/>
          </w:pPr>
          <w:r w:rsidRPr="00D858FE">
            <w:rPr>
              <w:rStyle w:val="PlaceholderText"/>
            </w:rPr>
            <w:t>Choose an item.</w:t>
          </w:r>
        </w:p>
      </w:docPartBody>
    </w:docPart>
    <w:docPart>
      <w:docPartPr>
        <w:name w:val="6399EE3E5F7140AFBCA1A286012C4E75"/>
        <w:category>
          <w:name w:val="General"/>
          <w:gallery w:val="placeholder"/>
        </w:category>
        <w:types>
          <w:type w:val="bbPlcHdr"/>
        </w:types>
        <w:behaviors>
          <w:behavior w:val="content"/>
        </w:behaviors>
        <w:guid w:val="{2018C4FA-E2D4-43B3-9667-C2EBB5CA2A11}"/>
      </w:docPartPr>
      <w:docPartBody>
        <w:p w:rsidR="00963386" w:rsidRDefault="000D7EDC" w:rsidP="000D7EDC">
          <w:pPr>
            <w:pStyle w:val="6399EE3E5F7140AFBCA1A286012C4E75"/>
          </w:pPr>
          <w:r w:rsidRPr="00D858FE">
            <w:rPr>
              <w:rStyle w:val="PlaceholderText"/>
            </w:rPr>
            <w:t>Choose an item.</w:t>
          </w:r>
        </w:p>
      </w:docPartBody>
    </w:docPart>
    <w:docPart>
      <w:docPartPr>
        <w:name w:val="BFE070B969D64C958DBB51E634865E1F"/>
        <w:category>
          <w:name w:val="General"/>
          <w:gallery w:val="placeholder"/>
        </w:category>
        <w:types>
          <w:type w:val="bbPlcHdr"/>
        </w:types>
        <w:behaviors>
          <w:behavior w:val="content"/>
        </w:behaviors>
        <w:guid w:val="{7C1F7233-61C8-4C85-A4D4-C547C328190E}"/>
      </w:docPartPr>
      <w:docPartBody>
        <w:p w:rsidR="00963386" w:rsidRDefault="000D7EDC" w:rsidP="000D7EDC">
          <w:pPr>
            <w:pStyle w:val="BFE070B969D64C958DBB51E634865E1F"/>
          </w:pPr>
          <w:r w:rsidRPr="00D858FE">
            <w:rPr>
              <w:rStyle w:val="PlaceholderText"/>
            </w:rPr>
            <w:t>Choose an item.</w:t>
          </w:r>
        </w:p>
      </w:docPartBody>
    </w:docPart>
    <w:docPart>
      <w:docPartPr>
        <w:name w:val="EF5476302ED9456F9164A64750BCB68C"/>
        <w:category>
          <w:name w:val="General"/>
          <w:gallery w:val="placeholder"/>
        </w:category>
        <w:types>
          <w:type w:val="bbPlcHdr"/>
        </w:types>
        <w:behaviors>
          <w:behavior w:val="content"/>
        </w:behaviors>
        <w:guid w:val="{7BA5CF07-B101-45AC-8DB1-7C79480E86D6}"/>
      </w:docPartPr>
      <w:docPartBody>
        <w:p w:rsidR="00963386" w:rsidRDefault="000D7EDC" w:rsidP="000D7EDC">
          <w:pPr>
            <w:pStyle w:val="EF5476302ED9456F9164A64750BCB68C"/>
          </w:pPr>
          <w:r w:rsidRPr="00D858FE">
            <w:rPr>
              <w:rStyle w:val="PlaceholderText"/>
            </w:rPr>
            <w:t>Choose an item.</w:t>
          </w:r>
        </w:p>
      </w:docPartBody>
    </w:docPart>
    <w:docPart>
      <w:docPartPr>
        <w:name w:val="43D6C532A8EC4B1DA0DDEA32EC78A8B7"/>
        <w:category>
          <w:name w:val="General"/>
          <w:gallery w:val="placeholder"/>
        </w:category>
        <w:types>
          <w:type w:val="bbPlcHdr"/>
        </w:types>
        <w:behaviors>
          <w:behavior w:val="content"/>
        </w:behaviors>
        <w:guid w:val="{1634EBC9-5E16-4A7B-A9B2-94787536CA37}"/>
      </w:docPartPr>
      <w:docPartBody>
        <w:p w:rsidR="00963386" w:rsidRDefault="000D7EDC" w:rsidP="000D7EDC">
          <w:pPr>
            <w:pStyle w:val="43D6C532A8EC4B1DA0DDEA32EC78A8B7"/>
          </w:pPr>
          <w:r w:rsidRPr="00D858FE">
            <w:rPr>
              <w:rStyle w:val="PlaceholderText"/>
            </w:rPr>
            <w:t>Choose an item.</w:t>
          </w:r>
        </w:p>
      </w:docPartBody>
    </w:docPart>
    <w:docPart>
      <w:docPartPr>
        <w:name w:val="FD47B9E91E32486BA10B5571D92D3FFC"/>
        <w:category>
          <w:name w:val="General"/>
          <w:gallery w:val="placeholder"/>
        </w:category>
        <w:types>
          <w:type w:val="bbPlcHdr"/>
        </w:types>
        <w:behaviors>
          <w:behavior w:val="content"/>
        </w:behaviors>
        <w:guid w:val="{0C462F90-49B5-4122-B3CF-D4515EA95910}"/>
      </w:docPartPr>
      <w:docPartBody>
        <w:p w:rsidR="00963386" w:rsidRDefault="000D7EDC" w:rsidP="000D7EDC">
          <w:pPr>
            <w:pStyle w:val="FD47B9E91E32486BA10B5571D92D3FFC"/>
          </w:pPr>
          <w:r w:rsidRPr="00D858FE">
            <w:rPr>
              <w:rStyle w:val="PlaceholderText"/>
            </w:rPr>
            <w:t>Choose an item.</w:t>
          </w:r>
        </w:p>
      </w:docPartBody>
    </w:docPart>
    <w:docPart>
      <w:docPartPr>
        <w:name w:val="51A5DAFD02DE46B6B167F90F02783303"/>
        <w:category>
          <w:name w:val="General"/>
          <w:gallery w:val="placeholder"/>
        </w:category>
        <w:types>
          <w:type w:val="bbPlcHdr"/>
        </w:types>
        <w:behaviors>
          <w:behavior w:val="content"/>
        </w:behaviors>
        <w:guid w:val="{9C4C5689-7962-45D3-9005-1782A4DCEDAA}"/>
      </w:docPartPr>
      <w:docPartBody>
        <w:p w:rsidR="00963386" w:rsidRDefault="000D7EDC" w:rsidP="000D7EDC">
          <w:pPr>
            <w:pStyle w:val="51A5DAFD02DE46B6B167F90F02783303"/>
          </w:pPr>
          <w:r w:rsidRPr="00D858FE">
            <w:rPr>
              <w:rStyle w:val="PlaceholderText"/>
            </w:rPr>
            <w:t>Choose an item.</w:t>
          </w:r>
        </w:p>
      </w:docPartBody>
    </w:docPart>
    <w:docPart>
      <w:docPartPr>
        <w:name w:val="3782474240D84EF187DBF5E71E468387"/>
        <w:category>
          <w:name w:val="General"/>
          <w:gallery w:val="placeholder"/>
        </w:category>
        <w:types>
          <w:type w:val="bbPlcHdr"/>
        </w:types>
        <w:behaviors>
          <w:behavior w:val="content"/>
        </w:behaviors>
        <w:guid w:val="{93EC98BC-0D1A-4039-9DE5-1D8FB6912ACC}"/>
      </w:docPartPr>
      <w:docPartBody>
        <w:p w:rsidR="00963386" w:rsidRDefault="000D7EDC" w:rsidP="000D7EDC">
          <w:pPr>
            <w:pStyle w:val="3782474240D84EF187DBF5E71E468387"/>
          </w:pPr>
          <w:r w:rsidRPr="00D858FE">
            <w:rPr>
              <w:rStyle w:val="PlaceholderText"/>
            </w:rPr>
            <w:t>Choose an item.</w:t>
          </w:r>
        </w:p>
      </w:docPartBody>
    </w:docPart>
    <w:docPart>
      <w:docPartPr>
        <w:name w:val="7FB8FB7ABC1D4D82B158B42075F8643E"/>
        <w:category>
          <w:name w:val="General"/>
          <w:gallery w:val="placeholder"/>
        </w:category>
        <w:types>
          <w:type w:val="bbPlcHdr"/>
        </w:types>
        <w:behaviors>
          <w:behavior w:val="content"/>
        </w:behaviors>
        <w:guid w:val="{BCE13A13-CD07-4F51-9937-783D3ADDB906}"/>
      </w:docPartPr>
      <w:docPartBody>
        <w:p w:rsidR="00963386" w:rsidRDefault="000D7EDC" w:rsidP="000D7EDC">
          <w:pPr>
            <w:pStyle w:val="7FB8FB7ABC1D4D82B158B42075F8643E"/>
          </w:pPr>
          <w:r w:rsidRPr="00D858FE">
            <w:rPr>
              <w:rStyle w:val="PlaceholderText"/>
            </w:rPr>
            <w:t>Choose an item.</w:t>
          </w:r>
        </w:p>
      </w:docPartBody>
    </w:docPart>
    <w:docPart>
      <w:docPartPr>
        <w:name w:val="471F3A26EC5B46569A8C1669E820B6A1"/>
        <w:category>
          <w:name w:val="General"/>
          <w:gallery w:val="placeholder"/>
        </w:category>
        <w:types>
          <w:type w:val="bbPlcHdr"/>
        </w:types>
        <w:behaviors>
          <w:behavior w:val="content"/>
        </w:behaviors>
        <w:guid w:val="{C3DF9DDB-046A-4693-918B-3294A9399C79}"/>
      </w:docPartPr>
      <w:docPartBody>
        <w:p w:rsidR="00963386" w:rsidRDefault="000D7EDC" w:rsidP="000D7EDC">
          <w:pPr>
            <w:pStyle w:val="471F3A26EC5B46569A8C1669E820B6A1"/>
          </w:pPr>
          <w:r w:rsidRPr="00D858FE">
            <w:rPr>
              <w:rStyle w:val="PlaceholderText"/>
            </w:rPr>
            <w:t>Choose an item.</w:t>
          </w:r>
        </w:p>
      </w:docPartBody>
    </w:docPart>
    <w:docPart>
      <w:docPartPr>
        <w:name w:val="408FD27133304F93A83DEC6FDA6E0E29"/>
        <w:category>
          <w:name w:val="General"/>
          <w:gallery w:val="placeholder"/>
        </w:category>
        <w:types>
          <w:type w:val="bbPlcHdr"/>
        </w:types>
        <w:behaviors>
          <w:behavior w:val="content"/>
        </w:behaviors>
        <w:guid w:val="{7FBC50B5-B664-4007-93DF-DBB4FB7F068C}"/>
      </w:docPartPr>
      <w:docPartBody>
        <w:p w:rsidR="00963386" w:rsidRDefault="000D7EDC" w:rsidP="000D7EDC">
          <w:pPr>
            <w:pStyle w:val="408FD27133304F93A83DEC6FDA6E0E29"/>
          </w:pPr>
          <w:r w:rsidRPr="00D858FE">
            <w:rPr>
              <w:rStyle w:val="PlaceholderText"/>
            </w:rPr>
            <w:t>Choose an item.</w:t>
          </w:r>
        </w:p>
      </w:docPartBody>
    </w:docPart>
    <w:docPart>
      <w:docPartPr>
        <w:name w:val="C4CF2EFC57A240F798A1C64F32D25C88"/>
        <w:category>
          <w:name w:val="General"/>
          <w:gallery w:val="placeholder"/>
        </w:category>
        <w:types>
          <w:type w:val="bbPlcHdr"/>
        </w:types>
        <w:behaviors>
          <w:behavior w:val="content"/>
        </w:behaviors>
        <w:guid w:val="{9C5FC933-10F9-4E05-9D50-1E0BF223CAD8}"/>
      </w:docPartPr>
      <w:docPartBody>
        <w:p w:rsidR="00963386" w:rsidRDefault="000D7EDC" w:rsidP="000D7EDC">
          <w:pPr>
            <w:pStyle w:val="C4CF2EFC57A240F798A1C64F32D25C88"/>
          </w:pPr>
          <w:r w:rsidRPr="00D858FE">
            <w:rPr>
              <w:rStyle w:val="PlaceholderText"/>
            </w:rPr>
            <w:t>Choose an item.</w:t>
          </w:r>
        </w:p>
      </w:docPartBody>
    </w:docPart>
    <w:docPart>
      <w:docPartPr>
        <w:name w:val="033B44D3B8704F00A0C240E5A0FDC436"/>
        <w:category>
          <w:name w:val="General"/>
          <w:gallery w:val="placeholder"/>
        </w:category>
        <w:types>
          <w:type w:val="bbPlcHdr"/>
        </w:types>
        <w:behaviors>
          <w:behavior w:val="content"/>
        </w:behaviors>
        <w:guid w:val="{03688696-3E9C-4079-BE40-06F5E8D4CA5A}"/>
      </w:docPartPr>
      <w:docPartBody>
        <w:p w:rsidR="00963386" w:rsidRDefault="000D7EDC" w:rsidP="000D7EDC">
          <w:pPr>
            <w:pStyle w:val="033B44D3B8704F00A0C240E5A0FDC436"/>
          </w:pPr>
          <w:r w:rsidRPr="00D858FE">
            <w:rPr>
              <w:rStyle w:val="PlaceholderText"/>
            </w:rPr>
            <w:t>Choose an item.</w:t>
          </w:r>
        </w:p>
      </w:docPartBody>
    </w:docPart>
    <w:docPart>
      <w:docPartPr>
        <w:name w:val="EB68AE81437145A4AFECC582FAD760E6"/>
        <w:category>
          <w:name w:val="General"/>
          <w:gallery w:val="placeholder"/>
        </w:category>
        <w:types>
          <w:type w:val="bbPlcHdr"/>
        </w:types>
        <w:behaviors>
          <w:behavior w:val="content"/>
        </w:behaviors>
        <w:guid w:val="{D1AD5B7A-3377-419C-984D-92461BE20F66}"/>
      </w:docPartPr>
      <w:docPartBody>
        <w:p w:rsidR="00963386" w:rsidRDefault="000D7EDC" w:rsidP="000D7EDC">
          <w:pPr>
            <w:pStyle w:val="EB68AE81437145A4AFECC582FAD760E6"/>
          </w:pPr>
          <w:r w:rsidRPr="00D858FE">
            <w:rPr>
              <w:rStyle w:val="PlaceholderText"/>
            </w:rPr>
            <w:t>Choose an item.</w:t>
          </w:r>
        </w:p>
      </w:docPartBody>
    </w:docPart>
    <w:docPart>
      <w:docPartPr>
        <w:name w:val="9CC91630AD6C4A2AB1B024D44E8ABBDE"/>
        <w:category>
          <w:name w:val="General"/>
          <w:gallery w:val="placeholder"/>
        </w:category>
        <w:types>
          <w:type w:val="bbPlcHdr"/>
        </w:types>
        <w:behaviors>
          <w:behavior w:val="content"/>
        </w:behaviors>
        <w:guid w:val="{084DCDD6-6D27-4B54-8D64-3670CDB0B73A}"/>
      </w:docPartPr>
      <w:docPartBody>
        <w:p w:rsidR="00963386" w:rsidRDefault="000D7EDC" w:rsidP="000D7EDC">
          <w:pPr>
            <w:pStyle w:val="9CC91630AD6C4A2AB1B024D44E8ABBDE"/>
          </w:pPr>
          <w:r w:rsidRPr="00D858FE">
            <w:rPr>
              <w:rStyle w:val="PlaceholderText"/>
            </w:rPr>
            <w:t>Choose an item.</w:t>
          </w:r>
        </w:p>
      </w:docPartBody>
    </w:docPart>
    <w:docPart>
      <w:docPartPr>
        <w:name w:val="2F7E723CCD9B4AF0BBCBBE72136B09E8"/>
        <w:category>
          <w:name w:val="General"/>
          <w:gallery w:val="placeholder"/>
        </w:category>
        <w:types>
          <w:type w:val="bbPlcHdr"/>
        </w:types>
        <w:behaviors>
          <w:behavior w:val="content"/>
        </w:behaviors>
        <w:guid w:val="{60A979FD-C078-40FB-92BB-9DD04D069FB4}"/>
      </w:docPartPr>
      <w:docPartBody>
        <w:p w:rsidR="00963386" w:rsidRDefault="000D7EDC" w:rsidP="000D7EDC">
          <w:pPr>
            <w:pStyle w:val="2F7E723CCD9B4AF0BBCBBE72136B09E8"/>
          </w:pPr>
          <w:r w:rsidRPr="00D858FE">
            <w:rPr>
              <w:rStyle w:val="PlaceholderText"/>
            </w:rPr>
            <w:t>Choose an item.</w:t>
          </w:r>
        </w:p>
      </w:docPartBody>
    </w:docPart>
    <w:docPart>
      <w:docPartPr>
        <w:name w:val="55F9CBDDEC434C28989066C346B998AA"/>
        <w:category>
          <w:name w:val="General"/>
          <w:gallery w:val="placeholder"/>
        </w:category>
        <w:types>
          <w:type w:val="bbPlcHdr"/>
        </w:types>
        <w:behaviors>
          <w:behavior w:val="content"/>
        </w:behaviors>
        <w:guid w:val="{1821647C-BB3A-4FD4-ACEA-4FAF926FFB05}"/>
      </w:docPartPr>
      <w:docPartBody>
        <w:p w:rsidR="00963386" w:rsidRDefault="000D7EDC" w:rsidP="000D7EDC">
          <w:pPr>
            <w:pStyle w:val="55F9CBDDEC434C28989066C346B998AA"/>
          </w:pPr>
          <w:r w:rsidRPr="00D858FE">
            <w:rPr>
              <w:rStyle w:val="PlaceholderText"/>
            </w:rPr>
            <w:t>Choose an item.</w:t>
          </w:r>
        </w:p>
      </w:docPartBody>
    </w:docPart>
    <w:docPart>
      <w:docPartPr>
        <w:name w:val="38A8B6267B634D4086092199ADABDFCD"/>
        <w:category>
          <w:name w:val="General"/>
          <w:gallery w:val="placeholder"/>
        </w:category>
        <w:types>
          <w:type w:val="bbPlcHdr"/>
        </w:types>
        <w:behaviors>
          <w:behavior w:val="content"/>
        </w:behaviors>
        <w:guid w:val="{80E6656C-D844-4716-8F89-469F8AE673E2}"/>
      </w:docPartPr>
      <w:docPartBody>
        <w:p w:rsidR="00963386" w:rsidRDefault="000D7EDC" w:rsidP="000D7EDC">
          <w:pPr>
            <w:pStyle w:val="38A8B6267B634D4086092199ADABDFCD"/>
          </w:pPr>
          <w:r w:rsidRPr="00D858FE">
            <w:rPr>
              <w:rStyle w:val="PlaceholderText"/>
            </w:rPr>
            <w:t>Choose an item.</w:t>
          </w:r>
        </w:p>
      </w:docPartBody>
    </w:docPart>
    <w:docPart>
      <w:docPartPr>
        <w:name w:val="B9FA35AC03554B6C872F7B74FB1E9174"/>
        <w:category>
          <w:name w:val="General"/>
          <w:gallery w:val="placeholder"/>
        </w:category>
        <w:types>
          <w:type w:val="bbPlcHdr"/>
        </w:types>
        <w:behaviors>
          <w:behavior w:val="content"/>
        </w:behaviors>
        <w:guid w:val="{CE1E57FA-9B7E-4EC0-982D-C17DCBC4A3E1}"/>
      </w:docPartPr>
      <w:docPartBody>
        <w:p w:rsidR="00963386" w:rsidRDefault="000D7EDC" w:rsidP="000D7EDC">
          <w:pPr>
            <w:pStyle w:val="B9FA35AC03554B6C872F7B74FB1E9174"/>
          </w:pPr>
          <w:r w:rsidRPr="00D858FE">
            <w:rPr>
              <w:rStyle w:val="PlaceholderText"/>
            </w:rPr>
            <w:t>Choose an item.</w:t>
          </w:r>
        </w:p>
      </w:docPartBody>
    </w:docPart>
    <w:docPart>
      <w:docPartPr>
        <w:name w:val="16787624144C43948BC09DF1CEA73542"/>
        <w:category>
          <w:name w:val="General"/>
          <w:gallery w:val="placeholder"/>
        </w:category>
        <w:types>
          <w:type w:val="bbPlcHdr"/>
        </w:types>
        <w:behaviors>
          <w:behavior w:val="content"/>
        </w:behaviors>
        <w:guid w:val="{CFB7BB68-8544-47D7-B815-20F5CFD0398B}"/>
      </w:docPartPr>
      <w:docPartBody>
        <w:p w:rsidR="00963386" w:rsidRDefault="000D7EDC" w:rsidP="000D7EDC">
          <w:pPr>
            <w:pStyle w:val="16787624144C43948BC09DF1CEA73542"/>
          </w:pPr>
          <w:r w:rsidRPr="00D858FE">
            <w:rPr>
              <w:rStyle w:val="PlaceholderText"/>
            </w:rPr>
            <w:t>Choose an item.</w:t>
          </w:r>
        </w:p>
      </w:docPartBody>
    </w:docPart>
    <w:docPart>
      <w:docPartPr>
        <w:name w:val="35BBE34D59254E2AB8C893F8B4EB91AE"/>
        <w:category>
          <w:name w:val="General"/>
          <w:gallery w:val="placeholder"/>
        </w:category>
        <w:types>
          <w:type w:val="bbPlcHdr"/>
        </w:types>
        <w:behaviors>
          <w:behavior w:val="content"/>
        </w:behaviors>
        <w:guid w:val="{DDE3FEB1-A2E0-468F-A3E1-BA50502A0C90}"/>
      </w:docPartPr>
      <w:docPartBody>
        <w:p w:rsidR="00963386" w:rsidRDefault="000D7EDC" w:rsidP="000D7EDC">
          <w:pPr>
            <w:pStyle w:val="35BBE34D59254E2AB8C893F8B4EB91AE"/>
          </w:pPr>
          <w:r w:rsidRPr="00D858FE">
            <w:rPr>
              <w:rStyle w:val="PlaceholderText"/>
            </w:rPr>
            <w:t>Choose an item.</w:t>
          </w:r>
        </w:p>
      </w:docPartBody>
    </w:docPart>
    <w:docPart>
      <w:docPartPr>
        <w:name w:val="08BFB4EB7E8E44678C3AF670F07E5F92"/>
        <w:category>
          <w:name w:val="General"/>
          <w:gallery w:val="placeholder"/>
        </w:category>
        <w:types>
          <w:type w:val="bbPlcHdr"/>
        </w:types>
        <w:behaviors>
          <w:behavior w:val="content"/>
        </w:behaviors>
        <w:guid w:val="{E1A9429C-AD0D-4493-A59C-01D78DA27227}"/>
      </w:docPartPr>
      <w:docPartBody>
        <w:p w:rsidR="00963386" w:rsidRDefault="000D7EDC" w:rsidP="000D7EDC">
          <w:pPr>
            <w:pStyle w:val="08BFB4EB7E8E44678C3AF670F07E5F92"/>
          </w:pPr>
          <w:r w:rsidRPr="00D858FE">
            <w:rPr>
              <w:rStyle w:val="PlaceholderText"/>
            </w:rPr>
            <w:t>Choose an item.</w:t>
          </w:r>
        </w:p>
      </w:docPartBody>
    </w:docPart>
    <w:docPart>
      <w:docPartPr>
        <w:name w:val="5D796E33B25842FE82663C41719267EB"/>
        <w:category>
          <w:name w:val="General"/>
          <w:gallery w:val="placeholder"/>
        </w:category>
        <w:types>
          <w:type w:val="bbPlcHdr"/>
        </w:types>
        <w:behaviors>
          <w:behavior w:val="content"/>
        </w:behaviors>
        <w:guid w:val="{46E3B18F-3CDA-42E5-8E06-2B2CEC31A76E}"/>
      </w:docPartPr>
      <w:docPartBody>
        <w:p w:rsidR="00963386" w:rsidRDefault="000D7EDC" w:rsidP="000D7EDC">
          <w:pPr>
            <w:pStyle w:val="5D796E33B25842FE82663C41719267EB"/>
          </w:pPr>
          <w:r w:rsidRPr="00D858FE">
            <w:rPr>
              <w:rStyle w:val="PlaceholderText"/>
            </w:rPr>
            <w:t>Choose an item.</w:t>
          </w:r>
        </w:p>
      </w:docPartBody>
    </w:docPart>
    <w:docPart>
      <w:docPartPr>
        <w:name w:val="30837921B7BA4F2C90CE0F917A8FC64C"/>
        <w:category>
          <w:name w:val="General"/>
          <w:gallery w:val="placeholder"/>
        </w:category>
        <w:types>
          <w:type w:val="bbPlcHdr"/>
        </w:types>
        <w:behaviors>
          <w:behavior w:val="content"/>
        </w:behaviors>
        <w:guid w:val="{AA07D116-53C1-42AC-B8C7-83FD28F4FCD1}"/>
      </w:docPartPr>
      <w:docPartBody>
        <w:p w:rsidR="00963386" w:rsidRDefault="000D7EDC" w:rsidP="000D7EDC">
          <w:pPr>
            <w:pStyle w:val="30837921B7BA4F2C90CE0F917A8FC64C"/>
          </w:pPr>
          <w:r w:rsidRPr="00D858FE">
            <w:rPr>
              <w:rStyle w:val="PlaceholderText"/>
            </w:rPr>
            <w:t>Choose an item.</w:t>
          </w:r>
        </w:p>
      </w:docPartBody>
    </w:docPart>
    <w:docPart>
      <w:docPartPr>
        <w:name w:val="89377F780BCC412D8F9D693BB768CB3A"/>
        <w:category>
          <w:name w:val="General"/>
          <w:gallery w:val="placeholder"/>
        </w:category>
        <w:types>
          <w:type w:val="bbPlcHdr"/>
        </w:types>
        <w:behaviors>
          <w:behavior w:val="content"/>
        </w:behaviors>
        <w:guid w:val="{92B96BCA-2E8F-4F17-AB67-7094458E6A98}"/>
      </w:docPartPr>
      <w:docPartBody>
        <w:p w:rsidR="00963386" w:rsidRDefault="000D7EDC" w:rsidP="000D7EDC">
          <w:pPr>
            <w:pStyle w:val="89377F780BCC412D8F9D693BB768CB3A"/>
          </w:pPr>
          <w:r w:rsidRPr="00D858FE">
            <w:rPr>
              <w:rStyle w:val="PlaceholderText"/>
            </w:rPr>
            <w:t>Choose an item.</w:t>
          </w:r>
        </w:p>
      </w:docPartBody>
    </w:docPart>
    <w:docPart>
      <w:docPartPr>
        <w:name w:val="0990FE950DF34FEBB6BF8F975A8113B9"/>
        <w:category>
          <w:name w:val="General"/>
          <w:gallery w:val="placeholder"/>
        </w:category>
        <w:types>
          <w:type w:val="bbPlcHdr"/>
        </w:types>
        <w:behaviors>
          <w:behavior w:val="content"/>
        </w:behaviors>
        <w:guid w:val="{E67858BF-9351-4A30-A683-A9C541263AB2}"/>
      </w:docPartPr>
      <w:docPartBody>
        <w:p w:rsidR="00963386" w:rsidRDefault="000D7EDC" w:rsidP="000D7EDC">
          <w:pPr>
            <w:pStyle w:val="0990FE950DF34FEBB6BF8F975A8113B9"/>
          </w:pPr>
          <w:r w:rsidRPr="00D858FE">
            <w:rPr>
              <w:rStyle w:val="PlaceholderText"/>
            </w:rPr>
            <w:t>Choose an item.</w:t>
          </w:r>
        </w:p>
      </w:docPartBody>
    </w:docPart>
    <w:docPart>
      <w:docPartPr>
        <w:name w:val="26627934B2E64A9DAEFAE532A9D3F083"/>
        <w:category>
          <w:name w:val="General"/>
          <w:gallery w:val="placeholder"/>
        </w:category>
        <w:types>
          <w:type w:val="bbPlcHdr"/>
        </w:types>
        <w:behaviors>
          <w:behavior w:val="content"/>
        </w:behaviors>
        <w:guid w:val="{1F78CB3E-B2BD-42B3-BE8A-6390FFD020BD}"/>
      </w:docPartPr>
      <w:docPartBody>
        <w:p w:rsidR="00963386" w:rsidRDefault="000D7EDC" w:rsidP="000D7EDC">
          <w:pPr>
            <w:pStyle w:val="26627934B2E64A9DAEFAE532A9D3F083"/>
          </w:pPr>
          <w:r w:rsidRPr="00D858FE">
            <w:rPr>
              <w:rStyle w:val="PlaceholderText"/>
            </w:rPr>
            <w:t>Choose an item.</w:t>
          </w:r>
        </w:p>
      </w:docPartBody>
    </w:docPart>
    <w:docPart>
      <w:docPartPr>
        <w:name w:val="2A062CDCF4DE4A849CF87951492DD7A2"/>
        <w:category>
          <w:name w:val="General"/>
          <w:gallery w:val="placeholder"/>
        </w:category>
        <w:types>
          <w:type w:val="bbPlcHdr"/>
        </w:types>
        <w:behaviors>
          <w:behavior w:val="content"/>
        </w:behaviors>
        <w:guid w:val="{97C156E2-9A50-44C3-B871-977F9FCC1CCE}"/>
      </w:docPartPr>
      <w:docPartBody>
        <w:p w:rsidR="00963386" w:rsidRDefault="000D7EDC" w:rsidP="000D7EDC">
          <w:pPr>
            <w:pStyle w:val="2A062CDCF4DE4A849CF87951492DD7A2"/>
          </w:pPr>
          <w:r w:rsidRPr="00D858FE">
            <w:rPr>
              <w:rStyle w:val="PlaceholderText"/>
            </w:rPr>
            <w:t>Choose an item.</w:t>
          </w:r>
        </w:p>
      </w:docPartBody>
    </w:docPart>
    <w:docPart>
      <w:docPartPr>
        <w:name w:val="D2CB90C81033485995D10A98AE070492"/>
        <w:category>
          <w:name w:val="General"/>
          <w:gallery w:val="placeholder"/>
        </w:category>
        <w:types>
          <w:type w:val="bbPlcHdr"/>
        </w:types>
        <w:behaviors>
          <w:behavior w:val="content"/>
        </w:behaviors>
        <w:guid w:val="{15D127B8-AAC9-42D8-A6E3-4D92A3F0CFC5}"/>
      </w:docPartPr>
      <w:docPartBody>
        <w:p w:rsidR="00963386" w:rsidRDefault="000D7EDC" w:rsidP="000D7EDC">
          <w:pPr>
            <w:pStyle w:val="D2CB90C81033485995D10A98AE070492"/>
          </w:pPr>
          <w:r w:rsidRPr="00D858FE">
            <w:rPr>
              <w:rStyle w:val="PlaceholderText"/>
            </w:rPr>
            <w:t>Choose an item.</w:t>
          </w:r>
        </w:p>
      </w:docPartBody>
    </w:docPart>
    <w:docPart>
      <w:docPartPr>
        <w:name w:val="80FA59E6E9BE4507A505AEFB8DE7F327"/>
        <w:category>
          <w:name w:val="General"/>
          <w:gallery w:val="placeholder"/>
        </w:category>
        <w:types>
          <w:type w:val="bbPlcHdr"/>
        </w:types>
        <w:behaviors>
          <w:behavior w:val="content"/>
        </w:behaviors>
        <w:guid w:val="{F0BA9DEE-6D53-4A2C-8D6A-22EC74B45EC6}"/>
      </w:docPartPr>
      <w:docPartBody>
        <w:p w:rsidR="00963386" w:rsidRDefault="000D7EDC" w:rsidP="000D7EDC">
          <w:pPr>
            <w:pStyle w:val="80FA59E6E9BE4507A505AEFB8DE7F327"/>
          </w:pPr>
          <w:r w:rsidRPr="00D858FE">
            <w:rPr>
              <w:rStyle w:val="PlaceholderText"/>
            </w:rPr>
            <w:t>Choose an item.</w:t>
          </w:r>
        </w:p>
      </w:docPartBody>
    </w:docPart>
    <w:docPart>
      <w:docPartPr>
        <w:name w:val="421C872B4B3343DD89571D6FC077901E"/>
        <w:category>
          <w:name w:val="General"/>
          <w:gallery w:val="placeholder"/>
        </w:category>
        <w:types>
          <w:type w:val="bbPlcHdr"/>
        </w:types>
        <w:behaviors>
          <w:behavior w:val="content"/>
        </w:behaviors>
        <w:guid w:val="{4342970A-5915-4CC8-A9EF-230B8208F304}"/>
      </w:docPartPr>
      <w:docPartBody>
        <w:p w:rsidR="00963386" w:rsidRDefault="000D7EDC" w:rsidP="000D7EDC">
          <w:pPr>
            <w:pStyle w:val="421C872B4B3343DD89571D6FC077901E"/>
          </w:pPr>
          <w:r w:rsidRPr="00D858FE">
            <w:rPr>
              <w:rStyle w:val="PlaceholderText"/>
            </w:rPr>
            <w:t>Choose an item.</w:t>
          </w:r>
        </w:p>
      </w:docPartBody>
    </w:docPart>
    <w:docPart>
      <w:docPartPr>
        <w:name w:val="136EB8B2994E4B6FB434B83EBC2829AF"/>
        <w:category>
          <w:name w:val="General"/>
          <w:gallery w:val="placeholder"/>
        </w:category>
        <w:types>
          <w:type w:val="bbPlcHdr"/>
        </w:types>
        <w:behaviors>
          <w:behavior w:val="content"/>
        </w:behaviors>
        <w:guid w:val="{146A45DE-5E03-4D34-B22C-35C9B6FE385B}"/>
      </w:docPartPr>
      <w:docPartBody>
        <w:p w:rsidR="00963386" w:rsidRDefault="000D7EDC" w:rsidP="000D7EDC">
          <w:pPr>
            <w:pStyle w:val="136EB8B2994E4B6FB434B83EBC2829AF"/>
          </w:pPr>
          <w:r w:rsidRPr="00D858FE">
            <w:rPr>
              <w:rStyle w:val="PlaceholderText"/>
            </w:rPr>
            <w:t>Choose an item.</w:t>
          </w:r>
        </w:p>
      </w:docPartBody>
    </w:docPart>
    <w:docPart>
      <w:docPartPr>
        <w:name w:val="4AFF77C34C6C41FEB2C57E97231E2C9B"/>
        <w:category>
          <w:name w:val="General"/>
          <w:gallery w:val="placeholder"/>
        </w:category>
        <w:types>
          <w:type w:val="bbPlcHdr"/>
        </w:types>
        <w:behaviors>
          <w:behavior w:val="content"/>
        </w:behaviors>
        <w:guid w:val="{904DA40C-6B97-4A2A-BEEF-3E7713DD640D}"/>
      </w:docPartPr>
      <w:docPartBody>
        <w:p w:rsidR="00963386" w:rsidRDefault="000D7EDC" w:rsidP="000D7EDC">
          <w:pPr>
            <w:pStyle w:val="4AFF77C34C6C41FEB2C57E97231E2C9B"/>
          </w:pPr>
          <w:r w:rsidRPr="00D858FE">
            <w:rPr>
              <w:rStyle w:val="PlaceholderText"/>
            </w:rPr>
            <w:t>Choose an item.</w:t>
          </w:r>
        </w:p>
      </w:docPartBody>
    </w:docPart>
    <w:docPart>
      <w:docPartPr>
        <w:name w:val="11513719A89B46EE83CF22013120D9EA"/>
        <w:category>
          <w:name w:val="General"/>
          <w:gallery w:val="placeholder"/>
        </w:category>
        <w:types>
          <w:type w:val="bbPlcHdr"/>
        </w:types>
        <w:behaviors>
          <w:behavior w:val="content"/>
        </w:behaviors>
        <w:guid w:val="{16F84BCA-F39F-4E98-80BC-E47968D5EA18}"/>
      </w:docPartPr>
      <w:docPartBody>
        <w:p w:rsidR="00963386" w:rsidRDefault="000D7EDC" w:rsidP="000D7EDC">
          <w:pPr>
            <w:pStyle w:val="11513719A89B46EE83CF22013120D9EA"/>
          </w:pPr>
          <w:r w:rsidRPr="00D858FE">
            <w:rPr>
              <w:rStyle w:val="PlaceholderText"/>
            </w:rPr>
            <w:t>Choose an item.</w:t>
          </w:r>
        </w:p>
      </w:docPartBody>
    </w:docPart>
    <w:docPart>
      <w:docPartPr>
        <w:name w:val="EAEF0AD64F914B8EAB53EF71A770403B"/>
        <w:category>
          <w:name w:val="General"/>
          <w:gallery w:val="placeholder"/>
        </w:category>
        <w:types>
          <w:type w:val="bbPlcHdr"/>
        </w:types>
        <w:behaviors>
          <w:behavior w:val="content"/>
        </w:behaviors>
        <w:guid w:val="{711E23E0-E9ED-4F03-93F6-0A2E338FF2C4}"/>
      </w:docPartPr>
      <w:docPartBody>
        <w:p w:rsidR="00963386" w:rsidRDefault="000D7EDC" w:rsidP="000D7EDC">
          <w:pPr>
            <w:pStyle w:val="EAEF0AD64F914B8EAB53EF71A770403B"/>
          </w:pPr>
          <w:r w:rsidRPr="00D858FE">
            <w:rPr>
              <w:rStyle w:val="PlaceholderText"/>
            </w:rPr>
            <w:t>Choose an item.</w:t>
          </w:r>
        </w:p>
      </w:docPartBody>
    </w:docPart>
    <w:docPart>
      <w:docPartPr>
        <w:name w:val="071452422F79402083AE83D46E73E0C8"/>
        <w:category>
          <w:name w:val="General"/>
          <w:gallery w:val="placeholder"/>
        </w:category>
        <w:types>
          <w:type w:val="bbPlcHdr"/>
        </w:types>
        <w:behaviors>
          <w:behavior w:val="content"/>
        </w:behaviors>
        <w:guid w:val="{45A2ED9F-CAC5-4FA3-93B0-F76873F1E5A0}"/>
      </w:docPartPr>
      <w:docPartBody>
        <w:p w:rsidR="00963386" w:rsidRDefault="000D7EDC" w:rsidP="000D7EDC">
          <w:pPr>
            <w:pStyle w:val="071452422F79402083AE83D46E73E0C8"/>
          </w:pPr>
          <w:r w:rsidRPr="00D858FE">
            <w:rPr>
              <w:rStyle w:val="PlaceholderText"/>
            </w:rPr>
            <w:t>Choose an item.</w:t>
          </w:r>
        </w:p>
      </w:docPartBody>
    </w:docPart>
    <w:docPart>
      <w:docPartPr>
        <w:name w:val="E41B31D02BEF471E8997189DAD076D1D"/>
        <w:category>
          <w:name w:val="General"/>
          <w:gallery w:val="placeholder"/>
        </w:category>
        <w:types>
          <w:type w:val="bbPlcHdr"/>
        </w:types>
        <w:behaviors>
          <w:behavior w:val="content"/>
        </w:behaviors>
        <w:guid w:val="{A93B0AEC-0C96-4067-ADC3-3849B076EBF2}"/>
      </w:docPartPr>
      <w:docPartBody>
        <w:p w:rsidR="00963386" w:rsidRDefault="000D7EDC" w:rsidP="000D7EDC">
          <w:pPr>
            <w:pStyle w:val="E41B31D02BEF471E8997189DAD076D1D"/>
          </w:pPr>
          <w:r w:rsidRPr="00D858FE">
            <w:rPr>
              <w:rStyle w:val="PlaceholderText"/>
            </w:rPr>
            <w:t>Choose an item.</w:t>
          </w:r>
        </w:p>
      </w:docPartBody>
    </w:docPart>
    <w:docPart>
      <w:docPartPr>
        <w:name w:val="B38B1117AC6F4EA08FB85C94F48B1D8B"/>
        <w:category>
          <w:name w:val="General"/>
          <w:gallery w:val="placeholder"/>
        </w:category>
        <w:types>
          <w:type w:val="bbPlcHdr"/>
        </w:types>
        <w:behaviors>
          <w:behavior w:val="content"/>
        </w:behaviors>
        <w:guid w:val="{FC041534-04DA-4A20-B34C-0D51A06268B4}"/>
      </w:docPartPr>
      <w:docPartBody>
        <w:p w:rsidR="00963386" w:rsidRDefault="000D7EDC" w:rsidP="000D7EDC">
          <w:pPr>
            <w:pStyle w:val="B38B1117AC6F4EA08FB85C94F48B1D8B"/>
          </w:pPr>
          <w:r w:rsidRPr="00D858FE">
            <w:rPr>
              <w:rStyle w:val="PlaceholderText"/>
            </w:rPr>
            <w:t>Choose an item.</w:t>
          </w:r>
        </w:p>
      </w:docPartBody>
    </w:docPart>
    <w:docPart>
      <w:docPartPr>
        <w:name w:val="992801CA83B04363B3F98DC9D21AC447"/>
        <w:category>
          <w:name w:val="General"/>
          <w:gallery w:val="placeholder"/>
        </w:category>
        <w:types>
          <w:type w:val="bbPlcHdr"/>
        </w:types>
        <w:behaviors>
          <w:behavior w:val="content"/>
        </w:behaviors>
        <w:guid w:val="{174F3559-080C-4DD8-8D65-53647A5112A6}"/>
      </w:docPartPr>
      <w:docPartBody>
        <w:p w:rsidR="00963386" w:rsidRDefault="000D7EDC" w:rsidP="000D7EDC">
          <w:pPr>
            <w:pStyle w:val="992801CA83B04363B3F98DC9D21AC447"/>
          </w:pPr>
          <w:r w:rsidRPr="00D858FE">
            <w:rPr>
              <w:rStyle w:val="PlaceholderText"/>
            </w:rPr>
            <w:t>Choose an item.</w:t>
          </w:r>
        </w:p>
      </w:docPartBody>
    </w:docPart>
    <w:docPart>
      <w:docPartPr>
        <w:name w:val="F8A29BA33D5742EBA9A6F294D6099743"/>
        <w:category>
          <w:name w:val="General"/>
          <w:gallery w:val="placeholder"/>
        </w:category>
        <w:types>
          <w:type w:val="bbPlcHdr"/>
        </w:types>
        <w:behaviors>
          <w:behavior w:val="content"/>
        </w:behaviors>
        <w:guid w:val="{C865D611-32D4-42DF-8D0B-EA0E1A51FA8F}"/>
      </w:docPartPr>
      <w:docPartBody>
        <w:p w:rsidR="00963386" w:rsidRDefault="000D7EDC" w:rsidP="000D7EDC">
          <w:pPr>
            <w:pStyle w:val="F8A29BA33D5742EBA9A6F294D6099743"/>
          </w:pPr>
          <w:r w:rsidRPr="00D858FE">
            <w:rPr>
              <w:rStyle w:val="PlaceholderText"/>
            </w:rPr>
            <w:t>Choose an item.</w:t>
          </w:r>
        </w:p>
      </w:docPartBody>
    </w:docPart>
    <w:docPart>
      <w:docPartPr>
        <w:name w:val="A6C97B673CB34C199D70779F7E4B9363"/>
        <w:category>
          <w:name w:val="General"/>
          <w:gallery w:val="placeholder"/>
        </w:category>
        <w:types>
          <w:type w:val="bbPlcHdr"/>
        </w:types>
        <w:behaviors>
          <w:behavior w:val="content"/>
        </w:behaviors>
        <w:guid w:val="{62C29D4D-5D2A-4569-ACED-1365FE046159}"/>
      </w:docPartPr>
      <w:docPartBody>
        <w:p w:rsidR="00963386" w:rsidRDefault="000D7EDC" w:rsidP="000D7EDC">
          <w:pPr>
            <w:pStyle w:val="A6C97B673CB34C199D70779F7E4B9363"/>
          </w:pPr>
          <w:r w:rsidRPr="00D858FE">
            <w:rPr>
              <w:rStyle w:val="PlaceholderText"/>
            </w:rPr>
            <w:t>Choose an item.</w:t>
          </w:r>
        </w:p>
      </w:docPartBody>
    </w:docPart>
    <w:docPart>
      <w:docPartPr>
        <w:name w:val="A3D8E4AA53B044108087D336F3CFC4C7"/>
        <w:category>
          <w:name w:val="General"/>
          <w:gallery w:val="placeholder"/>
        </w:category>
        <w:types>
          <w:type w:val="bbPlcHdr"/>
        </w:types>
        <w:behaviors>
          <w:behavior w:val="content"/>
        </w:behaviors>
        <w:guid w:val="{A7C5CC32-CDED-48D6-AC72-DCF98C00298E}"/>
      </w:docPartPr>
      <w:docPartBody>
        <w:p w:rsidR="00963386" w:rsidRDefault="000D7EDC" w:rsidP="000D7EDC">
          <w:pPr>
            <w:pStyle w:val="A3D8E4AA53B044108087D336F3CFC4C7"/>
          </w:pPr>
          <w:r w:rsidRPr="00D858FE">
            <w:rPr>
              <w:rStyle w:val="PlaceholderText"/>
            </w:rPr>
            <w:t>Choose an item.</w:t>
          </w:r>
        </w:p>
      </w:docPartBody>
    </w:docPart>
    <w:docPart>
      <w:docPartPr>
        <w:name w:val="31E8658593704A649E8CA39EF5EC2860"/>
        <w:category>
          <w:name w:val="General"/>
          <w:gallery w:val="placeholder"/>
        </w:category>
        <w:types>
          <w:type w:val="bbPlcHdr"/>
        </w:types>
        <w:behaviors>
          <w:behavior w:val="content"/>
        </w:behaviors>
        <w:guid w:val="{A06C4CDA-08BE-4274-8F5E-3B2CA417F5E6}"/>
      </w:docPartPr>
      <w:docPartBody>
        <w:p w:rsidR="00963386" w:rsidRDefault="000D7EDC" w:rsidP="000D7EDC">
          <w:pPr>
            <w:pStyle w:val="31E8658593704A649E8CA39EF5EC2860"/>
          </w:pPr>
          <w:r w:rsidRPr="00D858FE">
            <w:rPr>
              <w:rStyle w:val="PlaceholderText"/>
            </w:rPr>
            <w:t>Choose an item.</w:t>
          </w:r>
        </w:p>
      </w:docPartBody>
    </w:docPart>
    <w:docPart>
      <w:docPartPr>
        <w:name w:val="C63D82154CE34BC09BC83DE0B35ADB84"/>
        <w:category>
          <w:name w:val="General"/>
          <w:gallery w:val="placeholder"/>
        </w:category>
        <w:types>
          <w:type w:val="bbPlcHdr"/>
        </w:types>
        <w:behaviors>
          <w:behavior w:val="content"/>
        </w:behaviors>
        <w:guid w:val="{EBD34FB9-2CB1-4585-90F2-E7C138A65F80}"/>
      </w:docPartPr>
      <w:docPartBody>
        <w:p w:rsidR="00963386" w:rsidRDefault="000D7EDC" w:rsidP="000D7EDC">
          <w:pPr>
            <w:pStyle w:val="C63D82154CE34BC09BC83DE0B35ADB84"/>
          </w:pPr>
          <w:r w:rsidRPr="00D858FE">
            <w:rPr>
              <w:rStyle w:val="PlaceholderText"/>
            </w:rPr>
            <w:t>Choose an item.</w:t>
          </w:r>
        </w:p>
      </w:docPartBody>
    </w:docPart>
    <w:docPart>
      <w:docPartPr>
        <w:name w:val="30E66BE3956D43E9BC47167C3529EC95"/>
        <w:category>
          <w:name w:val="General"/>
          <w:gallery w:val="placeholder"/>
        </w:category>
        <w:types>
          <w:type w:val="bbPlcHdr"/>
        </w:types>
        <w:behaviors>
          <w:behavior w:val="content"/>
        </w:behaviors>
        <w:guid w:val="{6C211938-D035-48AB-95C4-1B2EB22A7EB4}"/>
      </w:docPartPr>
      <w:docPartBody>
        <w:p w:rsidR="00963386" w:rsidRDefault="000D7EDC" w:rsidP="000D7EDC">
          <w:pPr>
            <w:pStyle w:val="30E66BE3956D43E9BC47167C3529EC95"/>
          </w:pPr>
          <w:r w:rsidRPr="00D858FE">
            <w:rPr>
              <w:rStyle w:val="PlaceholderText"/>
            </w:rPr>
            <w:t>Choose an item.</w:t>
          </w:r>
        </w:p>
      </w:docPartBody>
    </w:docPart>
    <w:docPart>
      <w:docPartPr>
        <w:name w:val="468045639DBE4043BCB9DCEA32857814"/>
        <w:category>
          <w:name w:val="General"/>
          <w:gallery w:val="placeholder"/>
        </w:category>
        <w:types>
          <w:type w:val="bbPlcHdr"/>
        </w:types>
        <w:behaviors>
          <w:behavior w:val="content"/>
        </w:behaviors>
        <w:guid w:val="{BB822934-19FF-4637-BC11-8AE846A50DAE}"/>
      </w:docPartPr>
      <w:docPartBody>
        <w:p w:rsidR="00963386" w:rsidRDefault="000D7EDC" w:rsidP="000D7EDC">
          <w:pPr>
            <w:pStyle w:val="468045639DBE4043BCB9DCEA32857814"/>
          </w:pPr>
          <w:r w:rsidRPr="00D858FE">
            <w:rPr>
              <w:rStyle w:val="PlaceholderText"/>
            </w:rPr>
            <w:t>Choose an item.</w:t>
          </w:r>
        </w:p>
      </w:docPartBody>
    </w:docPart>
    <w:docPart>
      <w:docPartPr>
        <w:name w:val="9197A25E4244444EB1F3F0642E5BED17"/>
        <w:category>
          <w:name w:val="General"/>
          <w:gallery w:val="placeholder"/>
        </w:category>
        <w:types>
          <w:type w:val="bbPlcHdr"/>
        </w:types>
        <w:behaviors>
          <w:behavior w:val="content"/>
        </w:behaviors>
        <w:guid w:val="{F47EF64B-6CEB-41CA-A208-7F587CE96E37}"/>
      </w:docPartPr>
      <w:docPartBody>
        <w:p w:rsidR="00963386" w:rsidRDefault="000D7EDC" w:rsidP="000D7EDC">
          <w:pPr>
            <w:pStyle w:val="9197A25E4244444EB1F3F0642E5BED17"/>
          </w:pPr>
          <w:r w:rsidRPr="00D858FE">
            <w:rPr>
              <w:rStyle w:val="PlaceholderText"/>
            </w:rPr>
            <w:t>Choose an item.</w:t>
          </w:r>
        </w:p>
      </w:docPartBody>
    </w:docPart>
    <w:docPart>
      <w:docPartPr>
        <w:name w:val="97FCD3DCEB854FA88FF131D1D19428B6"/>
        <w:category>
          <w:name w:val="General"/>
          <w:gallery w:val="placeholder"/>
        </w:category>
        <w:types>
          <w:type w:val="bbPlcHdr"/>
        </w:types>
        <w:behaviors>
          <w:behavior w:val="content"/>
        </w:behaviors>
        <w:guid w:val="{1556469D-E013-4233-827B-8184C7DD403C}"/>
      </w:docPartPr>
      <w:docPartBody>
        <w:p w:rsidR="00963386" w:rsidRDefault="000D7EDC" w:rsidP="000D7EDC">
          <w:pPr>
            <w:pStyle w:val="97FCD3DCEB854FA88FF131D1D19428B6"/>
          </w:pPr>
          <w:r w:rsidRPr="00D858FE">
            <w:rPr>
              <w:rStyle w:val="PlaceholderText"/>
            </w:rPr>
            <w:t>Choose an item.</w:t>
          </w:r>
        </w:p>
      </w:docPartBody>
    </w:docPart>
    <w:docPart>
      <w:docPartPr>
        <w:name w:val="967E44AAF7B44364B631E123CFBF5468"/>
        <w:category>
          <w:name w:val="General"/>
          <w:gallery w:val="placeholder"/>
        </w:category>
        <w:types>
          <w:type w:val="bbPlcHdr"/>
        </w:types>
        <w:behaviors>
          <w:behavior w:val="content"/>
        </w:behaviors>
        <w:guid w:val="{B46407E6-F6AF-489B-AB15-3A070415103E}"/>
      </w:docPartPr>
      <w:docPartBody>
        <w:p w:rsidR="00963386" w:rsidRDefault="000D7EDC" w:rsidP="000D7EDC">
          <w:pPr>
            <w:pStyle w:val="967E44AAF7B44364B631E123CFBF5468"/>
          </w:pPr>
          <w:r w:rsidRPr="00D858FE">
            <w:rPr>
              <w:rStyle w:val="PlaceholderText"/>
            </w:rPr>
            <w:t>Choose an item.</w:t>
          </w:r>
        </w:p>
      </w:docPartBody>
    </w:docPart>
    <w:docPart>
      <w:docPartPr>
        <w:name w:val="BBC7A3A0682B442BAD0001A0AF509014"/>
        <w:category>
          <w:name w:val="General"/>
          <w:gallery w:val="placeholder"/>
        </w:category>
        <w:types>
          <w:type w:val="bbPlcHdr"/>
        </w:types>
        <w:behaviors>
          <w:behavior w:val="content"/>
        </w:behaviors>
        <w:guid w:val="{045698A9-407A-42AB-A1C5-CD63A6E56F01}"/>
      </w:docPartPr>
      <w:docPartBody>
        <w:p w:rsidR="00963386" w:rsidRDefault="000D7EDC" w:rsidP="000D7EDC">
          <w:pPr>
            <w:pStyle w:val="BBC7A3A0682B442BAD0001A0AF509014"/>
          </w:pPr>
          <w:r w:rsidRPr="00D858FE">
            <w:rPr>
              <w:rStyle w:val="PlaceholderText"/>
            </w:rPr>
            <w:t>Choose an item.</w:t>
          </w:r>
        </w:p>
      </w:docPartBody>
    </w:docPart>
    <w:docPart>
      <w:docPartPr>
        <w:name w:val="08843C923FB44563B39C7BFE2017D75E"/>
        <w:category>
          <w:name w:val="General"/>
          <w:gallery w:val="placeholder"/>
        </w:category>
        <w:types>
          <w:type w:val="bbPlcHdr"/>
        </w:types>
        <w:behaviors>
          <w:behavior w:val="content"/>
        </w:behaviors>
        <w:guid w:val="{578B8EE7-07BD-4DAB-A64D-E4CF9838E7BC}"/>
      </w:docPartPr>
      <w:docPartBody>
        <w:p w:rsidR="00963386" w:rsidRDefault="000D7EDC" w:rsidP="000D7EDC">
          <w:pPr>
            <w:pStyle w:val="08843C923FB44563B39C7BFE2017D75E"/>
          </w:pPr>
          <w:r w:rsidRPr="00D858FE">
            <w:rPr>
              <w:rStyle w:val="PlaceholderText"/>
            </w:rPr>
            <w:t>Choose an item.</w:t>
          </w:r>
        </w:p>
      </w:docPartBody>
    </w:docPart>
    <w:docPart>
      <w:docPartPr>
        <w:name w:val="1C8545ECC590466A9AF842E1D389BC86"/>
        <w:category>
          <w:name w:val="General"/>
          <w:gallery w:val="placeholder"/>
        </w:category>
        <w:types>
          <w:type w:val="bbPlcHdr"/>
        </w:types>
        <w:behaviors>
          <w:behavior w:val="content"/>
        </w:behaviors>
        <w:guid w:val="{C173001B-108F-42D5-ADAD-1AC587403B49}"/>
      </w:docPartPr>
      <w:docPartBody>
        <w:p w:rsidR="00963386" w:rsidRDefault="000D7EDC" w:rsidP="000D7EDC">
          <w:pPr>
            <w:pStyle w:val="1C8545ECC590466A9AF842E1D389BC86"/>
          </w:pPr>
          <w:r w:rsidRPr="00D858FE">
            <w:rPr>
              <w:rStyle w:val="PlaceholderText"/>
            </w:rPr>
            <w:t>Choose an item.</w:t>
          </w:r>
        </w:p>
      </w:docPartBody>
    </w:docPart>
    <w:docPart>
      <w:docPartPr>
        <w:name w:val="1CEC26986C6840DF860788197E9AB489"/>
        <w:category>
          <w:name w:val="General"/>
          <w:gallery w:val="placeholder"/>
        </w:category>
        <w:types>
          <w:type w:val="bbPlcHdr"/>
        </w:types>
        <w:behaviors>
          <w:behavior w:val="content"/>
        </w:behaviors>
        <w:guid w:val="{C207FAF5-EDD8-4C40-9A09-B89E07DB5B29}"/>
      </w:docPartPr>
      <w:docPartBody>
        <w:p w:rsidR="00963386" w:rsidRDefault="000D7EDC" w:rsidP="000D7EDC">
          <w:pPr>
            <w:pStyle w:val="1CEC26986C6840DF860788197E9AB489"/>
          </w:pPr>
          <w:r w:rsidRPr="00D858FE">
            <w:rPr>
              <w:rStyle w:val="PlaceholderText"/>
            </w:rPr>
            <w:t>Choose an item.</w:t>
          </w:r>
        </w:p>
      </w:docPartBody>
    </w:docPart>
    <w:docPart>
      <w:docPartPr>
        <w:name w:val="4D4CB7AAD2EB4DEDB1F96CFA2607469B"/>
        <w:category>
          <w:name w:val="General"/>
          <w:gallery w:val="placeholder"/>
        </w:category>
        <w:types>
          <w:type w:val="bbPlcHdr"/>
        </w:types>
        <w:behaviors>
          <w:behavior w:val="content"/>
        </w:behaviors>
        <w:guid w:val="{F89BB90F-A497-41B2-A027-0E7B79634CCD}"/>
      </w:docPartPr>
      <w:docPartBody>
        <w:p w:rsidR="00963386" w:rsidRDefault="000D7EDC" w:rsidP="000D7EDC">
          <w:pPr>
            <w:pStyle w:val="4D4CB7AAD2EB4DEDB1F96CFA2607469B"/>
          </w:pPr>
          <w:r w:rsidRPr="00D858FE">
            <w:rPr>
              <w:rStyle w:val="PlaceholderText"/>
            </w:rPr>
            <w:t>Choose an item.</w:t>
          </w:r>
        </w:p>
      </w:docPartBody>
    </w:docPart>
    <w:docPart>
      <w:docPartPr>
        <w:name w:val="EF033A7FC6CE4306BB21815B7F283779"/>
        <w:category>
          <w:name w:val="General"/>
          <w:gallery w:val="placeholder"/>
        </w:category>
        <w:types>
          <w:type w:val="bbPlcHdr"/>
        </w:types>
        <w:behaviors>
          <w:behavior w:val="content"/>
        </w:behaviors>
        <w:guid w:val="{BB1D5B94-6E41-4760-B205-8002EBC72556}"/>
      </w:docPartPr>
      <w:docPartBody>
        <w:p w:rsidR="00963386" w:rsidRDefault="000D7EDC" w:rsidP="000D7EDC">
          <w:pPr>
            <w:pStyle w:val="EF033A7FC6CE4306BB21815B7F283779"/>
          </w:pPr>
          <w:r w:rsidRPr="00D858FE">
            <w:rPr>
              <w:rStyle w:val="PlaceholderText"/>
            </w:rPr>
            <w:t>Choose an item.</w:t>
          </w:r>
        </w:p>
      </w:docPartBody>
    </w:docPart>
    <w:docPart>
      <w:docPartPr>
        <w:name w:val="FB7621991055401AA6BA07ACC0552AB2"/>
        <w:category>
          <w:name w:val="General"/>
          <w:gallery w:val="placeholder"/>
        </w:category>
        <w:types>
          <w:type w:val="bbPlcHdr"/>
        </w:types>
        <w:behaviors>
          <w:behavior w:val="content"/>
        </w:behaviors>
        <w:guid w:val="{D6DE2EEA-8E21-45D2-B4F6-1B143DCC4115}"/>
      </w:docPartPr>
      <w:docPartBody>
        <w:p w:rsidR="00963386" w:rsidRDefault="000D7EDC" w:rsidP="000D7EDC">
          <w:pPr>
            <w:pStyle w:val="FB7621991055401AA6BA07ACC0552AB2"/>
          </w:pPr>
          <w:r w:rsidRPr="00D858FE">
            <w:rPr>
              <w:rStyle w:val="PlaceholderText"/>
            </w:rPr>
            <w:t>Choose an item.</w:t>
          </w:r>
        </w:p>
      </w:docPartBody>
    </w:docPart>
    <w:docPart>
      <w:docPartPr>
        <w:name w:val="70B8C0BC39924EAE8EC09BE427F50961"/>
        <w:category>
          <w:name w:val="General"/>
          <w:gallery w:val="placeholder"/>
        </w:category>
        <w:types>
          <w:type w:val="bbPlcHdr"/>
        </w:types>
        <w:behaviors>
          <w:behavior w:val="content"/>
        </w:behaviors>
        <w:guid w:val="{FAFC9623-2F69-4777-A558-370DBCC6E2B3}"/>
      </w:docPartPr>
      <w:docPartBody>
        <w:p w:rsidR="00963386" w:rsidRDefault="000D7EDC" w:rsidP="000D7EDC">
          <w:pPr>
            <w:pStyle w:val="70B8C0BC39924EAE8EC09BE427F50961"/>
          </w:pPr>
          <w:r w:rsidRPr="00D858FE">
            <w:rPr>
              <w:rStyle w:val="PlaceholderText"/>
            </w:rPr>
            <w:t>Choose an item.</w:t>
          </w:r>
        </w:p>
      </w:docPartBody>
    </w:docPart>
    <w:docPart>
      <w:docPartPr>
        <w:name w:val="93A7ECB8883B4BA89EBC9DE3FA8FCC53"/>
        <w:category>
          <w:name w:val="General"/>
          <w:gallery w:val="placeholder"/>
        </w:category>
        <w:types>
          <w:type w:val="bbPlcHdr"/>
        </w:types>
        <w:behaviors>
          <w:behavior w:val="content"/>
        </w:behaviors>
        <w:guid w:val="{EF4EEECD-AC79-4C63-8D0C-8E8F72E9CAE9}"/>
      </w:docPartPr>
      <w:docPartBody>
        <w:p w:rsidR="00963386" w:rsidRDefault="000D7EDC" w:rsidP="000D7EDC">
          <w:pPr>
            <w:pStyle w:val="93A7ECB8883B4BA89EBC9DE3FA8FCC53"/>
          </w:pPr>
          <w:r w:rsidRPr="00D858FE">
            <w:rPr>
              <w:rStyle w:val="PlaceholderText"/>
            </w:rPr>
            <w:t>Choose an item.</w:t>
          </w:r>
        </w:p>
      </w:docPartBody>
    </w:docPart>
    <w:docPart>
      <w:docPartPr>
        <w:name w:val="E5F1BECEEAD8486D9A585ED3FA7CF3A8"/>
        <w:category>
          <w:name w:val="General"/>
          <w:gallery w:val="placeholder"/>
        </w:category>
        <w:types>
          <w:type w:val="bbPlcHdr"/>
        </w:types>
        <w:behaviors>
          <w:behavior w:val="content"/>
        </w:behaviors>
        <w:guid w:val="{52327A72-3FC8-4E03-A788-DD2BA152E779}"/>
      </w:docPartPr>
      <w:docPartBody>
        <w:p w:rsidR="00963386" w:rsidRDefault="000D7EDC" w:rsidP="000D7EDC">
          <w:pPr>
            <w:pStyle w:val="E5F1BECEEAD8486D9A585ED3FA7CF3A8"/>
          </w:pPr>
          <w:r w:rsidRPr="00D858FE">
            <w:rPr>
              <w:rStyle w:val="PlaceholderText"/>
            </w:rPr>
            <w:t>Choose an item.</w:t>
          </w:r>
        </w:p>
      </w:docPartBody>
    </w:docPart>
    <w:docPart>
      <w:docPartPr>
        <w:name w:val="83AB9E083A67427DB62F4FFC4A3E54CD"/>
        <w:category>
          <w:name w:val="General"/>
          <w:gallery w:val="placeholder"/>
        </w:category>
        <w:types>
          <w:type w:val="bbPlcHdr"/>
        </w:types>
        <w:behaviors>
          <w:behavior w:val="content"/>
        </w:behaviors>
        <w:guid w:val="{BE4E64D4-D608-43B7-964C-3F278B7D7C8B}"/>
      </w:docPartPr>
      <w:docPartBody>
        <w:p w:rsidR="00963386" w:rsidRDefault="000D7EDC" w:rsidP="000D7EDC">
          <w:pPr>
            <w:pStyle w:val="83AB9E083A67427DB62F4FFC4A3E54CD"/>
          </w:pPr>
          <w:r w:rsidRPr="00D858FE">
            <w:rPr>
              <w:rStyle w:val="PlaceholderText"/>
            </w:rPr>
            <w:t>Choose an item.</w:t>
          </w:r>
        </w:p>
      </w:docPartBody>
    </w:docPart>
    <w:docPart>
      <w:docPartPr>
        <w:name w:val="886BB57B36C44BA98640F14A52D20256"/>
        <w:category>
          <w:name w:val="General"/>
          <w:gallery w:val="placeholder"/>
        </w:category>
        <w:types>
          <w:type w:val="bbPlcHdr"/>
        </w:types>
        <w:behaviors>
          <w:behavior w:val="content"/>
        </w:behaviors>
        <w:guid w:val="{4529EBBC-9A4A-4FB0-B1AA-CC4F296B1A74}"/>
      </w:docPartPr>
      <w:docPartBody>
        <w:p w:rsidR="00963386" w:rsidRDefault="000D7EDC" w:rsidP="000D7EDC">
          <w:pPr>
            <w:pStyle w:val="886BB57B36C44BA98640F14A52D20256"/>
          </w:pPr>
          <w:r w:rsidRPr="00D858FE">
            <w:rPr>
              <w:rStyle w:val="PlaceholderText"/>
            </w:rPr>
            <w:t>Choose an item.</w:t>
          </w:r>
        </w:p>
      </w:docPartBody>
    </w:docPart>
    <w:docPart>
      <w:docPartPr>
        <w:name w:val="96EE1602EAE1446F9137B83E0A324DA3"/>
        <w:category>
          <w:name w:val="General"/>
          <w:gallery w:val="placeholder"/>
        </w:category>
        <w:types>
          <w:type w:val="bbPlcHdr"/>
        </w:types>
        <w:behaviors>
          <w:behavior w:val="content"/>
        </w:behaviors>
        <w:guid w:val="{EE31945D-444B-418D-BE81-CDEEE837E31B}"/>
      </w:docPartPr>
      <w:docPartBody>
        <w:p w:rsidR="00963386" w:rsidRDefault="000D7EDC" w:rsidP="000D7EDC">
          <w:pPr>
            <w:pStyle w:val="96EE1602EAE1446F9137B83E0A324DA3"/>
          </w:pPr>
          <w:r w:rsidRPr="00D858FE">
            <w:rPr>
              <w:rStyle w:val="PlaceholderText"/>
            </w:rPr>
            <w:t>Choose an item.</w:t>
          </w:r>
        </w:p>
      </w:docPartBody>
    </w:docPart>
    <w:docPart>
      <w:docPartPr>
        <w:name w:val="4BBA4AF1B52E4E8282C2A2E2FF477555"/>
        <w:category>
          <w:name w:val="General"/>
          <w:gallery w:val="placeholder"/>
        </w:category>
        <w:types>
          <w:type w:val="bbPlcHdr"/>
        </w:types>
        <w:behaviors>
          <w:behavior w:val="content"/>
        </w:behaviors>
        <w:guid w:val="{8830F4FD-C4AE-4C72-B59E-81F9B25BBE63}"/>
      </w:docPartPr>
      <w:docPartBody>
        <w:p w:rsidR="00963386" w:rsidRDefault="000D7EDC" w:rsidP="000D7EDC">
          <w:pPr>
            <w:pStyle w:val="4BBA4AF1B52E4E8282C2A2E2FF477555"/>
          </w:pPr>
          <w:r w:rsidRPr="00D858FE">
            <w:rPr>
              <w:rStyle w:val="PlaceholderText"/>
            </w:rPr>
            <w:t>Choose an item.</w:t>
          </w:r>
        </w:p>
      </w:docPartBody>
    </w:docPart>
    <w:docPart>
      <w:docPartPr>
        <w:name w:val="117FF98D7ACC4C2CA7BCA82985CAF7F2"/>
        <w:category>
          <w:name w:val="General"/>
          <w:gallery w:val="placeholder"/>
        </w:category>
        <w:types>
          <w:type w:val="bbPlcHdr"/>
        </w:types>
        <w:behaviors>
          <w:behavior w:val="content"/>
        </w:behaviors>
        <w:guid w:val="{3AE6DCE5-F491-4760-81A6-A28425FC55F6}"/>
      </w:docPartPr>
      <w:docPartBody>
        <w:p w:rsidR="00963386" w:rsidRDefault="000D7EDC" w:rsidP="000D7EDC">
          <w:pPr>
            <w:pStyle w:val="117FF98D7ACC4C2CA7BCA82985CAF7F2"/>
          </w:pPr>
          <w:r w:rsidRPr="00D858FE">
            <w:rPr>
              <w:rStyle w:val="PlaceholderText"/>
            </w:rPr>
            <w:t>Choose an item.</w:t>
          </w:r>
        </w:p>
      </w:docPartBody>
    </w:docPart>
    <w:docPart>
      <w:docPartPr>
        <w:name w:val="42793B1866C24ACE8FB4ACD2351DBEDE"/>
        <w:category>
          <w:name w:val="General"/>
          <w:gallery w:val="placeholder"/>
        </w:category>
        <w:types>
          <w:type w:val="bbPlcHdr"/>
        </w:types>
        <w:behaviors>
          <w:behavior w:val="content"/>
        </w:behaviors>
        <w:guid w:val="{59042AC4-9161-4BC3-B5FC-11452D671BA1}"/>
      </w:docPartPr>
      <w:docPartBody>
        <w:p w:rsidR="00963386" w:rsidRDefault="000D7EDC" w:rsidP="000D7EDC">
          <w:pPr>
            <w:pStyle w:val="42793B1866C24ACE8FB4ACD2351DBEDE"/>
          </w:pPr>
          <w:r w:rsidRPr="00D858FE">
            <w:rPr>
              <w:rStyle w:val="PlaceholderText"/>
            </w:rPr>
            <w:t>Choose an item.</w:t>
          </w:r>
        </w:p>
      </w:docPartBody>
    </w:docPart>
    <w:docPart>
      <w:docPartPr>
        <w:name w:val="822D44F33CA64FDD97EE1937A6A7457A"/>
        <w:category>
          <w:name w:val="General"/>
          <w:gallery w:val="placeholder"/>
        </w:category>
        <w:types>
          <w:type w:val="bbPlcHdr"/>
        </w:types>
        <w:behaviors>
          <w:behavior w:val="content"/>
        </w:behaviors>
        <w:guid w:val="{B7ED2F00-B332-479D-AC0B-2FB23764A6E5}"/>
      </w:docPartPr>
      <w:docPartBody>
        <w:p w:rsidR="00963386" w:rsidRDefault="000D7EDC" w:rsidP="000D7EDC">
          <w:pPr>
            <w:pStyle w:val="822D44F33CA64FDD97EE1937A6A7457A"/>
          </w:pPr>
          <w:r w:rsidRPr="00D858FE">
            <w:rPr>
              <w:rStyle w:val="PlaceholderText"/>
            </w:rPr>
            <w:t>Choose an item.</w:t>
          </w:r>
        </w:p>
      </w:docPartBody>
    </w:docPart>
    <w:docPart>
      <w:docPartPr>
        <w:name w:val="5464965068384C0EBF95102E2A766371"/>
        <w:category>
          <w:name w:val="General"/>
          <w:gallery w:val="placeholder"/>
        </w:category>
        <w:types>
          <w:type w:val="bbPlcHdr"/>
        </w:types>
        <w:behaviors>
          <w:behavior w:val="content"/>
        </w:behaviors>
        <w:guid w:val="{A22D1A5D-2718-48E8-9925-5711F6EDF4ED}"/>
      </w:docPartPr>
      <w:docPartBody>
        <w:p w:rsidR="00963386" w:rsidRDefault="000D7EDC" w:rsidP="000D7EDC">
          <w:pPr>
            <w:pStyle w:val="5464965068384C0EBF95102E2A766371"/>
          </w:pPr>
          <w:r w:rsidRPr="00D858FE">
            <w:rPr>
              <w:rStyle w:val="PlaceholderText"/>
            </w:rPr>
            <w:t>Choose an item.</w:t>
          </w:r>
        </w:p>
      </w:docPartBody>
    </w:docPart>
    <w:docPart>
      <w:docPartPr>
        <w:name w:val="543AEF22255E46B68D521C1050D7D307"/>
        <w:category>
          <w:name w:val="General"/>
          <w:gallery w:val="placeholder"/>
        </w:category>
        <w:types>
          <w:type w:val="bbPlcHdr"/>
        </w:types>
        <w:behaviors>
          <w:behavior w:val="content"/>
        </w:behaviors>
        <w:guid w:val="{B284159C-E453-47C7-93DF-076ED5594948}"/>
      </w:docPartPr>
      <w:docPartBody>
        <w:p w:rsidR="00963386" w:rsidRDefault="000D7EDC" w:rsidP="000D7EDC">
          <w:pPr>
            <w:pStyle w:val="543AEF22255E46B68D521C1050D7D307"/>
          </w:pPr>
          <w:r w:rsidRPr="00D858FE">
            <w:rPr>
              <w:rStyle w:val="PlaceholderText"/>
            </w:rPr>
            <w:t>Choose an item.</w:t>
          </w:r>
        </w:p>
      </w:docPartBody>
    </w:docPart>
    <w:docPart>
      <w:docPartPr>
        <w:name w:val="CD42FC681B804AFB86005F88CD33D260"/>
        <w:category>
          <w:name w:val="General"/>
          <w:gallery w:val="placeholder"/>
        </w:category>
        <w:types>
          <w:type w:val="bbPlcHdr"/>
        </w:types>
        <w:behaviors>
          <w:behavior w:val="content"/>
        </w:behaviors>
        <w:guid w:val="{F8FEA28D-740B-4742-8947-DC872A7E563A}"/>
      </w:docPartPr>
      <w:docPartBody>
        <w:p w:rsidR="00963386" w:rsidRDefault="000D7EDC" w:rsidP="000D7EDC">
          <w:pPr>
            <w:pStyle w:val="CD42FC681B804AFB86005F88CD33D260"/>
          </w:pPr>
          <w:r w:rsidRPr="00D858FE">
            <w:rPr>
              <w:rStyle w:val="PlaceholderText"/>
            </w:rPr>
            <w:t>Choose an item.</w:t>
          </w:r>
        </w:p>
      </w:docPartBody>
    </w:docPart>
    <w:docPart>
      <w:docPartPr>
        <w:name w:val="1C21FA9400184445800B53479D1BA7CC"/>
        <w:category>
          <w:name w:val="General"/>
          <w:gallery w:val="placeholder"/>
        </w:category>
        <w:types>
          <w:type w:val="bbPlcHdr"/>
        </w:types>
        <w:behaviors>
          <w:behavior w:val="content"/>
        </w:behaviors>
        <w:guid w:val="{ED434E5A-4D03-4547-A594-474644640056}"/>
      </w:docPartPr>
      <w:docPartBody>
        <w:p w:rsidR="00963386" w:rsidRDefault="000D7EDC" w:rsidP="000D7EDC">
          <w:pPr>
            <w:pStyle w:val="1C21FA9400184445800B53479D1BA7CC"/>
          </w:pPr>
          <w:r w:rsidRPr="00D858FE">
            <w:rPr>
              <w:rStyle w:val="PlaceholderText"/>
            </w:rPr>
            <w:t>Choose an item.</w:t>
          </w:r>
        </w:p>
      </w:docPartBody>
    </w:docPart>
    <w:docPart>
      <w:docPartPr>
        <w:name w:val="9CDCB209EBF0476EA6CE5F4241A870F9"/>
        <w:category>
          <w:name w:val="General"/>
          <w:gallery w:val="placeholder"/>
        </w:category>
        <w:types>
          <w:type w:val="bbPlcHdr"/>
        </w:types>
        <w:behaviors>
          <w:behavior w:val="content"/>
        </w:behaviors>
        <w:guid w:val="{C2DD1870-4E0E-4284-AE69-81C6D32DFD35}"/>
      </w:docPartPr>
      <w:docPartBody>
        <w:p w:rsidR="00963386" w:rsidRDefault="000D7EDC" w:rsidP="000D7EDC">
          <w:pPr>
            <w:pStyle w:val="9CDCB209EBF0476EA6CE5F4241A870F9"/>
          </w:pPr>
          <w:r w:rsidRPr="00D858FE">
            <w:rPr>
              <w:rStyle w:val="PlaceholderText"/>
            </w:rPr>
            <w:t>Choose an item.</w:t>
          </w:r>
        </w:p>
      </w:docPartBody>
    </w:docPart>
    <w:docPart>
      <w:docPartPr>
        <w:name w:val="6A2D4652EB714CABAC6FB529D5452C69"/>
        <w:category>
          <w:name w:val="General"/>
          <w:gallery w:val="placeholder"/>
        </w:category>
        <w:types>
          <w:type w:val="bbPlcHdr"/>
        </w:types>
        <w:behaviors>
          <w:behavior w:val="content"/>
        </w:behaviors>
        <w:guid w:val="{1118F5A6-5A04-4B6B-BB10-58E33A3BD938}"/>
      </w:docPartPr>
      <w:docPartBody>
        <w:p w:rsidR="00963386" w:rsidRDefault="000D7EDC" w:rsidP="000D7EDC">
          <w:pPr>
            <w:pStyle w:val="6A2D4652EB714CABAC6FB529D5452C69"/>
          </w:pPr>
          <w:r w:rsidRPr="00D858FE">
            <w:rPr>
              <w:rStyle w:val="PlaceholderText"/>
            </w:rPr>
            <w:t>Choose an item.</w:t>
          </w:r>
        </w:p>
      </w:docPartBody>
    </w:docPart>
    <w:docPart>
      <w:docPartPr>
        <w:name w:val="3601E8C4AAA740AABBD2B5A98D208DED"/>
        <w:category>
          <w:name w:val="General"/>
          <w:gallery w:val="placeholder"/>
        </w:category>
        <w:types>
          <w:type w:val="bbPlcHdr"/>
        </w:types>
        <w:behaviors>
          <w:behavior w:val="content"/>
        </w:behaviors>
        <w:guid w:val="{37A6AAD0-3D33-4370-87A6-7FB68D8B1349}"/>
      </w:docPartPr>
      <w:docPartBody>
        <w:p w:rsidR="00963386" w:rsidRDefault="000D7EDC" w:rsidP="000D7EDC">
          <w:pPr>
            <w:pStyle w:val="3601E8C4AAA740AABBD2B5A98D208DED"/>
          </w:pPr>
          <w:r w:rsidRPr="00D858FE">
            <w:rPr>
              <w:rStyle w:val="PlaceholderText"/>
            </w:rPr>
            <w:t>Choose an item.</w:t>
          </w:r>
        </w:p>
      </w:docPartBody>
    </w:docPart>
    <w:docPart>
      <w:docPartPr>
        <w:name w:val="FBC48ECCDD15453EA6136605247FBE4C"/>
        <w:category>
          <w:name w:val="General"/>
          <w:gallery w:val="placeholder"/>
        </w:category>
        <w:types>
          <w:type w:val="bbPlcHdr"/>
        </w:types>
        <w:behaviors>
          <w:behavior w:val="content"/>
        </w:behaviors>
        <w:guid w:val="{1F972550-09E5-477E-A9D4-85E5F1E4ABD7}"/>
      </w:docPartPr>
      <w:docPartBody>
        <w:p w:rsidR="00963386" w:rsidRDefault="000D7EDC" w:rsidP="000D7EDC">
          <w:pPr>
            <w:pStyle w:val="FBC48ECCDD15453EA6136605247FBE4C"/>
          </w:pPr>
          <w:r w:rsidRPr="00D858FE">
            <w:rPr>
              <w:rStyle w:val="PlaceholderText"/>
            </w:rPr>
            <w:t>Choose an item.</w:t>
          </w:r>
        </w:p>
      </w:docPartBody>
    </w:docPart>
    <w:docPart>
      <w:docPartPr>
        <w:name w:val="57950C33AF754933A076C02B136D1D1E"/>
        <w:category>
          <w:name w:val="General"/>
          <w:gallery w:val="placeholder"/>
        </w:category>
        <w:types>
          <w:type w:val="bbPlcHdr"/>
        </w:types>
        <w:behaviors>
          <w:behavior w:val="content"/>
        </w:behaviors>
        <w:guid w:val="{D33C76BD-E5C0-455F-AABD-675EE7E85FFB}"/>
      </w:docPartPr>
      <w:docPartBody>
        <w:p w:rsidR="00963386" w:rsidRDefault="000D7EDC" w:rsidP="000D7EDC">
          <w:pPr>
            <w:pStyle w:val="57950C33AF754933A076C02B136D1D1E"/>
          </w:pPr>
          <w:r w:rsidRPr="00D858FE">
            <w:rPr>
              <w:rStyle w:val="PlaceholderText"/>
            </w:rPr>
            <w:t>Choose an item.</w:t>
          </w:r>
        </w:p>
      </w:docPartBody>
    </w:docPart>
    <w:docPart>
      <w:docPartPr>
        <w:name w:val="B2166E658A8748C6AD63F59FD71AC1EF"/>
        <w:category>
          <w:name w:val="General"/>
          <w:gallery w:val="placeholder"/>
        </w:category>
        <w:types>
          <w:type w:val="bbPlcHdr"/>
        </w:types>
        <w:behaviors>
          <w:behavior w:val="content"/>
        </w:behaviors>
        <w:guid w:val="{10A0E1C7-69DA-4076-8AD1-25E4A0066117}"/>
      </w:docPartPr>
      <w:docPartBody>
        <w:p w:rsidR="00963386" w:rsidRDefault="000D7EDC" w:rsidP="000D7EDC">
          <w:pPr>
            <w:pStyle w:val="B2166E658A8748C6AD63F59FD71AC1EF"/>
          </w:pPr>
          <w:r w:rsidRPr="00D858FE">
            <w:rPr>
              <w:rStyle w:val="PlaceholderText"/>
            </w:rPr>
            <w:t>Choose an item.</w:t>
          </w:r>
        </w:p>
      </w:docPartBody>
    </w:docPart>
    <w:docPart>
      <w:docPartPr>
        <w:name w:val="F848CCFFE3D1498E825DEDE0A6EE898E"/>
        <w:category>
          <w:name w:val="General"/>
          <w:gallery w:val="placeholder"/>
        </w:category>
        <w:types>
          <w:type w:val="bbPlcHdr"/>
        </w:types>
        <w:behaviors>
          <w:behavior w:val="content"/>
        </w:behaviors>
        <w:guid w:val="{263A66A4-ABC3-4B6A-9503-356BE449ADB6}"/>
      </w:docPartPr>
      <w:docPartBody>
        <w:p w:rsidR="00963386" w:rsidRDefault="000D7EDC" w:rsidP="000D7EDC">
          <w:pPr>
            <w:pStyle w:val="F848CCFFE3D1498E825DEDE0A6EE898E"/>
          </w:pPr>
          <w:r w:rsidRPr="00D858FE">
            <w:rPr>
              <w:rStyle w:val="PlaceholderText"/>
            </w:rPr>
            <w:t>Choose an item.</w:t>
          </w:r>
        </w:p>
      </w:docPartBody>
    </w:docPart>
    <w:docPart>
      <w:docPartPr>
        <w:name w:val="ADA4067B6C284F4AA66454324989BBE1"/>
        <w:category>
          <w:name w:val="General"/>
          <w:gallery w:val="placeholder"/>
        </w:category>
        <w:types>
          <w:type w:val="bbPlcHdr"/>
        </w:types>
        <w:behaviors>
          <w:behavior w:val="content"/>
        </w:behaviors>
        <w:guid w:val="{18410BD4-5DB2-43B6-885D-550DE768023F}"/>
      </w:docPartPr>
      <w:docPartBody>
        <w:p w:rsidR="00963386" w:rsidRDefault="000D7EDC" w:rsidP="000D7EDC">
          <w:pPr>
            <w:pStyle w:val="ADA4067B6C284F4AA66454324989BBE1"/>
          </w:pPr>
          <w:r w:rsidRPr="00D858FE">
            <w:rPr>
              <w:rStyle w:val="PlaceholderText"/>
            </w:rPr>
            <w:t>Choose an item.</w:t>
          </w:r>
        </w:p>
      </w:docPartBody>
    </w:docPart>
    <w:docPart>
      <w:docPartPr>
        <w:name w:val="40DFA2798F2D4A0995402D94FB46D02E"/>
        <w:category>
          <w:name w:val="General"/>
          <w:gallery w:val="placeholder"/>
        </w:category>
        <w:types>
          <w:type w:val="bbPlcHdr"/>
        </w:types>
        <w:behaviors>
          <w:behavior w:val="content"/>
        </w:behaviors>
        <w:guid w:val="{4645698F-8C62-4007-B17A-E0EA885D2969}"/>
      </w:docPartPr>
      <w:docPartBody>
        <w:p w:rsidR="00963386" w:rsidRDefault="000D7EDC" w:rsidP="000D7EDC">
          <w:pPr>
            <w:pStyle w:val="40DFA2798F2D4A0995402D94FB46D02E"/>
          </w:pPr>
          <w:r w:rsidRPr="00D858FE">
            <w:rPr>
              <w:rStyle w:val="PlaceholderText"/>
            </w:rPr>
            <w:t>Choose an item.</w:t>
          </w:r>
        </w:p>
      </w:docPartBody>
    </w:docPart>
    <w:docPart>
      <w:docPartPr>
        <w:name w:val="5B136369460A4DD59FF2212337FC0596"/>
        <w:category>
          <w:name w:val="General"/>
          <w:gallery w:val="placeholder"/>
        </w:category>
        <w:types>
          <w:type w:val="bbPlcHdr"/>
        </w:types>
        <w:behaviors>
          <w:behavior w:val="content"/>
        </w:behaviors>
        <w:guid w:val="{8FE47998-3ECA-4274-8AED-C47B990F908E}"/>
      </w:docPartPr>
      <w:docPartBody>
        <w:p w:rsidR="00963386" w:rsidRDefault="000D7EDC" w:rsidP="000D7EDC">
          <w:pPr>
            <w:pStyle w:val="5B136369460A4DD59FF2212337FC0596"/>
          </w:pPr>
          <w:r w:rsidRPr="00D858FE">
            <w:rPr>
              <w:rStyle w:val="PlaceholderText"/>
            </w:rPr>
            <w:t>Choose an item.</w:t>
          </w:r>
        </w:p>
      </w:docPartBody>
    </w:docPart>
    <w:docPart>
      <w:docPartPr>
        <w:name w:val="0B93D1BF2C874E77ACBBCA117B519BF9"/>
        <w:category>
          <w:name w:val="General"/>
          <w:gallery w:val="placeholder"/>
        </w:category>
        <w:types>
          <w:type w:val="bbPlcHdr"/>
        </w:types>
        <w:behaviors>
          <w:behavior w:val="content"/>
        </w:behaviors>
        <w:guid w:val="{C1C59E13-1880-4434-8E70-E99207916AAF}"/>
      </w:docPartPr>
      <w:docPartBody>
        <w:p w:rsidR="00963386" w:rsidRDefault="000D7EDC" w:rsidP="000D7EDC">
          <w:pPr>
            <w:pStyle w:val="0B93D1BF2C874E77ACBBCA117B519BF9"/>
          </w:pPr>
          <w:r w:rsidRPr="00D858FE">
            <w:rPr>
              <w:rStyle w:val="PlaceholderText"/>
            </w:rPr>
            <w:t>Choose an item.</w:t>
          </w:r>
        </w:p>
      </w:docPartBody>
    </w:docPart>
    <w:docPart>
      <w:docPartPr>
        <w:name w:val="D9C80A2F9AD249C08A38E15A58542DB7"/>
        <w:category>
          <w:name w:val="General"/>
          <w:gallery w:val="placeholder"/>
        </w:category>
        <w:types>
          <w:type w:val="bbPlcHdr"/>
        </w:types>
        <w:behaviors>
          <w:behavior w:val="content"/>
        </w:behaviors>
        <w:guid w:val="{E1BA2D83-54D3-4A97-816F-93532332345B}"/>
      </w:docPartPr>
      <w:docPartBody>
        <w:p w:rsidR="00963386" w:rsidRDefault="000D7EDC" w:rsidP="000D7EDC">
          <w:pPr>
            <w:pStyle w:val="D9C80A2F9AD249C08A38E15A58542DB7"/>
          </w:pPr>
          <w:r w:rsidRPr="00D858FE">
            <w:rPr>
              <w:rStyle w:val="PlaceholderText"/>
            </w:rPr>
            <w:t>Choose an item.</w:t>
          </w:r>
        </w:p>
      </w:docPartBody>
    </w:docPart>
    <w:docPart>
      <w:docPartPr>
        <w:name w:val="1D6CD113AB2B4F86AD4E1781DFB64FFC"/>
        <w:category>
          <w:name w:val="General"/>
          <w:gallery w:val="placeholder"/>
        </w:category>
        <w:types>
          <w:type w:val="bbPlcHdr"/>
        </w:types>
        <w:behaviors>
          <w:behavior w:val="content"/>
        </w:behaviors>
        <w:guid w:val="{FD86424C-A2C5-4775-9C6A-90D1EF00B580}"/>
      </w:docPartPr>
      <w:docPartBody>
        <w:p w:rsidR="00963386" w:rsidRDefault="000D7EDC" w:rsidP="000D7EDC">
          <w:pPr>
            <w:pStyle w:val="1D6CD113AB2B4F86AD4E1781DFB64F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D7EDC"/>
    <w:rsid w:val="000D7EDC"/>
    <w:rsid w:val="00823EF6"/>
    <w:rsid w:val="00963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D7EDC"/>
    <w:rPr>
      <w:color w:val="808080"/>
    </w:rPr>
  </w:style>
  <w:style w:type="paragraph" w:customStyle="1" w:styleId="B4AA2E3E359247888751F8D84824DECA">
    <w:name w:val="B4AA2E3E359247888751F8D84824DECA"/>
    <w:rsid w:val="000D7EDC"/>
  </w:style>
  <w:style w:type="paragraph" w:customStyle="1" w:styleId="FCF8A8C8FCD94C7CBF5378B8DCE6BFF2">
    <w:name w:val="FCF8A8C8FCD94C7CBF5378B8DCE6BFF2"/>
    <w:rsid w:val="000D7EDC"/>
  </w:style>
  <w:style w:type="paragraph" w:customStyle="1" w:styleId="053E78E7CF1F4EF2A60BF9AA9259DCC8">
    <w:name w:val="053E78E7CF1F4EF2A60BF9AA9259DCC8"/>
    <w:rsid w:val="000D7EDC"/>
  </w:style>
  <w:style w:type="paragraph" w:customStyle="1" w:styleId="F6D806BC747745C99B2174EE165BDF20">
    <w:name w:val="F6D806BC747745C99B2174EE165BDF20"/>
    <w:rsid w:val="000D7EDC"/>
  </w:style>
  <w:style w:type="paragraph" w:customStyle="1" w:styleId="C40067E4060141DAAF0FAAFB6F4B18BB">
    <w:name w:val="C40067E4060141DAAF0FAAFB6F4B18BB"/>
    <w:rsid w:val="000D7EDC"/>
  </w:style>
  <w:style w:type="paragraph" w:customStyle="1" w:styleId="2FBD46CBEEB14F0FA88783F8DD34317D">
    <w:name w:val="2FBD46CBEEB14F0FA88783F8DD34317D"/>
    <w:rsid w:val="000D7EDC"/>
  </w:style>
  <w:style w:type="paragraph" w:customStyle="1" w:styleId="12F96B16745343A8B4CC9FAD39FF039B">
    <w:name w:val="12F96B16745343A8B4CC9FAD39FF039B"/>
    <w:rsid w:val="000D7EDC"/>
  </w:style>
  <w:style w:type="paragraph" w:customStyle="1" w:styleId="05EA66EED6E54BA0B76B183C255AD727">
    <w:name w:val="05EA66EED6E54BA0B76B183C255AD727"/>
    <w:rsid w:val="000D7EDC"/>
  </w:style>
  <w:style w:type="paragraph" w:customStyle="1" w:styleId="A86C9028B5BB4B4CAB25F0196C068840">
    <w:name w:val="A86C9028B5BB4B4CAB25F0196C068840"/>
    <w:rsid w:val="000D7EDC"/>
  </w:style>
  <w:style w:type="paragraph" w:customStyle="1" w:styleId="EF862A3A60B841E392B2AE6FF3917F19">
    <w:name w:val="EF862A3A60B841E392B2AE6FF3917F19"/>
    <w:rsid w:val="000D7EDC"/>
  </w:style>
  <w:style w:type="paragraph" w:customStyle="1" w:styleId="1E5D3DD81B57408CABA5B8C640EA20B8">
    <w:name w:val="1E5D3DD81B57408CABA5B8C640EA20B8"/>
    <w:rsid w:val="000D7EDC"/>
  </w:style>
  <w:style w:type="paragraph" w:customStyle="1" w:styleId="9C603A5E753847FEA3347B9495DFD640">
    <w:name w:val="9C603A5E753847FEA3347B9495DFD640"/>
    <w:rsid w:val="000D7EDC"/>
  </w:style>
  <w:style w:type="paragraph" w:customStyle="1" w:styleId="52F8C7D38DC84DC6BF854CB9CCB8E9FB">
    <w:name w:val="52F8C7D38DC84DC6BF854CB9CCB8E9FB"/>
    <w:rsid w:val="000D7EDC"/>
  </w:style>
  <w:style w:type="paragraph" w:customStyle="1" w:styleId="A90E9991DD48461A8EC7FD158FB9EDC5">
    <w:name w:val="A90E9991DD48461A8EC7FD158FB9EDC5"/>
    <w:rsid w:val="000D7EDC"/>
  </w:style>
  <w:style w:type="paragraph" w:customStyle="1" w:styleId="0EA83AE183E840F2B35DFE5ED5C84F2E">
    <w:name w:val="0EA83AE183E840F2B35DFE5ED5C84F2E"/>
    <w:rsid w:val="000D7EDC"/>
  </w:style>
  <w:style w:type="paragraph" w:customStyle="1" w:styleId="B8B8D17C951548438F40B3BE794AEAD4">
    <w:name w:val="B8B8D17C951548438F40B3BE794AEAD4"/>
    <w:rsid w:val="000D7EDC"/>
  </w:style>
  <w:style w:type="paragraph" w:customStyle="1" w:styleId="94633211217D49AFB27A39C1ED6E02A3">
    <w:name w:val="94633211217D49AFB27A39C1ED6E02A3"/>
    <w:rsid w:val="000D7EDC"/>
  </w:style>
  <w:style w:type="paragraph" w:customStyle="1" w:styleId="5CE0E58609B240DCB8BA083AD73B9F41">
    <w:name w:val="5CE0E58609B240DCB8BA083AD73B9F41"/>
    <w:rsid w:val="000D7EDC"/>
  </w:style>
  <w:style w:type="paragraph" w:customStyle="1" w:styleId="B14749521DFC4C969A11CDB64FE66A05">
    <w:name w:val="B14749521DFC4C969A11CDB64FE66A05"/>
    <w:rsid w:val="000D7EDC"/>
  </w:style>
  <w:style w:type="paragraph" w:customStyle="1" w:styleId="6399EE3E5F7140AFBCA1A286012C4E75">
    <w:name w:val="6399EE3E5F7140AFBCA1A286012C4E75"/>
    <w:rsid w:val="000D7EDC"/>
  </w:style>
  <w:style w:type="paragraph" w:customStyle="1" w:styleId="BFE070B969D64C958DBB51E634865E1F">
    <w:name w:val="BFE070B969D64C958DBB51E634865E1F"/>
    <w:rsid w:val="000D7EDC"/>
  </w:style>
  <w:style w:type="paragraph" w:customStyle="1" w:styleId="EF5476302ED9456F9164A64750BCB68C">
    <w:name w:val="EF5476302ED9456F9164A64750BCB68C"/>
    <w:rsid w:val="000D7EDC"/>
  </w:style>
  <w:style w:type="paragraph" w:customStyle="1" w:styleId="43D6C532A8EC4B1DA0DDEA32EC78A8B7">
    <w:name w:val="43D6C532A8EC4B1DA0DDEA32EC78A8B7"/>
    <w:rsid w:val="000D7EDC"/>
  </w:style>
  <w:style w:type="paragraph" w:customStyle="1" w:styleId="FD47B9E91E32486BA10B5571D92D3FFC">
    <w:name w:val="FD47B9E91E32486BA10B5571D92D3FFC"/>
    <w:rsid w:val="000D7EDC"/>
  </w:style>
  <w:style w:type="paragraph" w:customStyle="1" w:styleId="51A5DAFD02DE46B6B167F90F02783303">
    <w:name w:val="51A5DAFD02DE46B6B167F90F02783303"/>
    <w:rsid w:val="000D7EDC"/>
  </w:style>
  <w:style w:type="paragraph" w:customStyle="1" w:styleId="3782474240D84EF187DBF5E71E468387">
    <w:name w:val="3782474240D84EF187DBF5E71E468387"/>
    <w:rsid w:val="000D7EDC"/>
  </w:style>
  <w:style w:type="paragraph" w:customStyle="1" w:styleId="7FB8FB7ABC1D4D82B158B42075F8643E">
    <w:name w:val="7FB8FB7ABC1D4D82B158B42075F8643E"/>
    <w:rsid w:val="000D7EDC"/>
  </w:style>
  <w:style w:type="paragraph" w:customStyle="1" w:styleId="471F3A26EC5B46569A8C1669E820B6A1">
    <w:name w:val="471F3A26EC5B46569A8C1669E820B6A1"/>
    <w:rsid w:val="000D7EDC"/>
  </w:style>
  <w:style w:type="paragraph" w:customStyle="1" w:styleId="408FD27133304F93A83DEC6FDA6E0E29">
    <w:name w:val="408FD27133304F93A83DEC6FDA6E0E29"/>
    <w:rsid w:val="000D7EDC"/>
  </w:style>
  <w:style w:type="paragraph" w:customStyle="1" w:styleId="C4CF2EFC57A240F798A1C64F32D25C88">
    <w:name w:val="C4CF2EFC57A240F798A1C64F32D25C88"/>
    <w:rsid w:val="000D7EDC"/>
  </w:style>
  <w:style w:type="paragraph" w:customStyle="1" w:styleId="033B44D3B8704F00A0C240E5A0FDC436">
    <w:name w:val="033B44D3B8704F00A0C240E5A0FDC436"/>
    <w:rsid w:val="000D7EDC"/>
  </w:style>
  <w:style w:type="paragraph" w:customStyle="1" w:styleId="EB68AE81437145A4AFECC582FAD760E6">
    <w:name w:val="EB68AE81437145A4AFECC582FAD760E6"/>
    <w:rsid w:val="000D7EDC"/>
  </w:style>
  <w:style w:type="paragraph" w:customStyle="1" w:styleId="9CC91630AD6C4A2AB1B024D44E8ABBDE">
    <w:name w:val="9CC91630AD6C4A2AB1B024D44E8ABBDE"/>
    <w:rsid w:val="000D7EDC"/>
  </w:style>
  <w:style w:type="paragraph" w:customStyle="1" w:styleId="2F7E723CCD9B4AF0BBCBBE72136B09E8">
    <w:name w:val="2F7E723CCD9B4AF0BBCBBE72136B09E8"/>
    <w:rsid w:val="000D7EDC"/>
  </w:style>
  <w:style w:type="paragraph" w:customStyle="1" w:styleId="55F9CBDDEC434C28989066C346B998AA">
    <w:name w:val="55F9CBDDEC434C28989066C346B998AA"/>
    <w:rsid w:val="000D7EDC"/>
  </w:style>
  <w:style w:type="paragraph" w:customStyle="1" w:styleId="38A8B6267B634D4086092199ADABDFCD">
    <w:name w:val="38A8B6267B634D4086092199ADABDFCD"/>
    <w:rsid w:val="000D7EDC"/>
  </w:style>
  <w:style w:type="paragraph" w:customStyle="1" w:styleId="B9FA35AC03554B6C872F7B74FB1E9174">
    <w:name w:val="B9FA35AC03554B6C872F7B74FB1E9174"/>
    <w:rsid w:val="000D7EDC"/>
  </w:style>
  <w:style w:type="paragraph" w:customStyle="1" w:styleId="16787624144C43948BC09DF1CEA73542">
    <w:name w:val="16787624144C43948BC09DF1CEA73542"/>
    <w:rsid w:val="000D7EDC"/>
  </w:style>
  <w:style w:type="paragraph" w:customStyle="1" w:styleId="35BBE34D59254E2AB8C893F8B4EB91AE">
    <w:name w:val="35BBE34D59254E2AB8C893F8B4EB91AE"/>
    <w:rsid w:val="000D7EDC"/>
  </w:style>
  <w:style w:type="paragraph" w:customStyle="1" w:styleId="08BFB4EB7E8E44678C3AF670F07E5F92">
    <w:name w:val="08BFB4EB7E8E44678C3AF670F07E5F92"/>
    <w:rsid w:val="000D7EDC"/>
  </w:style>
  <w:style w:type="paragraph" w:customStyle="1" w:styleId="5D796E33B25842FE82663C41719267EB">
    <w:name w:val="5D796E33B25842FE82663C41719267EB"/>
    <w:rsid w:val="000D7EDC"/>
  </w:style>
  <w:style w:type="paragraph" w:customStyle="1" w:styleId="30837921B7BA4F2C90CE0F917A8FC64C">
    <w:name w:val="30837921B7BA4F2C90CE0F917A8FC64C"/>
    <w:rsid w:val="000D7EDC"/>
  </w:style>
  <w:style w:type="paragraph" w:customStyle="1" w:styleId="89377F780BCC412D8F9D693BB768CB3A">
    <w:name w:val="89377F780BCC412D8F9D693BB768CB3A"/>
    <w:rsid w:val="000D7EDC"/>
  </w:style>
  <w:style w:type="paragraph" w:customStyle="1" w:styleId="0990FE950DF34FEBB6BF8F975A8113B9">
    <w:name w:val="0990FE950DF34FEBB6BF8F975A8113B9"/>
    <w:rsid w:val="000D7EDC"/>
  </w:style>
  <w:style w:type="paragraph" w:customStyle="1" w:styleId="26627934B2E64A9DAEFAE532A9D3F083">
    <w:name w:val="26627934B2E64A9DAEFAE532A9D3F083"/>
    <w:rsid w:val="000D7EDC"/>
  </w:style>
  <w:style w:type="paragraph" w:customStyle="1" w:styleId="2A062CDCF4DE4A849CF87951492DD7A2">
    <w:name w:val="2A062CDCF4DE4A849CF87951492DD7A2"/>
    <w:rsid w:val="000D7EDC"/>
  </w:style>
  <w:style w:type="paragraph" w:customStyle="1" w:styleId="D2CB90C81033485995D10A98AE070492">
    <w:name w:val="D2CB90C81033485995D10A98AE070492"/>
    <w:rsid w:val="000D7EDC"/>
  </w:style>
  <w:style w:type="paragraph" w:customStyle="1" w:styleId="80FA59E6E9BE4507A505AEFB8DE7F327">
    <w:name w:val="80FA59E6E9BE4507A505AEFB8DE7F327"/>
    <w:rsid w:val="000D7EDC"/>
  </w:style>
  <w:style w:type="paragraph" w:customStyle="1" w:styleId="421C872B4B3343DD89571D6FC077901E">
    <w:name w:val="421C872B4B3343DD89571D6FC077901E"/>
    <w:rsid w:val="000D7EDC"/>
  </w:style>
  <w:style w:type="paragraph" w:customStyle="1" w:styleId="136EB8B2994E4B6FB434B83EBC2829AF">
    <w:name w:val="136EB8B2994E4B6FB434B83EBC2829AF"/>
    <w:rsid w:val="000D7EDC"/>
  </w:style>
  <w:style w:type="paragraph" w:customStyle="1" w:styleId="4AFF77C34C6C41FEB2C57E97231E2C9B">
    <w:name w:val="4AFF77C34C6C41FEB2C57E97231E2C9B"/>
    <w:rsid w:val="000D7EDC"/>
  </w:style>
  <w:style w:type="paragraph" w:customStyle="1" w:styleId="11513719A89B46EE83CF22013120D9EA">
    <w:name w:val="11513719A89B46EE83CF22013120D9EA"/>
    <w:rsid w:val="000D7EDC"/>
  </w:style>
  <w:style w:type="paragraph" w:customStyle="1" w:styleId="EAEF0AD64F914B8EAB53EF71A770403B">
    <w:name w:val="EAEF0AD64F914B8EAB53EF71A770403B"/>
    <w:rsid w:val="000D7EDC"/>
  </w:style>
  <w:style w:type="paragraph" w:customStyle="1" w:styleId="071452422F79402083AE83D46E73E0C8">
    <w:name w:val="071452422F79402083AE83D46E73E0C8"/>
    <w:rsid w:val="000D7EDC"/>
  </w:style>
  <w:style w:type="paragraph" w:customStyle="1" w:styleId="E41B31D02BEF471E8997189DAD076D1D">
    <w:name w:val="E41B31D02BEF471E8997189DAD076D1D"/>
    <w:rsid w:val="000D7EDC"/>
  </w:style>
  <w:style w:type="paragraph" w:customStyle="1" w:styleId="B38B1117AC6F4EA08FB85C94F48B1D8B">
    <w:name w:val="B38B1117AC6F4EA08FB85C94F48B1D8B"/>
    <w:rsid w:val="000D7EDC"/>
  </w:style>
  <w:style w:type="paragraph" w:customStyle="1" w:styleId="992801CA83B04363B3F98DC9D21AC447">
    <w:name w:val="992801CA83B04363B3F98DC9D21AC447"/>
    <w:rsid w:val="000D7EDC"/>
  </w:style>
  <w:style w:type="paragraph" w:customStyle="1" w:styleId="F8A29BA33D5742EBA9A6F294D6099743">
    <w:name w:val="F8A29BA33D5742EBA9A6F294D6099743"/>
    <w:rsid w:val="000D7EDC"/>
  </w:style>
  <w:style w:type="paragraph" w:customStyle="1" w:styleId="A6C97B673CB34C199D70779F7E4B9363">
    <w:name w:val="A6C97B673CB34C199D70779F7E4B9363"/>
    <w:rsid w:val="000D7EDC"/>
  </w:style>
  <w:style w:type="paragraph" w:customStyle="1" w:styleId="A3D8E4AA53B044108087D336F3CFC4C7">
    <w:name w:val="A3D8E4AA53B044108087D336F3CFC4C7"/>
    <w:rsid w:val="000D7EDC"/>
  </w:style>
  <w:style w:type="paragraph" w:customStyle="1" w:styleId="31E8658593704A649E8CA39EF5EC2860">
    <w:name w:val="31E8658593704A649E8CA39EF5EC2860"/>
    <w:rsid w:val="000D7EDC"/>
  </w:style>
  <w:style w:type="paragraph" w:customStyle="1" w:styleId="C63D82154CE34BC09BC83DE0B35ADB84">
    <w:name w:val="C63D82154CE34BC09BC83DE0B35ADB84"/>
    <w:rsid w:val="000D7EDC"/>
  </w:style>
  <w:style w:type="paragraph" w:customStyle="1" w:styleId="30E66BE3956D43E9BC47167C3529EC95">
    <w:name w:val="30E66BE3956D43E9BC47167C3529EC95"/>
    <w:rsid w:val="000D7EDC"/>
  </w:style>
  <w:style w:type="paragraph" w:customStyle="1" w:styleId="468045639DBE4043BCB9DCEA32857814">
    <w:name w:val="468045639DBE4043BCB9DCEA32857814"/>
    <w:rsid w:val="000D7EDC"/>
  </w:style>
  <w:style w:type="paragraph" w:customStyle="1" w:styleId="9197A25E4244444EB1F3F0642E5BED17">
    <w:name w:val="9197A25E4244444EB1F3F0642E5BED17"/>
    <w:rsid w:val="000D7EDC"/>
  </w:style>
  <w:style w:type="paragraph" w:customStyle="1" w:styleId="97FCD3DCEB854FA88FF131D1D19428B6">
    <w:name w:val="97FCD3DCEB854FA88FF131D1D19428B6"/>
    <w:rsid w:val="000D7EDC"/>
  </w:style>
  <w:style w:type="paragraph" w:customStyle="1" w:styleId="967E44AAF7B44364B631E123CFBF5468">
    <w:name w:val="967E44AAF7B44364B631E123CFBF5468"/>
    <w:rsid w:val="000D7EDC"/>
  </w:style>
  <w:style w:type="paragraph" w:customStyle="1" w:styleId="BBC7A3A0682B442BAD0001A0AF509014">
    <w:name w:val="BBC7A3A0682B442BAD0001A0AF509014"/>
    <w:rsid w:val="000D7EDC"/>
  </w:style>
  <w:style w:type="paragraph" w:customStyle="1" w:styleId="08843C923FB44563B39C7BFE2017D75E">
    <w:name w:val="08843C923FB44563B39C7BFE2017D75E"/>
    <w:rsid w:val="000D7EDC"/>
  </w:style>
  <w:style w:type="paragraph" w:customStyle="1" w:styleId="1C8545ECC590466A9AF842E1D389BC86">
    <w:name w:val="1C8545ECC590466A9AF842E1D389BC86"/>
    <w:rsid w:val="000D7EDC"/>
  </w:style>
  <w:style w:type="paragraph" w:customStyle="1" w:styleId="1CEC26986C6840DF860788197E9AB489">
    <w:name w:val="1CEC26986C6840DF860788197E9AB489"/>
    <w:rsid w:val="000D7EDC"/>
  </w:style>
  <w:style w:type="paragraph" w:customStyle="1" w:styleId="4D4CB7AAD2EB4DEDB1F96CFA2607469B">
    <w:name w:val="4D4CB7AAD2EB4DEDB1F96CFA2607469B"/>
    <w:rsid w:val="000D7EDC"/>
  </w:style>
  <w:style w:type="paragraph" w:customStyle="1" w:styleId="EF033A7FC6CE4306BB21815B7F283779">
    <w:name w:val="EF033A7FC6CE4306BB21815B7F283779"/>
    <w:rsid w:val="000D7EDC"/>
  </w:style>
  <w:style w:type="paragraph" w:customStyle="1" w:styleId="FB7621991055401AA6BA07ACC0552AB2">
    <w:name w:val="FB7621991055401AA6BA07ACC0552AB2"/>
    <w:rsid w:val="000D7EDC"/>
  </w:style>
  <w:style w:type="paragraph" w:customStyle="1" w:styleId="70B8C0BC39924EAE8EC09BE427F50961">
    <w:name w:val="70B8C0BC39924EAE8EC09BE427F50961"/>
    <w:rsid w:val="000D7EDC"/>
  </w:style>
  <w:style w:type="paragraph" w:customStyle="1" w:styleId="93A7ECB8883B4BA89EBC9DE3FA8FCC53">
    <w:name w:val="93A7ECB8883B4BA89EBC9DE3FA8FCC53"/>
    <w:rsid w:val="000D7EDC"/>
  </w:style>
  <w:style w:type="paragraph" w:customStyle="1" w:styleId="E5F1BECEEAD8486D9A585ED3FA7CF3A8">
    <w:name w:val="E5F1BECEEAD8486D9A585ED3FA7CF3A8"/>
    <w:rsid w:val="000D7EDC"/>
  </w:style>
  <w:style w:type="paragraph" w:customStyle="1" w:styleId="83AB9E083A67427DB62F4FFC4A3E54CD">
    <w:name w:val="83AB9E083A67427DB62F4FFC4A3E54CD"/>
    <w:rsid w:val="000D7EDC"/>
  </w:style>
  <w:style w:type="paragraph" w:customStyle="1" w:styleId="886BB57B36C44BA98640F14A52D20256">
    <w:name w:val="886BB57B36C44BA98640F14A52D20256"/>
    <w:rsid w:val="000D7EDC"/>
  </w:style>
  <w:style w:type="paragraph" w:customStyle="1" w:styleId="96EE1602EAE1446F9137B83E0A324DA3">
    <w:name w:val="96EE1602EAE1446F9137B83E0A324DA3"/>
    <w:rsid w:val="000D7EDC"/>
  </w:style>
  <w:style w:type="paragraph" w:customStyle="1" w:styleId="4BBA4AF1B52E4E8282C2A2E2FF477555">
    <w:name w:val="4BBA4AF1B52E4E8282C2A2E2FF477555"/>
    <w:rsid w:val="000D7EDC"/>
  </w:style>
  <w:style w:type="paragraph" w:customStyle="1" w:styleId="117FF98D7ACC4C2CA7BCA82985CAF7F2">
    <w:name w:val="117FF98D7ACC4C2CA7BCA82985CAF7F2"/>
    <w:rsid w:val="000D7EDC"/>
  </w:style>
  <w:style w:type="paragraph" w:customStyle="1" w:styleId="42793B1866C24ACE8FB4ACD2351DBEDE">
    <w:name w:val="42793B1866C24ACE8FB4ACD2351DBEDE"/>
    <w:rsid w:val="000D7EDC"/>
  </w:style>
  <w:style w:type="paragraph" w:customStyle="1" w:styleId="822D44F33CA64FDD97EE1937A6A7457A">
    <w:name w:val="822D44F33CA64FDD97EE1937A6A7457A"/>
    <w:rsid w:val="000D7EDC"/>
  </w:style>
  <w:style w:type="paragraph" w:customStyle="1" w:styleId="5464965068384C0EBF95102E2A766371">
    <w:name w:val="5464965068384C0EBF95102E2A766371"/>
    <w:rsid w:val="000D7EDC"/>
  </w:style>
  <w:style w:type="paragraph" w:customStyle="1" w:styleId="543AEF22255E46B68D521C1050D7D307">
    <w:name w:val="543AEF22255E46B68D521C1050D7D307"/>
    <w:rsid w:val="000D7EDC"/>
  </w:style>
  <w:style w:type="paragraph" w:customStyle="1" w:styleId="CD42FC681B804AFB86005F88CD33D260">
    <w:name w:val="CD42FC681B804AFB86005F88CD33D260"/>
    <w:rsid w:val="000D7EDC"/>
  </w:style>
  <w:style w:type="paragraph" w:customStyle="1" w:styleId="1C21FA9400184445800B53479D1BA7CC">
    <w:name w:val="1C21FA9400184445800B53479D1BA7CC"/>
    <w:rsid w:val="000D7EDC"/>
  </w:style>
  <w:style w:type="paragraph" w:customStyle="1" w:styleId="9CDCB209EBF0476EA6CE5F4241A870F9">
    <w:name w:val="9CDCB209EBF0476EA6CE5F4241A870F9"/>
    <w:rsid w:val="000D7EDC"/>
  </w:style>
  <w:style w:type="paragraph" w:customStyle="1" w:styleId="6A2D4652EB714CABAC6FB529D5452C69">
    <w:name w:val="6A2D4652EB714CABAC6FB529D5452C69"/>
    <w:rsid w:val="000D7EDC"/>
  </w:style>
  <w:style w:type="paragraph" w:customStyle="1" w:styleId="3601E8C4AAA740AABBD2B5A98D208DED">
    <w:name w:val="3601E8C4AAA740AABBD2B5A98D208DED"/>
    <w:rsid w:val="000D7EDC"/>
  </w:style>
  <w:style w:type="paragraph" w:customStyle="1" w:styleId="FBC48ECCDD15453EA6136605247FBE4C">
    <w:name w:val="FBC48ECCDD15453EA6136605247FBE4C"/>
    <w:rsid w:val="000D7EDC"/>
  </w:style>
  <w:style w:type="paragraph" w:customStyle="1" w:styleId="57950C33AF754933A076C02B136D1D1E">
    <w:name w:val="57950C33AF754933A076C02B136D1D1E"/>
    <w:rsid w:val="000D7EDC"/>
  </w:style>
  <w:style w:type="paragraph" w:customStyle="1" w:styleId="B2166E658A8748C6AD63F59FD71AC1EF">
    <w:name w:val="B2166E658A8748C6AD63F59FD71AC1EF"/>
    <w:rsid w:val="000D7EDC"/>
  </w:style>
  <w:style w:type="paragraph" w:customStyle="1" w:styleId="F848CCFFE3D1498E825DEDE0A6EE898E">
    <w:name w:val="F848CCFFE3D1498E825DEDE0A6EE898E"/>
    <w:rsid w:val="000D7EDC"/>
  </w:style>
  <w:style w:type="paragraph" w:customStyle="1" w:styleId="ADA4067B6C284F4AA66454324989BBE1">
    <w:name w:val="ADA4067B6C284F4AA66454324989BBE1"/>
    <w:rsid w:val="000D7EDC"/>
  </w:style>
  <w:style w:type="paragraph" w:customStyle="1" w:styleId="40DFA2798F2D4A0995402D94FB46D02E">
    <w:name w:val="40DFA2798F2D4A0995402D94FB46D02E"/>
    <w:rsid w:val="000D7EDC"/>
  </w:style>
  <w:style w:type="paragraph" w:customStyle="1" w:styleId="5B136369460A4DD59FF2212337FC0596">
    <w:name w:val="5B136369460A4DD59FF2212337FC0596"/>
    <w:rsid w:val="000D7EDC"/>
  </w:style>
  <w:style w:type="paragraph" w:customStyle="1" w:styleId="0B93D1BF2C874E77ACBBCA117B519BF9">
    <w:name w:val="0B93D1BF2C874E77ACBBCA117B519BF9"/>
    <w:rsid w:val="000D7EDC"/>
  </w:style>
  <w:style w:type="paragraph" w:customStyle="1" w:styleId="D9C80A2F9AD249C08A38E15A58542DB7">
    <w:name w:val="D9C80A2F9AD249C08A38E15A58542DB7"/>
    <w:rsid w:val="000D7EDC"/>
  </w:style>
  <w:style w:type="paragraph" w:customStyle="1" w:styleId="1D6CD113AB2B4F86AD4E1781DFB64FFC">
    <w:name w:val="1D6CD113AB2B4F86AD4E1781DFB64FFC"/>
    <w:rsid w:val="000D7E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11755</Words>
  <Characters>67009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2023-12-14T01:09:00Z</dcterms:created>
  <dcterms:modified xsi:type="dcterms:W3CDTF">2023-12-14T01:09:00Z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