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E8D17" w14:textId="77777777" w:rsidR="00D2559D" w:rsidRPr="003217D3" w:rsidRDefault="00CF3C9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63E8EAD" wp14:editId="763E8EA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92603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63E8D18" w14:textId="77777777" w:rsidR="00D2559D" w:rsidRPr="003217D3" w:rsidRDefault="00CF3C9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63E8D19" w14:textId="77777777" w:rsidR="00D2559D" w:rsidRPr="00A36AA9" w:rsidRDefault="00CF3C9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63E8D1A" w14:textId="77777777" w:rsidR="00D2559D" w:rsidRPr="00A36AA9" w:rsidRDefault="00CF3C9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659D0" w14:paraId="763E8D1D" w14:textId="77777777" w:rsidTr="004659D0">
        <w:tc>
          <w:tcPr>
            <w:cnfStyle w:val="001000000000" w:firstRow="0" w:lastRow="0" w:firstColumn="1" w:lastColumn="0" w:oddVBand="0" w:evenVBand="0" w:oddHBand="0" w:evenHBand="0" w:firstRowFirstColumn="0" w:firstRowLastColumn="0" w:lastRowFirstColumn="0" w:lastRowLastColumn="0"/>
            <w:tcW w:w="3227" w:type="dxa"/>
          </w:tcPr>
          <w:p w14:paraId="763E8D1B" w14:textId="77777777" w:rsidR="00D2559D" w:rsidRPr="00A36AA9" w:rsidRDefault="00CF3C98"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63E8D1C" w14:textId="77777777" w:rsidR="00D2559D" w:rsidRPr="00A36AA9" w:rsidRDefault="00CF3C9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SHINE Community Services</w:t>
            </w:r>
          </w:p>
        </w:tc>
      </w:tr>
      <w:tr w:rsidR="004659D0" w14:paraId="763E8D20" w14:textId="77777777" w:rsidTr="004659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3E8D1E" w14:textId="77777777" w:rsidR="00540817" w:rsidRPr="00A36AA9" w:rsidRDefault="00CF3C98"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63E8D1F" w14:textId="77777777" w:rsidR="00540817" w:rsidRPr="00A36AA9" w:rsidRDefault="00CF3C9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81 Forrest Street COTTESLOE WA 6011</w:t>
            </w:r>
          </w:p>
        </w:tc>
      </w:tr>
      <w:tr w:rsidR="004659D0" w14:paraId="763E8D23" w14:textId="77777777" w:rsidTr="004659D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3E8D21" w14:textId="77777777" w:rsidR="00D2559D" w:rsidRPr="00A36AA9" w:rsidRDefault="00CF3C98"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63E8D22" w14:textId="77777777" w:rsidR="00D2559D" w:rsidRPr="00A36AA9" w:rsidRDefault="00CF3C9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500249</w:t>
            </w:r>
          </w:p>
        </w:tc>
      </w:tr>
      <w:tr w:rsidR="004659D0" w14:paraId="763E8D26" w14:textId="77777777" w:rsidTr="004659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3E8D24" w14:textId="77777777" w:rsidR="00D2559D" w:rsidRPr="00A36AA9" w:rsidRDefault="00CF3C98"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63E8D25" w14:textId="77777777" w:rsidR="00D2559D" w:rsidRPr="00A36AA9" w:rsidRDefault="00CF3C9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TAPSS Community Care (Inc)</w:t>
            </w:r>
          </w:p>
        </w:tc>
      </w:tr>
      <w:tr w:rsidR="004659D0" w14:paraId="763E8D29" w14:textId="77777777" w:rsidTr="004659D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3E8D27" w14:textId="77777777" w:rsidR="00D2559D" w:rsidRPr="00A36AA9" w:rsidRDefault="00CF3C98"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63E8D28" w14:textId="77777777" w:rsidR="00D2559D" w:rsidRPr="00A36AA9" w:rsidRDefault="00CF3C9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4659D0" w14:paraId="763E8D2C" w14:textId="77777777" w:rsidTr="004659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3E8D2A" w14:textId="77777777" w:rsidR="00D2559D" w:rsidRPr="00A36AA9" w:rsidRDefault="00CF3C98"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63E8D2B" w14:textId="77777777" w:rsidR="00D2559D" w:rsidRPr="00A36AA9" w:rsidRDefault="00CF3C9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26 October 2022</w:t>
            </w:r>
          </w:p>
        </w:tc>
      </w:tr>
      <w:tr w:rsidR="004659D0" w14:paraId="763E8D2F" w14:textId="77777777" w:rsidTr="004659D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3E8D2D" w14:textId="77777777" w:rsidR="00D2559D" w:rsidRPr="00A36AA9" w:rsidRDefault="00CF3C98"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63E8D2E" w14:textId="41E4F180" w:rsidR="00D2559D" w:rsidRPr="00A36AA9" w:rsidRDefault="00683CA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83CA1">
              <w:rPr>
                <w:rFonts w:ascii="Arial" w:hAnsi="Arial" w:cs="Arial"/>
                <w:color w:val="auto"/>
              </w:rPr>
              <w:t>17 November 2022</w:t>
            </w:r>
          </w:p>
        </w:tc>
      </w:tr>
    </w:tbl>
    <w:bookmarkEnd w:id="0"/>
    <w:p w14:paraId="763E8D30" w14:textId="77777777" w:rsidR="00FA0A5B" w:rsidRPr="00A36AA9" w:rsidRDefault="00CF3C9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63E8D31" w14:textId="77777777" w:rsidR="000078F8" w:rsidRPr="00A36AA9" w:rsidRDefault="00CF3C98"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763E8D32" w14:textId="6630A9A4" w:rsidR="000078F8" w:rsidRPr="00A36AA9" w:rsidRDefault="00CF3C98" w:rsidP="00F87E39">
      <w:pPr>
        <w:pStyle w:val="NormalArial"/>
      </w:pPr>
      <w:r w:rsidRPr="00A36AA9">
        <w:t>This perfo</w:t>
      </w:r>
      <w:r w:rsidRPr="0016135A">
        <w:rPr>
          <w:color w:val="auto"/>
        </w:rPr>
        <w:t>rmance report for SHINE Community Services (</w:t>
      </w:r>
      <w:r w:rsidRPr="0016135A">
        <w:rPr>
          <w:b/>
          <w:color w:val="auto"/>
        </w:rPr>
        <w:t>the service</w:t>
      </w:r>
      <w:r w:rsidRPr="0016135A">
        <w:rPr>
          <w:color w:val="auto"/>
        </w:rPr>
        <w:t xml:space="preserve">) has been prepared by </w:t>
      </w:r>
      <w:r w:rsidR="0016135A" w:rsidRPr="0016135A">
        <w:rPr>
          <w:color w:val="auto"/>
        </w:rPr>
        <w:t>S Bickerton</w:t>
      </w:r>
      <w:r w:rsidRPr="0016135A">
        <w:rPr>
          <w:color w:val="auto"/>
        </w:rPr>
        <w:t>,</w:t>
      </w:r>
      <w:r w:rsidRPr="00A36AA9">
        <w:t xml:space="preserve"> delegate of the Aged Care Quality and Safety Commissioner (Commissioner)</w:t>
      </w:r>
      <w:r>
        <w:rPr>
          <w:rStyle w:val="FootnoteReference"/>
        </w:rPr>
        <w:footnoteReference w:id="1"/>
      </w:r>
      <w:r w:rsidRPr="00A36AA9">
        <w:t xml:space="preserve">. </w:t>
      </w:r>
    </w:p>
    <w:p w14:paraId="763E8D33" w14:textId="77777777" w:rsidR="000078F8" w:rsidRPr="00A36AA9" w:rsidRDefault="00CF3C98"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63E8D34" w14:textId="77777777" w:rsidR="000078F8" w:rsidRPr="00A36AA9" w:rsidRDefault="00CF3C98" w:rsidP="00F87E39">
      <w:pPr>
        <w:pStyle w:val="NormalArial"/>
      </w:pPr>
      <w:r w:rsidRPr="00A36AA9">
        <w:t>The report also specifies any areas in which improvements must be made to ensure the Quality Standards are complied with.</w:t>
      </w:r>
    </w:p>
    <w:p w14:paraId="763E8D35" w14:textId="77777777" w:rsidR="00A36AA9" w:rsidRPr="00A36AA9" w:rsidRDefault="00CF3C98"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763E8D36" w14:textId="57165F30" w:rsidR="00A36AA9" w:rsidRPr="00A36AA9" w:rsidRDefault="00CF3C98" w:rsidP="00AD5BE0">
      <w:pPr>
        <w:pStyle w:val="NormalArial"/>
      </w:pPr>
      <w:bookmarkStart w:id="1" w:name="HcsServicesFullListWithAddress"/>
      <w:r w:rsidRPr="00A36AA9">
        <w:rPr>
          <w:b/>
          <w:bCs/>
        </w:rPr>
        <w:t>Home Care</w:t>
      </w:r>
      <w:r w:rsidR="007A37DE">
        <w:rPr>
          <w:b/>
          <w:bCs/>
        </w:rPr>
        <w:t xml:space="preserve"> Packages (HCP)</w:t>
      </w:r>
      <w:r w:rsidRPr="00A36AA9">
        <w:rPr>
          <w:b/>
          <w:bCs/>
        </w:rPr>
        <w:t>:</w:t>
      </w:r>
    </w:p>
    <w:p w14:paraId="763E8D37" w14:textId="77777777" w:rsidR="00A36AA9" w:rsidRPr="00A36AA9" w:rsidRDefault="00CF3C98" w:rsidP="00AD5BE0">
      <w:pPr>
        <w:pStyle w:val="NormalArial"/>
        <w:numPr>
          <w:ilvl w:val="0"/>
          <w:numId w:val="21"/>
        </w:numPr>
        <w:spacing w:after="0"/>
      </w:pPr>
      <w:r w:rsidRPr="00A36AA9">
        <w:t>Home Care Packages Level 1 - Level 4, 27043, 81 Forrest Street, COTTESLOE WA 6011</w:t>
      </w:r>
    </w:p>
    <w:p w14:paraId="763E8D38" w14:textId="51DFE929" w:rsidR="00A36AA9" w:rsidRPr="007A37DE" w:rsidRDefault="007A37DE" w:rsidP="00002744">
      <w:pPr>
        <w:pStyle w:val="NormalArial"/>
        <w:spacing w:before="120"/>
        <w:rPr>
          <w:b/>
          <w:color w:val="auto"/>
        </w:rPr>
      </w:pPr>
      <w:r w:rsidRPr="007A37DE">
        <w:rPr>
          <w:b/>
          <w:color w:val="auto"/>
        </w:rPr>
        <w:t>Commonwealth Home Support Programme</w:t>
      </w:r>
      <w:r w:rsidRPr="007A37DE">
        <w:rPr>
          <w:b/>
          <w:bCs/>
          <w:color w:val="auto"/>
        </w:rPr>
        <w:t xml:space="preserve"> (</w:t>
      </w:r>
      <w:r w:rsidR="00CF3C98" w:rsidRPr="007A37DE">
        <w:rPr>
          <w:b/>
          <w:bCs/>
          <w:color w:val="auto"/>
        </w:rPr>
        <w:t>CHSP</w:t>
      </w:r>
      <w:r w:rsidRPr="007A37DE">
        <w:rPr>
          <w:b/>
          <w:bCs/>
          <w:color w:val="auto"/>
        </w:rPr>
        <w:t>)</w:t>
      </w:r>
      <w:r w:rsidR="00CF3C98" w:rsidRPr="007A37DE">
        <w:rPr>
          <w:b/>
          <w:bCs/>
          <w:color w:val="auto"/>
        </w:rPr>
        <w:t>:</w:t>
      </w:r>
    </w:p>
    <w:p w14:paraId="763E8D39" w14:textId="77777777" w:rsidR="00A36AA9" w:rsidRPr="00A36AA9" w:rsidRDefault="00CF3C98" w:rsidP="00AD5BE0">
      <w:pPr>
        <w:pStyle w:val="NormalArial"/>
        <w:numPr>
          <w:ilvl w:val="0"/>
          <w:numId w:val="22"/>
        </w:numPr>
      </w:pPr>
      <w:r w:rsidRPr="00A36AA9">
        <w:t>Allied Health and Therapy Services, 4-8CIHU77, 81 Forrest Street, COTTESLOE WA 6011</w:t>
      </w:r>
    </w:p>
    <w:p w14:paraId="763E8D3A" w14:textId="77777777" w:rsidR="00A36AA9" w:rsidRPr="00A36AA9" w:rsidRDefault="00CF3C98" w:rsidP="00AD5BE0">
      <w:pPr>
        <w:pStyle w:val="NormalArial"/>
        <w:numPr>
          <w:ilvl w:val="0"/>
          <w:numId w:val="22"/>
        </w:numPr>
      </w:pPr>
      <w:r w:rsidRPr="00A36AA9">
        <w:t>Domestic Assistance, 4-8CJGR09, 81 Forrest Street, COTTESLOE WA 6011</w:t>
      </w:r>
    </w:p>
    <w:p w14:paraId="763E8D3B" w14:textId="77777777" w:rsidR="00A36AA9" w:rsidRPr="00A36AA9" w:rsidRDefault="00CF3C98" w:rsidP="00AD5BE0">
      <w:pPr>
        <w:pStyle w:val="NormalArial"/>
        <w:numPr>
          <w:ilvl w:val="0"/>
          <w:numId w:val="22"/>
        </w:numPr>
      </w:pPr>
      <w:r w:rsidRPr="00A36AA9">
        <w:t>Flexible Respite, 4-8CJGR2W, 81 Forrest Street, COTTESLOE WA 6011</w:t>
      </w:r>
    </w:p>
    <w:p w14:paraId="763E8D3C" w14:textId="77777777" w:rsidR="00A36AA9" w:rsidRPr="00A36AA9" w:rsidRDefault="00CF3C98" w:rsidP="00AD5BE0">
      <w:pPr>
        <w:pStyle w:val="NormalArial"/>
        <w:numPr>
          <w:ilvl w:val="0"/>
          <w:numId w:val="22"/>
        </w:numPr>
      </w:pPr>
      <w:r w:rsidRPr="00A36AA9">
        <w:t>Home Maintenance, 4-8CJGR6E, 81 Forrest Street, COTTESLOE WA 6011</w:t>
      </w:r>
    </w:p>
    <w:p w14:paraId="763E8D3D" w14:textId="77777777" w:rsidR="00A36AA9" w:rsidRPr="00A36AA9" w:rsidRDefault="00CF3C98" w:rsidP="00AD5BE0">
      <w:pPr>
        <w:pStyle w:val="NormalArial"/>
        <w:numPr>
          <w:ilvl w:val="0"/>
          <w:numId w:val="22"/>
        </w:numPr>
      </w:pPr>
      <w:r w:rsidRPr="00A36AA9">
        <w:t>Other Food Services, 4-8CJRN95, 81 Forrest Street, COTTESLOE WA 6011</w:t>
      </w:r>
    </w:p>
    <w:p w14:paraId="763E8D3E" w14:textId="77777777" w:rsidR="00A36AA9" w:rsidRPr="00A36AA9" w:rsidRDefault="00CF3C98" w:rsidP="00AD5BE0">
      <w:pPr>
        <w:pStyle w:val="NormalArial"/>
        <w:numPr>
          <w:ilvl w:val="0"/>
          <w:numId w:val="22"/>
        </w:numPr>
      </w:pPr>
      <w:r w:rsidRPr="00A36AA9">
        <w:t>Personal Care, 4-8CJRNCM, 81 Forrest Street, COTTESLOE WA 6011</w:t>
      </w:r>
    </w:p>
    <w:p w14:paraId="763E8D3F" w14:textId="77777777" w:rsidR="00A36AA9" w:rsidRPr="00A36AA9" w:rsidRDefault="00CF3C98" w:rsidP="00AD5BE0">
      <w:pPr>
        <w:pStyle w:val="NormalArial"/>
        <w:numPr>
          <w:ilvl w:val="0"/>
          <w:numId w:val="22"/>
        </w:numPr>
      </w:pPr>
      <w:r w:rsidRPr="00A36AA9">
        <w:t>Social Support Group, 4-8CJRNFH, 81 Forrest Street, COTTESLOE WA 6011</w:t>
      </w:r>
    </w:p>
    <w:p w14:paraId="763E8D40" w14:textId="77777777" w:rsidR="00A36AA9" w:rsidRPr="00A36AA9" w:rsidRDefault="00CF3C98" w:rsidP="00AD5BE0">
      <w:pPr>
        <w:pStyle w:val="NormalArial"/>
        <w:numPr>
          <w:ilvl w:val="0"/>
          <w:numId w:val="22"/>
        </w:numPr>
      </w:pPr>
      <w:r w:rsidRPr="00A36AA9">
        <w:t>Social Support Individual, 4-8CJRNIN, 81 Forrest Street, COTTESLOE WA 6011</w:t>
      </w:r>
    </w:p>
    <w:p w14:paraId="763E8D41" w14:textId="77777777" w:rsidR="00A36AA9" w:rsidRPr="00A36AA9" w:rsidRDefault="00CF3C98" w:rsidP="00AD5BE0">
      <w:pPr>
        <w:pStyle w:val="NormalArial"/>
        <w:numPr>
          <w:ilvl w:val="0"/>
          <w:numId w:val="22"/>
        </w:numPr>
        <w:spacing w:after="0"/>
      </w:pPr>
      <w:r w:rsidRPr="00A36AA9">
        <w:t>Transport, 4-8CJRNM2, 81 Forrest Street, COTTESLOE WA 6011</w:t>
      </w:r>
    </w:p>
    <w:bookmarkEnd w:id="1"/>
    <w:p w14:paraId="763E8D43" w14:textId="77777777" w:rsidR="00DF37F2" w:rsidRPr="00A36AA9" w:rsidRDefault="00CF3C98" w:rsidP="00002744">
      <w:pPr>
        <w:pStyle w:val="Heading1"/>
        <w:spacing w:before="240" w:after="240" w:line="22" w:lineRule="atLeast"/>
        <w:rPr>
          <w:rFonts w:ascii="Arial" w:hAnsi="Arial" w:cs="Arial"/>
        </w:rPr>
      </w:pPr>
      <w:r w:rsidRPr="00A36AA9">
        <w:rPr>
          <w:rFonts w:ascii="Arial" w:hAnsi="Arial" w:cs="Arial"/>
        </w:rPr>
        <w:t>Material relied on</w:t>
      </w:r>
    </w:p>
    <w:p w14:paraId="763E8D44" w14:textId="77777777" w:rsidR="00DF37F2" w:rsidRPr="00A36AA9" w:rsidRDefault="00CF3C98" w:rsidP="00F87E39">
      <w:pPr>
        <w:pStyle w:val="NormalArial"/>
      </w:pPr>
      <w:r w:rsidRPr="00A36AA9">
        <w:t>The following information has been considered in preparing the performance report:</w:t>
      </w:r>
    </w:p>
    <w:p w14:paraId="763E8D45" w14:textId="2936A129" w:rsidR="00DF37F2" w:rsidRPr="00A36AA9" w:rsidRDefault="00CF3C98"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 A</w:t>
      </w:r>
      <w:r w:rsidRPr="00943D89">
        <w:rPr>
          <w:rFonts w:ascii="Arial" w:hAnsi="Arial" w:cs="Arial"/>
          <w:color w:val="auto"/>
        </w:rPr>
        <w:t>ssessment Contact - Desk; the Assessment Contact - Desk report was informed by review of documents and interviews with staff, consumers/representatives and others</w:t>
      </w:r>
    </w:p>
    <w:p w14:paraId="763E8D4A" w14:textId="77777777" w:rsidR="003B1763" w:rsidRPr="00D76BC8" w:rsidRDefault="00CF3C98"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63E8D4B" w14:textId="5A896ED7" w:rsidR="003217D3" w:rsidRPr="00244176" w:rsidRDefault="00CF3C98"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HCP</w:t>
      </w:r>
    </w:p>
    <w:tbl>
      <w:tblPr>
        <w:tblStyle w:val="TableGrid"/>
        <w:tblW w:w="5156"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124"/>
        <w:gridCol w:w="4388"/>
      </w:tblGrid>
      <w:tr w:rsidR="004659D0" w14:paraId="763E8D4E" w14:textId="77777777" w:rsidTr="003C494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13" w:type="pct"/>
            <w:shd w:val="clear" w:color="auto" w:fill="auto"/>
            <w:vAlign w:val="top"/>
          </w:tcPr>
          <w:p w14:paraId="763E8D4C" w14:textId="77777777" w:rsidR="00FC045E" w:rsidRPr="00A36AA9" w:rsidRDefault="00CF3C98"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2087" w:type="pct"/>
            <w:shd w:val="clear" w:color="auto" w:fill="auto"/>
          </w:tcPr>
          <w:p w14:paraId="763E8D4D" w14:textId="705F3F3D" w:rsidR="00FC045E" w:rsidRPr="00A36AA9" w:rsidRDefault="006B31B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494F">
                  <w:rPr>
                    <w:rFonts w:ascii="Arial" w:hAnsi="Arial" w:cs="Arial"/>
                  </w:rPr>
                  <w:t>Not applicable as not all requirements have been assessed</w:t>
                </w:r>
              </w:sdtContent>
            </w:sdt>
          </w:p>
        </w:tc>
      </w:tr>
      <w:tr w:rsidR="003C494F" w14:paraId="763E8D51" w14:textId="77777777" w:rsidTr="003C494F">
        <w:trPr>
          <w:trHeight w:val="227"/>
        </w:trPr>
        <w:tc>
          <w:tcPr>
            <w:cnfStyle w:val="001000000000" w:firstRow="0" w:lastRow="0" w:firstColumn="1" w:lastColumn="0" w:oddVBand="0" w:evenVBand="0" w:oddHBand="0" w:evenHBand="0" w:firstRowFirstColumn="0" w:firstRowLastColumn="0" w:lastRowFirstColumn="0" w:lastRowLastColumn="0"/>
            <w:tcW w:w="2913" w:type="pct"/>
            <w:shd w:val="clear" w:color="auto" w:fill="auto"/>
          </w:tcPr>
          <w:p w14:paraId="763E8D4F" w14:textId="77777777" w:rsidR="003C494F" w:rsidRPr="00A36AA9" w:rsidRDefault="003C494F" w:rsidP="003C494F">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2087" w:type="pct"/>
            <w:shd w:val="clear" w:color="auto" w:fill="auto"/>
            <w:vAlign w:val="top"/>
          </w:tcPr>
          <w:p w14:paraId="763E8D50" w14:textId="5C4B06A7" w:rsidR="003C494F" w:rsidRPr="003C494F" w:rsidRDefault="006B31B8" w:rsidP="003C494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88785928"/>
                <w:placeholder>
                  <w:docPart w:val="5E92DF9C531A4170B5B7BB2DBB63730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494F" w:rsidRPr="003C494F">
                  <w:rPr>
                    <w:rFonts w:ascii="Arial" w:hAnsi="Arial" w:cs="Arial"/>
                    <w:b/>
                  </w:rPr>
                  <w:t>Not applicable as not all requirements have been assessed</w:t>
                </w:r>
              </w:sdtContent>
            </w:sdt>
          </w:p>
        </w:tc>
      </w:tr>
      <w:tr w:rsidR="003C494F" w14:paraId="763E8D54" w14:textId="77777777" w:rsidTr="003C494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13" w:type="pct"/>
            <w:shd w:val="clear" w:color="auto" w:fill="auto"/>
          </w:tcPr>
          <w:p w14:paraId="763E8D52" w14:textId="77777777" w:rsidR="003C494F" w:rsidRPr="00A36AA9" w:rsidRDefault="003C494F" w:rsidP="003C494F">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2087" w:type="pct"/>
            <w:shd w:val="clear" w:color="auto" w:fill="auto"/>
            <w:vAlign w:val="top"/>
          </w:tcPr>
          <w:p w14:paraId="763E8D53" w14:textId="05DEF369" w:rsidR="003C494F" w:rsidRPr="003C494F" w:rsidRDefault="006B31B8" w:rsidP="003C494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4012659"/>
                <w:placeholder>
                  <w:docPart w:val="DE15E8F87F1C46D38F7D51540BC9516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494F" w:rsidRPr="003C494F">
                  <w:rPr>
                    <w:rFonts w:ascii="Arial" w:hAnsi="Arial" w:cs="Arial"/>
                    <w:b/>
                  </w:rPr>
                  <w:t>Not applicable as not all requirements have been assessed</w:t>
                </w:r>
              </w:sdtContent>
            </w:sdt>
          </w:p>
        </w:tc>
      </w:tr>
      <w:tr w:rsidR="003C494F" w14:paraId="763E8D57" w14:textId="77777777" w:rsidTr="003C494F">
        <w:trPr>
          <w:trHeight w:val="227"/>
        </w:trPr>
        <w:tc>
          <w:tcPr>
            <w:cnfStyle w:val="001000000000" w:firstRow="0" w:lastRow="0" w:firstColumn="1" w:lastColumn="0" w:oddVBand="0" w:evenVBand="0" w:oddHBand="0" w:evenHBand="0" w:firstRowFirstColumn="0" w:firstRowLastColumn="0" w:lastRowFirstColumn="0" w:lastRowLastColumn="0"/>
            <w:tcW w:w="2913" w:type="pct"/>
            <w:shd w:val="clear" w:color="auto" w:fill="auto"/>
          </w:tcPr>
          <w:p w14:paraId="763E8D55" w14:textId="77777777" w:rsidR="003C494F" w:rsidRPr="00A36AA9" w:rsidRDefault="003C494F" w:rsidP="003C494F">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2087" w:type="pct"/>
            <w:shd w:val="clear" w:color="auto" w:fill="auto"/>
            <w:vAlign w:val="top"/>
          </w:tcPr>
          <w:p w14:paraId="763E8D56" w14:textId="29EA7804" w:rsidR="003C494F" w:rsidRPr="003C494F" w:rsidRDefault="006B31B8" w:rsidP="003C494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40055671"/>
                <w:placeholder>
                  <w:docPart w:val="B7479F90E0F346B394F893398568A1C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494F" w:rsidRPr="003C494F">
                  <w:rPr>
                    <w:rFonts w:ascii="Arial" w:hAnsi="Arial" w:cs="Arial"/>
                    <w:b/>
                  </w:rPr>
                  <w:t>Not applicable as not all requirements have been assessed</w:t>
                </w:r>
              </w:sdtContent>
            </w:sdt>
          </w:p>
        </w:tc>
      </w:tr>
      <w:tr w:rsidR="003C494F" w14:paraId="763E8D5A" w14:textId="77777777" w:rsidTr="003C494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13" w:type="pct"/>
            <w:shd w:val="clear" w:color="auto" w:fill="auto"/>
          </w:tcPr>
          <w:p w14:paraId="763E8D58" w14:textId="77777777" w:rsidR="003C494F" w:rsidRPr="00A36AA9" w:rsidRDefault="003C494F" w:rsidP="003C494F">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2087" w:type="pct"/>
            <w:shd w:val="clear" w:color="auto" w:fill="auto"/>
            <w:vAlign w:val="top"/>
          </w:tcPr>
          <w:p w14:paraId="763E8D59" w14:textId="7E82AFCD" w:rsidR="003C494F" w:rsidRPr="003C494F" w:rsidRDefault="006B31B8" w:rsidP="003C494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93568969"/>
                <w:placeholder>
                  <w:docPart w:val="CA3D21BADB8F448CB68BB9893F2F6DF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494F" w:rsidRPr="003C494F">
                  <w:rPr>
                    <w:rFonts w:ascii="Arial" w:hAnsi="Arial" w:cs="Arial"/>
                    <w:b/>
                  </w:rPr>
                  <w:t>Not applicable as not all requirements have been assessed</w:t>
                </w:r>
              </w:sdtContent>
            </w:sdt>
          </w:p>
        </w:tc>
      </w:tr>
      <w:tr w:rsidR="003C494F" w14:paraId="763E8D5D" w14:textId="77777777" w:rsidTr="003C494F">
        <w:trPr>
          <w:trHeight w:val="227"/>
        </w:trPr>
        <w:tc>
          <w:tcPr>
            <w:cnfStyle w:val="001000000000" w:firstRow="0" w:lastRow="0" w:firstColumn="1" w:lastColumn="0" w:oddVBand="0" w:evenVBand="0" w:oddHBand="0" w:evenHBand="0" w:firstRowFirstColumn="0" w:firstRowLastColumn="0" w:lastRowFirstColumn="0" w:lastRowLastColumn="0"/>
            <w:tcW w:w="2913" w:type="pct"/>
            <w:shd w:val="clear" w:color="auto" w:fill="auto"/>
          </w:tcPr>
          <w:p w14:paraId="763E8D5B" w14:textId="77777777" w:rsidR="003C494F" w:rsidRPr="00A36AA9" w:rsidRDefault="003C494F" w:rsidP="003C494F">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2087" w:type="pct"/>
            <w:shd w:val="clear" w:color="auto" w:fill="auto"/>
            <w:vAlign w:val="top"/>
          </w:tcPr>
          <w:p w14:paraId="763E8D5C" w14:textId="2E70871E" w:rsidR="003C494F" w:rsidRPr="003C494F" w:rsidRDefault="006B31B8" w:rsidP="003C494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14231756"/>
                <w:placeholder>
                  <w:docPart w:val="0C2A8313D2404BDF86589A250BC70D8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494F" w:rsidRPr="003C494F">
                  <w:rPr>
                    <w:rFonts w:ascii="Arial" w:hAnsi="Arial" w:cs="Arial"/>
                    <w:b/>
                  </w:rPr>
                  <w:t>Not applicable as not all requirements have been assessed</w:t>
                </w:r>
              </w:sdtContent>
            </w:sdt>
          </w:p>
        </w:tc>
      </w:tr>
      <w:tr w:rsidR="003C494F" w14:paraId="763E8D60" w14:textId="77777777" w:rsidTr="003C494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13" w:type="pct"/>
            <w:shd w:val="clear" w:color="auto" w:fill="auto"/>
          </w:tcPr>
          <w:p w14:paraId="763E8D5E" w14:textId="77777777" w:rsidR="003C494F" w:rsidRPr="00A36AA9" w:rsidRDefault="003C494F" w:rsidP="003C494F">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2087" w:type="pct"/>
            <w:shd w:val="clear" w:color="auto" w:fill="auto"/>
            <w:vAlign w:val="top"/>
          </w:tcPr>
          <w:p w14:paraId="763E8D5F" w14:textId="6BE6BB89" w:rsidR="003C494F" w:rsidRPr="003C494F" w:rsidRDefault="006B31B8" w:rsidP="003C494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61700415"/>
                <w:placeholder>
                  <w:docPart w:val="D74AC9DA7A204DD0BB536FBA17AA8FF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494F" w:rsidRPr="003C494F">
                  <w:rPr>
                    <w:rFonts w:ascii="Arial" w:hAnsi="Arial" w:cs="Arial"/>
                    <w:b/>
                  </w:rPr>
                  <w:t>Not applicable as not all requirements have been assessed</w:t>
                </w:r>
              </w:sdtContent>
            </w:sdt>
          </w:p>
        </w:tc>
      </w:tr>
      <w:tr w:rsidR="003C494F" w14:paraId="763E8D63" w14:textId="77777777" w:rsidTr="003C494F">
        <w:trPr>
          <w:trHeight w:val="227"/>
        </w:trPr>
        <w:tc>
          <w:tcPr>
            <w:cnfStyle w:val="001000000000" w:firstRow="0" w:lastRow="0" w:firstColumn="1" w:lastColumn="0" w:oddVBand="0" w:evenVBand="0" w:oddHBand="0" w:evenHBand="0" w:firstRowFirstColumn="0" w:firstRowLastColumn="0" w:lastRowFirstColumn="0" w:lastRowLastColumn="0"/>
            <w:tcW w:w="2913" w:type="pct"/>
            <w:shd w:val="clear" w:color="auto" w:fill="auto"/>
          </w:tcPr>
          <w:p w14:paraId="763E8D61" w14:textId="77777777" w:rsidR="003C494F" w:rsidRPr="00A36AA9" w:rsidRDefault="003C494F" w:rsidP="003C494F">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2087" w:type="pct"/>
            <w:shd w:val="clear" w:color="auto" w:fill="auto"/>
            <w:vAlign w:val="top"/>
          </w:tcPr>
          <w:p w14:paraId="763E8D62" w14:textId="14EDCB0A" w:rsidR="003C494F" w:rsidRPr="003C494F" w:rsidRDefault="006B31B8" w:rsidP="003C494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7591017"/>
                <w:placeholder>
                  <w:docPart w:val="D048004F802A42A1BA1E00D0DF272DD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494F" w:rsidRPr="003C494F">
                  <w:rPr>
                    <w:rFonts w:ascii="Arial" w:hAnsi="Arial" w:cs="Arial"/>
                    <w:b/>
                  </w:rPr>
                  <w:t>Not applicable as not all requirements have been assessed</w:t>
                </w:r>
              </w:sdtContent>
            </w:sdt>
          </w:p>
        </w:tc>
      </w:tr>
    </w:tbl>
    <w:p w14:paraId="763E8D64" w14:textId="168C6AFB" w:rsidR="003217D3" w:rsidRPr="00244176" w:rsidRDefault="00CF3C98"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126"/>
        <w:gridCol w:w="4288"/>
      </w:tblGrid>
      <w:tr w:rsidR="003C494F" w14:paraId="763E8D67" w14:textId="77777777" w:rsidTr="003C494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vAlign w:val="top"/>
          </w:tcPr>
          <w:p w14:paraId="763E8D65" w14:textId="77777777" w:rsidR="003C494F" w:rsidRPr="00244176" w:rsidRDefault="003C494F" w:rsidP="003C494F">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2059" w:type="pct"/>
            <w:shd w:val="clear" w:color="auto" w:fill="auto"/>
            <w:vAlign w:val="top"/>
          </w:tcPr>
          <w:p w14:paraId="763E8D66" w14:textId="0DB3882C" w:rsidR="003C494F" w:rsidRPr="003C494F" w:rsidRDefault="006B31B8" w:rsidP="003C494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927459887"/>
                <w:placeholder>
                  <w:docPart w:val="14AF6EA89A5E426A8A4C973427737C8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494F" w:rsidRPr="003C494F">
                  <w:rPr>
                    <w:rFonts w:ascii="Arial" w:hAnsi="Arial" w:cs="Arial"/>
                  </w:rPr>
                  <w:t>Not applicable as not all requirements have been assessed</w:t>
                </w:r>
              </w:sdtContent>
            </w:sdt>
          </w:p>
        </w:tc>
      </w:tr>
      <w:tr w:rsidR="003C494F" w14:paraId="763E8D6A" w14:textId="77777777" w:rsidTr="003C494F">
        <w:trPr>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763E8D68" w14:textId="77777777" w:rsidR="003C494F" w:rsidRPr="00244176" w:rsidRDefault="003C494F" w:rsidP="003C494F">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2059" w:type="pct"/>
            <w:shd w:val="clear" w:color="auto" w:fill="auto"/>
            <w:vAlign w:val="top"/>
          </w:tcPr>
          <w:p w14:paraId="763E8D69" w14:textId="7DE327E6" w:rsidR="003C494F" w:rsidRPr="003C494F" w:rsidRDefault="006B31B8" w:rsidP="003C494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627080461"/>
                <w:placeholder>
                  <w:docPart w:val="62306B5F91B2474C863B4AB39DCAC33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494F" w:rsidRPr="003C494F">
                  <w:rPr>
                    <w:rFonts w:ascii="Arial" w:hAnsi="Arial" w:cs="Arial"/>
                    <w:b/>
                  </w:rPr>
                  <w:t>Not applicable as not all requirements have been assessed</w:t>
                </w:r>
              </w:sdtContent>
            </w:sdt>
          </w:p>
        </w:tc>
      </w:tr>
      <w:tr w:rsidR="003C494F" w14:paraId="763E8D6D" w14:textId="77777777" w:rsidTr="003C494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763E8D6B" w14:textId="77777777" w:rsidR="003C494F" w:rsidRPr="00244176" w:rsidRDefault="003C494F" w:rsidP="003C494F">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2059" w:type="pct"/>
            <w:shd w:val="clear" w:color="auto" w:fill="auto"/>
            <w:vAlign w:val="top"/>
          </w:tcPr>
          <w:p w14:paraId="763E8D6C" w14:textId="6DA3BCEA" w:rsidR="003C494F" w:rsidRPr="003C494F" w:rsidRDefault="006B31B8" w:rsidP="003C494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494153936"/>
                <w:placeholder>
                  <w:docPart w:val="687020A92B1D47619197C8B4AB691CC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494F" w:rsidRPr="003C494F">
                  <w:rPr>
                    <w:rFonts w:ascii="Arial" w:hAnsi="Arial" w:cs="Arial"/>
                    <w:b/>
                  </w:rPr>
                  <w:t>Not applicable as not all requirements have been assessed</w:t>
                </w:r>
              </w:sdtContent>
            </w:sdt>
          </w:p>
        </w:tc>
      </w:tr>
      <w:tr w:rsidR="003C494F" w14:paraId="763E8D70" w14:textId="77777777" w:rsidTr="003C494F">
        <w:trPr>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763E8D6E" w14:textId="77777777" w:rsidR="003C494F" w:rsidRPr="00244176" w:rsidRDefault="003C494F" w:rsidP="003C494F">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2059" w:type="pct"/>
            <w:shd w:val="clear" w:color="auto" w:fill="auto"/>
            <w:vAlign w:val="top"/>
          </w:tcPr>
          <w:p w14:paraId="763E8D6F" w14:textId="6B442D99" w:rsidR="003C494F" w:rsidRPr="003C494F" w:rsidRDefault="006B31B8" w:rsidP="003C494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2024044790"/>
                <w:placeholder>
                  <w:docPart w:val="49FA7DB28F5B45988E0F7E0AAED57D2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494F" w:rsidRPr="003C494F">
                  <w:rPr>
                    <w:rFonts w:ascii="Arial" w:hAnsi="Arial" w:cs="Arial"/>
                    <w:b/>
                  </w:rPr>
                  <w:t>Not applicable as not all requirements have been assessed</w:t>
                </w:r>
              </w:sdtContent>
            </w:sdt>
          </w:p>
        </w:tc>
      </w:tr>
      <w:tr w:rsidR="003C494F" w14:paraId="763E8D73" w14:textId="77777777" w:rsidTr="003C494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763E8D71" w14:textId="77777777" w:rsidR="003C494F" w:rsidRPr="00244176" w:rsidRDefault="003C494F" w:rsidP="003C494F">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2059" w:type="pct"/>
            <w:shd w:val="clear" w:color="auto" w:fill="auto"/>
            <w:vAlign w:val="top"/>
          </w:tcPr>
          <w:p w14:paraId="763E8D72" w14:textId="35E5707A" w:rsidR="003C494F" w:rsidRPr="003C494F" w:rsidRDefault="006B31B8" w:rsidP="003C494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371003647"/>
                <w:placeholder>
                  <w:docPart w:val="8F601030E7C24DEAB5713BC77A54A71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494F" w:rsidRPr="003C494F">
                  <w:rPr>
                    <w:rFonts w:ascii="Arial" w:hAnsi="Arial" w:cs="Arial"/>
                    <w:b/>
                  </w:rPr>
                  <w:t>Not applicable as not all requirements have been assessed</w:t>
                </w:r>
              </w:sdtContent>
            </w:sdt>
          </w:p>
        </w:tc>
      </w:tr>
      <w:tr w:rsidR="003C494F" w14:paraId="763E8D76" w14:textId="77777777" w:rsidTr="003C494F">
        <w:trPr>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763E8D74" w14:textId="77777777" w:rsidR="003C494F" w:rsidRPr="00244176" w:rsidRDefault="003C494F" w:rsidP="003C494F">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2059" w:type="pct"/>
            <w:shd w:val="clear" w:color="auto" w:fill="auto"/>
            <w:vAlign w:val="top"/>
          </w:tcPr>
          <w:p w14:paraId="763E8D75" w14:textId="1204A488" w:rsidR="003C494F" w:rsidRPr="003C494F" w:rsidRDefault="006B31B8" w:rsidP="003C494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247777614"/>
                <w:placeholder>
                  <w:docPart w:val="760C01B15D6544B2A81BE0D5AF52A44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494F" w:rsidRPr="003C494F">
                  <w:rPr>
                    <w:rFonts w:ascii="Arial" w:hAnsi="Arial" w:cs="Arial"/>
                    <w:b/>
                  </w:rPr>
                  <w:t>Not applicable as not all requirements have been assessed</w:t>
                </w:r>
              </w:sdtContent>
            </w:sdt>
          </w:p>
        </w:tc>
      </w:tr>
      <w:tr w:rsidR="003C494F" w14:paraId="763E8D79" w14:textId="77777777" w:rsidTr="003C494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763E8D77" w14:textId="77777777" w:rsidR="003C494F" w:rsidRPr="00244176" w:rsidRDefault="003C494F" w:rsidP="003C494F">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2059" w:type="pct"/>
            <w:shd w:val="clear" w:color="auto" w:fill="auto"/>
            <w:vAlign w:val="top"/>
          </w:tcPr>
          <w:p w14:paraId="763E8D78" w14:textId="36C94DB5" w:rsidR="003C494F" w:rsidRPr="003C494F" w:rsidRDefault="006B31B8" w:rsidP="003C494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1054120696"/>
                <w:placeholder>
                  <w:docPart w:val="9787C95D42F3477293BEA2D8CE760B9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494F" w:rsidRPr="003C494F">
                  <w:rPr>
                    <w:rFonts w:ascii="Arial" w:hAnsi="Arial" w:cs="Arial"/>
                    <w:b/>
                  </w:rPr>
                  <w:t>Not applicable as not all requirements have been assessed</w:t>
                </w:r>
              </w:sdtContent>
            </w:sdt>
          </w:p>
        </w:tc>
      </w:tr>
      <w:tr w:rsidR="003C494F" w14:paraId="763E8D7C" w14:textId="77777777" w:rsidTr="003C494F">
        <w:trPr>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763E8D7A" w14:textId="77777777" w:rsidR="003C494F" w:rsidRPr="00244176" w:rsidRDefault="003C494F" w:rsidP="003C494F">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2059" w:type="pct"/>
            <w:shd w:val="clear" w:color="auto" w:fill="auto"/>
            <w:vAlign w:val="top"/>
          </w:tcPr>
          <w:p w14:paraId="763E8D7B" w14:textId="13BE67B0" w:rsidR="003C494F" w:rsidRPr="003C494F" w:rsidRDefault="006B31B8" w:rsidP="003C494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86002479"/>
                <w:placeholder>
                  <w:docPart w:val="34BC701BC3384A22AC719FB0BD0A7F2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494F" w:rsidRPr="003C494F">
                  <w:rPr>
                    <w:rFonts w:ascii="Arial" w:hAnsi="Arial" w:cs="Arial"/>
                    <w:b/>
                  </w:rPr>
                  <w:t>Not applicable as not all requirements have been assessed</w:t>
                </w:r>
              </w:sdtContent>
            </w:sdt>
          </w:p>
        </w:tc>
      </w:tr>
    </w:tbl>
    <w:p w14:paraId="763E8D7D" w14:textId="77777777" w:rsidR="00FC045E" w:rsidRPr="00A36AA9" w:rsidRDefault="00CF3C98" w:rsidP="00F87E39">
      <w:pPr>
        <w:pStyle w:val="NormalArial"/>
        <w:spacing w:before="120"/>
      </w:pPr>
      <w:r w:rsidRPr="00A36AA9">
        <w:t>A detailed assessment is provided later in this report for each assessed Standard.</w:t>
      </w:r>
    </w:p>
    <w:p w14:paraId="763E8D7E" w14:textId="77777777" w:rsidR="00FC045E" w:rsidRPr="00A36AA9" w:rsidRDefault="00CF3C98" w:rsidP="00FC045E">
      <w:pPr>
        <w:pStyle w:val="Heading1"/>
        <w:spacing w:before="0" w:after="240" w:line="22" w:lineRule="atLeast"/>
        <w:rPr>
          <w:rFonts w:ascii="Arial" w:hAnsi="Arial" w:cs="Arial"/>
        </w:rPr>
      </w:pPr>
      <w:r w:rsidRPr="00A36AA9">
        <w:rPr>
          <w:rFonts w:ascii="Arial" w:hAnsi="Arial" w:cs="Arial"/>
        </w:rPr>
        <w:lastRenderedPageBreak/>
        <w:t>Areas for improvement</w:t>
      </w:r>
    </w:p>
    <w:p w14:paraId="763E8D80" w14:textId="77777777" w:rsidR="00FC045E" w:rsidRPr="00A36AA9" w:rsidRDefault="00CF3C98"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63E8D84" w14:textId="505BBB77" w:rsidR="00FC045E" w:rsidRPr="00A36AA9" w:rsidRDefault="00CF3C98" w:rsidP="00AD5BE0">
      <w:pPr>
        <w:pStyle w:val="Heading1"/>
        <w:spacing w:before="120" w:after="24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763E8D85" w14:textId="19A734FD" w:rsidR="00FC045E" w:rsidRPr="00A36AA9" w:rsidRDefault="00F315E7" w:rsidP="00F87E39">
      <w:pPr>
        <w:pStyle w:val="NormalArial"/>
      </w:pPr>
      <w:r w:rsidRPr="00B80478">
        <w:rPr>
          <w:color w:val="auto"/>
        </w:rPr>
        <w:t>Non-compliance of req</w:t>
      </w:r>
      <w:r w:rsidRPr="00F315E7">
        <w:rPr>
          <w:color w:val="auto"/>
        </w:rPr>
        <w:t>uirem</w:t>
      </w:r>
      <w:r w:rsidRPr="00CD4948">
        <w:rPr>
          <w:color w:val="auto"/>
        </w:rPr>
        <w:t>ents 3(3)(a) and 8(3)(e) was identified during a</w:t>
      </w:r>
      <w:r w:rsidR="0007036C" w:rsidRPr="00CD4948">
        <w:rPr>
          <w:color w:val="auto"/>
        </w:rPr>
        <w:t xml:space="preserve"> quality audit</w:t>
      </w:r>
      <w:r w:rsidRPr="00CD4948">
        <w:rPr>
          <w:color w:val="auto"/>
        </w:rPr>
        <w:t xml:space="preserve"> </w:t>
      </w:r>
      <w:r w:rsidRPr="00CD4948">
        <w:t xml:space="preserve">conducted on </w:t>
      </w:r>
      <w:r w:rsidR="00CD4948" w:rsidRPr="00CD4948">
        <w:t>29 April</w:t>
      </w:r>
      <w:r w:rsidRPr="00CD4948">
        <w:t xml:space="preserve"> 202</w:t>
      </w:r>
      <w:r w:rsidR="00CD4948" w:rsidRPr="00CD4948">
        <w:t>2</w:t>
      </w:r>
      <w:r w:rsidRPr="00CD4948">
        <w:t>.</w:t>
      </w:r>
      <w:r w:rsidRPr="00EA51A7">
        <w:t xml:space="preserve"> </w:t>
      </w:r>
      <w:r w:rsidR="00CF3C98" w:rsidRPr="00A36AA9">
        <w:br w:type="page"/>
      </w:r>
    </w:p>
    <w:p w14:paraId="763E8DD1" w14:textId="77777777" w:rsidR="003217D3" w:rsidRDefault="00CF3C98"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4659D0" w14:paraId="763E8DD5" w14:textId="77777777" w:rsidTr="002D1E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3E8DD2" w14:textId="77777777" w:rsidR="003217D3" w:rsidRPr="003217D3" w:rsidRDefault="00CF3C98" w:rsidP="001F455A">
            <w:pPr>
              <w:spacing w:before="0" w:line="22" w:lineRule="atLeast"/>
              <w:rPr>
                <w:rFonts w:ascii="Arial" w:hAnsi="Arial" w:cs="Arial"/>
                <w:color w:val="FFFFFF" w:themeColor="background1"/>
              </w:rPr>
            </w:pPr>
            <w:bookmarkStart w:id="2"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3E8DD3" w14:textId="06BBA07C" w:rsidR="003217D3" w:rsidRPr="003217D3" w:rsidRDefault="00CF3C9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3E8DD4" w14:textId="77777777" w:rsidR="003217D3" w:rsidRPr="003217D3" w:rsidRDefault="00CF3C9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659D0" w14:paraId="763E8DDD" w14:textId="77777777" w:rsidTr="004659D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3E8DD6" w14:textId="77777777" w:rsidR="003217D3" w:rsidRPr="00244176" w:rsidRDefault="00CF3C9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3E8DD7" w14:textId="77777777" w:rsidR="003217D3" w:rsidRPr="00244176" w:rsidRDefault="00CF3C9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63E8DD8" w14:textId="77777777" w:rsidR="003217D3" w:rsidRPr="00244176" w:rsidRDefault="00CF3C98"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63E8DD9" w14:textId="77777777" w:rsidR="003217D3" w:rsidRPr="00244176" w:rsidRDefault="00CF3C98"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63E8DDA" w14:textId="77777777" w:rsidR="003217D3" w:rsidRPr="00244176" w:rsidRDefault="00CF3C98"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3E8DDB" w14:textId="4B143207" w:rsidR="003217D3" w:rsidRPr="00CC646C" w:rsidRDefault="006B31B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D1EA4">
                  <w:rPr>
                    <w:rFonts w:ascii="Arial" w:hAnsi="Arial" w:cs="Arial"/>
                    <w:color w:val="auto"/>
                  </w:rPr>
                  <w:t>Compliant</w:t>
                </w:r>
              </w:sdtContent>
            </w:sdt>
            <w:r w:rsidR="00CF3C98"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3E8DDC" w14:textId="2BBA92A0" w:rsidR="003217D3" w:rsidRPr="00CC646C" w:rsidRDefault="006B31B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D1EA4">
                  <w:rPr>
                    <w:rFonts w:ascii="Arial" w:hAnsi="Arial" w:cs="Arial"/>
                    <w:color w:val="auto"/>
                  </w:rPr>
                  <w:t>Compliant</w:t>
                </w:r>
              </w:sdtContent>
            </w:sdt>
            <w:r w:rsidR="00CF3C98" w:rsidRPr="00CC646C">
              <w:rPr>
                <w:rFonts w:ascii="Arial" w:hAnsi="Arial" w:cs="Arial"/>
                <w:color w:val="auto"/>
              </w:rPr>
              <w:t xml:space="preserve"> </w:t>
            </w:r>
          </w:p>
        </w:tc>
      </w:tr>
    </w:tbl>
    <w:bookmarkEnd w:id="2"/>
    <w:p w14:paraId="763E8DFE" w14:textId="77777777" w:rsidR="002253FC" w:rsidRDefault="00CF3C98" w:rsidP="007B3959">
      <w:pPr>
        <w:pStyle w:val="Heading20"/>
      </w:pPr>
      <w:r w:rsidRPr="00A36AA9">
        <w:t>Findings</w:t>
      </w:r>
    </w:p>
    <w:p w14:paraId="257362CA" w14:textId="5F739938" w:rsidR="006C1992" w:rsidRPr="00002744" w:rsidRDefault="001B4BB2" w:rsidP="00002744">
      <w:pPr>
        <w:pStyle w:val="NormalArial"/>
        <w:rPr>
          <w:color w:val="auto"/>
        </w:rPr>
      </w:pPr>
      <w:r w:rsidRPr="00002744">
        <w:rPr>
          <w:color w:val="auto"/>
        </w:rPr>
        <w:t xml:space="preserve">The service demonstrated personal and clinical care is tailored </w:t>
      </w:r>
      <w:r w:rsidR="00267C97" w:rsidRPr="00002744">
        <w:rPr>
          <w:color w:val="auto"/>
        </w:rPr>
        <w:t>for</w:t>
      </w:r>
      <w:r w:rsidRPr="00002744">
        <w:rPr>
          <w:color w:val="auto"/>
        </w:rPr>
        <w:t xml:space="preserve"> individual consumer</w:t>
      </w:r>
      <w:r w:rsidR="00883AC7" w:rsidRPr="00002744">
        <w:rPr>
          <w:color w:val="auto"/>
        </w:rPr>
        <w:t>s</w:t>
      </w:r>
      <w:r w:rsidRPr="00002744">
        <w:rPr>
          <w:color w:val="auto"/>
        </w:rPr>
        <w:t xml:space="preserve"> </w:t>
      </w:r>
      <w:r w:rsidR="00F5218B" w:rsidRPr="00002744">
        <w:rPr>
          <w:color w:val="auto"/>
        </w:rPr>
        <w:t xml:space="preserve">after </w:t>
      </w:r>
      <w:r w:rsidRPr="00002744">
        <w:rPr>
          <w:color w:val="auto"/>
        </w:rPr>
        <w:t>assess</w:t>
      </w:r>
      <w:r w:rsidR="00F5218B" w:rsidRPr="00002744">
        <w:rPr>
          <w:color w:val="auto"/>
        </w:rPr>
        <w:t xml:space="preserve">ing </w:t>
      </w:r>
      <w:r w:rsidR="00883AC7" w:rsidRPr="00002744">
        <w:rPr>
          <w:color w:val="auto"/>
        </w:rPr>
        <w:t xml:space="preserve">their </w:t>
      </w:r>
      <w:r w:rsidRPr="00002744">
        <w:rPr>
          <w:color w:val="auto"/>
        </w:rPr>
        <w:t xml:space="preserve">needs, </w:t>
      </w:r>
      <w:proofErr w:type="gramStart"/>
      <w:r w:rsidRPr="00002744">
        <w:rPr>
          <w:color w:val="auto"/>
        </w:rPr>
        <w:t>goals</w:t>
      </w:r>
      <w:proofErr w:type="gramEnd"/>
      <w:r w:rsidRPr="00002744">
        <w:rPr>
          <w:color w:val="auto"/>
        </w:rPr>
        <w:t xml:space="preserve"> and preferences. </w:t>
      </w:r>
      <w:r w:rsidR="0052782C" w:rsidRPr="00002744">
        <w:rPr>
          <w:color w:val="auto"/>
        </w:rPr>
        <w:t>Service s</w:t>
      </w:r>
      <w:r w:rsidRPr="00002744">
        <w:rPr>
          <w:color w:val="auto"/>
        </w:rPr>
        <w:t xml:space="preserve">taff </w:t>
      </w:r>
      <w:r w:rsidR="0052782C" w:rsidRPr="00002744">
        <w:rPr>
          <w:color w:val="auto"/>
        </w:rPr>
        <w:t xml:space="preserve">demonstrated </w:t>
      </w:r>
      <w:r w:rsidR="00FB165D" w:rsidRPr="00002744">
        <w:rPr>
          <w:color w:val="auto"/>
        </w:rPr>
        <w:t>referring</w:t>
      </w:r>
      <w:r w:rsidR="0052782C" w:rsidRPr="00002744">
        <w:rPr>
          <w:color w:val="auto"/>
        </w:rPr>
        <w:t xml:space="preserve"> consumers to </w:t>
      </w:r>
      <w:r w:rsidRPr="00002744">
        <w:rPr>
          <w:color w:val="auto"/>
        </w:rPr>
        <w:t xml:space="preserve">nursing and allied </w:t>
      </w:r>
      <w:r w:rsidR="00FB165D" w:rsidRPr="00002744">
        <w:rPr>
          <w:color w:val="auto"/>
        </w:rPr>
        <w:t>health</w:t>
      </w:r>
      <w:r w:rsidRPr="00002744">
        <w:rPr>
          <w:color w:val="auto"/>
        </w:rPr>
        <w:t xml:space="preserve"> </w:t>
      </w:r>
      <w:r w:rsidR="0052782C" w:rsidRPr="00002744">
        <w:rPr>
          <w:color w:val="auto"/>
        </w:rPr>
        <w:t xml:space="preserve">services for further </w:t>
      </w:r>
      <w:r w:rsidR="00FB165D" w:rsidRPr="00002744">
        <w:rPr>
          <w:color w:val="auto"/>
        </w:rPr>
        <w:t>assessments and</w:t>
      </w:r>
      <w:r w:rsidR="00B31AAD" w:rsidRPr="00002744">
        <w:rPr>
          <w:color w:val="auto"/>
        </w:rPr>
        <w:t xml:space="preserve"> evidenced</w:t>
      </w:r>
      <w:r w:rsidR="006C1992" w:rsidRPr="00002744">
        <w:rPr>
          <w:color w:val="auto"/>
        </w:rPr>
        <w:t xml:space="preserve"> </w:t>
      </w:r>
      <w:r w:rsidR="00B31AAD" w:rsidRPr="00002744">
        <w:rPr>
          <w:color w:val="auto"/>
        </w:rPr>
        <w:t xml:space="preserve">using </w:t>
      </w:r>
      <w:r w:rsidR="00C75D9B" w:rsidRPr="00002744">
        <w:rPr>
          <w:color w:val="auto"/>
        </w:rPr>
        <w:t xml:space="preserve">the return </w:t>
      </w:r>
      <w:r w:rsidRPr="00002744">
        <w:rPr>
          <w:color w:val="auto"/>
        </w:rPr>
        <w:t xml:space="preserve">recommendations </w:t>
      </w:r>
      <w:r w:rsidR="00B31AAD" w:rsidRPr="00002744">
        <w:rPr>
          <w:color w:val="auto"/>
        </w:rPr>
        <w:t xml:space="preserve">to deliver </w:t>
      </w:r>
      <w:r w:rsidR="00C75D9B" w:rsidRPr="00002744">
        <w:rPr>
          <w:color w:val="auto"/>
        </w:rPr>
        <w:t xml:space="preserve">consumer </w:t>
      </w:r>
      <w:r w:rsidR="006C1992" w:rsidRPr="00002744">
        <w:rPr>
          <w:color w:val="auto"/>
        </w:rPr>
        <w:t xml:space="preserve">care aligned with </w:t>
      </w:r>
      <w:r w:rsidRPr="00002744">
        <w:rPr>
          <w:color w:val="auto"/>
        </w:rPr>
        <w:t xml:space="preserve">best practice. </w:t>
      </w:r>
    </w:p>
    <w:p w14:paraId="16493358" w14:textId="3E2A9EBD" w:rsidR="007B76DE" w:rsidRPr="00002744" w:rsidRDefault="00C649D2" w:rsidP="00002744">
      <w:pPr>
        <w:pStyle w:val="NormalArial"/>
        <w:rPr>
          <w:color w:val="auto"/>
        </w:rPr>
      </w:pPr>
      <w:r w:rsidRPr="00002744">
        <w:rPr>
          <w:color w:val="auto"/>
        </w:rPr>
        <w:t>Service p</w:t>
      </w:r>
      <w:r w:rsidR="001B4BB2" w:rsidRPr="00002744">
        <w:rPr>
          <w:color w:val="auto"/>
        </w:rPr>
        <w:t xml:space="preserve">olicies and procedures </w:t>
      </w:r>
      <w:r w:rsidRPr="00002744">
        <w:rPr>
          <w:color w:val="auto"/>
        </w:rPr>
        <w:t xml:space="preserve">evidenced being </w:t>
      </w:r>
      <w:r w:rsidR="001B4BB2" w:rsidRPr="00002744">
        <w:rPr>
          <w:color w:val="auto"/>
        </w:rPr>
        <w:t xml:space="preserve">developed and updated </w:t>
      </w:r>
      <w:r w:rsidRPr="00002744">
        <w:rPr>
          <w:color w:val="auto"/>
        </w:rPr>
        <w:t>since the time of quality audit con</w:t>
      </w:r>
      <w:r w:rsidR="00DE073A" w:rsidRPr="00002744">
        <w:rPr>
          <w:color w:val="auto"/>
        </w:rPr>
        <w:t>d</w:t>
      </w:r>
      <w:r w:rsidRPr="00002744">
        <w:rPr>
          <w:color w:val="auto"/>
        </w:rPr>
        <w:t>u</w:t>
      </w:r>
      <w:r w:rsidR="00DE073A" w:rsidRPr="00002744">
        <w:rPr>
          <w:color w:val="auto"/>
        </w:rPr>
        <w:t>c</w:t>
      </w:r>
      <w:r w:rsidRPr="00002744">
        <w:rPr>
          <w:color w:val="auto"/>
        </w:rPr>
        <w:t>ted on 29 April 2022</w:t>
      </w:r>
      <w:r w:rsidR="00BC59E2" w:rsidRPr="00002744">
        <w:rPr>
          <w:color w:val="auto"/>
        </w:rPr>
        <w:t xml:space="preserve"> to include </w:t>
      </w:r>
      <w:r w:rsidR="001B4BB2" w:rsidRPr="00002744">
        <w:rPr>
          <w:color w:val="auto"/>
        </w:rPr>
        <w:t xml:space="preserve">comprehensive guidance </w:t>
      </w:r>
      <w:r w:rsidR="00BC59E2" w:rsidRPr="00002744">
        <w:rPr>
          <w:color w:val="auto"/>
        </w:rPr>
        <w:t xml:space="preserve">for </w:t>
      </w:r>
      <w:r w:rsidR="001B4BB2" w:rsidRPr="00002744">
        <w:rPr>
          <w:color w:val="auto"/>
        </w:rPr>
        <w:t>staff to ensure consumers are provided with care and services that is tailored to their needs and optimises their health and wellbeing.</w:t>
      </w:r>
    </w:p>
    <w:p w14:paraId="6F7C428B" w14:textId="4C5C20D7" w:rsidR="007B76DE" w:rsidRPr="00002744" w:rsidRDefault="00A9037F" w:rsidP="00002744">
      <w:pPr>
        <w:pStyle w:val="NormalArial"/>
        <w:rPr>
          <w:color w:val="auto"/>
        </w:rPr>
      </w:pPr>
      <w:r w:rsidRPr="00002744">
        <w:rPr>
          <w:color w:val="auto"/>
        </w:rPr>
        <w:t>Consumer s</w:t>
      </w:r>
      <w:r w:rsidR="007B76DE" w:rsidRPr="00002744">
        <w:rPr>
          <w:color w:val="auto"/>
        </w:rPr>
        <w:t xml:space="preserve">upport plans and assessments </w:t>
      </w:r>
      <w:r w:rsidRPr="00002744">
        <w:rPr>
          <w:color w:val="auto"/>
        </w:rPr>
        <w:t xml:space="preserve">evidenced </w:t>
      </w:r>
      <w:r w:rsidR="007B76DE" w:rsidRPr="00002744">
        <w:rPr>
          <w:color w:val="auto"/>
        </w:rPr>
        <w:t xml:space="preserve">individualised, </w:t>
      </w:r>
      <w:proofErr w:type="gramStart"/>
      <w:r w:rsidR="007B76DE" w:rsidRPr="00002744">
        <w:rPr>
          <w:color w:val="auto"/>
        </w:rPr>
        <w:t>safe</w:t>
      </w:r>
      <w:proofErr w:type="gramEnd"/>
      <w:r w:rsidR="007B76DE" w:rsidRPr="00002744">
        <w:rPr>
          <w:color w:val="auto"/>
        </w:rPr>
        <w:t xml:space="preserve"> and effective </w:t>
      </w:r>
      <w:r w:rsidR="0090346F" w:rsidRPr="00002744">
        <w:rPr>
          <w:color w:val="auto"/>
        </w:rPr>
        <w:t>considerations are made by the service</w:t>
      </w:r>
      <w:r w:rsidR="007B76DE" w:rsidRPr="00002744">
        <w:rPr>
          <w:color w:val="auto"/>
        </w:rPr>
        <w:t xml:space="preserve">. </w:t>
      </w:r>
    </w:p>
    <w:p w14:paraId="0D558555" w14:textId="709F9174" w:rsidR="007B76DE" w:rsidRPr="00002744" w:rsidRDefault="00C66066" w:rsidP="00002744">
      <w:pPr>
        <w:pStyle w:val="NormalArial"/>
        <w:rPr>
          <w:color w:val="auto"/>
        </w:rPr>
      </w:pPr>
      <w:r w:rsidRPr="00002744">
        <w:rPr>
          <w:color w:val="auto"/>
        </w:rPr>
        <w:t xml:space="preserve">Service staff explained processes </w:t>
      </w:r>
      <w:r w:rsidR="00FB165D" w:rsidRPr="00002744">
        <w:rPr>
          <w:color w:val="auto"/>
        </w:rPr>
        <w:t>referring</w:t>
      </w:r>
      <w:r w:rsidR="00F5747C" w:rsidRPr="00002744">
        <w:rPr>
          <w:color w:val="auto"/>
        </w:rPr>
        <w:t xml:space="preserve"> </w:t>
      </w:r>
      <w:r w:rsidRPr="00002744">
        <w:rPr>
          <w:color w:val="auto"/>
        </w:rPr>
        <w:t xml:space="preserve">consumers receiving </w:t>
      </w:r>
      <w:r w:rsidR="00455CBF" w:rsidRPr="00002744">
        <w:rPr>
          <w:color w:val="auto"/>
        </w:rPr>
        <w:t xml:space="preserve">HCP </w:t>
      </w:r>
      <w:r w:rsidR="007B76DE" w:rsidRPr="00002744">
        <w:rPr>
          <w:color w:val="auto"/>
        </w:rPr>
        <w:t xml:space="preserve">level 3 </w:t>
      </w:r>
      <w:r w:rsidRPr="00002744">
        <w:rPr>
          <w:color w:val="auto"/>
        </w:rPr>
        <w:t xml:space="preserve">and 4 </w:t>
      </w:r>
      <w:r w:rsidR="007B76DE" w:rsidRPr="00002744">
        <w:rPr>
          <w:color w:val="auto"/>
        </w:rPr>
        <w:t>package</w:t>
      </w:r>
      <w:r w:rsidR="00601CDF" w:rsidRPr="00002744">
        <w:rPr>
          <w:color w:val="auto"/>
        </w:rPr>
        <w:t>s</w:t>
      </w:r>
      <w:r w:rsidR="007B76DE" w:rsidRPr="00002744">
        <w:rPr>
          <w:color w:val="auto"/>
        </w:rPr>
        <w:t xml:space="preserve"> </w:t>
      </w:r>
      <w:r w:rsidR="00F5747C" w:rsidRPr="00002744">
        <w:rPr>
          <w:color w:val="auto"/>
        </w:rPr>
        <w:t xml:space="preserve">to be </w:t>
      </w:r>
      <w:r w:rsidR="007B76DE" w:rsidRPr="00002744">
        <w:rPr>
          <w:color w:val="auto"/>
        </w:rPr>
        <w:t xml:space="preserve">reviewed by </w:t>
      </w:r>
      <w:r w:rsidR="00601CDF" w:rsidRPr="00002744">
        <w:rPr>
          <w:color w:val="auto"/>
        </w:rPr>
        <w:t xml:space="preserve">external </w:t>
      </w:r>
      <w:r w:rsidR="007B76DE" w:rsidRPr="00002744">
        <w:rPr>
          <w:color w:val="auto"/>
        </w:rPr>
        <w:t>registered nurse</w:t>
      </w:r>
      <w:r w:rsidR="00601CDF" w:rsidRPr="00002744">
        <w:rPr>
          <w:color w:val="auto"/>
        </w:rPr>
        <w:t>s</w:t>
      </w:r>
      <w:r w:rsidR="007B76DE" w:rsidRPr="00002744">
        <w:rPr>
          <w:color w:val="auto"/>
        </w:rPr>
        <w:t xml:space="preserve"> to </w:t>
      </w:r>
      <w:r w:rsidR="00601CDF" w:rsidRPr="00002744">
        <w:rPr>
          <w:color w:val="auto"/>
        </w:rPr>
        <w:t xml:space="preserve">assess </w:t>
      </w:r>
      <w:r w:rsidR="007B76DE" w:rsidRPr="00002744">
        <w:rPr>
          <w:color w:val="auto"/>
        </w:rPr>
        <w:t xml:space="preserve">clinical issues. Consumers receiving </w:t>
      </w:r>
      <w:r w:rsidR="003B4835" w:rsidRPr="00002744">
        <w:rPr>
          <w:color w:val="auto"/>
        </w:rPr>
        <w:t>HCP level 1 and</w:t>
      </w:r>
      <w:r w:rsidR="007B76DE" w:rsidRPr="00002744">
        <w:rPr>
          <w:color w:val="auto"/>
        </w:rPr>
        <w:t xml:space="preserve"> 2 package</w:t>
      </w:r>
      <w:r w:rsidR="003B4835" w:rsidRPr="00002744">
        <w:rPr>
          <w:color w:val="auto"/>
        </w:rPr>
        <w:t>s</w:t>
      </w:r>
      <w:r w:rsidR="007B76DE" w:rsidRPr="00002744">
        <w:rPr>
          <w:color w:val="auto"/>
        </w:rPr>
        <w:t xml:space="preserve"> are reviewed by </w:t>
      </w:r>
      <w:r w:rsidR="003B4835" w:rsidRPr="00002744">
        <w:rPr>
          <w:color w:val="auto"/>
        </w:rPr>
        <w:t xml:space="preserve">external registered </w:t>
      </w:r>
      <w:r w:rsidR="007B76DE" w:rsidRPr="00002744">
        <w:rPr>
          <w:color w:val="auto"/>
        </w:rPr>
        <w:t>nurse</w:t>
      </w:r>
      <w:r w:rsidR="003B4835" w:rsidRPr="00002744">
        <w:rPr>
          <w:color w:val="auto"/>
        </w:rPr>
        <w:t>s</w:t>
      </w:r>
      <w:r w:rsidR="007B76DE" w:rsidRPr="00002744">
        <w:rPr>
          <w:color w:val="auto"/>
        </w:rPr>
        <w:t xml:space="preserve"> </w:t>
      </w:r>
      <w:r w:rsidR="00F5747C" w:rsidRPr="00002744">
        <w:rPr>
          <w:color w:val="auto"/>
        </w:rPr>
        <w:t>on an as needs basis</w:t>
      </w:r>
      <w:r w:rsidR="00760E78" w:rsidRPr="00002744">
        <w:rPr>
          <w:color w:val="auto"/>
        </w:rPr>
        <w:t>.</w:t>
      </w:r>
      <w:r w:rsidR="007B76DE" w:rsidRPr="00002744">
        <w:rPr>
          <w:color w:val="auto"/>
        </w:rPr>
        <w:t xml:space="preserve"> Where a specific </w:t>
      </w:r>
      <w:r w:rsidR="00760E78" w:rsidRPr="00002744">
        <w:rPr>
          <w:color w:val="auto"/>
        </w:rPr>
        <w:t xml:space="preserve">consumer </w:t>
      </w:r>
      <w:r w:rsidR="007B76DE" w:rsidRPr="00002744">
        <w:rPr>
          <w:color w:val="auto"/>
        </w:rPr>
        <w:t>need or risk factor is identified, registered nurse</w:t>
      </w:r>
      <w:r w:rsidR="00760E78" w:rsidRPr="00002744">
        <w:rPr>
          <w:color w:val="auto"/>
        </w:rPr>
        <w:t>s</w:t>
      </w:r>
      <w:r w:rsidR="007B76DE" w:rsidRPr="00002744">
        <w:rPr>
          <w:color w:val="auto"/>
        </w:rPr>
        <w:t xml:space="preserve"> </w:t>
      </w:r>
      <w:r w:rsidR="00760E78" w:rsidRPr="00002744">
        <w:rPr>
          <w:color w:val="auto"/>
        </w:rPr>
        <w:t>use</w:t>
      </w:r>
      <w:r w:rsidR="007B76DE" w:rsidRPr="00002744">
        <w:rPr>
          <w:color w:val="auto"/>
        </w:rPr>
        <w:t xml:space="preserve"> validated assessment tool</w:t>
      </w:r>
      <w:r w:rsidR="00760E78" w:rsidRPr="00002744">
        <w:rPr>
          <w:color w:val="auto"/>
        </w:rPr>
        <w:t>s</w:t>
      </w:r>
      <w:r w:rsidR="007B76DE" w:rsidRPr="00002744">
        <w:rPr>
          <w:color w:val="auto"/>
        </w:rPr>
        <w:t xml:space="preserve"> </w:t>
      </w:r>
      <w:r w:rsidR="00B3415B" w:rsidRPr="00002744">
        <w:rPr>
          <w:color w:val="auto"/>
        </w:rPr>
        <w:t xml:space="preserve">to </w:t>
      </w:r>
      <w:r w:rsidR="007B76DE" w:rsidRPr="00002744">
        <w:rPr>
          <w:color w:val="auto"/>
        </w:rPr>
        <w:t xml:space="preserve">provide recommendations for the </w:t>
      </w:r>
      <w:r w:rsidR="00B3415B" w:rsidRPr="00002744">
        <w:rPr>
          <w:color w:val="auto"/>
        </w:rPr>
        <w:t xml:space="preserve">service to </w:t>
      </w:r>
      <w:r w:rsidR="007B76DE" w:rsidRPr="00002744">
        <w:rPr>
          <w:color w:val="auto"/>
        </w:rPr>
        <w:t>implement.</w:t>
      </w:r>
    </w:p>
    <w:p w14:paraId="24E8BCDC" w14:textId="79EB9494" w:rsidR="007B76DE" w:rsidRPr="00002744" w:rsidRDefault="007B76DE" w:rsidP="00002744">
      <w:pPr>
        <w:pStyle w:val="NormalArial"/>
        <w:rPr>
          <w:color w:val="auto"/>
        </w:rPr>
      </w:pPr>
      <w:r w:rsidRPr="00002744">
        <w:rPr>
          <w:color w:val="auto"/>
        </w:rPr>
        <w:t xml:space="preserve">The </w:t>
      </w:r>
      <w:r w:rsidR="00A8785E" w:rsidRPr="00002744">
        <w:rPr>
          <w:color w:val="auto"/>
        </w:rPr>
        <w:t xml:space="preserve">service evidenced the </w:t>
      </w:r>
      <w:r w:rsidRPr="00002744">
        <w:rPr>
          <w:color w:val="auto"/>
        </w:rPr>
        <w:t>develop</w:t>
      </w:r>
      <w:r w:rsidR="00A8785E" w:rsidRPr="00002744">
        <w:rPr>
          <w:color w:val="auto"/>
        </w:rPr>
        <w:t xml:space="preserve">ment </w:t>
      </w:r>
      <w:r w:rsidRPr="00002744">
        <w:rPr>
          <w:color w:val="auto"/>
        </w:rPr>
        <w:t>and implement</w:t>
      </w:r>
      <w:r w:rsidR="00A8785E" w:rsidRPr="00002744">
        <w:rPr>
          <w:color w:val="auto"/>
        </w:rPr>
        <w:t xml:space="preserve">ation of </w:t>
      </w:r>
      <w:r w:rsidRPr="00002744">
        <w:rPr>
          <w:color w:val="auto"/>
        </w:rPr>
        <w:t xml:space="preserve">policies and procedures specific </w:t>
      </w:r>
      <w:r w:rsidR="00A8785E" w:rsidRPr="00002744">
        <w:rPr>
          <w:color w:val="auto"/>
        </w:rPr>
        <w:t xml:space="preserve">to </w:t>
      </w:r>
      <w:r w:rsidRPr="00002744">
        <w:rPr>
          <w:color w:val="auto"/>
        </w:rPr>
        <w:t xml:space="preserve">personal </w:t>
      </w:r>
      <w:r w:rsidR="00A8785E" w:rsidRPr="00002744">
        <w:rPr>
          <w:color w:val="auto"/>
        </w:rPr>
        <w:t xml:space="preserve">care </w:t>
      </w:r>
      <w:r w:rsidRPr="00002744">
        <w:rPr>
          <w:color w:val="auto"/>
        </w:rPr>
        <w:t>and clinical care</w:t>
      </w:r>
      <w:r w:rsidR="00A8785E" w:rsidRPr="00002744">
        <w:rPr>
          <w:color w:val="auto"/>
        </w:rPr>
        <w:t xml:space="preserve">, </w:t>
      </w:r>
      <w:proofErr w:type="gramStart"/>
      <w:r w:rsidRPr="00002744">
        <w:rPr>
          <w:color w:val="auto"/>
        </w:rPr>
        <w:t>including</w:t>
      </w:r>
      <w:r w:rsidR="00FA2139" w:rsidRPr="00002744">
        <w:rPr>
          <w:color w:val="auto"/>
        </w:rPr>
        <w:t>:</w:t>
      </w:r>
      <w:proofErr w:type="gramEnd"/>
      <w:r w:rsidRPr="00002744">
        <w:rPr>
          <w:color w:val="auto"/>
        </w:rPr>
        <w:t xml:space="preserve"> clinical governance policy, minimising the use of restraint policy, and professional boundaries</w:t>
      </w:r>
      <w:r w:rsidR="00FA2139" w:rsidRPr="00002744">
        <w:rPr>
          <w:color w:val="auto"/>
        </w:rPr>
        <w:t xml:space="preserve"> </w:t>
      </w:r>
      <w:r w:rsidR="001340BA" w:rsidRPr="00002744">
        <w:rPr>
          <w:color w:val="auto"/>
        </w:rPr>
        <w:t>guidance</w:t>
      </w:r>
      <w:r w:rsidRPr="00002744">
        <w:rPr>
          <w:color w:val="auto"/>
        </w:rPr>
        <w:t xml:space="preserve">. </w:t>
      </w:r>
      <w:r w:rsidR="001340BA" w:rsidRPr="00002744">
        <w:rPr>
          <w:color w:val="auto"/>
        </w:rPr>
        <w:t>Service t</w:t>
      </w:r>
      <w:r w:rsidRPr="00002744">
        <w:rPr>
          <w:color w:val="auto"/>
        </w:rPr>
        <w:t xml:space="preserve">raining records </w:t>
      </w:r>
      <w:r w:rsidR="001340BA" w:rsidRPr="00002744">
        <w:rPr>
          <w:color w:val="auto"/>
        </w:rPr>
        <w:t xml:space="preserve">evidenced most </w:t>
      </w:r>
      <w:r w:rsidRPr="00002744">
        <w:rPr>
          <w:color w:val="auto"/>
        </w:rPr>
        <w:t xml:space="preserve">staff members have been provided with </w:t>
      </w:r>
      <w:r w:rsidR="001340BA" w:rsidRPr="00002744">
        <w:rPr>
          <w:color w:val="auto"/>
        </w:rPr>
        <w:t xml:space="preserve">updated </w:t>
      </w:r>
      <w:r w:rsidRPr="00002744">
        <w:rPr>
          <w:color w:val="auto"/>
        </w:rPr>
        <w:t>training</w:t>
      </w:r>
      <w:r w:rsidR="001340BA" w:rsidRPr="00002744">
        <w:rPr>
          <w:color w:val="auto"/>
        </w:rPr>
        <w:t>,</w:t>
      </w:r>
      <w:r w:rsidRPr="00002744">
        <w:rPr>
          <w:color w:val="auto"/>
        </w:rPr>
        <w:t xml:space="preserve"> with the remain</w:t>
      </w:r>
      <w:r w:rsidR="001340BA" w:rsidRPr="00002744">
        <w:rPr>
          <w:color w:val="auto"/>
        </w:rPr>
        <w:t xml:space="preserve">der </w:t>
      </w:r>
      <w:r w:rsidRPr="00002744">
        <w:rPr>
          <w:color w:val="auto"/>
        </w:rPr>
        <w:t>scheduled to attend training session</w:t>
      </w:r>
      <w:r w:rsidR="001340BA" w:rsidRPr="00002744">
        <w:rPr>
          <w:color w:val="auto"/>
        </w:rPr>
        <w:t>s</w:t>
      </w:r>
      <w:r w:rsidRPr="00002744">
        <w:rPr>
          <w:color w:val="auto"/>
        </w:rPr>
        <w:t xml:space="preserve"> </w:t>
      </w:r>
      <w:r w:rsidR="001340BA" w:rsidRPr="00002744">
        <w:rPr>
          <w:color w:val="auto"/>
        </w:rPr>
        <w:t xml:space="preserve">in </w:t>
      </w:r>
      <w:r w:rsidRPr="00002744">
        <w:rPr>
          <w:color w:val="auto"/>
        </w:rPr>
        <w:t>November 2022.</w:t>
      </w:r>
    </w:p>
    <w:p w14:paraId="0FA2197E" w14:textId="372BB8DD" w:rsidR="007B76DE" w:rsidRPr="00002744" w:rsidRDefault="0073092F" w:rsidP="00002744">
      <w:pPr>
        <w:pStyle w:val="NormalArial"/>
        <w:rPr>
          <w:color w:val="auto"/>
        </w:rPr>
      </w:pPr>
      <w:r w:rsidRPr="00002744">
        <w:rPr>
          <w:color w:val="auto"/>
        </w:rPr>
        <w:t xml:space="preserve">Service </w:t>
      </w:r>
      <w:r w:rsidR="007B76DE" w:rsidRPr="00002744">
        <w:rPr>
          <w:color w:val="auto"/>
        </w:rPr>
        <w:t>manage</w:t>
      </w:r>
      <w:r w:rsidRPr="00002744">
        <w:rPr>
          <w:color w:val="auto"/>
        </w:rPr>
        <w:t xml:space="preserve">ment described </w:t>
      </w:r>
      <w:r w:rsidR="007B76DE" w:rsidRPr="00002744">
        <w:rPr>
          <w:color w:val="auto"/>
        </w:rPr>
        <w:t>working closely with clini</w:t>
      </w:r>
      <w:r w:rsidR="00C153CB" w:rsidRPr="00002744">
        <w:rPr>
          <w:color w:val="auto"/>
        </w:rPr>
        <w:t xml:space="preserve">cians </w:t>
      </w:r>
      <w:r w:rsidRPr="00002744">
        <w:rPr>
          <w:color w:val="auto"/>
        </w:rPr>
        <w:t>an</w:t>
      </w:r>
      <w:r w:rsidR="00C153CB" w:rsidRPr="00002744">
        <w:rPr>
          <w:color w:val="auto"/>
        </w:rPr>
        <w:t xml:space="preserve">d </w:t>
      </w:r>
      <w:r w:rsidR="002A2596" w:rsidRPr="00002744">
        <w:rPr>
          <w:color w:val="auto"/>
        </w:rPr>
        <w:t xml:space="preserve">developing </w:t>
      </w:r>
      <w:r w:rsidR="007B76DE" w:rsidRPr="00002744">
        <w:rPr>
          <w:color w:val="auto"/>
        </w:rPr>
        <w:t>policies and procedures</w:t>
      </w:r>
      <w:r w:rsidR="00724D2F" w:rsidRPr="00002744">
        <w:rPr>
          <w:color w:val="auto"/>
        </w:rPr>
        <w:t xml:space="preserve"> as the service</w:t>
      </w:r>
      <w:r w:rsidR="007B76DE" w:rsidRPr="00002744">
        <w:rPr>
          <w:color w:val="auto"/>
        </w:rPr>
        <w:t xml:space="preserve"> </w:t>
      </w:r>
      <w:r w:rsidR="00724D2F" w:rsidRPr="00002744">
        <w:rPr>
          <w:color w:val="auto"/>
        </w:rPr>
        <w:t xml:space="preserve">becomes a member </w:t>
      </w:r>
      <w:r w:rsidR="007B76DE" w:rsidRPr="00002744">
        <w:rPr>
          <w:color w:val="auto"/>
        </w:rPr>
        <w:t>of clinical governance and medication advisory committees.</w:t>
      </w:r>
    </w:p>
    <w:p w14:paraId="763E8DFF" w14:textId="41939721" w:rsidR="0087700C" w:rsidRPr="006B4042" w:rsidRDefault="00CF3C98" w:rsidP="007B76DE">
      <w:pPr>
        <w:pStyle w:val="NormalArial"/>
        <w:spacing w:after="0"/>
      </w:pPr>
      <w:r w:rsidRPr="006B4042">
        <w:br w:type="page"/>
      </w:r>
    </w:p>
    <w:p w14:paraId="763E8E80" w14:textId="77777777" w:rsidR="00FC045E" w:rsidRPr="00A36AA9" w:rsidRDefault="00CF3C98"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9"/>
        <w:gridCol w:w="1899"/>
        <w:gridCol w:w="1945"/>
      </w:tblGrid>
      <w:tr w:rsidR="004659D0" w14:paraId="763E8E84" w14:textId="77777777" w:rsidTr="009360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0" w:type="dxa"/>
            <w:gridSpan w:val="2"/>
            <w:tcBorders>
              <w:right w:val="none" w:sz="0" w:space="0" w:color="auto"/>
            </w:tcBorders>
          </w:tcPr>
          <w:p w14:paraId="763E8E81" w14:textId="77777777" w:rsidR="003217D3" w:rsidRPr="003217D3" w:rsidRDefault="00CF3C98"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99" w:type="dxa"/>
          </w:tcPr>
          <w:p w14:paraId="763E8E82" w14:textId="66723BC5" w:rsidR="003217D3" w:rsidRPr="003217D3" w:rsidRDefault="00CF3C9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45" w:type="dxa"/>
          </w:tcPr>
          <w:p w14:paraId="763E8E83" w14:textId="77777777" w:rsidR="003217D3" w:rsidRPr="003217D3" w:rsidRDefault="00CF3C9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659D0" w14:paraId="763E8EAA" w14:textId="77777777" w:rsidTr="009360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3E8EA3" w14:textId="77777777" w:rsidR="003217D3" w:rsidRPr="00244176" w:rsidRDefault="00CF3C98"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59" w:type="dxa"/>
            <w:shd w:val="clear" w:color="auto" w:fill="auto"/>
            <w:vAlign w:val="top"/>
          </w:tcPr>
          <w:p w14:paraId="763E8EA4" w14:textId="77777777" w:rsidR="003217D3" w:rsidRPr="00244176" w:rsidRDefault="00CF3C9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63E8EA5" w14:textId="77777777" w:rsidR="003217D3" w:rsidRPr="00244176" w:rsidRDefault="00CF3C98"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63E8EA6" w14:textId="77777777" w:rsidR="003217D3" w:rsidRPr="00244176" w:rsidRDefault="00CF3C98"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63E8EA7" w14:textId="77777777" w:rsidR="003217D3" w:rsidRPr="00244176" w:rsidRDefault="00CF3C98"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99" w:type="dxa"/>
            <w:shd w:val="clear" w:color="auto" w:fill="auto"/>
            <w:vAlign w:val="top"/>
          </w:tcPr>
          <w:p w14:paraId="763E8EA8" w14:textId="12A5A63C" w:rsidR="003217D3" w:rsidRPr="00CC646C" w:rsidRDefault="006B31B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6094">
                  <w:rPr>
                    <w:rFonts w:ascii="Arial" w:hAnsi="Arial" w:cs="Arial"/>
                    <w:color w:val="auto"/>
                  </w:rPr>
                  <w:t>Compliant</w:t>
                </w:r>
              </w:sdtContent>
            </w:sdt>
          </w:p>
        </w:tc>
        <w:tc>
          <w:tcPr>
            <w:tcW w:w="1945" w:type="dxa"/>
            <w:shd w:val="clear" w:color="auto" w:fill="auto"/>
            <w:vAlign w:val="top"/>
          </w:tcPr>
          <w:p w14:paraId="763E8EA9" w14:textId="748B4A36" w:rsidR="003217D3" w:rsidRPr="00CC646C" w:rsidRDefault="006B31B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6094">
                  <w:rPr>
                    <w:rFonts w:ascii="Arial" w:hAnsi="Arial" w:cs="Arial"/>
                    <w:color w:val="auto"/>
                  </w:rPr>
                  <w:t>Compliant</w:t>
                </w:r>
              </w:sdtContent>
            </w:sdt>
            <w:r w:rsidR="00CF3C98" w:rsidRPr="00CC646C">
              <w:rPr>
                <w:rFonts w:ascii="Arial" w:hAnsi="Arial" w:cs="Arial"/>
                <w:color w:val="auto"/>
              </w:rPr>
              <w:t xml:space="preserve"> </w:t>
            </w:r>
          </w:p>
        </w:tc>
      </w:tr>
    </w:tbl>
    <w:p w14:paraId="763E8EAB" w14:textId="77777777" w:rsidR="007B3959" w:rsidRDefault="00CF3C98" w:rsidP="003217D3">
      <w:pPr>
        <w:pStyle w:val="Heading20"/>
      </w:pPr>
      <w:r w:rsidRPr="00A36AA9">
        <w:t>Findings</w:t>
      </w:r>
    </w:p>
    <w:p w14:paraId="79114E71" w14:textId="6595E594" w:rsidR="00F223CA" w:rsidRPr="00002744" w:rsidRDefault="00510391" w:rsidP="00002744">
      <w:pPr>
        <w:pStyle w:val="NormalArial"/>
        <w:rPr>
          <w:color w:val="auto"/>
        </w:rPr>
      </w:pPr>
      <w:r w:rsidRPr="00002744">
        <w:rPr>
          <w:color w:val="auto"/>
        </w:rPr>
        <w:t xml:space="preserve">The service </w:t>
      </w:r>
      <w:r w:rsidR="00F44CFB" w:rsidRPr="00002744">
        <w:rPr>
          <w:color w:val="auto"/>
        </w:rPr>
        <w:t xml:space="preserve">evidenced </w:t>
      </w:r>
      <w:r w:rsidR="00E339AA" w:rsidRPr="00002744">
        <w:rPr>
          <w:color w:val="auto"/>
        </w:rPr>
        <w:t xml:space="preserve">newly </w:t>
      </w:r>
      <w:r w:rsidR="00F44CFB" w:rsidRPr="00002744">
        <w:rPr>
          <w:color w:val="auto"/>
        </w:rPr>
        <w:t xml:space="preserve">embedded </w:t>
      </w:r>
      <w:r w:rsidRPr="00002744">
        <w:rPr>
          <w:color w:val="auto"/>
        </w:rPr>
        <w:t xml:space="preserve">clinical </w:t>
      </w:r>
      <w:r w:rsidR="00F44CFB" w:rsidRPr="00002744">
        <w:rPr>
          <w:color w:val="auto"/>
        </w:rPr>
        <w:t xml:space="preserve">governance </w:t>
      </w:r>
      <w:r w:rsidRPr="00002744">
        <w:rPr>
          <w:color w:val="auto"/>
        </w:rPr>
        <w:t>framework</w:t>
      </w:r>
      <w:r w:rsidR="00B24200" w:rsidRPr="00002744">
        <w:rPr>
          <w:color w:val="auto"/>
        </w:rPr>
        <w:t>s</w:t>
      </w:r>
      <w:r w:rsidRPr="00002744">
        <w:rPr>
          <w:color w:val="auto"/>
        </w:rPr>
        <w:t xml:space="preserve"> includ</w:t>
      </w:r>
      <w:r w:rsidR="00F44CFB" w:rsidRPr="00002744">
        <w:rPr>
          <w:color w:val="auto"/>
        </w:rPr>
        <w:t xml:space="preserve">ing </w:t>
      </w:r>
      <w:r w:rsidRPr="00002744">
        <w:rPr>
          <w:color w:val="auto"/>
        </w:rPr>
        <w:t>open disclosure, minimising the use of restraint</w:t>
      </w:r>
      <w:r w:rsidR="008C7660" w:rsidRPr="00002744">
        <w:rPr>
          <w:color w:val="auto"/>
        </w:rPr>
        <w:t>,</w:t>
      </w:r>
      <w:r w:rsidRPr="00002744">
        <w:rPr>
          <w:color w:val="auto"/>
        </w:rPr>
        <w:t xml:space="preserve"> and antimicrobial stewardship.</w:t>
      </w:r>
      <w:r w:rsidR="00B24200" w:rsidRPr="00002744">
        <w:rPr>
          <w:color w:val="auto"/>
        </w:rPr>
        <w:t xml:space="preserve"> </w:t>
      </w:r>
      <w:r w:rsidR="00C74419" w:rsidRPr="00002744">
        <w:rPr>
          <w:color w:val="auto"/>
        </w:rPr>
        <w:t xml:space="preserve">This documentation demonstrated service </w:t>
      </w:r>
      <w:r w:rsidR="00436963" w:rsidRPr="00002744">
        <w:rPr>
          <w:color w:val="auto"/>
        </w:rPr>
        <w:t xml:space="preserve">staff </w:t>
      </w:r>
      <w:r w:rsidR="00C74419" w:rsidRPr="00002744">
        <w:rPr>
          <w:color w:val="auto"/>
        </w:rPr>
        <w:t>are guided</w:t>
      </w:r>
      <w:r w:rsidR="00C6768C" w:rsidRPr="00002744">
        <w:rPr>
          <w:color w:val="auto"/>
        </w:rPr>
        <w:t xml:space="preserve">, and updated job </w:t>
      </w:r>
      <w:r w:rsidR="00FB165D" w:rsidRPr="00002744">
        <w:rPr>
          <w:color w:val="auto"/>
        </w:rPr>
        <w:t>descriptions</w:t>
      </w:r>
      <w:r w:rsidR="00C6768C" w:rsidRPr="00002744">
        <w:rPr>
          <w:color w:val="auto"/>
        </w:rPr>
        <w:t xml:space="preserve"> evidenced </w:t>
      </w:r>
      <w:r w:rsidR="00FB165D" w:rsidRPr="00002744">
        <w:rPr>
          <w:color w:val="auto"/>
        </w:rPr>
        <w:t>responsibilities</w:t>
      </w:r>
      <w:r w:rsidR="00C6768C" w:rsidRPr="00002744">
        <w:rPr>
          <w:color w:val="auto"/>
        </w:rPr>
        <w:t xml:space="preserve"> and </w:t>
      </w:r>
      <w:r w:rsidR="00AF449B" w:rsidRPr="00002744">
        <w:rPr>
          <w:color w:val="auto"/>
        </w:rPr>
        <w:t>accountabilities are clearly defined</w:t>
      </w:r>
      <w:r w:rsidR="00F223CA" w:rsidRPr="00002744">
        <w:rPr>
          <w:color w:val="auto"/>
        </w:rPr>
        <w:t>.</w:t>
      </w:r>
    </w:p>
    <w:p w14:paraId="6AACEEA7" w14:textId="7AC24F56" w:rsidR="00436963" w:rsidRPr="00002744" w:rsidRDefault="00F223CA" w:rsidP="00002744">
      <w:pPr>
        <w:pStyle w:val="NormalArial"/>
        <w:rPr>
          <w:color w:val="auto"/>
        </w:rPr>
      </w:pPr>
      <w:r w:rsidRPr="00002744">
        <w:rPr>
          <w:color w:val="auto"/>
        </w:rPr>
        <w:t xml:space="preserve"> </w:t>
      </w:r>
      <w:r w:rsidR="009F7489" w:rsidRPr="00002744">
        <w:rPr>
          <w:color w:val="auto"/>
        </w:rPr>
        <w:t>Service s</w:t>
      </w:r>
      <w:r w:rsidR="00436963" w:rsidRPr="00002744">
        <w:rPr>
          <w:color w:val="auto"/>
        </w:rPr>
        <w:t xml:space="preserve">taff </w:t>
      </w:r>
      <w:r w:rsidR="009F7489" w:rsidRPr="00002744">
        <w:rPr>
          <w:color w:val="auto"/>
        </w:rPr>
        <w:t xml:space="preserve">demonstrated an understanding of these frameworks and described being trained and having </w:t>
      </w:r>
      <w:r w:rsidR="00436963" w:rsidRPr="00002744">
        <w:rPr>
          <w:color w:val="auto"/>
        </w:rPr>
        <w:t xml:space="preserve">access to </w:t>
      </w:r>
      <w:r w:rsidR="009F7489" w:rsidRPr="00002744">
        <w:rPr>
          <w:color w:val="auto"/>
        </w:rPr>
        <w:t xml:space="preserve">relevant </w:t>
      </w:r>
      <w:r w:rsidR="00436963" w:rsidRPr="00002744">
        <w:rPr>
          <w:color w:val="auto"/>
        </w:rPr>
        <w:t>polic</w:t>
      </w:r>
      <w:r w:rsidR="009F7489" w:rsidRPr="00002744">
        <w:rPr>
          <w:color w:val="auto"/>
        </w:rPr>
        <w:t>ies and processes.</w:t>
      </w:r>
    </w:p>
    <w:p w14:paraId="074C5FE0" w14:textId="6B2EDC9C" w:rsidR="00436963" w:rsidRPr="00002744" w:rsidRDefault="00436963" w:rsidP="00002744">
      <w:pPr>
        <w:pStyle w:val="NormalArial"/>
        <w:rPr>
          <w:color w:val="auto"/>
        </w:rPr>
      </w:pPr>
      <w:r w:rsidRPr="00002744">
        <w:rPr>
          <w:color w:val="auto"/>
        </w:rPr>
        <w:t xml:space="preserve">The service has an approach to antimicrobial stewardship </w:t>
      </w:r>
      <w:r w:rsidR="00BE173B" w:rsidRPr="00002744">
        <w:rPr>
          <w:color w:val="auto"/>
        </w:rPr>
        <w:t xml:space="preserve">that </w:t>
      </w:r>
      <w:r w:rsidR="00CE1F06" w:rsidRPr="00002744">
        <w:rPr>
          <w:color w:val="auto"/>
        </w:rPr>
        <w:t xml:space="preserve">is reviewed regularly </w:t>
      </w:r>
      <w:r w:rsidRPr="00002744">
        <w:rPr>
          <w:color w:val="auto"/>
        </w:rPr>
        <w:t>to ensure it meet</w:t>
      </w:r>
      <w:r w:rsidR="00CE1F06" w:rsidRPr="00002744">
        <w:rPr>
          <w:color w:val="auto"/>
        </w:rPr>
        <w:t xml:space="preserve">s </w:t>
      </w:r>
      <w:r w:rsidRPr="00002744">
        <w:rPr>
          <w:color w:val="auto"/>
        </w:rPr>
        <w:t>the needs of consumers in community setting</w:t>
      </w:r>
      <w:r w:rsidR="00CE1F06" w:rsidRPr="00002744">
        <w:rPr>
          <w:color w:val="auto"/>
        </w:rPr>
        <w:t>s</w:t>
      </w:r>
      <w:r w:rsidRPr="00002744">
        <w:rPr>
          <w:color w:val="auto"/>
        </w:rPr>
        <w:t xml:space="preserve">. </w:t>
      </w:r>
      <w:r w:rsidR="00684F43" w:rsidRPr="00002744">
        <w:rPr>
          <w:color w:val="auto"/>
        </w:rPr>
        <w:t>For example: s</w:t>
      </w:r>
      <w:r w:rsidR="00AB2F05" w:rsidRPr="00002744">
        <w:rPr>
          <w:color w:val="auto"/>
        </w:rPr>
        <w:t xml:space="preserve">ervice staff explained </w:t>
      </w:r>
      <w:r w:rsidRPr="00002744">
        <w:rPr>
          <w:color w:val="auto"/>
        </w:rPr>
        <w:t>if they are aware a consumer is taking antibiotics, they will encourage them to continue to take the medication until the course is completed.</w:t>
      </w:r>
    </w:p>
    <w:p w14:paraId="1806DABC" w14:textId="492827F1" w:rsidR="00436963" w:rsidRPr="00002744" w:rsidRDefault="00F525D3" w:rsidP="00002744">
      <w:pPr>
        <w:pStyle w:val="NormalArial"/>
        <w:rPr>
          <w:color w:val="auto"/>
        </w:rPr>
      </w:pPr>
      <w:r w:rsidRPr="00002744">
        <w:rPr>
          <w:color w:val="auto"/>
        </w:rPr>
        <w:t>S</w:t>
      </w:r>
      <w:r w:rsidR="00436963" w:rsidRPr="00002744">
        <w:rPr>
          <w:color w:val="auto"/>
        </w:rPr>
        <w:t>ervice policy and process</w:t>
      </w:r>
      <w:r w:rsidRPr="00002744">
        <w:rPr>
          <w:color w:val="auto"/>
        </w:rPr>
        <w:t xml:space="preserve"> </w:t>
      </w:r>
      <w:r w:rsidR="00436963" w:rsidRPr="00002744">
        <w:rPr>
          <w:color w:val="auto"/>
        </w:rPr>
        <w:t>for infection control includ</w:t>
      </w:r>
      <w:r w:rsidRPr="00002744">
        <w:rPr>
          <w:color w:val="auto"/>
        </w:rPr>
        <w:t xml:space="preserve">es the management of </w:t>
      </w:r>
      <w:r w:rsidR="00C91C4B" w:rsidRPr="00002744">
        <w:rPr>
          <w:color w:val="auto"/>
        </w:rPr>
        <w:t xml:space="preserve">covid-19 </w:t>
      </w:r>
      <w:r w:rsidR="00436963" w:rsidRPr="00002744">
        <w:rPr>
          <w:color w:val="auto"/>
        </w:rPr>
        <w:t>outbreak</w:t>
      </w:r>
      <w:r w:rsidRPr="00002744">
        <w:rPr>
          <w:color w:val="auto"/>
        </w:rPr>
        <w:t>s</w:t>
      </w:r>
      <w:r w:rsidR="00436963" w:rsidRPr="00002744">
        <w:rPr>
          <w:color w:val="auto"/>
        </w:rPr>
        <w:t xml:space="preserve">. The service </w:t>
      </w:r>
      <w:r w:rsidR="00C91C4B" w:rsidRPr="00002744">
        <w:rPr>
          <w:color w:val="auto"/>
        </w:rPr>
        <w:t xml:space="preserve">evidenced </w:t>
      </w:r>
      <w:r w:rsidR="00436963" w:rsidRPr="00002744">
        <w:rPr>
          <w:color w:val="auto"/>
        </w:rPr>
        <w:t>pandemic plan</w:t>
      </w:r>
      <w:r w:rsidR="00C91C4B" w:rsidRPr="00002744">
        <w:rPr>
          <w:color w:val="auto"/>
        </w:rPr>
        <w:t>s</w:t>
      </w:r>
      <w:r w:rsidR="00436963" w:rsidRPr="00002744">
        <w:rPr>
          <w:color w:val="auto"/>
        </w:rPr>
        <w:t xml:space="preserve"> including roles, responsibilities and escalation processes. </w:t>
      </w:r>
      <w:r w:rsidR="001663D7" w:rsidRPr="00002744">
        <w:rPr>
          <w:color w:val="auto"/>
        </w:rPr>
        <w:t xml:space="preserve">Service </w:t>
      </w:r>
      <w:r w:rsidR="00436963" w:rsidRPr="00002744">
        <w:rPr>
          <w:color w:val="auto"/>
        </w:rPr>
        <w:t xml:space="preserve">staff </w:t>
      </w:r>
      <w:r w:rsidR="001663D7" w:rsidRPr="00002744">
        <w:rPr>
          <w:color w:val="auto"/>
        </w:rPr>
        <w:t xml:space="preserve">are guided and supported in the </w:t>
      </w:r>
      <w:r w:rsidR="00436963" w:rsidRPr="00002744">
        <w:rPr>
          <w:color w:val="auto"/>
        </w:rPr>
        <w:t xml:space="preserve">use of personal protective equipment and </w:t>
      </w:r>
      <w:r w:rsidR="001663D7" w:rsidRPr="00002744">
        <w:rPr>
          <w:color w:val="auto"/>
        </w:rPr>
        <w:t xml:space="preserve">the </w:t>
      </w:r>
      <w:r w:rsidR="00436963" w:rsidRPr="00002744">
        <w:rPr>
          <w:color w:val="auto"/>
        </w:rPr>
        <w:t>maintenance of hand hygiene.</w:t>
      </w:r>
    </w:p>
    <w:p w14:paraId="5A022747" w14:textId="23800DC9" w:rsidR="00436963" w:rsidRPr="00002744" w:rsidRDefault="00436963" w:rsidP="00002744">
      <w:pPr>
        <w:pStyle w:val="NormalArial"/>
        <w:rPr>
          <w:color w:val="auto"/>
        </w:rPr>
      </w:pPr>
      <w:r w:rsidRPr="00002744">
        <w:rPr>
          <w:color w:val="auto"/>
        </w:rPr>
        <w:t xml:space="preserve">The service has </w:t>
      </w:r>
      <w:r w:rsidR="00896D6C" w:rsidRPr="00002744">
        <w:rPr>
          <w:color w:val="auto"/>
        </w:rPr>
        <w:t>embedded</w:t>
      </w:r>
      <w:r w:rsidRPr="00002744">
        <w:rPr>
          <w:color w:val="auto"/>
        </w:rPr>
        <w:t xml:space="preserve"> an open disclosure policy and all staff and volunteers have been provided with training. </w:t>
      </w:r>
      <w:r w:rsidR="00896D6C" w:rsidRPr="00002744">
        <w:rPr>
          <w:color w:val="auto"/>
        </w:rPr>
        <w:t xml:space="preserve">Service management </w:t>
      </w:r>
      <w:r w:rsidR="00457FA2" w:rsidRPr="00002744">
        <w:rPr>
          <w:color w:val="auto"/>
        </w:rPr>
        <w:t>explained that this information is provided to consumer</w:t>
      </w:r>
      <w:r w:rsidR="00F51893" w:rsidRPr="00002744">
        <w:rPr>
          <w:color w:val="auto"/>
        </w:rPr>
        <w:t>s</w:t>
      </w:r>
      <w:r w:rsidR="00457FA2" w:rsidRPr="00002744">
        <w:rPr>
          <w:color w:val="auto"/>
        </w:rPr>
        <w:t xml:space="preserve"> and </w:t>
      </w:r>
      <w:r w:rsidRPr="00002744">
        <w:rPr>
          <w:color w:val="auto"/>
        </w:rPr>
        <w:t xml:space="preserve">included </w:t>
      </w:r>
      <w:r w:rsidR="00457FA2" w:rsidRPr="00002744">
        <w:rPr>
          <w:color w:val="auto"/>
        </w:rPr>
        <w:t xml:space="preserve">service </w:t>
      </w:r>
      <w:r w:rsidRPr="00002744">
        <w:rPr>
          <w:color w:val="auto"/>
        </w:rPr>
        <w:t>newsletter</w:t>
      </w:r>
      <w:r w:rsidR="00457FA2" w:rsidRPr="00002744">
        <w:rPr>
          <w:color w:val="auto"/>
        </w:rPr>
        <w:t>s</w:t>
      </w:r>
      <w:r w:rsidR="00F51893" w:rsidRPr="00002744">
        <w:rPr>
          <w:color w:val="auto"/>
        </w:rPr>
        <w:t>.</w:t>
      </w:r>
      <w:r w:rsidRPr="00002744">
        <w:rPr>
          <w:color w:val="auto"/>
        </w:rPr>
        <w:t xml:space="preserve"> </w:t>
      </w:r>
    </w:p>
    <w:p w14:paraId="1FA9A57D" w14:textId="70520DE8" w:rsidR="00436963" w:rsidRPr="00002744" w:rsidRDefault="00436963" w:rsidP="00002744">
      <w:pPr>
        <w:pStyle w:val="NormalArial"/>
        <w:rPr>
          <w:color w:val="auto"/>
        </w:rPr>
      </w:pPr>
      <w:r w:rsidRPr="00002744">
        <w:rPr>
          <w:color w:val="auto"/>
        </w:rPr>
        <w:t xml:space="preserve">The service </w:t>
      </w:r>
      <w:r w:rsidR="00E407F2" w:rsidRPr="00002744">
        <w:rPr>
          <w:color w:val="auto"/>
        </w:rPr>
        <w:t xml:space="preserve">evidenced </w:t>
      </w:r>
      <w:r w:rsidR="00F81923" w:rsidRPr="00002744">
        <w:rPr>
          <w:color w:val="auto"/>
        </w:rPr>
        <w:t>the</w:t>
      </w:r>
      <w:r w:rsidR="00E407F2" w:rsidRPr="00002744">
        <w:rPr>
          <w:color w:val="auto"/>
        </w:rPr>
        <w:t xml:space="preserve"> </w:t>
      </w:r>
      <w:r w:rsidRPr="00002744">
        <w:rPr>
          <w:color w:val="auto"/>
        </w:rPr>
        <w:t>review</w:t>
      </w:r>
      <w:r w:rsidR="00E407F2" w:rsidRPr="00002744">
        <w:rPr>
          <w:color w:val="auto"/>
        </w:rPr>
        <w:t xml:space="preserve"> and implementation of a contemporary policy in </w:t>
      </w:r>
      <w:r w:rsidRPr="00002744">
        <w:rPr>
          <w:color w:val="auto"/>
        </w:rPr>
        <w:t xml:space="preserve">minimising the use of restraint, to ensure </w:t>
      </w:r>
      <w:r w:rsidR="00E0742F" w:rsidRPr="00002744">
        <w:rPr>
          <w:color w:val="auto"/>
        </w:rPr>
        <w:t xml:space="preserve">inclusion of </w:t>
      </w:r>
      <w:r w:rsidRPr="00002744">
        <w:rPr>
          <w:color w:val="auto"/>
        </w:rPr>
        <w:t>specific areas that impact consumers and staff in community setting</w:t>
      </w:r>
      <w:r w:rsidR="00F81923" w:rsidRPr="00002744">
        <w:rPr>
          <w:color w:val="auto"/>
        </w:rPr>
        <w:t>s</w:t>
      </w:r>
      <w:r w:rsidRPr="00002744">
        <w:rPr>
          <w:color w:val="auto"/>
        </w:rPr>
        <w:t xml:space="preserve">. </w:t>
      </w:r>
    </w:p>
    <w:sectPr w:rsidR="00436963" w:rsidRPr="00002744"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E8EB8" w14:textId="77777777" w:rsidR="002202F1" w:rsidRDefault="00CF3C98">
      <w:pPr>
        <w:spacing w:after="0"/>
      </w:pPr>
      <w:r>
        <w:separator/>
      </w:r>
    </w:p>
  </w:endnote>
  <w:endnote w:type="continuationSeparator" w:id="0">
    <w:p w14:paraId="763E8EBA" w14:textId="77777777" w:rsidR="002202F1" w:rsidRDefault="00CF3C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E8EB2" w14:textId="77777777" w:rsidR="00DF37F2" w:rsidRPr="00DF37F2" w:rsidRDefault="00CF3C98" w:rsidP="00DF37F2">
    <w:pPr>
      <w:pStyle w:val="FooterArial9"/>
      <w:rPr>
        <w:rStyle w:val="FooterBold"/>
        <w:rFonts w:ascii="Arial" w:hAnsi="Arial"/>
        <w:b w:val="0"/>
      </w:rPr>
    </w:pPr>
    <w:r w:rsidRPr="00DF37F2">
      <w:rPr>
        <w:rStyle w:val="FooterBold"/>
        <w:rFonts w:ascii="Arial" w:hAnsi="Arial"/>
        <w:b w:val="0"/>
      </w:rPr>
      <w:t>Name of service: SHINE Community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63E8EB3" w14:textId="77777777" w:rsidR="00DF37F2" w:rsidRPr="00DF37F2" w:rsidRDefault="00CF3C98" w:rsidP="00DF37F2">
    <w:pPr>
      <w:pStyle w:val="FooterArial9"/>
      <w:rPr>
        <w:rStyle w:val="FooterBold"/>
        <w:rFonts w:ascii="Arial" w:hAnsi="Arial"/>
        <w:b w:val="0"/>
      </w:rPr>
    </w:pPr>
    <w:r w:rsidRPr="00DF37F2">
      <w:rPr>
        <w:rStyle w:val="FooterBold"/>
        <w:rFonts w:ascii="Arial" w:hAnsi="Arial"/>
        <w:b w:val="0"/>
      </w:rPr>
      <w:t>Commission ID: 500249</w:t>
    </w:r>
    <w:r w:rsidRPr="00DF37F2">
      <w:rPr>
        <w:rStyle w:val="FooterBold"/>
        <w:rFonts w:ascii="Arial" w:hAnsi="Arial"/>
        <w:b w:val="0"/>
      </w:rPr>
      <w:tab/>
      <w:t xml:space="preserve">OFFICIAL: Sensitive </w:t>
    </w:r>
  </w:p>
  <w:p w14:paraId="763E8EB4" w14:textId="77777777" w:rsidR="00DF37F2" w:rsidRPr="00DF37F2" w:rsidRDefault="00CF3C9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E8EAF" w14:textId="77777777" w:rsidR="00C4295B" w:rsidRDefault="00CF3C98" w:rsidP="00D71F88">
      <w:pPr>
        <w:spacing w:after="0"/>
      </w:pPr>
      <w:r>
        <w:separator/>
      </w:r>
    </w:p>
  </w:footnote>
  <w:footnote w:type="continuationSeparator" w:id="0">
    <w:p w14:paraId="763E8EB0" w14:textId="77777777" w:rsidR="00C4295B" w:rsidRDefault="00CF3C98" w:rsidP="00D71F88">
      <w:pPr>
        <w:spacing w:after="0"/>
      </w:pPr>
      <w:r>
        <w:continuationSeparator/>
      </w:r>
    </w:p>
  </w:footnote>
  <w:footnote w:id="1">
    <w:p w14:paraId="763E8EBA" w14:textId="47062D86" w:rsidR="000078F8" w:rsidRDefault="00CF3C98"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891380">
        <w:rPr>
          <w:rFonts w:ascii="Arial" w:hAnsi="Arial" w:cs="Arial"/>
          <w:color w:val="auto"/>
          <w:sz w:val="20"/>
          <w:szCs w:val="20"/>
        </w:rPr>
        <w:t xml:space="preserve">section 68A </w:t>
      </w:r>
      <w:r w:rsidRPr="002C3CB4">
        <w:rPr>
          <w:rFonts w:ascii="Arial" w:hAnsi="Arial" w:cs="Arial"/>
          <w:sz w:val="20"/>
          <w:szCs w:val="20"/>
        </w:rPr>
        <w:t>of the Aged Care Quality and Safety Commission Rules 2018.</w:t>
      </w:r>
    </w:p>
    <w:p w14:paraId="763E8EBB" w14:textId="77777777" w:rsidR="00540817" w:rsidRDefault="006B31B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E8EB1" w14:textId="77777777" w:rsidR="00D71F88" w:rsidRDefault="00CF3C98">
    <w:pPr>
      <w:pStyle w:val="Header"/>
    </w:pPr>
    <w:r>
      <w:rPr>
        <w:noProof/>
        <w:color w:val="2B579A"/>
        <w:shd w:val="clear" w:color="auto" w:fill="E6E6E6"/>
        <w:lang w:val="en-US"/>
      </w:rPr>
      <w:drawing>
        <wp:anchor distT="0" distB="0" distL="114300" distR="114300" simplePos="0" relativeHeight="251659264" behindDoc="1" locked="0" layoutInCell="1" allowOverlap="1" wp14:anchorId="763E8EB6" wp14:editId="763E8EB7">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58348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E8EB5" w14:textId="77777777" w:rsidR="00FA0A5B" w:rsidRDefault="00CF3C98">
    <w:pPr>
      <w:pStyle w:val="Header"/>
    </w:pPr>
    <w:r>
      <w:rPr>
        <w:noProof/>
      </w:rPr>
      <w:drawing>
        <wp:anchor distT="0" distB="0" distL="114300" distR="114300" simplePos="0" relativeHeight="251658240" behindDoc="0" locked="0" layoutInCell="1" allowOverlap="1" wp14:anchorId="763E8EB8" wp14:editId="763E8EB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CAA3C96">
      <w:start w:val="1"/>
      <w:numFmt w:val="lowerRoman"/>
      <w:lvlText w:val="(%1)"/>
      <w:lvlJc w:val="left"/>
      <w:pPr>
        <w:ind w:left="1080" w:hanging="720"/>
      </w:pPr>
      <w:rPr>
        <w:rFonts w:hint="default"/>
      </w:rPr>
    </w:lvl>
    <w:lvl w:ilvl="1" w:tplc="9556A742" w:tentative="1">
      <w:start w:val="1"/>
      <w:numFmt w:val="lowerLetter"/>
      <w:lvlText w:val="%2."/>
      <w:lvlJc w:val="left"/>
      <w:pPr>
        <w:ind w:left="1440" w:hanging="360"/>
      </w:pPr>
    </w:lvl>
    <w:lvl w:ilvl="2" w:tplc="299E0212" w:tentative="1">
      <w:start w:val="1"/>
      <w:numFmt w:val="lowerRoman"/>
      <w:lvlText w:val="%3."/>
      <w:lvlJc w:val="right"/>
      <w:pPr>
        <w:ind w:left="2160" w:hanging="180"/>
      </w:pPr>
    </w:lvl>
    <w:lvl w:ilvl="3" w:tplc="D15C3596" w:tentative="1">
      <w:start w:val="1"/>
      <w:numFmt w:val="decimal"/>
      <w:lvlText w:val="%4."/>
      <w:lvlJc w:val="left"/>
      <w:pPr>
        <w:ind w:left="2880" w:hanging="360"/>
      </w:pPr>
    </w:lvl>
    <w:lvl w:ilvl="4" w:tplc="0FB02D48" w:tentative="1">
      <w:start w:val="1"/>
      <w:numFmt w:val="lowerLetter"/>
      <w:lvlText w:val="%5."/>
      <w:lvlJc w:val="left"/>
      <w:pPr>
        <w:ind w:left="3600" w:hanging="360"/>
      </w:pPr>
    </w:lvl>
    <w:lvl w:ilvl="5" w:tplc="93D4D754" w:tentative="1">
      <w:start w:val="1"/>
      <w:numFmt w:val="lowerRoman"/>
      <w:lvlText w:val="%6."/>
      <w:lvlJc w:val="right"/>
      <w:pPr>
        <w:ind w:left="4320" w:hanging="180"/>
      </w:pPr>
    </w:lvl>
    <w:lvl w:ilvl="6" w:tplc="56069F0C" w:tentative="1">
      <w:start w:val="1"/>
      <w:numFmt w:val="decimal"/>
      <w:lvlText w:val="%7."/>
      <w:lvlJc w:val="left"/>
      <w:pPr>
        <w:ind w:left="5040" w:hanging="360"/>
      </w:pPr>
    </w:lvl>
    <w:lvl w:ilvl="7" w:tplc="2938B1EA" w:tentative="1">
      <w:start w:val="1"/>
      <w:numFmt w:val="lowerLetter"/>
      <w:lvlText w:val="%8."/>
      <w:lvlJc w:val="left"/>
      <w:pPr>
        <w:ind w:left="5760" w:hanging="360"/>
      </w:pPr>
    </w:lvl>
    <w:lvl w:ilvl="8" w:tplc="FD124A3A" w:tentative="1">
      <w:start w:val="1"/>
      <w:numFmt w:val="lowerRoman"/>
      <w:lvlText w:val="%9."/>
      <w:lvlJc w:val="right"/>
      <w:pPr>
        <w:ind w:left="6480" w:hanging="180"/>
      </w:pPr>
    </w:lvl>
  </w:abstractNum>
  <w:abstractNum w:abstractNumId="1" w15:restartNumberingAfterBreak="0">
    <w:nsid w:val="05B80311"/>
    <w:multiLevelType w:val="hybridMultilevel"/>
    <w:tmpl w:val="23CE0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2AAA0AC4">
      <w:start w:val="1"/>
      <w:numFmt w:val="lowerRoman"/>
      <w:lvlText w:val="(%1)"/>
      <w:lvlJc w:val="left"/>
      <w:pPr>
        <w:ind w:left="1080" w:hanging="720"/>
      </w:pPr>
      <w:rPr>
        <w:rFonts w:hint="default"/>
      </w:rPr>
    </w:lvl>
    <w:lvl w:ilvl="1" w:tplc="632C13F2" w:tentative="1">
      <w:start w:val="1"/>
      <w:numFmt w:val="lowerLetter"/>
      <w:lvlText w:val="%2."/>
      <w:lvlJc w:val="left"/>
      <w:pPr>
        <w:ind w:left="1440" w:hanging="360"/>
      </w:pPr>
    </w:lvl>
    <w:lvl w:ilvl="2" w:tplc="7DCA4F68" w:tentative="1">
      <w:start w:val="1"/>
      <w:numFmt w:val="lowerRoman"/>
      <w:lvlText w:val="%3."/>
      <w:lvlJc w:val="right"/>
      <w:pPr>
        <w:ind w:left="2160" w:hanging="180"/>
      </w:pPr>
    </w:lvl>
    <w:lvl w:ilvl="3" w:tplc="D48ED534" w:tentative="1">
      <w:start w:val="1"/>
      <w:numFmt w:val="decimal"/>
      <w:lvlText w:val="%4."/>
      <w:lvlJc w:val="left"/>
      <w:pPr>
        <w:ind w:left="2880" w:hanging="360"/>
      </w:pPr>
    </w:lvl>
    <w:lvl w:ilvl="4" w:tplc="AC5CD5A8" w:tentative="1">
      <w:start w:val="1"/>
      <w:numFmt w:val="lowerLetter"/>
      <w:lvlText w:val="%5."/>
      <w:lvlJc w:val="left"/>
      <w:pPr>
        <w:ind w:left="3600" w:hanging="360"/>
      </w:pPr>
    </w:lvl>
    <w:lvl w:ilvl="5" w:tplc="176E4AE6" w:tentative="1">
      <w:start w:val="1"/>
      <w:numFmt w:val="lowerRoman"/>
      <w:lvlText w:val="%6."/>
      <w:lvlJc w:val="right"/>
      <w:pPr>
        <w:ind w:left="4320" w:hanging="180"/>
      </w:pPr>
    </w:lvl>
    <w:lvl w:ilvl="6" w:tplc="C248FE48" w:tentative="1">
      <w:start w:val="1"/>
      <w:numFmt w:val="decimal"/>
      <w:lvlText w:val="%7."/>
      <w:lvlJc w:val="left"/>
      <w:pPr>
        <w:ind w:left="5040" w:hanging="360"/>
      </w:pPr>
    </w:lvl>
    <w:lvl w:ilvl="7" w:tplc="AB6250E4" w:tentative="1">
      <w:start w:val="1"/>
      <w:numFmt w:val="lowerLetter"/>
      <w:lvlText w:val="%8."/>
      <w:lvlJc w:val="left"/>
      <w:pPr>
        <w:ind w:left="5760" w:hanging="360"/>
      </w:pPr>
    </w:lvl>
    <w:lvl w:ilvl="8" w:tplc="96908A6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987AF760">
      <w:start w:val="1"/>
      <w:numFmt w:val="lowerRoman"/>
      <w:lvlText w:val="(%1)"/>
      <w:lvlJc w:val="left"/>
      <w:pPr>
        <w:ind w:left="1080" w:hanging="720"/>
      </w:pPr>
      <w:rPr>
        <w:rFonts w:hint="default"/>
      </w:rPr>
    </w:lvl>
    <w:lvl w:ilvl="1" w:tplc="A6823F18" w:tentative="1">
      <w:start w:val="1"/>
      <w:numFmt w:val="lowerLetter"/>
      <w:lvlText w:val="%2."/>
      <w:lvlJc w:val="left"/>
      <w:pPr>
        <w:ind w:left="1440" w:hanging="360"/>
      </w:pPr>
    </w:lvl>
    <w:lvl w:ilvl="2" w:tplc="CFB25846" w:tentative="1">
      <w:start w:val="1"/>
      <w:numFmt w:val="lowerRoman"/>
      <w:lvlText w:val="%3."/>
      <w:lvlJc w:val="right"/>
      <w:pPr>
        <w:ind w:left="2160" w:hanging="180"/>
      </w:pPr>
    </w:lvl>
    <w:lvl w:ilvl="3" w:tplc="FAF8B2E4" w:tentative="1">
      <w:start w:val="1"/>
      <w:numFmt w:val="decimal"/>
      <w:lvlText w:val="%4."/>
      <w:lvlJc w:val="left"/>
      <w:pPr>
        <w:ind w:left="2880" w:hanging="360"/>
      </w:pPr>
    </w:lvl>
    <w:lvl w:ilvl="4" w:tplc="8B388554" w:tentative="1">
      <w:start w:val="1"/>
      <w:numFmt w:val="lowerLetter"/>
      <w:lvlText w:val="%5."/>
      <w:lvlJc w:val="left"/>
      <w:pPr>
        <w:ind w:left="3600" w:hanging="360"/>
      </w:pPr>
    </w:lvl>
    <w:lvl w:ilvl="5" w:tplc="734C8A38" w:tentative="1">
      <w:start w:val="1"/>
      <w:numFmt w:val="lowerRoman"/>
      <w:lvlText w:val="%6."/>
      <w:lvlJc w:val="right"/>
      <w:pPr>
        <w:ind w:left="4320" w:hanging="180"/>
      </w:pPr>
    </w:lvl>
    <w:lvl w:ilvl="6" w:tplc="0470A50C" w:tentative="1">
      <w:start w:val="1"/>
      <w:numFmt w:val="decimal"/>
      <w:lvlText w:val="%7."/>
      <w:lvlJc w:val="left"/>
      <w:pPr>
        <w:ind w:left="5040" w:hanging="360"/>
      </w:pPr>
    </w:lvl>
    <w:lvl w:ilvl="7" w:tplc="6194C212" w:tentative="1">
      <w:start w:val="1"/>
      <w:numFmt w:val="lowerLetter"/>
      <w:lvlText w:val="%8."/>
      <w:lvlJc w:val="left"/>
      <w:pPr>
        <w:ind w:left="5760" w:hanging="360"/>
      </w:pPr>
    </w:lvl>
    <w:lvl w:ilvl="8" w:tplc="A026415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B2529148">
      <w:start w:val="1"/>
      <w:numFmt w:val="lowerRoman"/>
      <w:lvlText w:val="(%1)"/>
      <w:lvlJc w:val="left"/>
      <w:pPr>
        <w:ind w:left="1080" w:hanging="720"/>
      </w:pPr>
      <w:rPr>
        <w:rFonts w:hint="default"/>
      </w:rPr>
    </w:lvl>
    <w:lvl w:ilvl="1" w:tplc="F23A436C" w:tentative="1">
      <w:start w:val="1"/>
      <w:numFmt w:val="lowerLetter"/>
      <w:lvlText w:val="%2."/>
      <w:lvlJc w:val="left"/>
      <w:pPr>
        <w:ind w:left="1440" w:hanging="360"/>
      </w:pPr>
    </w:lvl>
    <w:lvl w:ilvl="2" w:tplc="FC166BF4" w:tentative="1">
      <w:start w:val="1"/>
      <w:numFmt w:val="lowerRoman"/>
      <w:lvlText w:val="%3."/>
      <w:lvlJc w:val="right"/>
      <w:pPr>
        <w:ind w:left="2160" w:hanging="180"/>
      </w:pPr>
    </w:lvl>
    <w:lvl w:ilvl="3" w:tplc="E93894CE" w:tentative="1">
      <w:start w:val="1"/>
      <w:numFmt w:val="decimal"/>
      <w:lvlText w:val="%4."/>
      <w:lvlJc w:val="left"/>
      <w:pPr>
        <w:ind w:left="2880" w:hanging="360"/>
      </w:pPr>
    </w:lvl>
    <w:lvl w:ilvl="4" w:tplc="3A729C6C" w:tentative="1">
      <w:start w:val="1"/>
      <w:numFmt w:val="lowerLetter"/>
      <w:lvlText w:val="%5."/>
      <w:lvlJc w:val="left"/>
      <w:pPr>
        <w:ind w:left="3600" w:hanging="360"/>
      </w:pPr>
    </w:lvl>
    <w:lvl w:ilvl="5" w:tplc="88409CCC" w:tentative="1">
      <w:start w:val="1"/>
      <w:numFmt w:val="lowerRoman"/>
      <w:lvlText w:val="%6."/>
      <w:lvlJc w:val="right"/>
      <w:pPr>
        <w:ind w:left="4320" w:hanging="180"/>
      </w:pPr>
    </w:lvl>
    <w:lvl w:ilvl="6" w:tplc="CD46A5C2" w:tentative="1">
      <w:start w:val="1"/>
      <w:numFmt w:val="decimal"/>
      <w:lvlText w:val="%7."/>
      <w:lvlJc w:val="left"/>
      <w:pPr>
        <w:ind w:left="5040" w:hanging="360"/>
      </w:pPr>
    </w:lvl>
    <w:lvl w:ilvl="7" w:tplc="AFA60E18" w:tentative="1">
      <w:start w:val="1"/>
      <w:numFmt w:val="lowerLetter"/>
      <w:lvlText w:val="%8."/>
      <w:lvlJc w:val="left"/>
      <w:pPr>
        <w:ind w:left="5760" w:hanging="360"/>
      </w:pPr>
    </w:lvl>
    <w:lvl w:ilvl="8" w:tplc="EED614E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CF161582">
      <w:start w:val="1"/>
      <w:numFmt w:val="lowerRoman"/>
      <w:lvlText w:val="(%1)"/>
      <w:lvlJc w:val="left"/>
      <w:pPr>
        <w:ind w:left="1080" w:hanging="720"/>
      </w:pPr>
      <w:rPr>
        <w:rFonts w:hint="default"/>
      </w:rPr>
    </w:lvl>
    <w:lvl w:ilvl="1" w:tplc="660EACA6" w:tentative="1">
      <w:start w:val="1"/>
      <w:numFmt w:val="lowerLetter"/>
      <w:lvlText w:val="%2."/>
      <w:lvlJc w:val="left"/>
      <w:pPr>
        <w:ind w:left="1440" w:hanging="360"/>
      </w:pPr>
    </w:lvl>
    <w:lvl w:ilvl="2" w:tplc="ED78C4BE" w:tentative="1">
      <w:start w:val="1"/>
      <w:numFmt w:val="lowerRoman"/>
      <w:lvlText w:val="%3."/>
      <w:lvlJc w:val="right"/>
      <w:pPr>
        <w:ind w:left="2160" w:hanging="180"/>
      </w:pPr>
    </w:lvl>
    <w:lvl w:ilvl="3" w:tplc="296436C2" w:tentative="1">
      <w:start w:val="1"/>
      <w:numFmt w:val="decimal"/>
      <w:lvlText w:val="%4."/>
      <w:lvlJc w:val="left"/>
      <w:pPr>
        <w:ind w:left="2880" w:hanging="360"/>
      </w:pPr>
    </w:lvl>
    <w:lvl w:ilvl="4" w:tplc="FE10528E" w:tentative="1">
      <w:start w:val="1"/>
      <w:numFmt w:val="lowerLetter"/>
      <w:lvlText w:val="%5."/>
      <w:lvlJc w:val="left"/>
      <w:pPr>
        <w:ind w:left="3600" w:hanging="360"/>
      </w:pPr>
    </w:lvl>
    <w:lvl w:ilvl="5" w:tplc="6D0CD4C2" w:tentative="1">
      <w:start w:val="1"/>
      <w:numFmt w:val="lowerRoman"/>
      <w:lvlText w:val="%6."/>
      <w:lvlJc w:val="right"/>
      <w:pPr>
        <w:ind w:left="4320" w:hanging="180"/>
      </w:pPr>
    </w:lvl>
    <w:lvl w:ilvl="6" w:tplc="A20E91EC" w:tentative="1">
      <w:start w:val="1"/>
      <w:numFmt w:val="decimal"/>
      <w:lvlText w:val="%7."/>
      <w:lvlJc w:val="left"/>
      <w:pPr>
        <w:ind w:left="5040" w:hanging="360"/>
      </w:pPr>
    </w:lvl>
    <w:lvl w:ilvl="7" w:tplc="AB9E6D52" w:tentative="1">
      <w:start w:val="1"/>
      <w:numFmt w:val="lowerLetter"/>
      <w:lvlText w:val="%8."/>
      <w:lvlJc w:val="left"/>
      <w:pPr>
        <w:ind w:left="5760" w:hanging="360"/>
      </w:pPr>
    </w:lvl>
    <w:lvl w:ilvl="8" w:tplc="7D10742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988A858E">
      <w:start w:val="1"/>
      <w:numFmt w:val="bullet"/>
      <w:lvlText w:val=""/>
      <w:lvlJc w:val="left"/>
      <w:pPr>
        <w:ind w:left="720" w:hanging="360"/>
      </w:pPr>
      <w:rPr>
        <w:rFonts w:ascii="Symbol" w:hAnsi="Symbol" w:hint="default"/>
        <w:color w:val="auto"/>
        <w:sz w:val="24"/>
        <w:szCs w:val="24"/>
      </w:rPr>
    </w:lvl>
    <w:lvl w:ilvl="1" w:tplc="08526B9C" w:tentative="1">
      <w:start w:val="1"/>
      <w:numFmt w:val="bullet"/>
      <w:lvlText w:val="o"/>
      <w:lvlJc w:val="left"/>
      <w:pPr>
        <w:ind w:left="1440" w:hanging="360"/>
      </w:pPr>
      <w:rPr>
        <w:rFonts w:ascii="Courier New" w:hAnsi="Courier New" w:cs="Courier New" w:hint="default"/>
      </w:rPr>
    </w:lvl>
    <w:lvl w:ilvl="2" w:tplc="B7E09CC6" w:tentative="1">
      <w:start w:val="1"/>
      <w:numFmt w:val="bullet"/>
      <w:lvlText w:val=""/>
      <w:lvlJc w:val="left"/>
      <w:pPr>
        <w:ind w:left="2160" w:hanging="360"/>
      </w:pPr>
      <w:rPr>
        <w:rFonts w:ascii="Wingdings" w:hAnsi="Wingdings" w:hint="default"/>
      </w:rPr>
    </w:lvl>
    <w:lvl w:ilvl="3" w:tplc="C296B0F8" w:tentative="1">
      <w:start w:val="1"/>
      <w:numFmt w:val="bullet"/>
      <w:lvlText w:val=""/>
      <w:lvlJc w:val="left"/>
      <w:pPr>
        <w:ind w:left="2880" w:hanging="360"/>
      </w:pPr>
      <w:rPr>
        <w:rFonts w:ascii="Symbol" w:hAnsi="Symbol" w:hint="default"/>
      </w:rPr>
    </w:lvl>
    <w:lvl w:ilvl="4" w:tplc="B56A4084" w:tentative="1">
      <w:start w:val="1"/>
      <w:numFmt w:val="bullet"/>
      <w:lvlText w:val="o"/>
      <w:lvlJc w:val="left"/>
      <w:pPr>
        <w:ind w:left="3600" w:hanging="360"/>
      </w:pPr>
      <w:rPr>
        <w:rFonts w:ascii="Courier New" w:hAnsi="Courier New" w:cs="Courier New" w:hint="default"/>
      </w:rPr>
    </w:lvl>
    <w:lvl w:ilvl="5" w:tplc="68724B0C" w:tentative="1">
      <w:start w:val="1"/>
      <w:numFmt w:val="bullet"/>
      <w:lvlText w:val=""/>
      <w:lvlJc w:val="left"/>
      <w:pPr>
        <w:ind w:left="4320" w:hanging="360"/>
      </w:pPr>
      <w:rPr>
        <w:rFonts w:ascii="Wingdings" w:hAnsi="Wingdings" w:hint="default"/>
      </w:rPr>
    </w:lvl>
    <w:lvl w:ilvl="6" w:tplc="96D85ADC" w:tentative="1">
      <w:start w:val="1"/>
      <w:numFmt w:val="bullet"/>
      <w:lvlText w:val=""/>
      <w:lvlJc w:val="left"/>
      <w:pPr>
        <w:ind w:left="5040" w:hanging="360"/>
      </w:pPr>
      <w:rPr>
        <w:rFonts w:ascii="Symbol" w:hAnsi="Symbol" w:hint="default"/>
      </w:rPr>
    </w:lvl>
    <w:lvl w:ilvl="7" w:tplc="465824BA" w:tentative="1">
      <w:start w:val="1"/>
      <w:numFmt w:val="bullet"/>
      <w:lvlText w:val="o"/>
      <w:lvlJc w:val="left"/>
      <w:pPr>
        <w:ind w:left="5760" w:hanging="360"/>
      </w:pPr>
      <w:rPr>
        <w:rFonts w:ascii="Courier New" w:hAnsi="Courier New" w:cs="Courier New" w:hint="default"/>
      </w:rPr>
    </w:lvl>
    <w:lvl w:ilvl="8" w:tplc="719CEC2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B66AA892">
      <w:start w:val="1"/>
      <w:numFmt w:val="lowerRoman"/>
      <w:lvlText w:val="(%1)"/>
      <w:lvlJc w:val="left"/>
      <w:pPr>
        <w:ind w:left="1080" w:hanging="720"/>
      </w:pPr>
      <w:rPr>
        <w:rFonts w:hint="default"/>
      </w:rPr>
    </w:lvl>
    <w:lvl w:ilvl="1" w:tplc="5B0AE514" w:tentative="1">
      <w:start w:val="1"/>
      <w:numFmt w:val="lowerLetter"/>
      <w:lvlText w:val="%2."/>
      <w:lvlJc w:val="left"/>
      <w:pPr>
        <w:ind w:left="1440" w:hanging="360"/>
      </w:pPr>
    </w:lvl>
    <w:lvl w:ilvl="2" w:tplc="DD965E1C" w:tentative="1">
      <w:start w:val="1"/>
      <w:numFmt w:val="lowerRoman"/>
      <w:lvlText w:val="%3."/>
      <w:lvlJc w:val="right"/>
      <w:pPr>
        <w:ind w:left="2160" w:hanging="180"/>
      </w:pPr>
    </w:lvl>
    <w:lvl w:ilvl="3" w:tplc="F1223A14" w:tentative="1">
      <w:start w:val="1"/>
      <w:numFmt w:val="decimal"/>
      <w:lvlText w:val="%4."/>
      <w:lvlJc w:val="left"/>
      <w:pPr>
        <w:ind w:left="2880" w:hanging="360"/>
      </w:pPr>
    </w:lvl>
    <w:lvl w:ilvl="4" w:tplc="8018850E" w:tentative="1">
      <w:start w:val="1"/>
      <w:numFmt w:val="lowerLetter"/>
      <w:lvlText w:val="%5."/>
      <w:lvlJc w:val="left"/>
      <w:pPr>
        <w:ind w:left="3600" w:hanging="360"/>
      </w:pPr>
    </w:lvl>
    <w:lvl w:ilvl="5" w:tplc="0EB8FD00" w:tentative="1">
      <w:start w:val="1"/>
      <w:numFmt w:val="lowerRoman"/>
      <w:lvlText w:val="%6."/>
      <w:lvlJc w:val="right"/>
      <w:pPr>
        <w:ind w:left="4320" w:hanging="180"/>
      </w:pPr>
    </w:lvl>
    <w:lvl w:ilvl="6" w:tplc="A990A01C" w:tentative="1">
      <w:start w:val="1"/>
      <w:numFmt w:val="decimal"/>
      <w:lvlText w:val="%7."/>
      <w:lvlJc w:val="left"/>
      <w:pPr>
        <w:ind w:left="5040" w:hanging="360"/>
      </w:pPr>
    </w:lvl>
    <w:lvl w:ilvl="7" w:tplc="E92848F0" w:tentative="1">
      <w:start w:val="1"/>
      <w:numFmt w:val="lowerLetter"/>
      <w:lvlText w:val="%8."/>
      <w:lvlJc w:val="left"/>
      <w:pPr>
        <w:ind w:left="5760" w:hanging="360"/>
      </w:pPr>
    </w:lvl>
    <w:lvl w:ilvl="8" w:tplc="AEBC12D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B55863D2">
      <w:start w:val="1"/>
      <w:numFmt w:val="lowerRoman"/>
      <w:lvlText w:val="(%1)"/>
      <w:lvlJc w:val="left"/>
      <w:pPr>
        <w:ind w:left="1080" w:hanging="720"/>
      </w:pPr>
      <w:rPr>
        <w:rFonts w:hint="default"/>
      </w:rPr>
    </w:lvl>
    <w:lvl w:ilvl="1" w:tplc="02CC85D2" w:tentative="1">
      <w:start w:val="1"/>
      <w:numFmt w:val="lowerLetter"/>
      <w:lvlText w:val="%2."/>
      <w:lvlJc w:val="left"/>
      <w:pPr>
        <w:ind w:left="1440" w:hanging="360"/>
      </w:pPr>
    </w:lvl>
    <w:lvl w:ilvl="2" w:tplc="282C9BF0" w:tentative="1">
      <w:start w:val="1"/>
      <w:numFmt w:val="lowerRoman"/>
      <w:lvlText w:val="%3."/>
      <w:lvlJc w:val="right"/>
      <w:pPr>
        <w:ind w:left="2160" w:hanging="180"/>
      </w:pPr>
    </w:lvl>
    <w:lvl w:ilvl="3" w:tplc="D3CAAA4A" w:tentative="1">
      <w:start w:val="1"/>
      <w:numFmt w:val="decimal"/>
      <w:lvlText w:val="%4."/>
      <w:lvlJc w:val="left"/>
      <w:pPr>
        <w:ind w:left="2880" w:hanging="360"/>
      </w:pPr>
    </w:lvl>
    <w:lvl w:ilvl="4" w:tplc="7194DDAA" w:tentative="1">
      <w:start w:val="1"/>
      <w:numFmt w:val="lowerLetter"/>
      <w:lvlText w:val="%5."/>
      <w:lvlJc w:val="left"/>
      <w:pPr>
        <w:ind w:left="3600" w:hanging="360"/>
      </w:pPr>
    </w:lvl>
    <w:lvl w:ilvl="5" w:tplc="7D885A12" w:tentative="1">
      <w:start w:val="1"/>
      <w:numFmt w:val="lowerRoman"/>
      <w:lvlText w:val="%6."/>
      <w:lvlJc w:val="right"/>
      <w:pPr>
        <w:ind w:left="4320" w:hanging="180"/>
      </w:pPr>
    </w:lvl>
    <w:lvl w:ilvl="6" w:tplc="F09AE30C" w:tentative="1">
      <w:start w:val="1"/>
      <w:numFmt w:val="decimal"/>
      <w:lvlText w:val="%7."/>
      <w:lvlJc w:val="left"/>
      <w:pPr>
        <w:ind w:left="5040" w:hanging="360"/>
      </w:pPr>
    </w:lvl>
    <w:lvl w:ilvl="7" w:tplc="D94CD4C0" w:tentative="1">
      <w:start w:val="1"/>
      <w:numFmt w:val="lowerLetter"/>
      <w:lvlText w:val="%8."/>
      <w:lvlJc w:val="left"/>
      <w:pPr>
        <w:ind w:left="5760" w:hanging="360"/>
      </w:pPr>
    </w:lvl>
    <w:lvl w:ilvl="8" w:tplc="624A078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87287F12">
      <w:start w:val="1"/>
      <w:numFmt w:val="lowerRoman"/>
      <w:lvlText w:val="(%1)"/>
      <w:lvlJc w:val="left"/>
      <w:pPr>
        <w:ind w:left="1080" w:hanging="720"/>
      </w:pPr>
      <w:rPr>
        <w:rFonts w:hint="default"/>
      </w:rPr>
    </w:lvl>
    <w:lvl w:ilvl="1" w:tplc="3CB412AC" w:tentative="1">
      <w:start w:val="1"/>
      <w:numFmt w:val="lowerLetter"/>
      <w:lvlText w:val="%2."/>
      <w:lvlJc w:val="left"/>
      <w:pPr>
        <w:ind w:left="1440" w:hanging="360"/>
      </w:pPr>
    </w:lvl>
    <w:lvl w:ilvl="2" w:tplc="C714074E" w:tentative="1">
      <w:start w:val="1"/>
      <w:numFmt w:val="lowerRoman"/>
      <w:lvlText w:val="%3."/>
      <w:lvlJc w:val="right"/>
      <w:pPr>
        <w:ind w:left="2160" w:hanging="180"/>
      </w:pPr>
    </w:lvl>
    <w:lvl w:ilvl="3" w:tplc="838AD67C" w:tentative="1">
      <w:start w:val="1"/>
      <w:numFmt w:val="decimal"/>
      <w:lvlText w:val="%4."/>
      <w:lvlJc w:val="left"/>
      <w:pPr>
        <w:ind w:left="2880" w:hanging="360"/>
      </w:pPr>
    </w:lvl>
    <w:lvl w:ilvl="4" w:tplc="D068CFAE" w:tentative="1">
      <w:start w:val="1"/>
      <w:numFmt w:val="lowerLetter"/>
      <w:lvlText w:val="%5."/>
      <w:lvlJc w:val="left"/>
      <w:pPr>
        <w:ind w:left="3600" w:hanging="360"/>
      </w:pPr>
    </w:lvl>
    <w:lvl w:ilvl="5" w:tplc="EBEC4B06" w:tentative="1">
      <w:start w:val="1"/>
      <w:numFmt w:val="lowerRoman"/>
      <w:lvlText w:val="%6."/>
      <w:lvlJc w:val="right"/>
      <w:pPr>
        <w:ind w:left="4320" w:hanging="180"/>
      </w:pPr>
    </w:lvl>
    <w:lvl w:ilvl="6" w:tplc="7CA43B86" w:tentative="1">
      <w:start w:val="1"/>
      <w:numFmt w:val="decimal"/>
      <w:lvlText w:val="%7."/>
      <w:lvlJc w:val="left"/>
      <w:pPr>
        <w:ind w:left="5040" w:hanging="360"/>
      </w:pPr>
    </w:lvl>
    <w:lvl w:ilvl="7" w:tplc="D276AA4C" w:tentative="1">
      <w:start w:val="1"/>
      <w:numFmt w:val="lowerLetter"/>
      <w:lvlText w:val="%8."/>
      <w:lvlJc w:val="left"/>
      <w:pPr>
        <w:ind w:left="5760" w:hanging="360"/>
      </w:pPr>
    </w:lvl>
    <w:lvl w:ilvl="8" w:tplc="B568F8E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C068D4A6">
      <w:start w:val="1"/>
      <w:numFmt w:val="lowerRoman"/>
      <w:lvlText w:val="(%1)"/>
      <w:lvlJc w:val="left"/>
      <w:pPr>
        <w:ind w:left="1080" w:hanging="720"/>
      </w:pPr>
      <w:rPr>
        <w:rFonts w:hint="default"/>
      </w:rPr>
    </w:lvl>
    <w:lvl w:ilvl="1" w:tplc="66AAFF36" w:tentative="1">
      <w:start w:val="1"/>
      <w:numFmt w:val="lowerLetter"/>
      <w:lvlText w:val="%2."/>
      <w:lvlJc w:val="left"/>
      <w:pPr>
        <w:ind w:left="1440" w:hanging="360"/>
      </w:pPr>
    </w:lvl>
    <w:lvl w:ilvl="2" w:tplc="735061AA" w:tentative="1">
      <w:start w:val="1"/>
      <w:numFmt w:val="lowerRoman"/>
      <w:lvlText w:val="%3."/>
      <w:lvlJc w:val="right"/>
      <w:pPr>
        <w:ind w:left="2160" w:hanging="180"/>
      </w:pPr>
    </w:lvl>
    <w:lvl w:ilvl="3" w:tplc="505E8D38" w:tentative="1">
      <w:start w:val="1"/>
      <w:numFmt w:val="decimal"/>
      <w:lvlText w:val="%4."/>
      <w:lvlJc w:val="left"/>
      <w:pPr>
        <w:ind w:left="2880" w:hanging="360"/>
      </w:pPr>
    </w:lvl>
    <w:lvl w:ilvl="4" w:tplc="3D9CF464" w:tentative="1">
      <w:start w:val="1"/>
      <w:numFmt w:val="lowerLetter"/>
      <w:lvlText w:val="%5."/>
      <w:lvlJc w:val="left"/>
      <w:pPr>
        <w:ind w:left="3600" w:hanging="360"/>
      </w:pPr>
    </w:lvl>
    <w:lvl w:ilvl="5" w:tplc="49CA5BB8" w:tentative="1">
      <w:start w:val="1"/>
      <w:numFmt w:val="lowerRoman"/>
      <w:lvlText w:val="%6."/>
      <w:lvlJc w:val="right"/>
      <w:pPr>
        <w:ind w:left="4320" w:hanging="180"/>
      </w:pPr>
    </w:lvl>
    <w:lvl w:ilvl="6" w:tplc="1C1E0026" w:tentative="1">
      <w:start w:val="1"/>
      <w:numFmt w:val="decimal"/>
      <w:lvlText w:val="%7."/>
      <w:lvlJc w:val="left"/>
      <w:pPr>
        <w:ind w:left="5040" w:hanging="360"/>
      </w:pPr>
    </w:lvl>
    <w:lvl w:ilvl="7" w:tplc="E80EFC26" w:tentative="1">
      <w:start w:val="1"/>
      <w:numFmt w:val="lowerLetter"/>
      <w:lvlText w:val="%8."/>
      <w:lvlJc w:val="left"/>
      <w:pPr>
        <w:ind w:left="5760" w:hanging="360"/>
      </w:pPr>
    </w:lvl>
    <w:lvl w:ilvl="8" w:tplc="E10C198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9AF04E3C">
      <w:start w:val="1"/>
      <w:numFmt w:val="lowerRoman"/>
      <w:lvlText w:val="(%1)"/>
      <w:lvlJc w:val="left"/>
      <w:pPr>
        <w:ind w:left="1080" w:hanging="720"/>
      </w:pPr>
      <w:rPr>
        <w:rFonts w:hint="default"/>
      </w:rPr>
    </w:lvl>
    <w:lvl w:ilvl="1" w:tplc="BDAE442C" w:tentative="1">
      <w:start w:val="1"/>
      <w:numFmt w:val="lowerLetter"/>
      <w:lvlText w:val="%2."/>
      <w:lvlJc w:val="left"/>
      <w:pPr>
        <w:ind w:left="1440" w:hanging="360"/>
      </w:pPr>
    </w:lvl>
    <w:lvl w:ilvl="2" w:tplc="D85609AE" w:tentative="1">
      <w:start w:val="1"/>
      <w:numFmt w:val="lowerRoman"/>
      <w:lvlText w:val="%3."/>
      <w:lvlJc w:val="right"/>
      <w:pPr>
        <w:ind w:left="2160" w:hanging="180"/>
      </w:pPr>
    </w:lvl>
    <w:lvl w:ilvl="3" w:tplc="D4B23EEE" w:tentative="1">
      <w:start w:val="1"/>
      <w:numFmt w:val="decimal"/>
      <w:lvlText w:val="%4."/>
      <w:lvlJc w:val="left"/>
      <w:pPr>
        <w:ind w:left="2880" w:hanging="360"/>
      </w:pPr>
    </w:lvl>
    <w:lvl w:ilvl="4" w:tplc="977CE1FE" w:tentative="1">
      <w:start w:val="1"/>
      <w:numFmt w:val="lowerLetter"/>
      <w:lvlText w:val="%5."/>
      <w:lvlJc w:val="left"/>
      <w:pPr>
        <w:ind w:left="3600" w:hanging="360"/>
      </w:pPr>
    </w:lvl>
    <w:lvl w:ilvl="5" w:tplc="69B4A5F2" w:tentative="1">
      <w:start w:val="1"/>
      <w:numFmt w:val="lowerRoman"/>
      <w:lvlText w:val="%6."/>
      <w:lvlJc w:val="right"/>
      <w:pPr>
        <w:ind w:left="4320" w:hanging="180"/>
      </w:pPr>
    </w:lvl>
    <w:lvl w:ilvl="6" w:tplc="A044BB90" w:tentative="1">
      <w:start w:val="1"/>
      <w:numFmt w:val="decimal"/>
      <w:lvlText w:val="%7."/>
      <w:lvlJc w:val="left"/>
      <w:pPr>
        <w:ind w:left="5040" w:hanging="360"/>
      </w:pPr>
    </w:lvl>
    <w:lvl w:ilvl="7" w:tplc="12F0C6D4" w:tentative="1">
      <w:start w:val="1"/>
      <w:numFmt w:val="lowerLetter"/>
      <w:lvlText w:val="%8."/>
      <w:lvlJc w:val="left"/>
      <w:pPr>
        <w:ind w:left="5760" w:hanging="360"/>
      </w:pPr>
    </w:lvl>
    <w:lvl w:ilvl="8" w:tplc="329ABD5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B33457C4">
      <w:start w:val="1"/>
      <w:numFmt w:val="lowerRoman"/>
      <w:lvlText w:val="(%1)"/>
      <w:lvlJc w:val="left"/>
      <w:pPr>
        <w:ind w:left="1080" w:hanging="720"/>
      </w:pPr>
      <w:rPr>
        <w:rFonts w:hint="default"/>
      </w:rPr>
    </w:lvl>
    <w:lvl w:ilvl="1" w:tplc="4ECEBA9A" w:tentative="1">
      <w:start w:val="1"/>
      <w:numFmt w:val="lowerLetter"/>
      <w:lvlText w:val="%2."/>
      <w:lvlJc w:val="left"/>
      <w:pPr>
        <w:ind w:left="1440" w:hanging="360"/>
      </w:pPr>
    </w:lvl>
    <w:lvl w:ilvl="2" w:tplc="4836D22E" w:tentative="1">
      <w:start w:val="1"/>
      <w:numFmt w:val="lowerRoman"/>
      <w:lvlText w:val="%3."/>
      <w:lvlJc w:val="right"/>
      <w:pPr>
        <w:ind w:left="2160" w:hanging="180"/>
      </w:pPr>
    </w:lvl>
    <w:lvl w:ilvl="3" w:tplc="EB44209C" w:tentative="1">
      <w:start w:val="1"/>
      <w:numFmt w:val="decimal"/>
      <w:lvlText w:val="%4."/>
      <w:lvlJc w:val="left"/>
      <w:pPr>
        <w:ind w:left="2880" w:hanging="360"/>
      </w:pPr>
    </w:lvl>
    <w:lvl w:ilvl="4" w:tplc="622CAC9C" w:tentative="1">
      <w:start w:val="1"/>
      <w:numFmt w:val="lowerLetter"/>
      <w:lvlText w:val="%5."/>
      <w:lvlJc w:val="left"/>
      <w:pPr>
        <w:ind w:left="3600" w:hanging="360"/>
      </w:pPr>
    </w:lvl>
    <w:lvl w:ilvl="5" w:tplc="6C543062" w:tentative="1">
      <w:start w:val="1"/>
      <w:numFmt w:val="lowerRoman"/>
      <w:lvlText w:val="%6."/>
      <w:lvlJc w:val="right"/>
      <w:pPr>
        <w:ind w:left="4320" w:hanging="180"/>
      </w:pPr>
    </w:lvl>
    <w:lvl w:ilvl="6" w:tplc="7328490C" w:tentative="1">
      <w:start w:val="1"/>
      <w:numFmt w:val="decimal"/>
      <w:lvlText w:val="%7."/>
      <w:lvlJc w:val="left"/>
      <w:pPr>
        <w:ind w:left="5040" w:hanging="360"/>
      </w:pPr>
    </w:lvl>
    <w:lvl w:ilvl="7" w:tplc="A3C42966" w:tentative="1">
      <w:start w:val="1"/>
      <w:numFmt w:val="lowerLetter"/>
      <w:lvlText w:val="%8."/>
      <w:lvlJc w:val="left"/>
      <w:pPr>
        <w:ind w:left="5760" w:hanging="360"/>
      </w:pPr>
    </w:lvl>
    <w:lvl w:ilvl="8" w:tplc="8990C40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FBF47C0A">
      <w:start w:val="1"/>
      <w:numFmt w:val="lowerRoman"/>
      <w:lvlText w:val="(%1)"/>
      <w:lvlJc w:val="left"/>
      <w:pPr>
        <w:ind w:left="1080" w:hanging="720"/>
      </w:pPr>
      <w:rPr>
        <w:rFonts w:hint="default"/>
      </w:rPr>
    </w:lvl>
    <w:lvl w:ilvl="1" w:tplc="F6665F20" w:tentative="1">
      <w:start w:val="1"/>
      <w:numFmt w:val="lowerLetter"/>
      <w:lvlText w:val="%2."/>
      <w:lvlJc w:val="left"/>
      <w:pPr>
        <w:ind w:left="1440" w:hanging="360"/>
      </w:pPr>
    </w:lvl>
    <w:lvl w:ilvl="2" w:tplc="BE9E4B8A" w:tentative="1">
      <w:start w:val="1"/>
      <w:numFmt w:val="lowerRoman"/>
      <w:lvlText w:val="%3."/>
      <w:lvlJc w:val="right"/>
      <w:pPr>
        <w:ind w:left="2160" w:hanging="180"/>
      </w:pPr>
    </w:lvl>
    <w:lvl w:ilvl="3" w:tplc="85964F16" w:tentative="1">
      <w:start w:val="1"/>
      <w:numFmt w:val="decimal"/>
      <w:lvlText w:val="%4."/>
      <w:lvlJc w:val="left"/>
      <w:pPr>
        <w:ind w:left="2880" w:hanging="360"/>
      </w:pPr>
    </w:lvl>
    <w:lvl w:ilvl="4" w:tplc="6066C7F4" w:tentative="1">
      <w:start w:val="1"/>
      <w:numFmt w:val="lowerLetter"/>
      <w:lvlText w:val="%5."/>
      <w:lvlJc w:val="left"/>
      <w:pPr>
        <w:ind w:left="3600" w:hanging="360"/>
      </w:pPr>
    </w:lvl>
    <w:lvl w:ilvl="5" w:tplc="63506F56" w:tentative="1">
      <w:start w:val="1"/>
      <w:numFmt w:val="lowerRoman"/>
      <w:lvlText w:val="%6."/>
      <w:lvlJc w:val="right"/>
      <w:pPr>
        <w:ind w:left="4320" w:hanging="180"/>
      </w:pPr>
    </w:lvl>
    <w:lvl w:ilvl="6" w:tplc="A1408A6A" w:tentative="1">
      <w:start w:val="1"/>
      <w:numFmt w:val="decimal"/>
      <w:lvlText w:val="%7."/>
      <w:lvlJc w:val="left"/>
      <w:pPr>
        <w:ind w:left="5040" w:hanging="360"/>
      </w:pPr>
    </w:lvl>
    <w:lvl w:ilvl="7" w:tplc="9912ECF8" w:tentative="1">
      <w:start w:val="1"/>
      <w:numFmt w:val="lowerLetter"/>
      <w:lvlText w:val="%8."/>
      <w:lvlJc w:val="left"/>
      <w:pPr>
        <w:ind w:left="5760" w:hanging="360"/>
      </w:pPr>
    </w:lvl>
    <w:lvl w:ilvl="8" w:tplc="83B064C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1CC29978">
      <w:start w:val="1"/>
      <w:numFmt w:val="lowerRoman"/>
      <w:lvlText w:val="(%1)"/>
      <w:lvlJc w:val="left"/>
      <w:pPr>
        <w:ind w:left="1080" w:hanging="720"/>
      </w:pPr>
      <w:rPr>
        <w:rFonts w:hint="default"/>
      </w:rPr>
    </w:lvl>
    <w:lvl w:ilvl="1" w:tplc="F5649FC8" w:tentative="1">
      <w:start w:val="1"/>
      <w:numFmt w:val="lowerLetter"/>
      <w:lvlText w:val="%2."/>
      <w:lvlJc w:val="left"/>
      <w:pPr>
        <w:ind w:left="1440" w:hanging="360"/>
      </w:pPr>
    </w:lvl>
    <w:lvl w:ilvl="2" w:tplc="66DA3456" w:tentative="1">
      <w:start w:val="1"/>
      <w:numFmt w:val="lowerRoman"/>
      <w:lvlText w:val="%3."/>
      <w:lvlJc w:val="right"/>
      <w:pPr>
        <w:ind w:left="2160" w:hanging="180"/>
      </w:pPr>
    </w:lvl>
    <w:lvl w:ilvl="3" w:tplc="511C20AC" w:tentative="1">
      <w:start w:val="1"/>
      <w:numFmt w:val="decimal"/>
      <w:lvlText w:val="%4."/>
      <w:lvlJc w:val="left"/>
      <w:pPr>
        <w:ind w:left="2880" w:hanging="360"/>
      </w:pPr>
    </w:lvl>
    <w:lvl w:ilvl="4" w:tplc="D9900204" w:tentative="1">
      <w:start w:val="1"/>
      <w:numFmt w:val="lowerLetter"/>
      <w:lvlText w:val="%5."/>
      <w:lvlJc w:val="left"/>
      <w:pPr>
        <w:ind w:left="3600" w:hanging="360"/>
      </w:pPr>
    </w:lvl>
    <w:lvl w:ilvl="5" w:tplc="C33083EC" w:tentative="1">
      <w:start w:val="1"/>
      <w:numFmt w:val="lowerRoman"/>
      <w:lvlText w:val="%6."/>
      <w:lvlJc w:val="right"/>
      <w:pPr>
        <w:ind w:left="4320" w:hanging="180"/>
      </w:pPr>
    </w:lvl>
    <w:lvl w:ilvl="6" w:tplc="6EB20DD4" w:tentative="1">
      <w:start w:val="1"/>
      <w:numFmt w:val="decimal"/>
      <w:lvlText w:val="%7."/>
      <w:lvlJc w:val="left"/>
      <w:pPr>
        <w:ind w:left="5040" w:hanging="360"/>
      </w:pPr>
    </w:lvl>
    <w:lvl w:ilvl="7" w:tplc="DE3889BE" w:tentative="1">
      <w:start w:val="1"/>
      <w:numFmt w:val="lowerLetter"/>
      <w:lvlText w:val="%8."/>
      <w:lvlJc w:val="left"/>
      <w:pPr>
        <w:ind w:left="5760" w:hanging="360"/>
      </w:pPr>
    </w:lvl>
    <w:lvl w:ilvl="8" w:tplc="E35E4F1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5846D71A">
      <w:start w:val="1"/>
      <w:numFmt w:val="lowerRoman"/>
      <w:lvlText w:val="(%1)"/>
      <w:lvlJc w:val="left"/>
      <w:pPr>
        <w:ind w:left="1080" w:hanging="720"/>
      </w:pPr>
      <w:rPr>
        <w:rFonts w:hint="default"/>
      </w:rPr>
    </w:lvl>
    <w:lvl w:ilvl="1" w:tplc="94668FEC" w:tentative="1">
      <w:start w:val="1"/>
      <w:numFmt w:val="lowerLetter"/>
      <w:lvlText w:val="%2."/>
      <w:lvlJc w:val="left"/>
      <w:pPr>
        <w:ind w:left="1440" w:hanging="360"/>
      </w:pPr>
    </w:lvl>
    <w:lvl w:ilvl="2" w:tplc="D3E467C8" w:tentative="1">
      <w:start w:val="1"/>
      <w:numFmt w:val="lowerRoman"/>
      <w:lvlText w:val="%3."/>
      <w:lvlJc w:val="right"/>
      <w:pPr>
        <w:ind w:left="2160" w:hanging="180"/>
      </w:pPr>
    </w:lvl>
    <w:lvl w:ilvl="3" w:tplc="C700D622" w:tentative="1">
      <w:start w:val="1"/>
      <w:numFmt w:val="decimal"/>
      <w:lvlText w:val="%4."/>
      <w:lvlJc w:val="left"/>
      <w:pPr>
        <w:ind w:left="2880" w:hanging="360"/>
      </w:pPr>
    </w:lvl>
    <w:lvl w:ilvl="4" w:tplc="994ED85A" w:tentative="1">
      <w:start w:val="1"/>
      <w:numFmt w:val="lowerLetter"/>
      <w:lvlText w:val="%5."/>
      <w:lvlJc w:val="left"/>
      <w:pPr>
        <w:ind w:left="3600" w:hanging="360"/>
      </w:pPr>
    </w:lvl>
    <w:lvl w:ilvl="5" w:tplc="AB92A5A8" w:tentative="1">
      <w:start w:val="1"/>
      <w:numFmt w:val="lowerRoman"/>
      <w:lvlText w:val="%6."/>
      <w:lvlJc w:val="right"/>
      <w:pPr>
        <w:ind w:left="4320" w:hanging="180"/>
      </w:pPr>
    </w:lvl>
    <w:lvl w:ilvl="6" w:tplc="AC46912E" w:tentative="1">
      <w:start w:val="1"/>
      <w:numFmt w:val="decimal"/>
      <w:lvlText w:val="%7."/>
      <w:lvlJc w:val="left"/>
      <w:pPr>
        <w:ind w:left="5040" w:hanging="360"/>
      </w:pPr>
    </w:lvl>
    <w:lvl w:ilvl="7" w:tplc="09F2CB42" w:tentative="1">
      <w:start w:val="1"/>
      <w:numFmt w:val="lowerLetter"/>
      <w:lvlText w:val="%8."/>
      <w:lvlJc w:val="left"/>
      <w:pPr>
        <w:ind w:left="5760" w:hanging="360"/>
      </w:pPr>
    </w:lvl>
    <w:lvl w:ilvl="8" w:tplc="5894B104"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E98645E8">
      <w:start w:val="1"/>
      <w:numFmt w:val="lowerRoman"/>
      <w:lvlText w:val="(%1)"/>
      <w:lvlJc w:val="left"/>
      <w:pPr>
        <w:ind w:left="1080" w:hanging="720"/>
      </w:pPr>
      <w:rPr>
        <w:rFonts w:hint="default"/>
      </w:rPr>
    </w:lvl>
    <w:lvl w:ilvl="1" w:tplc="53624F86" w:tentative="1">
      <w:start w:val="1"/>
      <w:numFmt w:val="lowerLetter"/>
      <w:lvlText w:val="%2."/>
      <w:lvlJc w:val="left"/>
      <w:pPr>
        <w:ind w:left="1440" w:hanging="360"/>
      </w:pPr>
    </w:lvl>
    <w:lvl w:ilvl="2" w:tplc="5128D55C" w:tentative="1">
      <w:start w:val="1"/>
      <w:numFmt w:val="lowerRoman"/>
      <w:lvlText w:val="%3."/>
      <w:lvlJc w:val="right"/>
      <w:pPr>
        <w:ind w:left="2160" w:hanging="180"/>
      </w:pPr>
    </w:lvl>
    <w:lvl w:ilvl="3" w:tplc="B6FEAF60" w:tentative="1">
      <w:start w:val="1"/>
      <w:numFmt w:val="decimal"/>
      <w:lvlText w:val="%4."/>
      <w:lvlJc w:val="left"/>
      <w:pPr>
        <w:ind w:left="2880" w:hanging="360"/>
      </w:pPr>
    </w:lvl>
    <w:lvl w:ilvl="4" w:tplc="6DEA0298" w:tentative="1">
      <w:start w:val="1"/>
      <w:numFmt w:val="lowerLetter"/>
      <w:lvlText w:val="%5."/>
      <w:lvlJc w:val="left"/>
      <w:pPr>
        <w:ind w:left="3600" w:hanging="360"/>
      </w:pPr>
    </w:lvl>
    <w:lvl w:ilvl="5" w:tplc="D8D021DC" w:tentative="1">
      <w:start w:val="1"/>
      <w:numFmt w:val="lowerRoman"/>
      <w:lvlText w:val="%6."/>
      <w:lvlJc w:val="right"/>
      <w:pPr>
        <w:ind w:left="4320" w:hanging="180"/>
      </w:pPr>
    </w:lvl>
    <w:lvl w:ilvl="6" w:tplc="4978D752" w:tentative="1">
      <w:start w:val="1"/>
      <w:numFmt w:val="decimal"/>
      <w:lvlText w:val="%7."/>
      <w:lvlJc w:val="left"/>
      <w:pPr>
        <w:ind w:left="5040" w:hanging="360"/>
      </w:pPr>
    </w:lvl>
    <w:lvl w:ilvl="7" w:tplc="E1DC4216" w:tentative="1">
      <w:start w:val="1"/>
      <w:numFmt w:val="lowerLetter"/>
      <w:lvlText w:val="%8."/>
      <w:lvlJc w:val="left"/>
      <w:pPr>
        <w:ind w:left="5760" w:hanging="360"/>
      </w:pPr>
    </w:lvl>
    <w:lvl w:ilvl="8" w:tplc="B2CCDCE4"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4DC25DA8">
      <w:start w:val="1"/>
      <w:numFmt w:val="lowerRoman"/>
      <w:lvlText w:val="(%1)"/>
      <w:lvlJc w:val="left"/>
      <w:pPr>
        <w:ind w:left="1080" w:hanging="720"/>
      </w:pPr>
      <w:rPr>
        <w:rFonts w:hint="default"/>
      </w:rPr>
    </w:lvl>
    <w:lvl w:ilvl="1" w:tplc="566A8B1E" w:tentative="1">
      <w:start w:val="1"/>
      <w:numFmt w:val="lowerLetter"/>
      <w:lvlText w:val="%2."/>
      <w:lvlJc w:val="left"/>
      <w:pPr>
        <w:ind w:left="1440" w:hanging="360"/>
      </w:pPr>
    </w:lvl>
    <w:lvl w:ilvl="2" w:tplc="9196B170" w:tentative="1">
      <w:start w:val="1"/>
      <w:numFmt w:val="lowerRoman"/>
      <w:lvlText w:val="%3."/>
      <w:lvlJc w:val="right"/>
      <w:pPr>
        <w:ind w:left="2160" w:hanging="180"/>
      </w:pPr>
    </w:lvl>
    <w:lvl w:ilvl="3" w:tplc="CAA81B9A" w:tentative="1">
      <w:start w:val="1"/>
      <w:numFmt w:val="decimal"/>
      <w:lvlText w:val="%4."/>
      <w:lvlJc w:val="left"/>
      <w:pPr>
        <w:ind w:left="2880" w:hanging="360"/>
      </w:pPr>
    </w:lvl>
    <w:lvl w:ilvl="4" w:tplc="47700390" w:tentative="1">
      <w:start w:val="1"/>
      <w:numFmt w:val="lowerLetter"/>
      <w:lvlText w:val="%5."/>
      <w:lvlJc w:val="left"/>
      <w:pPr>
        <w:ind w:left="3600" w:hanging="360"/>
      </w:pPr>
    </w:lvl>
    <w:lvl w:ilvl="5" w:tplc="0616C74C" w:tentative="1">
      <w:start w:val="1"/>
      <w:numFmt w:val="lowerRoman"/>
      <w:lvlText w:val="%6."/>
      <w:lvlJc w:val="right"/>
      <w:pPr>
        <w:ind w:left="4320" w:hanging="180"/>
      </w:pPr>
    </w:lvl>
    <w:lvl w:ilvl="6" w:tplc="3C76D90E" w:tentative="1">
      <w:start w:val="1"/>
      <w:numFmt w:val="decimal"/>
      <w:lvlText w:val="%7."/>
      <w:lvlJc w:val="left"/>
      <w:pPr>
        <w:ind w:left="5040" w:hanging="360"/>
      </w:pPr>
    </w:lvl>
    <w:lvl w:ilvl="7" w:tplc="8FBC8DE6" w:tentative="1">
      <w:start w:val="1"/>
      <w:numFmt w:val="lowerLetter"/>
      <w:lvlText w:val="%8."/>
      <w:lvlJc w:val="left"/>
      <w:pPr>
        <w:ind w:left="5760" w:hanging="360"/>
      </w:pPr>
    </w:lvl>
    <w:lvl w:ilvl="8" w:tplc="367C9C7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76029E2A">
      <w:start w:val="1"/>
      <w:numFmt w:val="lowerRoman"/>
      <w:lvlText w:val="(%1)"/>
      <w:lvlJc w:val="left"/>
      <w:pPr>
        <w:ind w:left="1080" w:hanging="720"/>
      </w:pPr>
      <w:rPr>
        <w:rFonts w:hint="default"/>
      </w:rPr>
    </w:lvl>
    <w:lvl w:ilvl="1" w:tplc="292A771A" w:tentative="1">
      <w:start w:val="1"/>
      <w:numFmt w:val="lowerLetter"/>
      <w:lvlText w:val="%2."/>
      <w:lvlJc w:val="left"/>
      <w:pPr>
        <w:ind w:left="1440" w:hanging="360"/>
      </w:pPr>
    </w:lvl>
    <w:lvl w:ilvl="2" w:tplc="B0E26F6C" w:tentative="1">
      <w:start w:val="1"/>
      <w:numFmt w:val="lowerRoman"/>
      <w:lvlText w:val="%3."/>
      <w:lvlJc w:val="right"/>
      <w:pPr>
        <w:ind w:left="2160" w:hanging="180"/>
      </w:pPr>
    </w:lvl>
    <w:lvl w:ilvl="3" w:tplc="198A0BC2" w:tentative="1">
      <w:start w:val="1"/>
      <w:numFmt w:val="decimal"/>
      <w:lvlText w:val="%4."/>
      <w:lvlJc w:val="left"/>
      <w:pPr>
        <w:ind w:left="2880" w:hanging="360"/>
      </w:pPr>
    </w:lvl>
    <w:lvl w:ilvl="4" w:tplc="89BC6D92" w:tentative="1">
      <w:start w:val="1"/>
      <w:numFmt w:val="lowerLetter"/>
      <w:lvlText w:val="%5."/>
      <w:lvlJc w:val="left"/>
      <w:pPr>
        <w:ind w:left="3600" w:hanging="360"/>
      </w:pPr>
    </w:lvl>
    <w:lvl w:ilvl="5" w:tplc="DAC8DE76" w:tentative="1">
      <w:start w:val="1"/>
      <w:numFmt w:val="lowerRoman"/>
      <w:lvlText w:val="%6."/>
      <w:lvlJc w:val="right"/>
      <w:pPr>
        <w:ind w:left="4320" w:hanging="180"/>
      </w:pPr>
    </w:lvl>
    <w:lvl w:ilvl="6" w:tplc="EEE45B56" w:tentative="1">
      <w:start w:val="1"/>
      <w:numFmt w:val="decimal"/>
      <w:lvlText w:val="%7."/>
      <w:lvlJc w:val="left"/>
      <w:pPr>
        <w:ind w:left="5040" w:hanging="360"/>
      </w:pPr>
    </w:lvl>
    <w:lvl w:ilvl="7" w:tplc="5A8C47DA" w:tentative="1">
      <w:start w:val="1"/>
      <w:numFmt w:val="lowerLetter"/>
      <w:lvlText w:val="%8."/>
      <w:lvlJc w:val="left"/>
      <w:pPr>
        <w:ind w:left="5760" w:hanging="360"/>
      </w:pPr>
    </w:lvl>
    <w:lvl w:ilvl="8" w:tplc="DA1E435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794E0682">
      <w:start w:val="1"/>
      <w:numFmt w:val="lowerRoman"/>
      <w:lvlText w:val="(%1)"/>
      <w:lvlJc w:val="left"/>
      <w:pPr>
        <w:ind w:left="1080" w:hanging="720"/>
      </w:pPr>
      <w:rPr>
        <w:rFonts w:hint="default"/>
      </w:rPr>
    </w:lvl>
    <w:lvl w:ilvl="1" w:tplc="1436A5BE" w:tentative="1">
      <w:start w:val="1"/>
      <w:numFmt w:val="lowerLetter"/>
      <w:lvlText w:val="%2."/>
      <w:lvlJc w:val="left"/>
      <w:pPr>
        <w:ind w:left="1440" w:hanging="360"/>
      </w:pPr>
    </w:lvl>
    <w:lvl w:ilvl="2" w:tplc="DB94709E" w:tentative="1">
      <w:start w:val="1"/>
      <w:numFmt w:val="lowerRoman"/>
      <w:lvlText w:val="%3."/>
      <w:lvlJc w:val="right"/>
      <w:pPr>
        <w:ind w:left="2160" w:hanging="180"/>
      </w:pPr>
    </w:lvl>
    <w:lvl w:ilvl="3" w:tplc="D4B811FE" w:tentative="1">
      <w:start w:val="1"/>
      <w:numFmt w:val="decimal"/>
      <w:lvlText w:val="%4."/>
      <w:lvlJc w:val="left"/>
      <w:pPr>
        <w:ind w:left="2880" w:hanging="360"/>
      </w:pPr>
    </w:lvl>
    <w:lvl w:ilvl="4" w:tplc="BC4E6C04" w:tentative="1">
      <w:start w:val="1"/>
      <w:numFmt w:val="lowerLetter"/>
      <w:lvlText w:val="%5."/>
      <w:lvlJc w:val="left"/>
      <w:pPr>
        <w:ind w:left="3600" w:hanging="360"/>
      </w:pPr>
    </w:lvl>
    <w:lvl w:ilvl="5" w:tplc="770EAF52" w:tentative="1">
      <w:start w:val="1"/>
      <w:numFmt w:val="lowerRoman"/>
      <w:lvlText w:val="%6."/>
      <w:lvlJc w:val="right"/>
      <w:pPr>
        <w:ind w:left="4320" w:hanging="180"/>
      </w:pPr>
    </w:lvl>
    <w:lvl w:ilvl="6" w:tplc="65E448C6" w:tentative="1">
      <w:start w:val="1"/>
      <w:numFmt w:val="decimal"/>
      <w:lvlText w:val="%7."/>
      <w:lvlJc w:val="left"/>
      <w:pPr>
        <w:ind w:left="5040" w:hanging="360"/>
      </w:pPr>
    </w:lvl>
    <w:lvl w:ilvl="7" w:tplc="62A0F12C" w:tentative="1">
      <w:start w:val="1"/>
      <w:numFmt w:val="lowerLetter"/>
      <w:lvlText w:val="%8."/>
      <w:lvlJc w:val="left"/>
      <w:pPr>
        <w:ind w:left="5760" w:hanging="360"/>
      </w:pPr>
    </w:lvl>
    <w:lvl w:ilvl="8" w:tplc="CA4EA098"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C22CBBBC">
      <w:start w:val="1"/>
      <w:numFmt w:val="bullet"/>
      <w:lvlText w:val=""/>
      <w:lvlJc w:val="left"/>
      <w:pPr>
        <w:tabs>
          <w:tab w:val="num" w:pos="720"/>
        </w:tabs>
        <w:ind w:left="720" w:hanging="360"/>
      </w:pPr>
      <w:rPr>
        <w:rFonts w:ascii="Symbol" w:hAnsi="Symbol"/>
      </w:rPr>
    </w:lvl>
    <w:lvl w:ilvl="1" w:tplc="9A0E9340">
      <w:start w:val="1"/>
      <w:numFmt w:val="bullet"/>
      <w:lvlText w:val="o"/>
      <w:lvlJc w:val="left"/>
      <w:pPr>
        <w:tabs>
          <w:tab w:val="num" w:pos="1440"/>
        </w:tabs>
        <w:ind w:left="1440" w:hanging="360"/>
      </w:pPr>
      <w:rPr>
        <w:rFonts w:ascii="Courier New" w:hAnsi="Courier New"/>
      </w:rPr>
    </w:lvl>
    <w:lvl w:ilvl="2" w:tplc="65189F64">
      <w:start w:val="1"/>
      <w:numFmt w:val="bullet"/>
      <w:lvlText w:val=""/>
      <w:lvlJc w:val="left"/>
      <w:pPr>
        <w:tabs>
          <w:tab w:val="num" w:pos="2160"/>
        </w:tabs>
        <w:ind w:left="2160" w:hanging="360"/>
      </w:pPr>
      <w:rPr>
        <w:rFonts w:ascii="Wingdings" w:hAnsi="Wingdings"/>
      </w:rPr>
    </w:lvl>
    <w:lvl w:ilvl="3" w:tplc="324043E0">
      <w:start w:val="1"/>
      <w:numFmt w:val="bullet"/>
      <w:lvlText w:val=""/>
      <w:lvlJc w:val="left"/>
      <w:pPr>
        <w:tabs>
          <w:tab w:val="num" w:pos="2880"/>
        </w:tabs>
        <w:ind w:left="2880" w:hanging="360"/>
      </w:pPr>
      <w:rPr>
        <w:rFonts w:ascii="Symbol" w:hAnsi="Symbol"/>
      </w:rPr>
    </w:lvl>
    <w:lvl w:ilvl="4" w:tplc="762600B6">
      <w:start w:val="1"/>
      <w:numFmt w:val="bullet"/>
      <w:lvlText w:val="o"/>
      <w:lvlJc w:val="left"/>
      <w:pPr>
        <w:tabs>
          <w:tab w:val="num" w:pos="3600"/>
        </w:tabs>
        <w:ind w:left="3600" w:hanging="360"/>
      </w:pPr>
      <w:rPr>
        <w:rFonts w:ascii="Courier New" w:hAnsi="Courier New"/>
      </w:rPr>
    </w:lvl>
    <w:lvl w:ilvl="5" w:tplc="7FB6E970">
      <w:start w:val="1"/>
      <w:numFmt w:val="bullet"/>
      <w:lvlText w:val=""/>
      <w:lvlJc w:val="left"/>
      <w:pPr>
        <w:tabs>
          <w:tab w:val="num" w:pos="4320"/>
        </w:tabs>
        <w:ind w:left="4320" w:hanging="360"/>
      </w:pPr>
      <w:rPr>
        <w:rFonts w:ascii="Wingdings" w:hAnsi="Wingdings"/>
      </w:rPr>
    </w:lvl>
    <w:lvl w:ilvl="6" w:tplc="F43423EC">
      <w:start w:val="1"/>
      <w:numFmt w:val="bullet"/>
      <w:lvlText w:val=""/>
      <w:lvlJc w:val="left"/>
      <w:pPr>
        <w:tabs>
          <w:tab w:val="num" w:pos="5040"/>
        </w:tabs>
        <w:ind w:left="5040" w:hanging="360"/>
      </w:pPr>
      <w:rPr>
        <w:rFonts w:ascii="Symbol" w:hAnsi="Symbol"/>
      </w:rPr>
    </w:lvl>
    <w:lvl w:ilvl="7" w:tplc="6E54149C">
      <w:start w:val="1"/>
      <w:numFmt w:val="bullet"/>
      <w:lvlText w:val="o"/>
      <w:lvlJc w:val="left"/>
      <w:pPr>
        <w:tabs>
          <w:tab w:val="num" w:pos="5760"/>
        </w:tabs>
        <w:ind w:left="5760" w:hanging="360"/>
      </w:pPr>
      <w:rPr>
        <w:rFonts w:ascii="Courier New" w:hAnsi="Courier New"/>
      </w:rPr>
    </w:lvl>
    <w:lvl w:ilvl="8" w:tplc="06A0A59C">
      <w:start w:val="1"/>
      <w:numFmt w:val="bullet"/>
      <w:lvlText w:val=""/>
      <w:lvlJc w:val="left"/>
      <w:pPr>
        <w:tabs>
          <w:tab w:val="num" w:pos="6480"/>
        </w:tabs>
        <w:ind w:left="6480" w:hanging="360"/>
      </w:pPr>
      <w:rPr>
        <w:rFonts w:ascii="Wingdings" w:hAnsi="Wingdings"/>
      </w:rPr>
    </w:lvl>
  </w:abstractNum>
  <w:abstractNum w:abstractNumId="22" w15:restartNumberingAfterBreak="0">
    <w:nsid w:val="7A032638"/>
    <w:multiLevelType w:val="hybridMultilevel"/>
    <w:tmpl w:val="7A032638"/>
    <w:lvl w:ilvl="0" w:tplc="83D28B24">
      <w:start w:val="1"/>
      <w:numFmt w:val="bullet"/>
      <w:lvlText w:val=""/>
      <w:lvlJc w:val="left"/>
      <w:pPr>
        <w:tabs>
          <w:tab w:val="num" w:pos="720"/>
        </w:tabs>
        <w:ind w:left="720" w:hanging="360"/>
      </w:pPr>
      <w:rPr>
        <w:rFonts w:ascii="Symbol" w:hAnsi="Symbol"/>
      </w:rPr>
    </w:lvl>
    <w:lvl w:ilvl="1" w:tplc="6E68EAAE">
      <w:start w:val="1"/>
      <w:numFmt w:val="bullet"/>
      <w:lvlText w:val="o"/>
      <w:lvlJc w:val="left"/>
      <w:pPr>
        <w:tabs>
          <w:tab w:val="num" w:pos="1440"/>
        </w:tabs>
        <w:ind w:left="1440" w:hanging="360"/>
      </w:pPr>
      <w:rPr>
        <w:rFonts w:ascii="Courier New" w:hAnsi="Courier New"/>
      </w:rPr>
    </w:lvl>
    <w:lvl w:ilvl="2" w:tplc="DA580AF8">
      <w:start w:val="1"/>
      <w:numFmt w:val="bullet"/>
      <w:lvlText w:val=""/>
      <w:lvlJc w:val="left"/>
      <w:pPr>
        <w:tabs>
          <w:tab w:val="num" w:pos="2160"/>
        </w:tabs>
        <w:ind w:left="2160" w:hanging="360"/>
      </w:pPr>
      <w:rPr>
        <w:rFonts w:ascii="Wingdings" w:hAnsi="Wingdings"/>
      </w:rPr>
    </w:lvl>
    <w:lvl w:ilvl="3" w:tplc="1F6A9496">
      <w:start w:val="1"/>
      <w:numFmt w:val="bullet"/>
      <w:lvlText w:val=""/>
      <w:lvlJc w:val="left"/>
      <w:pPr>
        <w:tabs>
          <w:tab w:val="num" w:pos="2880"/>
        </w:tabs>
        <w:ind w:left="2880" w:hanging="360"/>
      </w:pPr>
      <w:rPr>
        <w:rFonts w:ascii="Symbol" w:hAnsi="Symbol"/>
      </w:rPr>
    </w:lvl>
    <w:lvl w:ilvl="4" w:tplc="A3488442">
      <w:start w:val="1"/>
      <w:numFmt w:val="bullet"/>
      <w:lvlText w:val="o"/>
      <w:lvlJc w:val="left"/>
      <w:pPr>
        <w:tabs>
          <w:tab w:val="num" w:pos="3600"/>
        </w:tabs>
        <w:ind w:left="3600" w:hanging="360"/>
      </w:pPr>
      <w:rPr>
        <w:rFonts w:ascii="Courier New" w:hAnsi="Courier New"/>
      </w:rPr>
    </w:lvl>
    <w:lvl w:ilvl="5" w:tplc="3AC64650">
      <w:start w:val="1"/>
      <w:numFmt w:val="bullet"/>
      <w:lvlText w:val=""/>
      <w:lvlJc w:val="left"/>
      <w:pPr>
        <w:tabs>
          <w:tab w:val="num" w:pos="4320"/>
        </w:tabs>
        <w:ind w:left="4320" w:hanging="360"/>
      </w:pPr>
      <w:rPr>
        <w:rFonts w:ascii="Wingdings" w:hAnsi="Wingdings"/>
      </w:rPr>
    </w:lvl>
    <w:lvl w:ilvl="6" w:tplc="BB72AAD0">
      <w:start w:val="1"/>
      <w:numFmt w:val="bullet"/>
      <w:lvlText w:val=""/>
      <w:lvlJc w:val="left"/>
      <w:pPr>
        <w:tabs>
          <w:tab w:val="num" w:pos="5040"/>
        </w:tabs>
        <w:ind w:left="5040" w:hanging="360"/>
      </w:pPr>
      <w:rPr>
        <w:rFonts w:ascii="Symbol" w:hAnsi="Symbol"/>
      </w:rPr>
    </w:lvl>
    <w:lvl w:ilvl="7" w:tplc="9D8443AA">
      <w:start w:val="1"/>
      <w:numFmt w:val="bullet"/>
      <w:lvlText w:val="o"/>
      <w:lvlJc w:val="left"/>
      <w:pPr>
        <w:tabs>
          <w:tab w:val="num" w:pos="5760"/>
        </w:tabs>
        <w:ind w:left="5760" w:hanging="360"/>
      </w:pPr>
      <w:rPr>
        <w:rFonts w:ascii="Courier New" w:hAnsi="Courier New"/>
      </w:rPr>
    </w:lvl>
    <w:lvl w:ilvl="8" w:tplc="25941054">
      <w:start w:val="1"/>
      <w:numFmt w:val="bullet"/>
      <w:lvlText w:val=""/>
      <w:lvlJc w:val="left"/>
      <w:pPr>
        <w:tabs>
          <w:tab w:val="num" w:pos="6480"/>
        </w:tabs>
        <w:ind w:left="6480" w:hanging="360"/>
      </w:pPr>
      <w:rPr>
        <w:rFonts w:ascii="Wingdings" w:hAnsi="Wingdings"/>
      </w:rPr>
    </w:lvl>
  </w:abstractNum>
  <w:num w:numId="1">
    <w:abstractNumId w:val="20"/>
  </w:num>
  <w:num w:numId="2">
    <w:abstractNumId w:val="6"/>
  </w:num>
  <w:num w:numId="3">
    <w:abstractNumId w:val="2"/>
  </w:num>
  <w:num w:numId="4">
    <w:abstractNumId w:val="10"/>
  </w:num>
  <w:num w:numId="5">
    <w:abstractNumId w:val="9"/>
  </w:num>
  <w:num w:numId="6">
    <w:abstractNumId w:val="0"/>
  </w:num>
  <w:num w:numId="7">
    <w:abstractNumId w:val="15"/>
  </w:num>
  <w:num w:numId="8">
    <w:abstractNumId w:val="7"/>
  </w:num>
  <w:num w:numId="9">
    <w:abstractNumId w:val="13"/>
  </w:num>
  <w:num w:numId="10">
    <w:abstractNumId w:val="5"/>
  </w:num>
  <w:num w:numId="11">
    <w:abstractNumId w:val="19"/>
  </w:num>
  <w:num w:numId="12">
    <w:abstractNumId w:val="11"/>
  </w:num>
  <w:num w:numId="13">
    <w:abstractNumId w:val="4"/>
  </w:num>
  <w:num w:numId="14">
    <w:abstractNumId w:val="3"/>
  </w:num>
  <w:num w:numId="15">
    <w:abstractNumId w:val="17"/>
  </w:num>
  <w:num w:numId="16">
    <w:abstractNumId w:val="16"/>
  </w:num>
  <w:num w:numId="17">
    <w:abstractNumId w:val="8"/>
  </w:num>
  <w:num w:numId="18">
    <w:abstractNumId w:val="14"/>
  </w:num>
  <w:num w:numId="19">
    <w:abstractNumId w:val="18"/>
  </w:num>
  <w:num w:numId="20">
    <w:abstractNumId w:val="12"/>
  </w:num>
  <w:num w:numId="21">
    <w:abstractNumId w:val="21"/>
  </w:num>
  <w:num w:numId="22">
    <w:abstractNumId w:val="22"/>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9D0"/>
    <w:rsid w:val="00002744"/>
    <w:rsid w:val="00011CF7"/>
    <w:rsid w:val="0007036C"/>
    <w:rsid w:val="001340BA"/>
    <w:rsid w:val="0016135A"/>
    <w:rsid w:val="001663D7"/>
    <w:rsid w:val="001B4BB2"/>
    <w:rsid w:val="002202F1"/>
    <w:rsid w:val="00267C97"/>
    <w:rsid w:val="00290230"/>
    <w:rsid w:val="002A2596"/>
    <w:rsid w:val="002D1EA4"/>
    <w:rsid w:val="002F1575"/>
    <w:rsid w:val="003B4835"/>
    <w:rsid w:val="003C27C7"/>
    <w:rsid w:val="003C494F"/>
    <w:rsid w:val="004106EC"/>
    <w:rsid w:val="00436963"/>
    <w:rsid w:val="00455CBF"/>
    <w:rsid w:val="00457FA2"/>
    <w:rsid w:val="004659D0"/>
    <w:rsid w:val="004A63A0"/>
    <w:rsid w:val="00510391"/>
    <w:rsid w:val="00523D1A"/>
    <w:rsid w:val="0052782C"/>
    <w:rsid w:val="00581A7B"/>
    <w:rsid w:val="00601CDF"/>
    <w:rsid w:val="00621FC7"/>
    <w:rsid w:val="00683CA1"/>
    <w:rsid w:val="00684F43"/>
    <w:rsid w:val="006A1B5B"/>
    <w:rsid w:val="006B31B8"/>
    <w:rsid w:val="006C1992"/>
    <w:rsid w:val="00724D2F"/>
    <w:rsid w:val="0073092F"/>
    <w:rsid w:val="00760E78"/>
    <w:rsid w:val="007A37DE"/>
    <w:rsid w:val="007B76DE"/>
    <w:rsid w:val="00852CDA"/>
    <w:rsid w:val="00883AC7"/>
    <w:rsid w:val="00891380"/>
    <w:rsid w:val="00896D6C"/>
    <w:rsid w:val="008C7660"/>
    <w:rsid w:val="0090346F"/>
    <w:rsid w:val="0090429A"/>
    <w:rsid w:val="00936094"/>
    <w:rsid w:val="00943D89"/>
    <w:rsid w:val="009F625A"/>
    <w:rsid w:val="009F7489"/>
    <w:rsid w:val="00A8785E"/>
    <w:rsid w:val="00A9037F"/>
    <w:rsid w:val="00AB2F05"/>
    <w:rsid w:val="00AF449B"/>
    <w:rsid w:val="00B103F0"/>
    <w:rsid w:val="00B226ED"/>
    <w:rsid w:val="00B24200"/>
    <w:rsid w:val="00B31AAD"/>
    <w:rsid w:val="00B3415B"/>
    <w:rsid w:val="00BC59E2"/>
    <w:rsid w:val="00BE173B"/>
    <w:rsid w:val="00C153CB"/>
    <w:rsid w:val="00C649D2"/>
    <w:rsid w:val="00C66066"/>
    <w:rsid w:val="00C6768C"/>
    <w:rsid w:val="00C74419"/>
    <w:rsid w:val="00C75D9B"/>
    <w:rsid w:val="00C91C4B"/>
    <w:rsid w:val="00CA2141"/>
    <w:rsid w:val="00CB14C1"/>
    <w:rsid w:val="00CD4948"/>
    <w:rsid w:val="00CD66E7"/>
    <w:rsid w:val="00CE1F06"/>
    <w:rsid w:val="00CE58A3"/>
    <w:rsid w:val="00CF3C98"/>
    <w:rsid w:val="00DE073A"/>
    <w:rsid w:val="00E0742F"/>
    <w:rsid w:val="00E339AA"/>
    <w:rsid w:val="00E407F2"/>
    <w:rsid w:val="00E87417"/>
    <w:rsid w:val="00F223CA"/>
    <w:rsid w:val="00F315E7"/>
    <w:rsid w:val="00F35E6D"/>
    <w:rsid w:val="00F44CFB"/>
    <w:rsid w:val="00F51893"/>
    <w:rsid w:val="00F5218B"/>
    <w:rsid w:val="00F525D3"/>
    <w:rsid w:val="00F53C3A"/>
    <w:rsid w:val="00F5747C"/>
    <w:rsid w:val="00F81923"/>
    <w:rsid w:val="00FA2139"/>
    <w:rsid w:val="00FB16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E8D17"/>
  <w15:docId w15:val="{1F89266D-30EC-4D3B-9621-92E12B3DA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4553B" w:rsidP="00BF58F7">
          <w:pPr>
            <w:pStyle w:val="1805C672E64441C5BC1543D934A8726C"/>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B4553B" w:rsidP="009853D3">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B4553B" w:rsidP="009853D3">
          <w:pPr>
            <w:pStyle w:val="1EE398BB5D6443EF9609DC6CFE9099A8"/>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B4553B" w:rsidP="009853D3">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B4553B" w:rsidP="009853D3">
          <w:pPr>
            <w:pStyle w:val="28C34D1BC47645018E834F4BECB7C40E"/>
          </w:pPr>
          <w:r w:rsidRPr="00D858FE">
            <w:rPr>
              <w:rStyle w:val="PlaceholderText"/>
            </w:rPr>
            <w:t>Choose an item.</w:t>
          </w:r>
        </w:p>
      </w:docPartBody>
    </w:docPart>
    <w:docPart>
      <w:docPartPr>
        <w:name w:val="5E92DF9C531A4170B5B7BB2DBB637302"/>
        <w:category>
          <w:name w:val="General"/>
          <w:gallery w:val="placeholder"/>
        </w:category>
        <w:types>
          <w:type w:val="bbPlcHdr"/>
        </w:types>
        <w:behaviors>
          <w:behavior w:val="content"/>
        </w:behaviors>
        <w:guid w:val="{CECF5A09-AAD8-4123-A439-F1159A996980}"/>
      </w:docPartPr>
      <w:docPartBody>
        <w:p w:rsidR="000B66B1" w:rsidRDefault="00B4553B" w:rsidP="00B4553B">
          <w:pPr>
            <w:pStyle w:val="5E92DF9C531A4170B5B7BB2DBB637302"/>
          </w:pPr>
          <w:r w:rsidRPr="00D858FE">
            <w:rPr>
              <w:rStyle w:val="PlaceholderText"/>
            </w:rPr>
            <w:t>Choose an item.</w:t>
          </w:r>
        </w:p>
      </w:docPartBody>
    </w:docPart>
    <w:docPart>
      <w:docPartPr>
        <w:name w:val="DE15E8F87F1C46D38F7D51540BC95167"/>
        <w:category>
          <w:name w:val="General"/>
          <w:gallery w:val="placeholder"/>
        </w:category>
        <w:types>
          <w:type w:val="bbPlcHdr"/>
        </w:types>
        <w:behaviors>
          <w:behavior w:val="content"/>
        </w:behaviors>
        <w:guid w:val="{3EB25D23-3399-4664-915F-A799296C48CC}"/>
      </w:docPartPr>
      <w:docPartBody>
        <w:p w:rsidR="000B66B1" w:rsidRDefault="00B4553B" w:rsidP="00B4553B">
          <w:pPr>
            <w:pStyle w:val="DE15E8F87F1C46D38F7D51540BC95167"/>
          </w:pPr>
          <w:r w:rsidRPr="00D858FE">
            <w:rPr>
              <w:rStyle w:val="PlaceholderText"/>
            </w:rPr>
            <w:t>Choose an item.</w:t>
          </w:r>
        </w:p>
      </w:docPartBody>
    </w:docPart>
    <w:docPart>
      <w:docPartPr>
        <w:name w:val="B7479F90E0F346B394F893398568A1CE"/>
        <w:category>
          <w:name w:val="General"/>
          <w:gallery w:val="placeholder"/>
        </w:category>
        <w:types>
          <w:type w:val="bbPlcHdr"/>
        </w:types>
        <w:behaviors>
          <w:behavior w:val="content"/>
        </w:behaviors>
        <w:guid w:val="{AE8A650F-9570-4613-883F-8C77B4A7AC1F}"/>
      </w:docPartPr>
      <w:docPartBody>
        <w:p w:rsidR="000B66B1" w:rsidRDefault="00B4553B" w:rsidP="00B4553B">
          <w:pPr>
            <w:pStyle w:val="B7479F90E0F346B394F893398568A1CE"/>
          </w:pPr>
          <w:r w:rsidRPr="00D858FE">
            <w:rPr>
              <w:rStyle w:val="PlaceholderText"/>
            </w:rPr>
            <w:t>Choose an item.</w:t>
          </w:r>
        </w:p>
      </w:docPartBody>
    </w:docPart>
    <w:docPart>
      <w:docPartPr>
        <w:name w:val="CA3D21BADB8F448CB68BB9893F2F6DF9"/>
        <w:category>
          <w:name w:val="General"/>
          <w:gallery w:val="placeholder"/>
        </w:category>
        <w:types>
          <w:type w:val="bbPlcHdr"/>
        </w:types>
        <w:behaviors>
          <w:behavior w:val="content"/>
        </w:behaviors>
        <w:guid w:val="{9DC81E92-3AC6-4EC8-8A6C-187CD33A1B94}"/>
      </w:docPartPr>
      <w:docPartBody>
        <w:p w:rsidR="000B66B1" w:rsidRDefault="00B4553B" w:rsidP="00B4553B">
          <w:pPr>
            <w:pStyle w:val="CA3D21BADB8F448CB68BB9893F2F6DF9"/>
          </w:pPr>
          <w:r w:rsidRPr="00D858FE">
            <w:rPr>
              <w:rStyle w:val="PlaceholderText"/>
            </w:rPr>
            <w:t>Choose an item.</w:t>
          </w:r>
        </w:p>
      </w:docPartBody>
    </w:docPart>
    <w:docPart>
      <w:docPartPr>
        <w:name w:val="0C2A8313D2404BDF86589A250BC70D83"/>
        <w:category>
          <w:name w:val="General"/>
          <w:gallery w:val="placeholder"/>
        </w:category>
        <w:types>
          <w:type w:val="bbPlcHdr"/>
        </w:types>
        <w:behaviors>
          <w:behavior w:val="content"/>
        </w:behaviors>
        <w:guid w:val="{B874919B-FEE3-4DA0-9A52-714F2950D238}"/>
      </w:docPartPr>
      <w:docPartBody>
        <w:p w:rsidR="000B66B1" w:rsidRDefault="00B4553B" w:rsidP="00B4553B">
          <w:pPr>
            <w:pStyle w:val="0C2A8313D2404BDF86589A250BC70D83"/>
          </w:pPr>
          <w:r w:rsidRPr="00D858FE">
            <w:rPr>
              <w:rStyle w:val="PlaceholderText"/>
            </w:rPr>
            <w:t>Choose an item.</w:t>
          </w:r>
        </w:p>
      </w:docPartBody>
    </w:docPart>
    <w:docPart>
      <w:docPartPr>
        <w:name w:val="D74AC9DA7A204DD0BB536FBA17AA8FF3"/>
        <w:category>
          <w:name w:val="General"/>
          <w:gallery w:val="placeholder"/>
        </w:category>
        <w:types>
          <w:type w:val="bbPlcHdr"/>
        </w:types>
        <w:behaviors>
          <w:behavior w:val="content"/>
        </w:behaviors>
        <w:guid w:val="{941056BE-0C66-4661-B583-16E725BAC39B}"/>
      </w:docPartPr>
      <w:docPartBody>
        <w:p w:rsidR="000B66B1" w:rsidRDefault="00B4553B" w:rsidP="00B4553B">
          <w:pPr>
            <w:pStyle w:val="D74AC9DA7A204DD0BB536FBA17AA8FF3"/>
          </w:pPr>
          <w:r w:rsidRPr="00D858FE">
            <w:rPr>
              <w:rStyle w:val="PlaceholderText"/>
            </w:rPr>
            <w:t>Choose an item.</w:t>
          </w:r>
        </w:p>
      </w:docPartBody>
    </w:docPart>
    <w:docPart>
      <w:docPartPr>
        <w:name w:val="D048004F802A42A1BA1E00D0DF272DD3"/>
        <w:category>
          <w:name w:val="General"/>
          <w:gallery w:val="placeholder"/>
        </w:category>
        <w:types>
          <w:type w:val="bbPlcHdr"/>
        </w:types>
        <w:behaviors>
          <w:behavior w:val="content"/>
        </w:behaviors>
        <w:guid w:val="{6E487206-E725-4130-BFDC-E7D87CA55EEF}"/>
      </w:docPartPr>
      <w:docPartBody>
        <w:p w:rsidR="000B66B1" w:rsidRDefault="00B4553B" w:rsidP="00B4553B">
          <w:pPr>
            <w:pStyle w:val="D048004F802A42A1BA1E00D0DF272DD3"/>
          </w:pPr>
          <w:r w:rsidRPr="00D858FE">
            <w:rPr>
              <w:rStyle w:val="PlaceholderText"/>
            </w:rPr>
            <w:t>Choose an item.</w:t>
          </w:r>
        </w:p>
      </w:docPartBody>
    </w:docPart>
    <w:docPart>
      <w:docPartPr>
        <w:name w:val="14AF6EA89A5E426A8A4C973427737C8D"/>
        <w:category>
          <w:name w:val="General"/>
          <w:gallery w:val="placeholder"/>
        </w:category>
        <w:types>
          <w:type w:val="bbPlcHdr"/>
        </w:types>
        <w:behaviors>
          <w:behavior w:val="content"/>
        </w:behaviors>
        <w:guid w:val="{6EF3BE8F-4E31-4E76-A6BB-D7CB273B7934}"/>
      </w:docPartPr>
      <w:docPartBody>
        <w:p w:rsidR="000B66B1" w:rsidRDefault="00B4553B" w:rsidP="00B4553B">
          <w:pPr>
            <w:pStyle w:val="14AF6EA89A5E426A8A4C973427737C8D"/>
          </w:pPr>
          <w:r w:rsidRPr="00D858FE">
            <w:rPr>
              <w:rStyle w:val="PlaceholderText"/>
            </w:rPr>
            <w:t>Choose an item.</w:t>
          </w:r>
        </w:p>
      </w:docPartBody>
    </w:docPart>
    <w:docPart>
      <w:docPartPr>
        <w:name w:val="62306B5F91B2474C863B4AB39DCAC330"/>
        <w:category>
          <w:name w:val="General"/>
          <w:gallery w:val="placeholder"/>
        </w:category>
        <w:types>
          <w:type w:val="bbPlcHdr"/>
        </w:types>
        <w:behaviors>
          <w:behavior w:val="content"/>
        </w:behaviors>
        <w:guid w:val="{BD7E14CC-D2C9-46C8-97E2-97F27F376335}"/>
      </w:docPartPr>
      <w:docPartBody>
        <w:p w:rsidR="000B66B1" w:rsidRDefault="00B4553B" w:rsidP="00B4553B">
          <w:pPr>
            <w:pStyle w:val="62306B5F91B2474C863B4AB39DCAC330"/>
          </w:pPr>
          <w:r w:rsidRPr="00D858FE">
            <w:rPr>
              <w:rStyle w:val="PlaceholderText"/>
            </w:rPr>
            <w:t>Choose an item.</w:t>
          </w:r>
        </w:p>
      </w:docPartBody>
    </w:docPart>
    <w:docPart>
      <w:docPartPr>
        <w:name w:val="687020A92B1D47619197C8B4AB691CC9"/>
        <w:category>
          <w:name w:val="General"/>
          <w:gallery w:val="placeholder"/>
        </w:category>
        <w:types>
          <w:type w:val="bbPlcHdr"/>
        </w:types>
        <w:behaviors>
          <w:behavior w:val="content"/>
        </w:behaviors>
        <w:guid w:val="{EB3BD721-4B29-4AE4-992E-18CDB2450080}"/>
      </w:docPartPr>
      <w:docPartBody>
        <w:p w:rsidR="000B66B1" w:rsidRDefault="00B4553B" w:rsidP="00B4553B">
          <w:pPr>
            <w:pStyle w:val="687020A92B1D47619197C8B4AB691CC9"/>
          </w:pPr>
          <w:r w:rsidRPr="00D858FE">
            <w:rPr>
              <w:rStyle w:val="PlaceholderText"/>
            </w:rPr>
            <w:t>Choose an item.</w:t>
          </w:r>
        </w:p>
      </w:docPartBody>
    </w:docPart>
    <w:docPart>
      <w:docPartPr>
        <w:name w:val="49FA7DB28F5B45988E0F7E0AAED57D2C"/>
        <w:category>
          <w:name w:val="General"/>
          <w:gallery w:val="placeholder"/>
        </w:category>
        <w:types>
          <w:type w:val="bbPlcHdr"/>
        </w:types>
        <w:behaviors>
          <w:behavior w:val="content"/>
        </w:behaviors>
        <w:guid w:val="{ED9BF771-F310-4F2E-898A-D32E5F6E619C}"/>
      </w:docPartPr>
      <w:docPartBody>
        <w:p w:rsidR="000B66B1" w:rsidRDefault="00B4553B" w:rsidP="00B4553B">
          <w:pPr>
            <w:pStyle w:val="49FA7DB28F5B45988E0F7E0AAED57D2C"/>
          </w:pPr>
          <w:r w:rsidRPr="00D858FE">
            <w:rPr>
              <w:rStyle w:val="PlaceholderText"/>
            </w:rPr>
            <w:t>Choose an item.</w:t>
          </w:r>
        </w:p>
      </w:docPartBody>
    </w:docPart>
    <w:docPart>
      <w:docPartPr>
        <w:name w:val="8F601030E7C24DEAB5713BC77A54A715"/>
        <w:category>
          <w:name w:val="General"/>
          <w:gallery w:val="placeholder"/>
        </w:category>
        <w:types>
          <w:type w:val="bbPlcHdr"/>
        </w:types>
        <w:behaviors>
          <w:behavior w:val="content"/>
        </w:behaviors>
        <w:guid w:val="{3BFB5E70-B84D-4C5E-BAB2-C128059D5BD2}"/>
      </w:docPartPr>
      <w:docPartBody>
        <w:p w:rsidR="000B66B1" w:rsidRDefault="00B4553B" w:rsidP="00B4553B">
          <w:pPr>
            <w:pStyle w:val="8F601030E7C24DEAB5713BC77A54A715"/>
          </w:pPr>
          <w:r w:rsidRPr="00D858FE">
            <w:rPr>
              <w:rStyle w:val="PlaceholderText"/>
            </w:rPr>
            <w:t>Choose an item.</w:t>
          </w:r>
        </w:p>
      </w:docPartBody>
    </w:docPart>
    <w:docPart>
      <w:docPartPr>
        <w:name w:val="760C01B15D6544B2A81BE0D5AF52A446"/>
        <w:category>
          <w:name w:val="General"/>
          <w:gallery w:val="placeholder"/>
        </w:category>
        <w:types>
          <w:type w:val="bbPlcHdr"/>
        </w:types>
        <w:behaviors>
          <w:behavior w:val="content"/>
        </w:behaviors>
        <w:guid w:val="{56FB3019-4851-450E-B92E-212808A20842}"/>
      </w:docPartPr>
      <w:docPartBody>
        <w:p w:rsidR="000B66B1" w:rsidRDefault="00B4553B" w:rsidP="00B4553B">
          <w:pPr>
            <w:pStyle w:val="760C01B15D6544B2A81BE0D5AF52A446"/>
          </w:pPr>
          <w:r w:rsidRPr="00D858FE">
            <w:rPr>
              <w:rStyle w:val="PlaceholderText"/>
            </w:rPr>
            <w:t>Choose an item.</w:t>
          </w:r>
        </w:p>
      </w:docPartBody>
    </w:docPart>
    <w:docPart>
      <w:docPartPr>
        <w:name w:val="9787C95D42F3477293BEA2D8CE760B9A"/>
        <w:category>
          <w:name w:val="General"/>
          <w:gallery w:val="placeholder"/>
        </w:category>
        <w:types>
          <w:type w:val="bbPlcHdr"/>
        </w:types>
        <w:behaviors>
          <w:behavior w:val="content"/>
        </w:behaviors>
        <w:guid w:val="{4FE1551E-464A-469E-8EE0-CF853E42CE8A}"/>
      </w:docPartPr>
      <w:docPartBody>
        <w:p w:rsidR="000B66B1" w:rsidRDefault="00B4553B" w:rsidP="00B4553B">
          <w:pPr>
            <w:pStyle w:val="9787C95D42F3477293BEA2D8CE760B9A"/>
          </w:pPr>
          <w:r w:rsidRPr="00D858FE">
            <w:rPr>
              <w:rStyle w:val="PlaceholderText"/>
            </w:rPr>
            <w:t>Choose an item.</w:t>
          </w:r>
        </w:p>
      </w:docPartBody>
    </w:docPart>
    <w:docPart>
      <w:docPartPr>
        <w:name w:val="34BC701BC3384A22AC719FB0BD0A7F22"/>
        <w:category>
          <w:name w:val="General"/>
          <w:gallery w:val="placeholder"/>
        </w:category>
        <w:types>
          <w:type w:val="bbPlcHdr"/>
        </w:types>
        <w:behaviors>
          <w:behavior w:val="content"/>
        </w:behaviors>
        <w:guid w:val="{075E5EB0-AA8C-43AC-B214-F912AD22E97C}"/>
      </w:docPartPr>
      <w:docPartBody>
        <w:p w:rsidR="000B66B1" w:rsidRDefault="00B4553B" w:rsidP="00B4553B">
          <w:pPr>
            <w:pStyle w:val="34BC701BC3384A22AC719FB0BD0A7F2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53B"/>
    <w:rsid w:val="000B66B1"/>
    <w:rsid w:val="00B455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4553B"/>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 w:type="paragraph" w:customStyle="1" w:styleId="5E92DF9C531A4170B5B7BB2DBB637302">
    <w:name w:val="5E92DF9C531A4170B5B7BB2DBB637302"/>
    <w:rsid w:val="00B4553B"/>
  </w:style>
  <w:style w:type="paragraph" w:customStyle="1" w:styleId="DE15E8F87F1C46D38F7D51540BC95167">
    <w:name w:val="DE15E8F87F1C46D38F7D51540BC95167"/>
    <w:rsid w:val="00B4553B"/>
  </w:style>
  <w:style w:type="paragraph" w:customStyle="1" w:styleId="B7479F90E0F346B394F893398568A1CE">
    <w:name w:val="B7479F90E0F346B394F893398568A1CE"/>
    <w:rsid w:val="00B4553B"/>
  </w:style>
  <w:style w:type="paragraph" w:customStyle="1" w:styleId="CA3D21BADB8F448CB68BB9893F2F6DF9">
    <w:name w:val="CA3D21BADB8F448CB68BB9893F2F6DF9"/>
    <w:rsid w:val="00B4553B"/>
  </w:style>
  <w:style w:type="paragraph" w:customStyle="1" w:styleId="0C2A8313D2404BDF86589A250BC70D83">
    <w:name w:val="0C2A8313D2404BDF86589A250BC70D83"/>
    <w:rsid w:val="00B4553B"/>
  </w:style>
  <w:style w:type="paragraph" w:customStyle="1" w:styleId="D74AC9DA7A204DD0BB536FBA17AA8FF3">
    <w:name w:val="D74AC9DA7A204DD0BB536FBA17AA8FF3"/>
    <w:rsid w:val="00B4553B"/>
  </w:style>
  <w:style w:type="paragraph" w:customStyle="1" w:styleId="D048004F802A42A1BA1E00D0DF272DD3">
    <w:name w:val="D048004F802A42A1BA1E00D0DF272DD3"/>
    <w:rsid w:val="00B4553B"/>
  </w:style>
  <w:style w:type="paragraph" w:customStyle="1" w:styleId="14AF6EA89A5E426A8A4C973427737C8D">
    <w:name w:val="14AF6EA89A5E426A8A4C973427737C8D"/>
    <w:rsid w:val="00B4553B"/>
  </w:style>
  <w:style w:type="paragraph" w:customStyle="1" w:styleId="62306B5F91B2474C863B4AB39DCAC330">
    <w:name w:val="62306B5F91B2474C863B4AB39DCAC330"/>
    <w:rsid w:val="00B4553B"/>
  </w:style>
  <w:style w:type="paragraph" w:customStyle="1" w:styleId="687020A92B1D47619197C8B4AB691CC9">
    <w:name w:val="687020A92B1D47619197C8B4AB691CC9"/>
    <w:rsid w:val="00B4553B"/>
  </w:style>
  <w:style w:type="paragraph" w:customStyle="1" w:styleId="49FA7DB28F5B45988E0F7E0AAED57D2C">
    <w:name w:val="49FA7DB28F5B45988E0F7E0AAED57D2C"/>
    <w:rsid w:val="00B4553B"/>
  </w:style>
  <w:style w:type="paragraph" w:customStyle="1" w:styleId="8F601030E7C24DEAB5713BC77A54A715">
    <w:name w:val="8F601030E7C24DEAB5713BC77A54A715"/>
    <w:rsid w:val="00B4553B"/>
  </w:style>
  <w:style w:type="paragraph" w:customStyle="1" w:styleId="760C01B15D6544B2A81BE0D5AF52A446">
    <w:name w:val="760C01B15D6544B2A81BE0D5AF52A446"/>
    <w:rsid w:val="00B4553B"/>
  </w:style>
  <w:style w:type="paragraph" w:customStyle="1" w:styleId="9787C95D42F3477293BEA2D8CE760B9A">
    <w:name w:val="9787C95D42F3477293BEA2D8CE760B9A"/>
    <w:rsid w:val="00B4553B"/>
  </w:style>
  <w:style w:type="paragraph" w:customStyle="1" w:styleId="34BC701BC3384A22AC719FB0BD0A7F22">
    <w:name w:val="34BC701BC3384A22AC719FB0BD0A7F22"/>
    <w:rsid w:val="00B455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500249</RACS_x0020_ID>
    <Approved_x0020_Provider xmlns="a8338b6e-77a6-4851-82b6-98166143ffdd">TAPSS Community Care (Inc)</Approved_x0020_Provider>
    <Management_x0020_Company_x0020_ID xmlns="a8338b6e-77a6-4851-82b6-98166143ffdd" xsi:nil="true"/>
    <Home xmlns="a8338b6e-77a6-4851-82b6-98166143ffdd">SHINE Community Services</Home>
    <Signed xmlns="a8338b6e-77a6-4851-82b6-98166143ffdd" xsi:nil="true"/>
    <Uploaded xmlns="a8338b6e-77a6-4851-82b6-98166143ffdd">true</Uploaded>
    <Management_x0020_Company xmlns="a8338b6e-77a6-4851-82b6-98166143ffdd" xsi:nil="true"/>
    <Doc_x0020_Date xmlns="a8338b6e-77a6-4851-82b6-98166143ffdd">2022-11-17T02:48:26+00:00</Doc_x0020_Date>
    <CSI_x0020_ID xmlns="a8338b6e-77a6-4851-82b6-98166143ffdd" xsi:nil="true"/>
    <Case_x0020_ID xmlns="a8338b6e-77a6-4851-82b6-98166143ffdd" xsi:nil="true"/>
    <Approved_x0020_Provider_x0020_ID xmlns="a8338b6e-77a6-4851-82b6-98166143ffdd">DDBC9A2C-A279-E811-8C70-005056922186</Approved_x0020_Provider_x0020_ID>
    <Location xmlns="a8338b6e-77a6-4851-82b6-98166143ffdd" xsi:nil="true"/>
    <Doc_x0020_Type xmlns="a8338b6e-77a6-4851-82b6-98166143ffdd">Audit Decision</Doc_x0020_Type>
    <Home_x0020_ID xmlns="a8338b6e-77a6-4851-82b6-98166143ffdd">365BF8AB-A279-E811-8C70-005056922186</Home_x0020_ID>
    <State xmlns="a8338b6e-77a6-4851-82b6-98166143ffdd">WA</State>
    <Doc_x0020_Sent_Received_x0020_Date xmlns="a8338b6e-77a6-4851-82b6-98166143ffdd">2022-11-17T00:00:00+00:00</Doc_x0020_Sent_Received_x0020_Date>
    <Activity_x0020_ID xmlns="a8338b6e-77a6-4851-82b6-98166143ffdd">1019804A-ECE5-EC11-A3DB-005056922186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EA91A7E-B0D0-4029-9CDB-0B932B353B48}">
  <ds:schemaRefs>
    <ds:schemaRef ds:uri="http://schemas.openxmlformats.org/officeDocument/2006/bibliography"/>
  </ds:schemaRefs>
</ds:datastoreItem>
</file>

<file path=customXml/itemProps3.xml><?xml version="1.0" encoding="utf-8"?>
<ds:datastoreItem xmlns:ds="http://schemas.openxmlformats.org/officeDocument/2006/customXml" ds:itemID="{BDE5DBB2-5165-4BB4-A088-4922BA552E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metadata/properties"/>
    <ds:schemaRef ds:uri="http://purl.org/dc/dcmitype/"/>
    <ds:schemaRef ds:uri="http://schemas.microsoft.com/office/2006/documentManagement/types"/>
    <ds:schemaRef ds:uri="http://purl.org/dc/elements/1.1/"/>
    <ds:schemaRef ds:uri="http://www.w3.org/XML/1998/namespace"/>
    <ds:schemaRef ds:uri="a8338b6e-77a6-4851-82b6-98166143ffdd"/>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1261</Words>
  <Characters>7192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2022-11-17T22:18:00Z</dcterms:created>
  <dcterms:modified xsi:type="dcterms:W3CDTF">2022-11-17T22:18:00Z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