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42416" w14:textId="77777777" w:rsidR="0019106D" w:rsidRPr="002C3EBF" w:rsidRDefault="001910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82E06C" wp14:editId="75E874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B94811" w14:textId="77777777" w:rsidR="0019106D" w:rsidRDefault="001910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0E997A" w14:textId="77777777" w:rsidR="0019106D" w:rsidRDefault="001910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22CD57" w14:textId="77777777" w:rsidR="0019106D" w:rsidRPr="002C3EBF" w:rsidRDefault="001910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7BAC" w14:paraId="5AFA937E" w14:textId="77777777" w:rsidTr="00017BAC">
        <w:tc>
          <w:tcPr>
            <w:cnfStyle w:val="001000000000" w:firstRow="0" w:lastRow="0" w:firstColumn="1" w:lastColumn="0" w:oddVBand="0" w:evenVBand="0" w:oddHBand="0" w:evenHBand="0" w:firstRowFirstColumn="0" w:firstRowLastColumn="0" w:lastRowFirstColumn="0" w:lastRowLastColumn="0"/>
            <w:tcW w:w="3227" w:type="dxa"/>
          </w:tcPr>
          <w:p w14:paraId="742C4B48" w14:textId="77777777" w:rsidR="0019106D" w:rsidRPr="00996FAF" w:rsidRDefault="001910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5110B3" w14:textId="77777777" w:rsidR="0019106D" w:rsidRPr="00996FAF" w:rsidRDefault="001910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Sister Mary </w:t>
            </w:r>
            <w:proofErr w:type="spellStart"/>
            <w:r w:rsidRPr="00C27BE3">
              <w:rPr>
                <w:rFonts w:ascii="Arial" w:hAnsi="Arial" w:cs="Arial"/>
              </w:rPr>
              <w:t>Glowrey</w:t>
            </w:r>
            <w:proofErr w:type="spellEnd"/>
            <w:r w:rsidRPr="00C27BE3">
              <w:rPr>
                <w:rFonts w:ascii="Arial" w:hAnsi="Arial" w:cs="Arial"/>
              </w:rPr>
              <w:t xml:space="preserve"> Residential Care</w:t>
            </w:r>
          </w:p>
        </w:tc>
      </w:tr>
      <w:tr w:rsidR="00017BAC" w14:paraId="059FB92D"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93B43" w14:textId="77777777" w:rsidR="0019106D" w:rsidRPr="00996FAF" w:rsidRDefault="0019106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636829" w14:textId="77777777" w:rsidR="0019106D" w:rsidRPr="00C27BE3" w:rsidRDefault="001910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7107</w:t>
            </w:r>
          </w:p>
        </w:tc>
      </w:tr>
      <w:tr w:rsidR="00017BAC" w14:paraId="0D8E4893" w14:textId="77777777" w:rsidTr="00017B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FA360" w14:textId="77777777" w:rsidR="0019106D" w:rsidRPr="00996FAF" w:rsidRDefault="0019106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7B8446" w14:textId="77777777" w:rsidR="0019106D" w:rsidRPr="00996FAF" w:rsidRDefault="001910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Lapage</w:t>
            </w:r>
            <w:r>
              <w:rPr>
                <w:rFonts w:ascii="Arial" w:eastAsia="Times New Roman" w:hAnsi="Arial" w:cs="Arial"/>
                <w:lang w:eastAsia="en-AU"/>
              </w:rPr>
              <w:t xml:space="preserve"> Street, BELMONT, Western Australia, 6104</w:t>
            </w:r>
          </w:p>
        </w:tc>
      </w:tr>
      <w:tr w:rsidR="00017BAC" w14:paraId="13E654A7"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2EC65" w14:textId="77777777" w:rsidR="0019106D" w:rsidRPr="00996FAF" w:rsidRDefault="0019106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B3B2FD" w14:textId="77777777" w:rsidR="0019106D" w:rsidRPr="00996FAF" w:rsidRDefault="0019106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17BAC" w14:paraId="63CE6C6C" w14:textId="77777777" w:rsidTr="00017B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4A3BC0" w14:textId="77777777" w:rsidR="0019106D" w:rsidRPr="00996FAF" w:rsidRDefault="0019106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E2E740" w14:textId="77777777" w:rsidR="0019106D" w:rsidRPr="00996FAF" w:rsidRDefault="001910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April 2024 to 10 April 2024</w:t>
            </w:r>
          </w:p>
        </w:tc>
      </w:tr>
      <w:tr w:rsidR="00017BAC" w14:paraId="4B184C41"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2253D7" w14:textId="77777777" w:rsidR="0019106D" w:rsidRPr="00996FAF" w:rsidRDefault="0019106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5655871"/>
            <w:placeholder>
              <w:docPart w:val="DefaultPlaceholder_-1854013437"/>
            </w:placeholder>
            <w:date w:fullDate="2024-05-17T00:00:00Z">
              <w:dateFormat w:val="d MMMM yyyy"/>
              <w:lid w:val="en-AU"/>
              <w:storeMappedDataAs w:val="dateTime"/>
              <w:calendar w:val="gregorian"/>
            </w:date>
          </w:sdtPr>
          <w:sdtEndPr/>
          <w:sdtContent>
            <w:tc>
              <w:tcPr>
                <w:tcW w:w="7114" w:type="dxa"/>
                <w:shd w:val="clear" w:color="auto" w:fill="FFFFFF" w:themeFill="background1"/>
              </w:tcPr>
              <w:p w14:paraId="1CF70219" w14:textId="64172452" w:rsidR="0019106D" w:rsidRPr="00996FAF" w:rsidRDefault="00921E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9A578C">
                  <w:rPr>
                    <w:rFonts w:ascii="Arial" w:hAnsi="Arial" w:cs="Arial"/>
                    <w:color w:val="auto"/>
                  </w:rPr>
                  <w:t>7</w:t>
                </w:r>
                <w:r>
                  <w:rPr>
                    <w:rFonts w:ascii="Arial" w:hAnsi="Arial" w:cs="Arial"/>
                    <w:color w:val="auto"/>
                  </w:rPr>
                  <w:t xml:space="preserve"> May 2024</w:t>
                </w:r>
              </w:p>
            </w:tc>
          </w:sdtContent>
        </w:sdt>
      </w:tr>
      <w:tr w:rsidR="00017BAC" w14:paraId="4F876199" w14:textId="77777777" w:rsidTr="00017B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32306A" w14:textId="77777777" w:rsidR="0019106D" w:rsidRPr="00996FAF" w:rsidRDefault="0019106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785016" w14:textId="77777777" w:rsidR="0019106D" w:rsidRPr="009B6303" w:rsidRDefault="001910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776 Catholic Homes Incorporated </w:t>
            </w:r>
          </w:p>
          <w:p w14:paraId="30A54651" w14:textId="77777777" w:rsidR="0019106D" w:rsidRPr="009B6303" w:rsidRDefault="0019106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4635 Sister Mary </w:t>
            </w:r>
            <w:proofErr w:type="spellStart"/>
            <w:r w:rsidRPr="009B6303">
              <w:rPr>
                <w:rFonts w:ascii="Arial" w:hAnsi="Arial" w:cs="Arial"/>
              </w:rPr>
              <w:t>Glowrey</w:t>
            </w:r>
            <w:proofErr w:type="spellEnd"/>
            <w:r w:rsidRPr="009B6303">
              <w:rPr>
                <w:rFonts w:ascii="Arial" w:hAnsi="Arial" w:cs="Arial"/>
              </w:rPr>
              <w:t xml:space="preserve"> Residential Care</w:t>
            </w:r>
          </w:p>
        </w:tc>
      </w:tr>
    </w:tbl>
    <w:bookmarkEnd w:id="0"/>
    <w:p w14:paraId="17B81210" w14:textId="77777777" w:rsidR="0019106D" w:rsidRPr="00996FAF" w:rsidRDefault="0019106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999D5F" w14:textId="77777777" w:rsidR="0019106D" w:rsidRPr="00996FAF" w:rsidRDefault="0019106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F3709C6" w14:textId="77777777" w:rsidR="0019106D" w:rsidRPr="00996FAF" w:rsidRDefault="0019106D" w:rsidP="0036130C">
      <w:pPr>
        <w:pStyle w:val="NormalArial"/>
      </w:pPr>
      <w:r w:rsidRPr="00996FAF">
        <w:t xml:space="preserve">This performance report for </w:t>
      </w:r>
      <w:r w:rsidRPr="00C27BE3">
        <w:rPr>
          <w:color w:val="auto"/>
        </w:rPr>
        <w:t xml:space="preserve">Sister Mary </w:t>
      </w:r>
      <w:proofErr w:type="spellStart"/>
      <w:r w:rsidRPr="00C27BE3">
        <w:rPr>
          <w:color w:val="auto"/>
        </w:rPr>
        <w:t>Glowrey</w:t>
      </w:r>
      <w:proofErr w:type="spellEnd"/>
      <w:r w:rsidRPr="00C27BE3">
        <w:rPr>
          <w:color w:val="auto"/>
        </w:rPr>
        <w:t xml:space="preserve">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7EB69E" w14:textId="77777777" w:rsidR="0019106D" w:rsidRPr="00996FAF" w:rsidRDefault="001910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307C07" w14:textId="77777777" w:rsidR="0019106D" w:rsidRPr="00996FAF" w:rsidRDefault="0019106D" w:rsidP="0036130C">
      <w:pPr>
        <w:pStyle w:val="NormalArial"/>
      </w:pPr>
      <w:r w:rsidRPr="00996FAF">
        <w:t>The report also specifies any areas in which improvements must be made to ensure the Quality Standards are complied with.</w:t>
      </w:r>
    </w:p>
    <w:p w14:paraId="5C12EDF6" w14:textId="77777777" w:rsidR="0019106D" w:rsidRPr="00996FAF" w:rsidRDefault="0019106D" w:rsidP="00712752">
      <w:pPr>
        <w:pStyle w:val="Heading1"/>
        <w:spacing w:before="240" w:after="240" w:line="22" w:lineRule="atLeast"/>
        <w:rPr>
          <w:rFonts w:ascii="Arial" w:hAnsi="Arial" w:cs="Arial"/>
        </w:rPr>
      </w:pPr>
      <w:r w:rsidRPr="00996FAF">
        <w:rPr>
          <w:rFonts w:ascii="Arial" w:hAnsi="Arial" w:cs="Arial"/>
        </w:rPr>
        <w:t>Material relied on</w:t>
      </w:r>
    </w:p>
    <w:p w14:paraId="5D3FD2E7" w14:textId="77777777" w:rsidR="0019106D" w:rsidRPr="00996FAF" w:rsidRDefault="0019106D" w:rsidP="0036130C">
      <w:pPr>
        <w:pStyle w:val="NormalArial"/>
      </w:pPr>
      <w:r w:rsidRPr="00996FAF">
        <w:t>The following information has been considered in preparing the performance report:</w:t>
      </w:r>
    </w:p>
    <w:p w14:paraId="34C10CCD" w14:textId="77777777" w:rsidR="00917DF2" w:rsidRPr="00371701" w:rsidRDefault="00917DF2" w:rsidP="00917DF2">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24047498" w14:textId="2443995C" w:rsidR="0019106D" w:rsidRPr="00A5245F" w:rsidRDefault="00917DF2" w:rsidP="00A5245F">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Pr="00712752">
        <w:rPr>
          <w:rFonts w:ascii="Arial" w:hAnsi="Arial" w:cs="Arial"/>
        </w:rPr>
        <w:br w:type="page"/>
      </w:r>
    </w:p>
    <w:p w14:paraId="59F9C342" w14:textId="77777777" w:rsidR="0019106D" w:rsidRPr="00996FAF" w:rsidRDefault="0019106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17BAC" w14:paraId="0A374808" w14:textId="77777777" w:rsidTr="00017B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C4A539" w14:textId="77777777" w:rsidR="0019106D" w:rsidRPr="00996FAF" w:rsidRDefault="0019106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036B46" w14:textId="77777777" w:rsidR="0019106D" w:rsidRPr="00996FAF" w:rsidRDefault="001A65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290863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9106D">
                  <w:rPr>
                    <w:rFonts w:ascii="Arial" w:hAnsi="Arial" w:cs="Arial"/>
                  </w:rPr>
                  <w:t>Compliant</w:t>
                </w:r>
              </w:sdtContent>
            </w:sdt>
          </w:p>
        </w:tc>
      </w:tr>
      <w:tr w:rsidR="00017BAC" w14:paraId="302C7301" w14:textId="77777777" w:rsidTr="00017B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D30818" w14:textId="77777777" w:rsidR="0019106D" w:rsidRPr="00996FAF" w:rsidRDefault="0019106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BEA2224" w14:textId="77777777" w:rsidR="0019106D" w:rsidRPr="002C5FA9" w:rsidRDefault="001A65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096214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9106D" w:rsidRPr="002C5FA9">
                  <w:rPr>
                    <w:rFonts w:ascii="Arial" w:hAnsi="Arial" w:cs="Arial"/>
                    <w:b/>
                    <w:bCs/>
                  </w:rPr>
                  <w:t>Compliant</w:t>
                </w:r>
              </w:sdtContent>
            </w:sdt>
          </w:p>
        </w:tc>
      </w:tr>
      <w:tr w:rsidR="00017BAC" w14:paraId="275E4998" w14:textId="77777777" w:rsidTr="00017B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44C27C" w14:textId="77777777" w:rsidR="0019106D" w:rsidRPr="00996FAF" w:rsidRDefault="0019106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E5CFB6" w14:textId="77777777" w:rsidR="0019106D" w:rsidRPr="002C5FA9" w:rsidRDefault="001A65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323145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9106D" w:rsidRPr="002C5FA9">
                  <w:rPr>
                    <w:rFonts w:ascii="Arial" w:hAnsi="Arial" w:cs="Arial"/>
                    <w:b/>
                    <w:bCs/>
                  </w:rPr>
                  <w:t>Compliant</w:t>
                </w:r>
              </w:sdtContent>
            </w:sdt>
          </w:p>
        </w:tc>
      </w:tr>
      <w:tr w:rsidR="00017BAC" w14:paraId="0B80190B" w14:textId="77777777" w:rsidTr="00017B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3A02D7" w14:textId="77777777" w:rsidR="0019106D" w:rsidRPr="00996FAF" w:rsidRDefault="0019106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78BDBE8" w14:textId="77777777" w:rsidR="0019106D" w:rsidRPr="002C5FA9" w:rsidRDefault="001A65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83207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9106D" w:rsidRPr="002C5FA9">
                  <w:rPr>
                    <w:rFonts w:ascii="Arial" w:hAnsi="Arial" w:cs="Arial"/>
                    <w:b/>
                    <w:bCs/>
                  </w:rPr>
                  <w:t>Compliant</w:t>
                </w:r>
              </w:sdtContent>
            </w:sdt>
          </w:p>
        </w:tc>
      </w:tr>
      <w:tr w:rsidR="00017BAC" w14:paraId="63975EDD" w14:textId="77777777" w:rsidTr="00017B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4D7298" w14:textId="77777777" w:rsidR="0019106D" w:rsidRPr="00996FAF" w:rsidRDefault="0019106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2320284" w14:textId="77777777" w:rsidR="0019106D" w:rsidRPr="002C5FA9" w:rsidRDefault="001A65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955871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9106D" w:rsidRPr="002C5FA9">
                  <w:rPr>
                    <w:rFonts w:ascii="Arial" w:hAnsi="Arial" w:cs="Arial"/>
                    <w:b/>
                    <w:bCs/>
                  </w:rPr>
                  <w:t>Compliant</w:t>
                </w:r>
              </w:sdtContent>
            </w:sdt>
          </w:p>
        </w:tc>
      </w:tr>
      <w:tr w:rsidR="00017BAC" w14:paraId="3B6276E1" w14:textId="77777777" w:rsidTr="00017B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1F271E" w14:textId="77777777" w:rsidR="0019106D" w:rsidRPr="00996FAF" w:rsidRDefault="0019106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2C73C7" w14:textId="77777777" w:rsidR="0019106D" w:rsidRPr="002C5FA9" w:rsidRDefault="001A65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109375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9106D" w:rsidRPr="002C5FA9">
                  <w:rPr>
                    <w:rFonts w:ascii="Arial" w:hAnsi="Arial" w:cs="Arial"/>
                    <w:b/>
                    <w:bCs/>
                  </w:rPr>
                  <w:t>Compliant</w:t>
                </w:r>
              </w:sdtContent>
            </w:sdt>
          </w:p>
        </w:tc>
      </w:tr>
      <w:tr w:rsidR="00017BAC" w14:paraId="0AF9B568" w14:textId="77777777" w:rsidTr="00017B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776A8F" w14:textId="77777777" w:rsidR="0019106D" w:rsidRPr="00996FAF" w:rsidRDefault="0019106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F3FBB1A" w14:textId="77777777" w:rsidR="0019106D" w:rsidRPr="002C5FA9" w:rsidRDefault="001A650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80734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9106D" w:rsidRPr="002C5FA9">
                  <w:rPr>
                    <w:rFonts w:ascii="Arial" w:hAnsi="Arial" w:cs="Arial"/>
                    <w:b/>
                    <w:bCs/>
                  </w:rPr>
                  <w:t>Compliant</w:t>
                </w:r>
              </w:sdtContent>
            </w:sdt>
          </w:p>
        </w:tc>
      </w:tr>
      <w:tr w:rsidR="00017BAC" w14:paraId="68B36E49" w14:textId="77777777" w:rsidTr="00017BA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B10BE8" w14:textId="77777777" w:rsidR="0019106D" w:rsidRPr="00996FAF" w:rsidRDefault="0019106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B2294CE" w14:textId="77777777" w:rsidR="0019106D" w:rsidRPr="002C5FA9" w:rsidRDefault="001A650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147267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9106D" w:rsidRPr="002C5FA9">
                  <w:rPr>
                    <w:rFonts w:ascii="Arial" w:hAnsi="Arial" w:cs="Arial"/>
                    <w:b/>
                    <w:bCs/>
                  </w:rPr>
                  <w:t>Compliant</w:t>
                </w:r>
              </w:sdtContent>
            </w:sdt>
          </w:p>
        </w:tc>
      </w:tr>
    </w:tbl>
    <w:p w14:paraId="469AE35A" w14:textId="77777777" w:rsidR="0019106D" w:rsidRPr="00996FAF" w:rsidRDefault="0019106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10BEB3" w14:textId="77777777" w:rsidR="0019106D" w:rsidRPr="00996FAF" w:rsidRDefault="0019106D" w:rsidP="00712752">
      <w:pPr>
        <w:pStyle w:val="Heading1"/>
        <w:spacing w:before="0" w:after="240" w:line="22" w:lineRule="atLeast"/>
        <w:rPr>
          <w:rFonts w:ascii="Arial" w:hAnsi="Arial" w:cs="Arial"/>
        </w:rPr>
      </w:pPr>
      <w:r w:rsidRPr="00996FAF">
        <w:rPr>
          <w:rFonts w:ascii="Arial" w:hAnsi="Arial" w:cs="Arial"/>
        </w:rPr>
        <w:t>Areas for improvement</w:t>
      </w:r>
    </w:p>
    <w:p w14:paraId="7D852C16" w14:textId="77777777" w:rsidR="0019106D" w:rsidRPr="00996FAF" w:rsidRDefault="0019106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74D3AFC" w14:textId="6EBA26CD" w:rsidR="0019106D" w:rsidRPr="00996FAF" w:rsidRDefault="0019106D" w:rsidP="0036130C">
      <w:pPr>
        <w:pStyle w:val="NormalArial"/>
      </w:pPr>
      <w:r w:rsidRPr="00996FAF">
        <w:br w:type="page"/>
      </w:r>
    </w:p>
    <w:p w14:paraId="78DCC2A4"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17BAC" w14:paraId="1DBA6485"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23F966" w14:textId="77777777" w:rsidR="0019106D" w:rsidRPr="00550022" w:rsidRDefault="0019106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723A695"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0DCCF9AD"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EF33F" w14:textId="77777777" w:rsidR="0019106D" w:rsidRPr="00996FAF" w:rsidRDefault="0019106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CB682D0" w14:textId="77777777" w:rsidR="0019106D" w:rsidRPr="00996FAF" w:rsidRDefault="001910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0C557FA" w14:textId="77777777" w:rsidR="0019106D" w:rsidRPr="00996FAF" w:rsidRDefault="001A65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06625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9106D">
                  <w:rPr>
                    <w:rFonts w:ascii="Arial" w:hAnsi="Arial" w:cs="Arial"/>
                  </w:rPr>
                  <w:t>Compliant</w:t>
                </w:r>
              </w:sdtContent>
            </w:sdt>
          </w:p>
        </w:tc>
      </w:tr>
      <w:tr w:rsidR="00017BAC" w14:paraId="508F04AC"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30BE3" w14:textId="77777777" w:rsidR="0019106D" w:rsidRPr="00996FAF" w:rsidRDefault="0019106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33BB31F"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45373D1"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44448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9106D" w:rsidRPr="00294E94">
                  <w:rPr>
                    <w:rFonts w:ascii="Arial" w:hAnsi="Arial" w:cs="Arial"/>
                  </w:rPr>
                  <w:t>Compliant</w:t>
                </w:r>
              </w:sdtContent>
            </w:sdt>
          </w:p>
        </w:tc>
      </w:tr>
      <w:tr w:rsidR="00017BAC" w14:paraId="1C3DFBC7"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31BF8" w14:textId="77777777" w:rsidR="0019106D" w:rsidRPr="00996FAF" w:rsidRDefault="0019106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744B8A3"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6BF9E3" w14:textId="77777777" w:rsidR="0019106D" w:rsidRPr="00996FAF" w:rsidRDefault="0019106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5E6DE8" w14:textId="77777777" w:rsidR="0019106D" w:rsidRPr="00996FAF" w:rsidRDefault="0019106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8AB1B3F" w14:textId="77777777" w:rsidR="0019106D" w:rsidRPr="00996FAF" w:rsidRDefault="0019106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741220A" w14:textId="77777777" w:rsidR="0019106D" w:rsidRPr="00996FAF" w:rsidRDefault="0019106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C3D7E3"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43427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9106D" w:rsidRPr="00294E94">
                  <w:rPr>
                    <w:rFonts w:ascii="Arial" w:hAnsi="Arial" w:cs="Arial"/>
                  </w:rPr>
                  <w:t>Compliant</w:t>
                </w:r>
              </w:sdtContent>
            </w:sdt>
          </w:p>
        </w:tc>
      </w:tr>
      <w:tr w:rsidR="00017BAC" w14:paraId="19B6FC8F"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0D2BE" w14:textId="77777777" w:rsidR="0019106D" w:rsidRPr="00996FAF" w:rsidRDefault="0019106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1D18783"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E4860D0" w14:textId="77777777" w:rsidR="0019106D" w:rsidRPr="00996FAF" w:rsidRDefault="001A65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51082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9106D" w:rsidRPr="00294E94">
                  <w:rPr>
                    <w:rFonts w:ascii="Arial" w:hAnsi="Arial" w:cs="Arial"/>
                  </w:rPr>
                  <w:t>Compliant</w:t>
                </w:r>
              </w:sdtContent>
            </w:sdt>
          </w:p>
        </w:tc>
      </w:tr>
      <w:tr w:rsidR="00017BAC" w14:paraId="31FA2C0F"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3C122" w14:textId="77777777" w:rsidR="0019106D" w:rsidRPr="00996FAF" w:rsidRDefault="0019106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714FE41" w14:textId="77777777" w:rsidR="0019106D" w:rsidRPr="00996FAF" w:rsidRDefault="0019106D"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B6AF9B3"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94622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9106D" w:rsidRPr="00294E94">
                  <w:rPr>
                    <w:rFonts w:ascii="Arial" w:hAnsi="Arial" w:cs="Arial"/>
                  </w:rPr>
                  <w:t>Compliant</w:t>
                </w:r>
              </w:sdtContent>
            </w:sdt>
          </w:p>
        </w:tc>
      </w:tr>
      <w:tr w:rsidR="00017BAC" w14:paraId="115CB120"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901BB" w14:textId="77777777" w:rsidR="0019106D" w:rsidRPr="00996FAF" w:rsidRDefault="0019106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E444B4E"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D09F083"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62980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9106D" w:rsidRPr="00294E94">
                  <w:rPr>
                    <w:rFonts w:ascii="Arial" w:hAnsi="Arial" w:cs="Arial"/>
                  </w:rPr>
                  <w:t>Compliant</w:t>
                </w:r>
              </w:sdtContent>
            </w:sdt>
          </w:p>
        </w:tc>
      </w:tr>
    </w:tbl>
    <w:p w14:paraId="2C03E2CE" w14:textId="77777777" w:rsidR="0019106D" w:rsidRDefault="0019106D" w:rsidP="001A5684">
      <w:pPr>
        <w:pStyle w:val="Heading20"/>
      </w:pPr>
      <w:r w:rsidRPr="00996FAF">
        <w:t>Findings</w:t>
      </w:r>
    </w:p>
    <w:p w14:paraId="17DCFD9F" w14:textId="77777777" w:rsidR="00B51CD6" w:rsidRDefault="00B51CD6" w:rsidP="00B51CD6">
      <w:pPr>
        <w:pStyle w:val="NormalArial"/>
      </w:pPr>
      <w:bookmarkStart w:id="1" w:name="_Hlk160546864"/>
      <w:r>
        <w:t>This Quality Standard is assessed as Compliant as 6 of the 6 Requirements have been found Compliant, as:</w:t>
      </w:r>
      <w:bookmarkEnd w:id="1"/>
    </w:p>
    <w:p w14:paraId="61DB0B40" w14:textId="77777777" w:rsidR="007B7B97" w:rsidRDefault="002F468B" w:rsidP="0036130C">
      <w:pPr>
        <w:pStyle w:val="NormalArial"/>
      </w:pPr>
      <w:r>
        <w:t>Consumers and representatives confirmed consumers were treated with dignity and respect, and staff valued their identities, cultures and diversity.</w:t>
      </w:r>
      <w:r w:rsidR="00AE18CE">
        <w:t xml:space="preserve"> Staff explained</w:t>
      </w:r>
      <w:r w:rsidR="008349ED">
        <w:t xml:space="preserve">, on entry to the service, consumers had a spiritual and cultural assessment </w:t>
      </w:r>
      <w:r w:rsidR="00E703BD">
        <w:t xml:space="preserve">which identified their needs and informed </w:t>
      </w:r>
      <w:r w:rsidR="007B31F0">
        <w:t>the delivery of care.</w:t>
      </w:r>
      <w:r w:rsidR="00966A17">
        <w:t xml:space="preserve"> Staff were observed consistently treating consumers with dignity and respect.</w:t>
      </w:r>
    </w:p>
    <w:p w14:paraId="126EEB88" w14:textId="77777777" w:rsidR="00787769" w:rsidRDefault="00E37016" w:rsidP="0036130C">
      <w:pPr>
        <w:pStyle w:val="NormalArial"/>
      </w:pPr>
      <w:r>
        <w:t>Consumers and representatives confirmed staff were respectful of their cultural identities</w:t>
      </w:r>
      <w:r w:rsidR="002A2A37">
        <w:t>, beliefs and practices</w:t>
      </w:r>
      <w:r>
        <w:t xml:space="preserve"> and provided care consistent with their preferences</w:t>
      </w:r>
      <w:r w:rsidR="00BD374B">
        <w:t xml:space="preserve">. Staff gave practical examples of culturally safe care as </w:t>
      </w:r>
      <w:r w:rsidR="001441C6">
        <w:t xml:space="preserve">respecting </w:t>
      </w:r>
      <w:r w:rsidR="00180FD4">
        <w:t>events</w:t>
      </w:r>
      <w:r w:rsidR="00913E3B">
        <w:t xml:space="preserve"> of </w:t>
      </w:r>
      <w:r w:rsidR="00E34DD5">
        <w:t xml:space="preserve">cultural </w:t>
      </w:r>
      <w:r w:rsidR="00913E3B">
        <w:t xml:space="preserve">significance to </w:t>
      </w:r>
      <w:r w:rsidR="00A03226">
        <w:t>consumers</w:t>
      </w:r>
      <w:r w:rsidR="00180FD4">
        <w:t xml:space="preserve"> and providing </w:t>
      </w:r>
      <w:r w:rsidR="00BD6322">
        <w:t xml:space="preserve">food, activities and music </w:t>
      </w:r>
      <w:r w:rsidR="00BF6C59">
        <w:t>to</w:t>
      </w:r>
      <w:r w:rsidR="00542194">
        <w:t xml:space="preserve"> </w:t>
      </w:r>
      <w:r w:rsidR="00BF6C59">
        <w:t>enhance</w:t>
      </w:r>
      <w:r w:rsidR="00542194">
        <w:t xml:space="preserve"> </w:t>
      </w:r>
      <w:r w:rsidR="00D10716">
        <w:t>their celebrations.</w:t>
      </w:r>
      <w:r w:rsidR="000811DD">
        <w:t xml:space="preserve"> </w:t>
      </w:r>
      <w:r w:rsidR="00522FA4">
        <w:t xml:space="preserve">Care documentation evidenced consumers’ </w:t>
      </w:r>
      <w:r w:rsidR="0038020E">
        <w:t xml:space="preserve">backgrounds, </w:t>
      </w:r>
      <w:r w:rsidR="00522FA4">
        <w:t>cultural and spiritual needs and personal preferences.</w:t>
      </w:r>
      <w:r w:rsidR="00CA5B94">
        <w:t xml:space="preserve"> </w:t>
      </w:r>
      <w:r w:rsidR="00080BB4">
        <w:t xml:space="preserve"> </w:t>
      </w:r>
    </w:p>
    <w:p w14:paraId="6DBBF050" w14:textId="77777777" w:rsidR="004E05C5" w:rsidRDefault="00467674" w:rsidP="0036130C">
      <w:pPr>
        <w:pStyle w:val="NormalArial"/>
      </w:pPr>
      <w:r>
        <w:t>Consumers and representatives said they had choice in how consumers’ care was delivered, who was involved in their care, and how they wanted to maintain relationships with people of importance to them.</w:t>
      </w:r>
      <w:r w:rsidR="00F751E2">
        <w:t xml:space="preserve"> </w:t>
      </w:r>
      <w:r w:rsidR="00B06069">
        <w:t>Staff</w:t>
      </w:r>
      <w:r w:rsidR="00B06069" w:rsidRPr="000267BC">
        <w:t xml:space="preserve"> </w:t>
      </w:r>
      <w:r w:rsidR="00B06069">
        <w:t>gave practical examples of supporting consumers’ independence and connection to loved ones, such as asking for their preferences when getting ready for the day and arranging phone calls with family.</w:t>
      </w:r>
      <w:r w:rsidR="00E37016" w:rsidRPr="00996FAF">
        <w:t xml:space="preserve"> </w:t>
      </w:r>
      <w:r w:rsidR="0056151B">
        <w:t xml:space="preserve">Staff confirmed information on consumer’s appointed or </w:t>
      </w:r>
      <w:r w:rsidR="0056151B">
        <w:lastRenderedPageBreak/>
        <w:t>nominated decision makers, was collected on entry and recorded in the electronic care management system (ECMS).</w:t>
      </w:r>
    </w:p>
    <w:p w14:paraId="01F51B05" w14:textId="77777777" w:rsidR="00F43E92" w:rsidRDefault="004E05C5" w:rsidP="0036130C">
      <w:pPr>
        <w:pStyle w:val="NormalArial"/>
      </w:pPr>
      <w:r w:rsidRPr="00EC2E1B">
        <w:t xml:space="preserve">Consumers </w:t>
      </w:r>
      <w:r w:rsidR="00B578D0">
        <w:t xml:space="preserve">and representatives </w:t>
      </w:r>
      <w:r w:rsidRPr="00EC2E1B">
        <w:t xml:space="preserve">gave practical examples of </w:t>
      </w:r>
      <w:r w:rsidR="00FB477A">
        <w:t xml:space="preserve">consumers </w:t>
      </w:r>
      <w:r>
        <w:t xml:space="preserve">eating meals of normal consistency, though texture modifications had been clinically </w:t>
      </w:r>
      <w:r w:rsidRPr="00EC2E1B">
        <w:t>recommend</w:t>
      </w:r>
      <w:r>
        <w:t>ed,</w:t>
      </w:r>
      <w:r w:rsidRPr="00EC2E1B">
        <w:t xml:space="preserve"> as how they were supported to live life as they chose.</w:t>
      </w:r>
      <w:r w:rsidR="00286D83">
        <w:t xml:space="preserve"> Staff </w:t>
      </w:r>
      <w:r w:rsidR="00FB087F">
        <w:t xml:space="preserve">understood risks </w:t>
      </w:r>
      <w:r w:rsidR="00230530">
        <w:t xml:space="preserve">to </w:t>
      </w:r>
      <w:r w:rsidR="00FB087F">
        <w:t xml:space="preserve">individual consumers and </w:t>
      </w:r>
      <w:r w:rsidR="00286D83">
        <w:t xml:space="preserve">explained </w:t>
      </w:r>
      <w:r w:rsidR="007B369A">
        <w:t xml:space="preserve">the </w:t>
      </w:r>
      <w:r w:rsidR="00286D83">
        <w:t>mitigation strategies implemented to promote their safety.</w:t>
      </w:r>
      <w:r w:rsidR="00BA167E" w:rsidRPr="00BA167E">
        <w:t xml:space="preserve"> </w:t>
      </w:r>
      <w:r w:rsidR="00BA167E" w:rsidRPr="00EC2E1B">
        <w:t xml:space="preserve">Care documentation evidenced </w:t>
      </w:r>
      <w:r w:rsidR="00BA167E">
        <w:t>consumers were supported to pursue activities which involved risk and the strategies in place to minimise possible harms</w:t>
      </w:r>
      <w:r w:rsidR="00BA167E" w:rsidRPr="00EC2E1B">
        <w:t>.</w:t>
      </w:r>
      <w:r w:rsidR="00BA167E">
        <w:t xml:space="preserve"> </w:t>
      </w:r>
    </w:p>
    <w:p w14:paraId="7843246B" w14:textId="253A92C5" w:rsidR="00B664A6" w:rsidRDefault="00F43E92" w:rsidP="0036130C">
      <w:pPr>
        <w:pStyle w:val="NormalArial"/>
        <w:rPr>
          <w:color w:val="auto"/>
        </w:rPr>
      </w:pPr>
      <w:r>
        <w:t xml:space="preserve">Consumers confirmed they received timely information through care consultations, </w:t>
      </w:r>
      <w:r w:rsidR="00823A65">
        <w:t xml:space="preserve">resident and relative </w:t>
      </w:r>
      <w:r>
        <w:t>meetings, newsletters, and an activities calendar, which enabled them to make informed choices about consumers’ care and daily living needs.</w:t>
      </w:r>
      <w:r w:rsidR="0096109F">
        <w:t xml:space="preserve"> </w:t>
      </w:r>
      <w:r w:rsidR="0096109F" w:rsidRPr="00EC2E1B">
        <w:rPr>
          <w:color w:val="auto"/>
        </w:rPr>
        <w:t xml:space="preserve">Staff explained </w:t>
      </w:r>
      <w:r w:rsidR="0096109F">
        <w:rPr>
          <w:color w:val="auto"/>
        </w:rPr>
        <w:t xml:space="preserve">consumers received information in ways which met their </w:t>
      </w:r>
      <w:r w:rsidR="00F029D0">
        <w:rPr>
          <w:color w:val="auto"/>
        </w:rPr>
        <w:t xml:space="preserve">differing sensory and communication needs and </w:t>
      </w:r>
      <w:r w:rsidR="0096109F">
        <w:rPr>
          <w:color w:val="auto"/>
        </w:rPr>
        <w:t>supported decision-making.</w:t>
      </w:r>
      <w:r w:rsidR="00150D20">
        <w:rPr>
          <w:color w:val="auto"/>
        </w:rPr>
        <w:t xml:space="preserve"> Menus, </w:t>
      </w:r>
      <w:r w:rsidR="00982F90">
        <w:rPr>
          <w:color w:val="auto"/>
        </w:rPr>
        <w:t>activit</w:t>
      </w:r>
      <w:r w:rsidR="00640471">
        <w:rPr>
          <w:color w:val="auto"/>
        </w:rPr>
        <w:t>y</w:t>
      </w:r>
      <w:r w:rsidR="00982F90">
        <w:rPr>
          <w:color w:val="auto"/>
        </w:rPr>
        <w:t xml:space="preserve"> calendars</w:t>
      </w:r>
      <w:r w:rsidR="00150D20">
        <w:rPr>
          <w:color w:val="auto"/>
        </w:rPr>
        <w:t>, events posters</w:t>
      </w:r>
      <w:r w:rsidR="007D4C01">
        <w:rPr>
          <w:color w:val="auto"/>
        </w:rPr>
        <w:t xml:space="preserve"> and</w:t>
      </w:r>
      <w:r w:rsidR="00150D20">
        <w:rPr>
          <w:color w:val="auto"/>
        </w:rPr>
        <w:t xml:space="preserve"> notifications of church services were displayed and current.</w:t>
      </w:r>
    </w:p>
    <w:p w14:paraId="013C542A" w14:textId="36A3A820" w:rsidR="0019106D" w:rsidRPr="00712752" w:rsidRDefault="00B664A6" w:rsidP="0036130C">
      <w:pPr>
        <w:pStyle w:val="NormalArial"/>
      </w:pPr>
      <w:r>
        <w:t>Consumers and representatives gave practical examples of how consumers’ privacy was respected, such as staff did not disturb them when spending time alone in their rooms, as per the consumer’s wishes.</w:t>
      </w:r>
      <w:r w:rsidR="005A5C19">
        <w:t xml:space="preserve"> Staff explained </w:t>
      </w:r>
      <w:r w:rsidR="005A5C19" w:rsidRPr="00117A78">
        <w:t xml:space="preserve">consumers’ </w:t>
      </w:r>
      <w:r w:rsidR="00F24D18">
        <w:t>privacy was respected by closing the door when providing personal care</w:t>
      </w:r>
      <w:r w:rsidR="005A5C19">
        <w:t xml:space="preserve"> and </w:t>
      </w:r>
      <w:r w:rsidR="00921E3A">
        <w:t xml:space="preserve">confidentiality was maintained as </w:t>
      </w:r>
      <w:r w:rsidR="005A5C19">
        <w:t xml:space="preserve">sensitive discussions were held in private areas. </w:t>
      </w:r>
      <w:r w:rsidR="00E22E69">
        <w:t xml:space="preserve">Staff were observed knocking before entering consumers’ rooms and </w:t>
      </w:r>
      <w:r w:rsidR="00996407">
        <w:t xml:space="preserve">shift handover meetings were </w:t>
      </w:r>
      <w:r w:rsidR="00AC5244">
        <w:t>conducted in a private space.</w:t>
      </w:r>
      <w:r w:rsidR="0019106D" w:rsidRPr="00996FAF">
        <w:br w:type="page"/>
      </w:r>
    </w:p>
    <w:p w14:paraId="0275758D"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017BAC" w14:paraId="7ED1AAC4"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F2B4EBB" w14:textId="77777777" w:rsidR="0019106D" w:rsidRPr="0075021E" w:rsidRDefault="0019106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B783D39"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1B770600" w14:textId="77777777" w:rsidTr="00C746B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C91132B" w14:textId="77777777" w:rsidR="0019106D" w:rsidRPr="00996FAF" w:rsidRDefault="0019106D"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74993D19"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5C9D82D"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16816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9106D" w:rsidRPr="00B952AA">
                  <w:rPr>
                    <w:rFonts w:ascii="Arial" w:hAnsi="Arial" w:cs="Arial"/>
                  </w:rPr>
                  <w:t>Compliant</w:t>
                </w:r>
              </w:sdtContent>
            </w:sdt>
          </w:p>
        </w:tc>
      </w:tr>
      <w:tr w:rsidR="00017BAC" w14:paraId="0C996BB5" w14:textId="77777777" w:rsidTr="00C74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02DE4B3" w14:textId="77777777" w:rsidR="0019106D" w:rsidRPr="00996FAF" w:rsidRDefault="0019106D"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3BAB716F"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B2B70F6"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26244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9106D" w:rsidRPr="00B952AA">
                  <w:rPr>
                    <w:rFonts w:ascii="Arial" w:hAnsi="Arial" w:cs="Arial"/>
                  </w:rPr>
                  <w:t>Compliant</w:t>
                </w:r>
              </w:sdtContent>
            </w:sdt>
          </w:p>
        </w:tc>
      </w:tr>
      <w:tr w:rsidR="00017BAC" w14:paraId="415B85E4" w14:textId="77777777" w:rsidTr="00C746B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4C5A62A" w14:textId="77777777" w:rsidR="0019106D" w:rsidRPr="00996FAF" w:rsidRDefault="0019106D"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5D8487ED"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5F73E0" w14:textId="77777777" w:rsidR="0019106D" w:rsidRPr="00996FAF" w:rsidRDefault="0019106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ED3DFB" w14:textId="77777777" w:rsidR="0019106D" w:rsidRPr="00996FAF" w:rsidRDefault="0019106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06F8559"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94201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9106D" w:rsidRPr="00B952AA">
                  <w:rPr>
                    <w:rFonts w:ascii="Arial" w:hAnsi="Arial" w:cs="Arial"/>
                  </w:rPr>
                  <w:t>Compliant</w:t>
                </w:r>
              </w:sdtContent>
            </w:sdt>
          </w:p>
        </w:tc>
      </w:tr>
      <w:tr w:rsidR="00017BAC" w14:paraId="4A1677DE" w14:textId="77777777" w:rsidTr="00C74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F2C5E82" w14:textId="77777777" w:rsidR="0019106D" w:rsidRPr="00996FAF" w:rsidRDefault="0019106D"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14328389"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0ECDE3B" w14:textId="77777777" w:rsidR="0019106D" w:rsidRPr="00996FAF" w:rsidRDefault="001A65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23560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9106D" w:rsidRPr="00B952AA">
                  <w:rPr>
                    <w:rFonts w:ascii="Arial" w:hAnsi="Arial" w:cs="Arial"/>
                  </w:rPr>
                  <w:t>Compliant</w:t>
                </w:r>
              </w:sdtContent>
            </w:sdt>
          </w:p>
        </w:tc>
      </w:tr>
      <w:tr w:rsidR="00017BAC" w14:paraId="7F554EC3" w14:textId="77777777" w:rsidTr="00C746B5">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B0151FE" w14:textId="77777777" w:rsidR="0019106D" w:rsidRPr="00996FAF" w:rsidRDefault="0019106D"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5CB36F03"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AB6BBF3"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00036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9106D" w:rsidRPr="00B952AA">
                  <w:rPr>
                    <w:rFonts w:ascii="Arial" w:hAnsi="Arial" w:cs="Arial"/>
                  </w:rPr>
                  <w:t>Compliant</w:t>
                </w:r>
              </w:sdtContent>
            </w:sdt>
          </w:p>
        </w:tc>
      </w:tr>
    </w:tbl>
    <w:p w14:paraId="06BB87DA" w14:textId="77777777" w:rsidR="0019106D" w:rsidRDefault="0019106D" w:rsidP="00D87E7C">
      <w:pPr>
        <w:pStyle w:val="Heading20"/>
      </w:pPr>
      <w:r w:rsidRPr="00996FAF">
        <w:t>Findings</w:t>
      </w:r>
    </w:p>
    <w:p w14:paraId="51F200BB" w14:textId="77777777" w:rsidR="00CE7CE5" w:rsidRDefault="00CE7CE5" w:rsidP="00CE7CE5">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1A95F1C9" w14:textId="489FE7D6" w:rsidR="002D2F53" w:rsidRDefault="00512DFD" w:rsidP="0036130C">
      <w:pPr>
        <w:pStyle w:val="NormalArial"/>
      </w:pPr>
      <w:r>
        <w:t xml:space="preserve">Staff described how risks to consumers were identified, and used to develop the care plan, which informed how they delivered care. An entry checklist and assessment process guided staff practice in assessing consumers for risks and developing their care plan, </w:t>
      </w:r>
      <w:r w:rsidR="0018786F">
        <w:t xml:space="preserve">however, while no adverse impact to consumers was noted, not all assessments had been completed as per the timeframes outlined in the checklist to ensure all potential risks for new consumers had been identified promptly. </w:t>
      </w:r>
      <w:r>
        <w:t xml:space="preserve">Care documentation evidenced risks to consumers, such as pressure injuries, were identified through validated assessment tools, </w:t>
      </w:r>
      <w:r w:rsidR="0018786F">
        <w:t xml:space="preserve">but the </w:t>
      </w:r>
      <w:r>
        <w:t xml:space="preserve">risk of inappropriate </w:t>
      </w:r>
      <w:r w:rsidR="003A2F93">
        <w:t xml:space="preserve">environmental </w:t>
      </w:r>
      <w:r>
        <w:t xml:space="preserve">restrictive practice had not been considered during assessment processes. </w:t>
      </w:r>
    </w:p>
    <w:p w14:paraId="269BA321" w14:textId="77777777" w:rsidR="007563A6" w:rsidRDefault="002D2F53" w:rsidP="0036130C">
      <w:pPr>
        <w:pStyle w:val="NormalArial"/>
      </w:pPr>
      <w:r>
        <w:t>Consumers confirmed they had discussed their care needs, goals and preferences, which included advance care and end of life planning, if they wished.</w:t>
      </w:r>
      <w:r w:rsidR="00F8637A" w:rsidRPr="00F8637A">
        <w:t xml:space="preserve"> </w:t>
      </w:r>
      <w:r w:rsidR="00F8637A">
        <w:t xml:space="preserve">Staff confirmed discussing end of life wishes with consumers during the </w:t>
      </w:r>
      <w:r w:rsidR="009D0D0E">
        <w:t xml:space="preserve">assessment </w:t>
      </w:r>
      <w:r w:rsidR="00E9517E">
        <w:t>and planning of their care.</w:t>
      </w:r>
      <w:r w:rsidR="007E3139">
        <w:t xml:space="preserve"> Care documentation evidenced consumers’ daily needs, goals and preferences, as well as an advance care directive for consumers who had chosen to have one in place.</w:t>
      </w:r>
    </w:p>
    <w:p w14:paraId="44FFDD44" w14:textId="77777777" w:rsidR="00161683" w:rsidRDefault="007563A6" w:rsidP="0036130C">
      <w:pPr>
        <w:pStyle w:val="NormalArial"/>
        <w:rPr>
          <w:color w:val="auto"/>
        </w:rPr>
      </w:pPr>
      <w:r>
        <w:t>Consumers and representatives confirmed they and health professionals</w:t>
      </w:r>
      <w:r w:rsidR="00497A1D">
        <w:t xml:space="preserve"> </w:t>
      </w:r>
      <w:r>
        <w:t>participated in the assessment, planning and review of consumers’ care and services.</w:t>
      </w:r>
      <w:r w:rsidR="0046547B">
        <w:t xml:space="preserve"> </w:t>
      </w:r>
      <w:r w:rsidR="0046547B">
        <w:rPr>
          <w:rFonts w:eastAsia="Arial"/>
          <w:color w:val="auto"/>
        </w:rPr>
        <w:t xml:space="preserve">Staff explained input from </w:t>
      </w:r>
      <w:r w:rsidR="0046547B">
        <w:rPr>
          <w:rFonts w:eastAsia="Arial"/>
          <w:color w:val="auto"/>
        </w:rPr>
        <w:lastRenderedPageBreak/>
        <w:t>consumers, health care providers and others involved in consumers’ care</w:t>
      </w:r>
      <w:r w:rsidR="00751B5B">
        <w:rPr>
          <w:rFonts w:eastAsia="Arial"/>
          <w:color w:val="auto"/>
        </w:rPr>
        <w:t>, such as specialist dementia services,</w:t>
      </w:r>
      <w:r w:rsidR="0046547B">
        <w:rPr>
          <w:rFonts w:eastAsia="Arial"/>
          <w:color w:val="auto"/>
        </w:rPr>
        <w:t xml:space="preserve"> informed the assessment and planning of consumers’ care.</w:t>
      </w:r>
      <w:r w:rsidR="001840DE">
        <w:rPr>
          <w:rFonts w:eastAsia="Arial"/>
          <w:color w:val="auto"/>
        </w:rPr>
        <w:t xml:space="preserve"> </w:t>
      </w:r>
      <w:r w:rsidR="001840DE" w:rsidRPr="00363DE9">
        <w:rPr>
          <w:color w:val="auto"/>
        </w:rPr>
        <w:t>Care documentation evidenced consumers, medical officers and allied health professionals were routinely</w:t>
      </w:r>
      <w:r w:rsidR="001840DE">
        <w:rPr>
          <w:color w:val="auto"/>
        </w:rPr>
        <w:t xml:space="preserve"> consulted during care reviews.</w:t>
      </w:r>
    </w:p>
    <w:p w14:paraId="01AD204E" w14:textId="77777777" w:rsidR="00962EB2" w:rsidRDefault="00161683" w:rsidP="0036130C">
      <w:pPr>
        <w:pStyle w:val="NormalArial"/>
      </w:pPr>
      <w:r>
        <w:t xml:space="preserve">Consumers and representatives said they </w:t>
      </w:r>
      <w:r w:rsidR="00F20A9D">
        <w:t xml:space="preserve">were well informed about outcomes of </w:t>
      </w:r>
      <w:r w:rsidR="00C76CE9">
        <w:t xml:space="preserve">the assessment and planning of </w:t>
      </w:r>
      <w:r>
        <w:t>consumers’ care and they had access to a copy of the consumer’s care plan.</w:t>
      </w:r>
      <w:r w:rsidR="00653A17">
        <w:t xml:space="preserve"> Staff explained the outcomes of assessment and planning were documented in the electronic care management system (ECMS).</w:t>
      </w:r>
      <w:r w:rsidR="0045353B">
        <w:t xml:space="preserve"> Care documentation evidenced </w:t>
      </w:r>
      <w:r w:rsidR="00700762">
        <w:t xml:space="preserve">regular </w:t>
      </w:r>
      <w:r w:rsidR="0045353B">
        <w:t>sharing of the outcomes of assessment and planning with consumers and representatives.</w:t>
      </w:r>
      <w:r w:rsidR="00D859F3">
        <w:t xml:space="preserve"> </w:t>
      </w:r>
    </w:p>
    <w:p w14:paraId="7DD3124F" w14:textId="4F923BC0" w:rsidR="00656C1C" w:rsidRDefault="00962EB2" w:rsidP="00656C1C">
      <w:pPr>
        <w:pStyle w:val="NormalArial"/>
      </w:pPr>
      <w:r>
        <w:t xml:space="preserve">Consumers and representatives confirmed consumers’ care and services were reviewed regularly and in response to </w:t>
      </w:r>
      <w:r w:rsidR="009A4ECD">
        <w:t>changed circumstances</w:t>
      </w:r>
      <w:r>
        <w:t xml:space="preserve">, </w:t>
      </w:r>
      <w:r w:rsidR="009A4ECD">
        <w:t xml:space="preserve">such as </w:t>
      </w:r>
      <w:r w:rsidR="00BA0CAC">
        <w:t xml:space="preserve">their </w:t>
      </w:r>
      <w:r w:rsidR="009E2F4A">
        <w:t xml:space="preserve">ability to mobilise </w:t>
      </w:r>
      <w:r w:rsidR="003E42CA">
        <w:t>independently</w:t>
      </w:r>
      <w:r w:rsidR="009E2F4A">
        <w:t>.</w:t>
      </w:r>
      <w:r w:rsidR="00656C1C">
        <w:t xml:space="preserve"> Staff said consumer</w:t>
      </w:r>
      <w:r w:rsidR="00921E3A">
        <w:t>’</w:t>
      </w:r>
      <w:r w:rsidR="00656C1C">
        <w:t xml:space="preserve">s </w:t>
      </w:r>
      <w:r w:rsidR="00921E3A">
        <w:t>care reassessment of</w:t>
      </w:r>
      <w:r w:rsidR="00656C1C">
        <w:t xml:space="preserve"> consumers’ needs and preferences.</w:t>
      </w:r>
      <w:r w:rsidR="00656C1C" w:rsidRPr="00020008">
        <w:t xml:space="preserve"> </w:t>
      </w:r>
      <w:r w:rsidR="00656C1C">
        <w:t xml:space="preserve">Care documentation evidenced consumers’ needs were reviewed regularly, as well as when their </w:t>
      </w:r>
      <w:r w:rsidR="00541831">
        <w:t xml:space="preserve">needs, goals and </w:t>
      </w:r>
      <w:r w:rsidR="00656C1C">
        <w:t>preferences changed.</w:t>
      </w:r>
    </w:p>
    <w:p w14:paraId="2D8325E1" w14:textId="257263FA" w:rsidR="0019106D" w:rsidRPr="00334B7D" w:rsidRDefault="00962EB2" w:rsidP="0036130C">
      <w:pPr>
        <w:pStyle w:val="NormalArial"/>
      </w:pPr>
      <w:r>
        <w:t xml:space="preserve"> </w:t>
      </w:r>
      <w:r w:rsidR="0019106D" w:rsidRPr="00996FAF">
        <w:br w:type="page"/>
      </w:r>
    </w:p>
    <w:p w14:paraId="1B50F53E"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017BAC" w14:paraId="6DB22465"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DD1076" w14:textId="77777777" w:rsidR="0019106D" w:rsidRPr="00996FAF" w:rsidRDefault="0019106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ACD368A"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50E2355A" w14:textId="77777777" w:rsidTr="00B85DC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62B35D8" w14:textId="77777777" w:rsidR="0019106D" w:rsidRPr="00996FAF" w:rsidRDefault="0019106D"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22BD82C0"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4DCD13" w14:textId="77777777" w:rsidR="0019106D" w:rsidRPr="00996FAF" w:rsidRDefault="001910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C13D20" w14:textId="77777777" w:rsidR="0019106D" w:rsidRPr="00996FAF" w:rsidRDefault="001910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52CBB1" w14:textId="77777777" w:rsidR="0019106D" w:rsidRPr="00996FAF" w:rsidRDefault="0019106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55D21B0"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61582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9106D" w:rsidRPr="002C2F15">
                  <w:rPr>
                    <w:rFonts w:ascii="Arial" w:hAnsi="Arial" w:cs="Arial"/>
                  </w:rPr>
                  <w:t>Compliant</w:t>
                </w:r>
              </w:sdtContent>
            </w:sdt>
          </w:p>
        </w:tc>
      </w:tr>
      <w:tr w:rsidR="00017BAC" w14:paraId="137D1C3B" w14:textId="77777777" w:rsidTr="00B85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125A46D" w14:textId="77777777" w:rsidR="0019106D" w:rsidRPr="00996FAF" w:rsidRDefault="0019106D" w:rsidP="002C5FA9">
            <w:pPr>
              <w:spacing w:line="22" w:lineRule="atLeast"/>
              <w:rPr>
                <w:rFonts w:ascii="Arial" w:hAnsi="Arial" w:cs="Arial"/>
              </w:rPr>
            </w:pPr>
            <w:r w:rsidRPr="00996FAF">
              <w:rPr>
                <w:rFonts w:ascii="Arial" w:hAnsi="Arial" w:cs="Arial"/>
              </w:rPr>
              <w:t>Requirement 3(3)(b)</w:t>
            </w:r>
          </w:p>
        </w:tc>
        <w:tc>
          <w:tcPr>
            <w:tcW w:w="6379" w:type="dxa"/>
            <w:shd w:val="clear" w:color="auto" w:fill="auto"/>
          </w:tcPr>
          <w:p w14:paraId="6C219E32"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0BED1A2"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2589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9106D" w:rsidRPr="002C2F15">
                  <w:rPr>
                    <w:rFonts w:ascii="Arial" w:hAnsi="Arial" w:cs="Arial"/>
                  </w:rPr>
                  <w:t>Compliant</w:t>
                </w:r>
              </w:sdtContent>
            </w:sdt>
          </w:p>
        </w:tc>
      </w:tr>
      <w:tr w:rsidR="00017BAC" w14:paraId="0671E8CA" w14:textId="77777777" w:rsidTr="00B85DC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1B0B7E2" w14:textId="77777777" w:rsidR="0019106D" w:rsidRPr="00996FAF" w:rsidRDefault="0019106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379" w:type="dxa"/>
            <w:shd w:val="clear" w:color="auto" w:fill="auto"/>
          </w:tcPr>
          <w:p w14:paraId="338B38A3" w14:textId="77777777" w:rsidR="0019106D" w:rsidRPr="00996FAF" w:rsidRDefault="0019106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F088F64"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80901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9106D" w:rsidRPr="002C2F15">
                  <w:rPr>
                    <w:rFonts w:ascii="Arial" w:hAnsi="Arial" w:cs="Arial"/>
                  </w:rPr>
                  <w:t>Compliant</w:t>
                </w:r>
              </w:sdtContent>
            </w:sdt>
          </w:p>
        </w:tc>
      </w:tr>
      <w:tr w:rsidR="00017BAC" w14:paraId="5E792DB8" w14:textId="77777777" w:rsidTr="00B85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AFC51CB" w14:textId="77777777" w:rsidR="0019106D" w:rsidRPr="00996FAF" w:rsidRDefault="0019106D"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1CDAAC5E"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1360E7" w14:textId="77777777" w:rsidR="0019106D" w:rsidRPr="00996FAF" w:rsidRDefault="001A65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11062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9106D" w:rsidRPr="002C2F15">
                  <w:rPr>
                    <w:rFonts w:ascii="Arial" w:hAnsi="Arial" w:cs="Arial"/>
                  </w:rPr>
                  <w:t>Compliant</w:t>
                </w:r>
              </w:sdtContent>
            </w:sdt>
          </w:p>
        </w:tc>
      </w:tr>
      <w:tr w:rsidR="00017BAC" w14:paraId="167C0C14" w14:textId="77777777" w:rsidTr="00B85DC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9DBE7B3" w14:textId="77777777" w:rsidR="0019106D" w:rsidRPr="00996FAF" w:rsidRDefault="0019106D" w:rsidP="002C5FA9">
            <w:pPr>
              <w:spacing w:line="22" w:lineRule="atLeast"/>
              <w:rPr>
                <w:rFonts w:ascii="Arial" w:hAnsi="Arial" w:cs="Arial"/>
              </w:rPr>
            </w:pPr>
            <w:r w:rsidRPr="00996FAF">
              <w:rPr>
                <w:rFonts w:ascii="Arial" w:hAnsi="Arial" w:cs="Arial"/>
              </w:rPr>
              <w:t>Requirement 3(3)(e)</w:t>
            </w:r>
          </w:p>
        </w:tc>
        <w:tc>
          <w:tcPr>
            <w:tcW w:w="6379" w:type="dxa"/>
            <w:shd w:val="clear" w:color="auto" w:fill="auto"/>
          </w:tcPr>
          <w:p w14:paraId="3454A188"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C5C0A4"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0606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9106D" w:rsidRPr="002C2F15">
                  <w:rPr>
                    <w:rFonts w:ascii="Arial" w:hAnsi="Arial" w:cs="Arial"/>
                  </w:rPr>
                  <w:t>Compliant</w:t>
                </w:r>
              </w:sdtContent>
            </w:sdt>
          </w:p>
        </w:tc>
      </w:tr>
      <w:tr w:rsidR="00017BAC" w14:paraId="574510ED" w14:textId="77777777" w:rsidTr="00B85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FE80D18" w14:textId="77777777" w:rsidR="0019106D" w:rsidRPr="00996FAF" w:rsidRDefault="0019106D" w:rsidP="002C5FA9">
            <w:pPr>
              <w:spacing w:line="22" w:lineRule="atLeast"/>
              <w:rPr>
                <w:rFonts w:ascii="Arial" w:hAnsi="Arial" w:cs="Arial"/>
              </w:rPr>
            </w:pPr>
            <w:r w:rsidRPr="00996FAF">
              <w:rPr>
                <w:rFonts w:ascii="Arial" w:hAnsi="Arial" w:cs="Arial"/>
              </w:rPr>
              <w:t>Requirement 3(3)(f)</w:t>
            </w:r>
          </w:p>
        </w:tc>
        <w:tc>
          <w:tcPr>
            <w:tcW w:w="6379" w:type="dxa"/>
            <w:shd w:val="clear" w:color="auto" w:fill="auto"/>
          </w:tcPr>
          <w:p w14:paraId="744B238A"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9F4C77"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31638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9106D" w:rsidRPr="002C2F15">
                  <w:rPr>
                    <w:rFonts w:ascii="Arial" w:hAnsi="Arial" w:cs="Arial"/>
                  </w:rPr>
                  <w:t>Compliant</w:t>
                </w:r>
              </w:sdtContent>
            </w:sdt>
          </w:p>
        </w:tc>
      </w:tr>
      <w:tr w:rsidR="00017BAC" w14:paraId="362A3C9A" w14:textId="77777777" w:rsidTr="00B85DC5">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FA72792" w14:textId="77777777" w:rsidR="0019106D" w:rsidRPr="00996FAF" w:rsidRDefault="0019106D" w:rsidP="002C5FA9">
            <w:pPr>
              <w:spacing w:line="22" w:lineRule="atLeast"/>
              <w:rPr>
                <w:rFonts w:ascii="Arial" w:hAnsi="Arial" w:cs="Arial"/>
              </w:rPr>
            </w:pPr>
            <w:r w:rsidRPr="00996FAF">
              <w:rPr>
                <w:rFonts w:ascii="Arial" w:hAnsi="Arial" w:cs="Arial"/>
              </w:rPr>
              <w:t>Requirement 3(3)(g)</w:t>
            </w:r>
          </w:p>
        </w:tc>
        <w:tc>
          <w:tcPr>
            <w:tcW w:w="6379" w:type="dxa"/>
            <w:shd w:val="clear" w:color="auto" w:fill="auto"/>
          </w:tcPr>
          <w:p w14:paraId="1AA5D852"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6871D1" w14:textId="77777777" w:rsidR="0019106D" w:rsidRPr="00996FAF" w:rsidRDefault="0019106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CE34953" w14:textId="77777777" w:rsidR="0019106D" w:rsidRPr="00996FAF" w:rsidRDefault="0019106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680CC4C"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85418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9106D" w:rsidRPr="002C2F15">
                  <w:rPr>
                    <w:rFonts w:ascii="Arial" w:hAnsi="Arial" w:cs="Arial"/>
                  </w:rPr>
                  <w:t>Compliant</w:t>
                </w:r>
              </w:sdtContent>
            </w:sdt>
          </w:p>
        </w:tc>
      </w:tr>
    </w:tbl>
    <w:p w14:paraId="0D63B43E" w14:textId="77777777" w:rsidR="0019106D" w:rsidRDefault="0019106D" w:rsidP="00D87E7C">
      <w:pPr>
        <w:pStyle w:val="Heading20"/>
      </w:pPr>
      <w:r w:rsidRPr="00996FAF">
        <w:t>Findings</w:t>
      </w:r>
    </w:p>
    <w:p w14:paraId="5CEC74AF" w14:textId="77777777" w:rsidR="00350590" w:rsidRDefault="006159A9"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CF46835" w14:textId="0A9E004C" w:rsidR="00350590" w:rsidRPr="005C3FBE" w:rsidRDefault="006F7B08" w:rsidP="0036130C">
      <w:pPr>
        <w:pStyle w:val="NormalArial"/>
        <w:rPr>
          <w:color w:val="auto"/>
        </w:rPr>
      </w:pPr>
      <w:r w:rsidRPr="005C3FBE">
        <w:rPr>
          <w:color w:val="auto"/>
        </w:rPr>
        <w:t>Consumers and representatives gave positive feedback about the personal and clinical care consumers received, which they said was safe</w:t>
      </w:r>
      <w:r w:rsidR="00921E3A" w:rsidRPr="005C3FBE">
        <w:rPr>
          <w:color w:val="auto"/>
        </w:rPr>
        <w:t xml:space="preserve">, </w:t>
      </w:r>
      <w:r w:rsidRPr="005C3FBE">
        <w:rPr>
          <w:color w:val="auto"/>
        </w:rPr>
        <w:t>right for them</w:t>
      </w:r>
      <w:r w:rsidR="001D7F5A" w:rsidRPr="005C3FBE">
        <w:rPr>
          <w:color w:val="auto"/>
        </w:rPr>
        <w:t xml:space="preserve">, </w:t>
      </w:r>
      <w:r w:rsidRPr="005C3FBE">
        <w:rPr>
          <w:color w:val="auto"/>
        </w:rPr>
        <w:t>met their needs and preferences.</w:t>
      </w:r>
      <w:r w:rsidR="004E4E3E" w:rsidRPr="005C3FBE">
        <w:rPr>
          <w:color w:val="auto"/>
        </w:rPr>
        <w:t xml:space="preserve"> Staff were knowledgeable about consumers’ individual personal and clinical care needs, </w:t>
      </w:r>
      <w:r w:rsidR="009A64F5" w:rsidRPr="005C3FBE">
        <w:rPr>
          <w:color w:val="auto"/>
        </w:rPr>
        <w:t>includ</w:t>
      </w:r>
      <w:r w:rsidR="00E64ADF" w:rsidRPr="005C3FBE">
        <w:rPr>
          <w:color w:val="auto"/>
        </w:rPr>
        <w:t xml:space="preserve">ing when a pressure injury had been sustained. </w:t>
      </w:r>
      <w:r w:rsidR="00350590" w:rsidRPr="005C3FBE">
        <w:rPr>
          <w:color w:val="auto"/>
        </w:rPr>
        <w:t xml:space="preserve">Care documentation evidenced </w:t>
      </w:r>
      <w:r w:rsidR="000525B9" w:rsidRPr="005C3FBE">
        <w:rPr>
          <w:color w:val="auto"/>
        </w:rPr>
        <w:t xml:space="preserve">most </w:t>
      </w:r>
      <w:r w:rsidR="00FE0049" w:rsidRPr="005C3FBE">
        <w:rPr>
          <w:color w:val="auto"/>
        </w:rPr>
        <w:t>consumers received</w:t>
      </w:r>
      <w:r w:rsidR="003A36E4" w:rsidRPr="005C3FBE">
        <w:rPr>
          <w:color w:val="auto"/>
        </w:rPr>
        <w:t xml:space="preserve"> safe, individualised care</w:t>
      </w:r>
      <w:r w:rsidR="001778CF" w:rsidRPr="005C3FBE">
        <w:rPr>
          <w:color w:val="auto"/>
        </w:rPr>
        <w:t>,</w:t>
      </w:r>
      <w:r w:rsidR="00D04AF7" w:rsidRPr="005C3FBE">
        <w:rPr>
          <w:color w:val="auto"/>
        </w:rPr>
        <w:t xml:space="preserve"> </w:t>
      </w:r>
      <w:r w:rsidR="00191C7D" w:rsidRPr="005C3FBE">
        <w:rPr>
          <w:color w:val="auto"/>
        </w:rPr>
        <w:t>including for consumers who were identified as subject to chemical and environmental restrictive practices</w:t>
      </w:r>
      <w:r w:rsidR="00DD4D49" w:rsidRPr="005C3FBE">
        <w:rPr>
          <w:color w:val="auto"/>
        </w:rPr>
        <w:t xml:space="preserve">. I have considered </w:t>
      </w:r>
      <w:r w:rsidR="000911AC" w:rsidRPr="005C3FBE">
        <w:rPr>
          <w:color w:val="auto"/>
        </w:rPr>
        <w:t xml:space="preserve">evidence regarding consumers who were unidentified as being subject to environmental restrictive practices under </w:t>
      </w:r>
      <w:r w:rsidR="005C3FBE" w:rsidRPr="005C3FBE">
        <w:rPr>
          <w:color w:val="auto"/>
        </w:rPr>
        <w:t>Requirement</w:t>
      </w:r>
      <w:r w:rsidR="000911AC" w:rsidRPr="005C3FBE">
        <w:rPr>
          <w:color w:val="auto"/>
        </w:rPr>
        <w:t xml:space="preserve"> 2(3)(a) and Requirement 8(3)(</w:t>
      </w:r>
      <w:r w:rsidR="0027656C">
        <w:rPr>
          <w:color w:val="auto"/>
        </w:rPr>
        <w:t>e</w:t>
      </w:r>
      <w:r w:rsidR="000911AC" w:rsidRPr="005C3FBE">
        <w:rPr>
          <w:color w:val="auto"/>
        </w:rPr>
        <w:t xml:space="preserve">) where </w:t>
      </w:r>
      <w:r w:rsidR="005C3FBE" w:rsidRPr="005C3FBE">
        <w:rPr>
          <w:color w:val="auto"/>
        </w:rPr>
        <w:t xml:space="preserve">it is most relevant. </w:t>
      </w:r>
    </w:p>
    <w:p w14:paraId="3EFD62E2" w14:textId="552BFD88" w:rsidR="00BF2082" w:rsidRDefault="00BF2082" w:rsidP="0036130C">
      <w:pPr>
        <w:pStyle w:val="NormalArial"/>
      </w:pPr>
      <w:r>
        <w:t xml:space="preserve">Consumers and representatives confirmed risks associated with consumers’ health, such as </w:t>
      </w:r>
      <w:r w:rsidR="00026F04">
        <w:t>weight loss</w:t>
      </w:r>
      <w:r w:rsidR="00400C22">
        <w:t xml:space="preserve"> and falls</w:t>
      </w:r>
      <w:r>
        <w:t xml:space="preserve"> were effectively managed.</w:t>
      </w:r>
      <w:r w:rsidR="00045457">
        <w:t xml:space="preserve"> Staff understood the high-impact and high-</w:t>
      </w:r>
      <w:r w:rsidR="00045457">
        <w:lastRenderedPageBreak/>
        <w:t xml:space="preserve">prevalence risks for consumers, such as </w:t>
      </w:r>
      <w:r w:rsidR="00400C22">
        <w:t xml:space="preserve">a diagnosis of </w:t>
      </w:r>
      <w:r w:rsidR="00045457">
        <w:t xml:space="preserve">diabetes </w:t>
      </w:r>
      <w:r w:rsidR="00F11962">
        <w:t>mellitu</w:t>
      </w:r>
      <w:r w:rsidR="00400C22">
        <w:t>s</w:t>
      </w:r>
      <w:r w:rsidR="00045457">
        <w:t>, and explained how these were managed.</w:t>
      </w:r>
      <w:r w:rsidR="00EB1648">
        <w:t xml:space="preserve"> Care documentation evidenced </w:t>
      </w:r>
      <w:r w:rsidR="00400C22">
        <w:t>strategies to manage i</w:t>
      </w:r>
      <w:r w:rsidR="00EB1648">
        <w:t xml:space="preserve">ndividual consumers </w:t>
      </w:r>
      <w:r w:rsidR="00400C22">
        <w:t xml:space="preserve">at risk </w:t>
      </w:r>
      <w:r w:rsidR="00EB1648">
        <w:t xml:space="preserve">were considered and intervention strategies were </w:t>
      </w:r>
      <w:r w:rsidR="00400C22">
        <w:t xml:space="preserve">being implemented by staff, however, for one consumer, while their blood glucose levels </w:t>
      </w:r>
      <w:r w:rsidR="003D2D3A">
        <w:t xml:space="preserve">(BGLs) </w:t>
      </w:r>
      <w:r w:rsidR="00400C22">
        <w:t xml:space="preserve">were noted to be stable, the frequency of monitoring their </w:t>
      </w:r>
      <w:r w:rsidR="003D2D3A">
        <w:t>BGLs</w:t>
      </w:r>
      <w:r w:rsidR="00400C22">
        <w:t xml:space="preserve"> was not being undertaken as per their care directives, with staff to be provided </w:t>
      </w:r>
      <w:r w:rsidR="003D2D3A">
        <w:t xml:space="preserve">with additional training and all consumers who required BGL monitoring to be reviewed. </w:t>
      </w:r>
    </w:p>
    <w:p w14:paraId="2C81BF92" w14:textId="440B438C" w:rsidR="005E2932" w:rsidRDefault="005E2932" w:rsidP="0036130C">
      <w:pPr>
        <w:pStyle w:val="NormalArial"/>
      </w:pPr>
      <w:r>
        <w:t>Care documentation, for a consumer who had recently passed away, evidenced they were kept comfortable through provision of regular comfort care</w:t>
      </w:r>
      <w:r w:rsidR="003D2D3A">
        <w:t xml:space="preserve"> and end of life medications</w:t>
      </w:r>
      <w:r w:rsidR="00B804C1">
        <w:t>.</w:t>
      </w:r>
      <w:r w:rsidR="00BC079D" w:rsidRPr="00BC079D">
        <w:t xml:space="preserve"> </w:t>
      </w:r>
      <w:r w:rsidR="00BC079D">
        <w:t xml:space="preserve">Staff understood how to care for consumers nearing end of life </w:t>
      </w:r>
      <w:r w:rsidR="003D2D3A">
        <w:t xml:space="preserve">and confirmed they had access to specialist palliative care services, when required. </w:t>
      </w:r>
      <w:r w:rsidR="00BC079D">
        <w:t xml:space="preserve">Policies and procedures guided staff in the provision of </w:t>
      </w:r>
      <w:proofErr w:type="gramStart"/>
      <w:r w:rsidR="00BC079D">
        <w:t>end of life</w:t>
      </w:r>
      <w:proofErr w:type="gramEnd"/>
      <w:r w:rsidR="00BC079D">
        <w:t xml:space="preserve"> care. </w:t>
      </w:r>
    </w:p>
    <w:p w14:paraId="223770DC" w14:textId="21A9DE72" w:rsidR="00305D26" w:rsidRDefault="00B75C7E" w:rsidP="0036130C">
      <w:pPr>
        <w:pStyle w:val="NormalArial"/>
      </w:pPr>
      <w:r>
        <w:t>Consumers and representatives confirmed staff recognised changes in consumers’ conditions and responses</w:t>
      </w:r>
      <w:r w:rsidR="00305D26">
        <w:t xml:space="preserve"> to deterioration was </w:t>
      </w:r>
      <w:r>
        <w:t>timely.</w:t>
      </w:r>
      <w:r w:rsidR="00A22EFB">
        <w:t xml:space="preserve"> Staff explained consumers were monitored for changes in their </w:t>
      </w:r>
      <w:r w:rsidR="00C169CE">
        <w:t>general</w:t>
      </w:r>
      <w:r w:rsidR="0030024A">
        <w:t xml:space="preserve"> health</w:t>
      </w:r>
      <w:r w:rsidR="00A22EFB">
        <w:t xml:space="preserve">, </w:t>
      </w:r>
      <w:r w:rsidR="00305D26">
        <w:t xml:space="preserve">and when changes were detected, </w:t>
      </w:r>
      <w:r w:rsidR="00A22EFB">
        <w:t>the</w:t>
      </w:r>
      <w:r w:rsidR="00B7620B">
        <w:t>ir concerns were es</w:t>
      </w:r>
      <w:r w:rsidR="00A22EFB">
        <w:t>calated to clinical staff</w:t>
      </w:r>
      <w:r w:rsidR="001F7E8D">
        <w:t xml:space="preserve"> and medical officers</w:t>
      </w:r>
      <w:r w:rsidR="00A22EFB">
        <w:t xml:space="preserve"> for review.</w:t>
      </w:r>
      <w:r w:rsidR="00137600" w:rsidRPr="00137600">
        <w:t xml:space="preserve"> </w:t>
      </w:r>
      <w:r w:rsidR="00137600">
        <w:t xml:space="preserve">Care documentation evidenced </w:t>
      </w:r>
      <w:r w:rsidR="00305D26">
        <w:t>staff were quick to identify when consumer</w:t>
      </w:r>
      <w:r w:rsidR="00B7620B">
        <w:t>s</w:t>
      </w:r>
      <w:r w:rsidR="00305D26">
        <w:t xml:space="preserve"> w</w:t>
      </w:r>
      <w:r w:rsidR="00B7620B">
        <w:t>ere</w:t>
      </w:r>
      <w:r w:rsidR="00305D26">
        <w:t xml:space="preserve"> deteriorating and their </w:t>
      </w:r>
      <w:r w:rsidR="00137600">
        <w:t>respon</w:t>
      </w:r>
      <w:r w:rsidR="00305D26">
        <w:t>se</w:t>
      </w:r>
      <w:r w:rsidR="00137600">
        <w:t xml:space="preserve"> </w:t>
      </w:r>
      <w:r w:rsidR="00305D26">
        <w:t xml:space="preserve">to </w:t>
      </w:r>
      <w:r w:rsidR="00B7620B">
        <w:t>have the consumer reviewed was prompt.</w:t>
      </w:r>
    </w:p>
    <w:p w14:paraId="644CC50E" w14:textId="48310ED6" w:rsidR="00B75C7E" w:rsidRDefault="00E713A3" w:rsidP="0036130C">
      <w:pPr>
        <w:pStyle w:val="NormalArial"/>
      </w:pPr>
      <w:r>
        <w:t>Consumers and representatives</w:t>
      </w:r>
      <w:r w:rsidR="00AA5911">
        <w:t xml:space="preserve"> said as staff understood their care preferences and needs</w:t>
      </w:r>
      <w:r w:rsidR="00F32282">
        <w:t>,</w:t>
      </w:r>
      <w:r w:rsidR="00AA5911">
        <w:t xml:space="preserve"> they felt information was effectively shared</w:t>
      </w:r>
      <w:r>
        <w:t>.</w:t>
      </w:r>
      <w:r w:rsidR="00413242">
        <w:t xml:space="preserve"> Staff explained consumers’ care and services were documented </w:t>
      </w:r>
      <w:r w:rsidR="00F32282">
        <w:t xml:space="preserve">within the ECMS </w:t>
      </w:r>
      <w:r w:rsidR="00413242">
        <w:t xml:space="preserve">and </w:t>
      </w:r>
      <w:r w:rsidR="004B5233">
        <w:t xml:space="preserve">any changes were </w:t>
      </w:r>
      <w:r w:rsidR="00413242">
        <w:t xml:space="preserve">communicated during shift handovers </w:t>
      </w:r>
      <w:r w:rsidR="00CD249C">
        <w:t>Care documentation</w:t>
      </w:r>
      <w:r w:rsidR="004B5233">
        <w:t xml:space="preserve">, within the ECMS, contained </w:t>
      </w:r>
      <w:r w:rsidR="00CD249C">
        <w:t>sufficient information</w:t>
      </w:r>
      <w:r w:rsidR="0085415B">
        <w:t xml:space="preserve"> to support the effective sharing of information between staff, medical officers,</w:t>
      </w:r>
      <w:r w:rsidR="004C1CA2">
        <w:t xml:space="preserve"> specialists</w:t>
      </w:r>
      <w:r w:rsidR="0085415B">
        <w:t xml:space="preserve"> and </w:t>
      </w:r>
      <w:r w:rsidR="004C1CA2">
        <w:t>allied health professionals.</w:t>
      </w:r>
    </w:p>
    <w:p w14:paraId="37612C45" w14:textId="2763FE0A" w:rsidR="001F47F8" w:rsidRDefault="001F47F8" w:rsidP="0036130C">
      <w:pPr>
        <w:pStyle w:val="NormalArial"/>
      </w:pPr>
      <w:r>
        <w:rPr>
          <w:color w:val="auto"/>
        </w:rPr>
        <w:t xml:space="preserve">Consumers and representatives confirmed consumers had access to other health care providers and referrals were timely. Staff explained the referral process and said consumers had access to a network of allied health professionals, medical specialists and </w:t>
      </w:r>
      <w:r w:rsidR="00BD2105">
        <w:rPr>
          <w:color w:val="auto"/>
        </w:rPr>
        <w:t xml:space="preserve">dementia </w:t>
      </w:r>
      <w:r w:rsidR="006920A9">
        <w:rPr>
          <w:color w:val="auto"/>
        </w:rPr>
        <w:t xml:space="preserve">support </w:t>
      </w:r>
      <w:r w:rsidR="00BD2105">
        <w:rPr>
          <w:color w:val="auto"/>
        </w:rPr>
        <w:t>services</w:t>
      </w:r>
      <w:r>
        <w:rPr>
          <w:color w:val="auto"/>
        </w:rPr>
        <w:t xml:space="preserve">, to ensure their diverse needs were met. </w:t>
      </w:r>
      <w:r>
        <w:t>Care documentation evidenced consumers were promptly referred to medical and other health professionals,</w:t>
      </w:r>
      <w:r w:rsidR="00065219">
        <w:t xml:space="preserve"> when required.</w:t>
      </w:r>
    </w:p>
    <w:p w14:paraId="5DE902C4" w14:textId="3BA9EE77" w:rsidR="000E118C" w:rsidRDefault="00885719" w:rsidP="0036130C">
      <w:pPr>
        <w:pStyle w:val="NormalArial"/>
      </w:pPr>
      <w:r>
        <w:rPr>
          <w:color w:val="auto"/>
        </w:rPr>
        <w:t xml:space="preserve">Consumers and representatives gave positive feedback about how </w:t>
      </w:r>
      <w:r>
        <w:t>infection-related risks were prevented and managed, particularly in relation to COVID-19.</w:t>
      </w:r>
      <w:r w:rsidR="008A4354">
        <w:t xml:space="preserve"> The service had an infection prevention and control lead who had completed competency training, and staff understood infection control practices and how to minimise consumers’ need for antibiotics. Policies and procedures guided staff in antimicrobial stewardship and infection control management.</w:t>
      </w:r>
    </w:p>
    <w:p w14:paraId="22E734C9" w14:textId="39D6A431" w:rsidR="0019106D" w:rsidRPr="00262C0B" w:rsidRDefault="0019106D" w:rsidP="0036130C">
      <w:pPr>
        <w:pStyle w:val="NormalArial"/>
      </w:pPr>
      <w:r>
        <w:br w:type="page"/>
      </w:r>
    </w:p>
    <w:p w14:paraId="1AE0B586"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017BAC" w14:paraId="1EF0F172"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A0997E" w14:textId="77777777" w:rsidR="0019106D" w:rsidRPr="00996FAF" w:rsidRDefault="0019106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12D3902"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2D648ED3" w14:textId="77777777" w:rsidTr="00E2003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C6B7596" w14:textId="77777777" w:rsidR="0019106D" w:rsidRPr="00996FAF" w:rsidRDefault="0019106D" w:rsidP="002C5FA9">
            <w:pPr>
              <w:spacing w:line="22" w:lineRule="atLeast"/>
              <w:rPr>
                <w:rFonts w:ascii="Arial" w:hAnsi="Arial" w:cs="Arial"/>
              </w:rPr>
            </w:pPr>
            <w:r w:rsidRPr="00996FAF">
              <w:rPr>
                <w:rFonts w:ascii="Arial" w:hAnsi="Arial" w:cs="Arial"/>
              </w:rPr>
              <w:t>Requirement 4(3)(a)</w:t>
            </w:r>
          </w:p>
        </w:tc>
        <w:tc>
          <w:tcPr>
            <w:tcW w:w="6379" w:type="dxa"/>
            <w:shd w:val="clear" w:color="auto" w:fill="auto"/>
          </w:tcPr>
          <w:p w14:paraId="618AC6CB"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3F948A4"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59587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9106D" w:rsidRPr="00ED7F2E">
                  <w:rPr>
                    <w:rFonts w:ascii="Arial" w:hAnsi="Arial" w:cs="Arial"/>
                  </w:rPr>
                  <w:t>Compliant</w:t>
                </w:r>
              </w:sdtContent>
            </w:sdt>
          </w:p>
        </w:tc>
      </w:tr>
      <w:tr w:rsidR="00017BAC" w14:paraId="4B264F95" w14:textId="77777777" w:rsidTr="00E2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5C806ED" w14:textId="77777777" w:rsidR="0019106D" w:rsidRPr="00996FAF" w:rsidRDefault="0019106D" w:rsidP="002C5FA9">
            <w:pPr>
              <w:spacing w:line="22" w:lineRule="atLeast"/>
              <w:rPr>
                <w:rFonts w:ascii="Arial" w:hAnsi="Arial" w:cs="Arial"/>
              </w:rPr>
            </w:pPr>
            <w:r w:rsidRPr="00996FAF">
              <w:rPr>
                <w:rFonts w:ascii="Arial" w:hAnsi="Arial" w:cs="Arial"/>
              </w:rPr>
              <w:t>Requirement 4(3)(b)</w:t>
            </w:r>
          </w:p>
        </w:tc>
        <w:tc>
          <w:tcPr>
            <w:tcW w:w="6379" w:type="dxa"/>
            <w:shd w:val="clear" w:color="auto" w:fill="auto"/>
          </w:tcPr>
          <w:p w14:paraId="65BE7681"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D52CD8"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76117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9106D" w:rsidRPr="00ED7F2E">
                  <w:rPr>
                    <w:rFonts w:ascii="Arial" w:hAnsi="Arial" w:cs="Arial"/>
                  </w:rPr>
                  <w:t>Compliant</w:t>
                </w:r>
              </w:sdtContent>
            </w:sdt>
          </w:p>
        </w:tc>
      </w:tr>
      <w:tr w:rsidR="00017BAC" w14:paraId="5700B8E5" w14:textId="77777777" w:rsidTr="00E2003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7C7DD4D" w14:textId="77777777" w:rsidR="0019106D" w:rsidRPr="00996FAF" w:rsidRDefault="0019106D" w:rsidP="002C5FA9">
            <w:pPr>
              <w:spacing w:line="22" w:lineRule="atLeast"/>
              <w:rPr>
                <w:rFonts w:ascii="Arial" w:hAnsi="Arial" w:cs="Arial"/>
              </w:rPr>
            </w:pPr>
            <w:r w:rsidRPr="00996FAF">
              <w:rPr>
                <w:rFonts w:ascii="Arial" w:hAnsi="Arial" w:cs="Arial"/>
              </w:rPr>
              <w:t>Requirement 4(3)(c)</w:t>
            </w:r>
          </w:p>
        </w:tc>
        <w:tc>
          <w:tcPr>
            <w:tcW w:w="6379" w:type="dxa"/>
            <w:shd w:val="clear" w:color="auto" w:fill="auto"/>
          </w:tcPr>
          <w:p w14:paraId="6981821A"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6902F4" w14:textId="77777777" w:rsidR="0019106D" w:rsidRPr="00996FAF" w:rsidRDefault="0019106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A30682" w14:textId="77777777" w:rsidR="0019106D" w:rsidRPr="00996FAF" w:rsidRDefault="0019106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3D8817" w14:textId="77777777" w:rsidR="0019106D" w:rsidRPr="00996FAF" w:rsidRDefault="0019106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9A8C2F"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38546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9106D" w:rsidRPr="00ED7F2E">
                  <w:rPr>
                    <w:rFonts w:ascii="Arial" w:hAnsi="Arial" w:cs="Arial"/>
                  </w:rPr>
                  <w:t>Compliant</w:t>
                </w:r>
              </w:sdtContent>
            </w:sdt>
          </w:p>
        </w:tc>
      </w:tr>
      <w:tr w:rsidR="00017BAC" w14:paraId="3295EF41" w14:textId="77777777" w:rsidTr="00E2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1C21084" w14:textId="77777777" w:rsidR="0019106D" w:rsidRPr="00996FAF" w:rsidRDefault="0019106D" w:rsidP="002C5FA9">
            <w:pPr>
              <w:spacing w:line="22" w:lineRule="atLeast"/>
              <w:rPr>
                <w:rFonts w:ascii="Arial" w:hAnsi="Arial" w:cs="Arial"/>
              </w:rPr>
            </w:pPr>
            <w:r w:rsidRPr="00996FAF">
              <w:rPr>
                <w:rFonts w:ascii="Arial" w:hAnsi="Arial" w:cs="Arial"/>
              </w:rPr>
              <w:t>Requirement 4(3)(d)</w:t>
            </w:r>
          </w:p>
        </w:tc>
        <w:tc>
          <w:tcPr>
            <w:tcW w:w="6379" w:type="dxa"/>
            <w:shd w:val="clear" w:color="auto" w:fill="auto"/>
          </w:tcPr>
          <w:p w14:paraId="1D00844D"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E04A7A" w14:textId="77777777" w:rsidR="0019106D" w:rsidRPr="00996FAF" w:rsidRDefault="001A65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19056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9106D" w:rsidRPr="00ED7F2E">
                  <w:rPr>
                    <w:rFonts w:ascii="Arial" w:hAnsi="Arial" w:cs="Arial"/>
                  </w:rPr>
                  <w:t>Compliant</w:t>
                </w:r>
              </w:sdtContent>
            </w:sdt>
          </w:p>
        </w:tc>
      </w:tr>
      <w:tr w:rsidR="00017BAC" w14:paraId="00CF7B3A" w14:textId="77777777" w:rsidTr="00E2003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D086EA6" w14:textId="77777777" w:rsidR="0019106D" w:rsidRPr="00996FAF" w:rsidRDefault="0019106D" w:rsidP="002C5FA9">
            <w:pPr>
              <w:spacing w:line="22" w:lineRule="atLeast"/>
              <w:rPr>
                <w:rFonts w:ascii="Arial" w:hAnsi="Arial" w:cs="Arial"/>
              </w:rPr>
            </w:pPr>
            <w:r w:rsidRPr="00996FAF">
              <w:rPr>
                <w:rFonts w:ascii="Arial" w:hAnsi="Arial" w:cs="Arial"/>
              </w:rPr>
              <w:t>Requirement 4(3)(e)</w:t>
            </w:r>
          </w:p>
        </w:tc>
        <w:tc>
          <w:tcPr>
            <w:tcW w:w="6379" w:type="dxa"/>
            <w:shd w:val="clear" w:color="auto" w:fill="auto"/>
          </w:tcPr>
          <w:p w14:paraId="0789AE93"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7FAEFD4" w14:textId="77777777" w:rsidR="0019106D" w:rsidRPr="00996FAF" w:rsidRDefault="001A650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96854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9106D" w:rsidRPr="00ED7F2E">
                  <w:rPr>
                    <w:rFonts w:ascii="Arial" w:hAnsi="Arial" w:cs="Arial"/>
                  </w:rPr>
                  <w:t>Compliant</w:t>
                </w:r>
              </w:sdtContent>
            </w:sdt>
          </w:p>
        </w:tc>
      </w:tr>
      <w:tr w:rsidR="00017BAC" w14:paraId="2FA1C4C4" w14:textId="77777777" w:rsidTr="00E200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2B70011" w14:textId="77777777" w:rsidR="0019106D" w:rsidRPr="00996FAF" w:rsidRDefault="0019106D" w:rsidP="002C5FA9">
            <w:pPr>
              <w:spacing w:line="22" w:lineRule="atLeast"/>
              <w:rPr>
                <w:rFonts w:ascii="Arial" w:hAnsi="Arial" w:cs="Arial"/>
              </w:rPr>
            </w:pPr>
            <w:r w:rsidRPr="00996FAF">
              <w:rPr>
                <w:rFonts w:ascii="Arial" w:hAnsi="Arial" w:cs="Arial"/>
              </w:rPr>
              <w:t>Requirement 4(3)(f)</w:t>
            </w:r>
          </w:p>
        </w:tc>
        <w:tc>
          <w:tcPr>
            <w:tcW w:w="6379" w:type="dxa"/>
            <w:shd w:val="clear" w:color="auto" w:fill="auto"/>
          </w:tcPr>
          <w:p w14:paraId="318A5529"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2F1C1BA"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88635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9106D" w:rsidRPr="00ED7F2E">
                  <w:rPr>
                    <w:rFonts w:ascii="Arial" w:hAnsi="Arial" w:cs="Arial"/>
                  </w:rPr>
                  <w:t>Compliant</w:t>
                </w:r>
              </w:sdtContent>
            </w:sdt>
          </w:p>
        </w:tc>
      </w:tr>
      <w:tr w:rsidR="00017BAC" w14:paraId="6163E9F5" w14:textId="77777777" w:rsidTr="00E2003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C065A45" w14:textId="77777777" w:rsidR="0019106D" w:rsidRPr="00996FAF" w:rsidRDefault="0019106D" w:rsidP="002C5FA9">
            <w:pPr>
              <w:spacing w:line="22" w:lineRule="atLeast"/>
              <w:rPr>
                <w:rFonts w:ascii="Arial" w:hAnsi="Arial" w:cs="Arial"/>
              </w:rPr>
            </w:pPr>
            <w:r w:rsidRPr="00996FAF">
              <w:rPr>
                <w:rFonts w:ascii="Arial" w:hAnsi="Arial" w:cs="Arial"/>
              </w:rPr>
              <w:t>Requirement 4(3)(g)</w:t>
            </w:r>
          </w:p>
        </w:tc>
        <w:tc>
          <w:tcPr>
            <w:tcW w:w="6379" w:type="dxa"/>
            <w:shd w:val="clear" w:color="auto" w:fill="auto"/>
          </w:tcPr>
          <w:p w14:paraId="4AC20110"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FAFABF1"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5375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9106D" w:rsidRPr="00ED7F2E">
                  <w:rPr>
                    <w:rFonts w:ascii="Arial" w:hAnsi="Arial" w:cs="Arial"/>
                  </w:rPr>
                  <w:t>Compliant</w:t>
                </w:r>
              </w:sdtContent>
            </w:sdt>
          </w:p>
        </w:tc>
      </w:tr>
    </w:tbl>
    <w:p w14:paraId="511338B1" w14:textId="77777777" w:rsidR="0019106D" w:rsidRDefault="0019106D" w:rsidP="00D87E7C">
      <w:pPr>
        <w:pStyle w:val="Heading20"/>
      </w:pPr>
      <w:r w:rsidRPr="00996FAF">
        <w:t>Findings</w:t>
      </w:r>
    </w:p>
    <w:p w14:paraId="75529BC5" w14:textId="77777777" w:rsidR="0073788F" w:rsidRDefault="0073788F" w:rsidP="0073788F">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6B4CBE44" w14:textId="77777777" w:rsidR="00BE278A" w:rsidRDefault="00CB570A" w:rsidP="0036130C">
      <w:pPr>
        <w:pStyle w:val="NormalArial"/>
        <w:rPr>
          <w:color w:val="auto"/>
        </w:rPr>
      </w:pPr>
      <w:r w:rsidRPr="00597651">
        <w:rPr>
          <w:color w:val="auto"/>
        </w:rPr>
        <w:t xml:space="preserve">Consumers </w:t>
      </w:r>
      <w:r w:rsidR="0070022B">
        <w:rPr>
          <w:color w:val="auto"/>
        </w:rPr>
        <w:t xml:space="preserve">and representatives </w:t>
      </w:r>
      <w:r w:rsidRPr="00597651">
        <w:rPr>
          <w:color w:val="auto"/>
        </w:rPr>
        <w:t xml:space="preserve">gave positive feedback about the </w:t>
      </w:r>
      <w:r>
        <w:rPr>
          <w:color w:val="auto"/>
        </w:rPr>
        <w:t>services</w:t>
      </w:r>
      <w:r w:rsidRPr="00597651">
        <w:rPr>
          <w:color w:val="auto"/>
        </w:rPr>
        <w:t xml:space="preserve"> for daily living and </w:t>
      </w:r>
      <w:r w:rsidR="0070022B">
        <w:rPr>
          <w:color w:val="auto"/>
        </w:rPr>
        <w:t xml:space="preserve">said they enjoyed participation in the ‘Care for Purpose’ program, which </w:t>
      </w:r>
      <w:r w:rsidR="00545972">
        <w:rPr>
          <w:color w:val="auto"/>
        </w:rPr>
        <w:t>involved them in</w:t>
      </w:r>
      <w:r w:rsidR="007D1AD2">
        <w:rPr>
          <w:color w:val="auto"/>
        </w:rPr>
        <w:t xml:space="preserve"> meaningful tasks </w:t>
      </w:r>
      <w:r w:rsidR="009F52E0">
        <w:rPr>
          <w:color w:val="auto"/>
        </w:rPr>
        <w:t xml:space="preserve">such as setting </w:t>
      </w:r>
      <w:r w:rsidR="00913A36">
        <w:rPr>
          <w:color w:val="auto"/>
        </w:rPr>
        <w:t>dining tables,</w:t>
      </w:r>
      <w:r w:rsidR="00D031DE">
        <w:rPr>
          <w:color w:val="auto"/>
        </w:rPr>
        <w:t xml:space="preserve"> </w:t>
      </w:r>
      <w:r>
        <w:rPr>
          <w:color w:val="auto"/>
        </w:rPr>
        <w:t xml:space="preserve">which optimised their </w:t>
      </w:r>
      <w:r w:rsidR="00FA0767">
        <w:rPr>
          <w:color w:val="auto"/>
        </w:rPr>
        <w:t>well</w:t>
      </w:r>
      <w:r w:rsidR="009F52E0">
        <w:rPr>
          <w:color w:val="auto"/>
        </w:rPr>
        <w:t>-being</w:t>
      </w:r>
      <w:r>
        <w:rPr>
          <w:color w:val="auto"/>
        </w:rPr>
        <w:t>.</w:t>
      </w:r>
      <w:r w:rsidR="00A20468">
        <w:rPr>
          <w:color w:val="auto"/>
        </w:rPr>
        <w:t xml:space="preserve"> Staff </w:t>
      </w:r>
      <w:r w:rsidR="00B32045">
        <w:rPr>
          <w:color w:val="auto"/>
        </w:rPr>
        <w:t xml:space="preserve">were observed </w:t>
      </w:r>
      <w:r w:rsidR="00F02E11">
        <w:rPr>
          <w:color w:val="auto"/>
        </w:rPr>
        <w:t>engaging with</w:t>
      </w:r>
      <w:r w:rsidR="003C623A">
        <w:rPr>
          <w:color w:val="auto"/>
        </w:rPr>
        <w:t xml:space="preserve">, and supporting </w:t>
      </w:r>
      <w:r w:rsidR="00F02E11">
        <w:rPr>
          <w:color w:val="auto"/>
        </w:rPr>
        <w:t>consumers</w:t>
      </w:r>
      <w:r w:rsidR="003C623A">
        <w:rPr>
          <w:color w:val="auto"/>
        </w:rPr>
        <w:t>,</w:t>
      </w:r>
      <w:r w:rsidR="00F02E11">
        <w:rPr>
          <w:color w:val="auto"/>
        </w:rPr>
        <w:t xml:space="preserve"> as they participated in group and solo activities</w:t>
      </w:r>
      <w:r w:rsidR="003C623A">
        <w:rPr>
          <w:color w:val="auto"/>
        </w:rPr>
        <w:t>.</w:t>
      </w:r>
      <w:r w:rsidR="00C7547B">
        <w:rPr>
          <w:color w:val="auto"/>
        </w:rPr>
        <w:t xml:space="preserve"> </w:t>
      </w:r>
      <w:r w:rsidR="005C050E">
        <w:rPr>
          <w:color w:val="auto"/>
        </w:rPr>
        <w:t xml:space="preserve">The </w:t>
      </w:r>
      <w:r w:rsidR="00BD3C19">
        <w:rPr>
          <w:color w:val="auto"/>
        </w:rPr>
        <w:t>monthly activit</w:t>
      </w:r>
      <w:r w:rsidR="00834503">
        <w:rPr>
          <w:color w:val="auto"/>
        </w:rPr>
        <w:t>y</w:t>
      </w:r>
      <w:r w:rsidR="00BD3C19">
        <w:rPr>
          <w:color w:val="auto"/>
        </w:rPr>
        <w:t xml:space="preserve"> calendar provided consumers with a range</w:t>
      </w:r>
      <w:r w:rsidR="005E2F99">
        <w:rPr>
          <w:color w:val="auto"/>
        </w:rPr>
        <w:t xml:space="preserve"> of physical, sensory and intellectual </w:t>
      </w:r>
      <w:r w:rsidR="00834503">
        <w:rPr>
          <w:color w:val="auto"/>
        </w:rPr>
        <w:t xml:space="preserve">activities </w:t>
      </w:r>
      <w:r w:rsidR="000A52CA">
        <w:rPr>
          <w:color w:val="auto"/>
        </w:rPr>
        <w:t>from which they could choose.</w:t>
      </w:r>
    </w:p>
    <w:p w14:paraId="11EC7B2E" w14:textId="2DDFB98B" w:rsidR="00AF25FB" w:rsidRDefault="00BE278A" w:rsidP="0036130C">
      <w:pPr>
        <w:pStyle w:val="NormalArial"/>
      </w:pPr>
      <w:r>
        <w:t>Consumers confirmed thei</w:t>
      </w:r>
      <w:r w:rsidR="00E63AD3">
        <w:t>r</w:t>
      </w:r>
      <w:r>
        <w:t xml:space="preserve"> emotional, psychological and spiritual needs were supported by staff, as well as through attendance at church services and receiving pastoral care visits.</w:t>
      </w:r>
      <w:r w:rsidR="00E905F7">
        <w:t xml:space="preserve"> Staff advised they supported consumers by spending one-on-one time with them when their mood was low</w:t>
      </w:r>
      <w:r w:rsidR="00EF5695">
        <w:t xml:space="preserve"> and</w:t>
      </w:r>
      <w:r w:rsidR="00E905F7">
        <w:t xml:space="preserve"> arranging </w:t>
      </w:r>
      <w:r w:rsidR="00F71909">
        <w:t>religious activities</w:t>
      </w:r>
      <w:r w:rsidR="00E905F7">
        <w:t>.</w:t>
      </w:r>
      <w:r w:rsidR="00D965E9">
        <w:t xml:space="preserve"> Care documentation </w:t>
      </w:r>
      <w:r w:rsidR="009F566E">
        <w:t xml:space="preserve">reflected consumers </w:t>
      </w:r>
      <w:r w:rsidR="00D965E9">
        <w:t>spiritual preferences</w:t>
      </w:r>
      <w:r w:rsidR="003F0246">
        <w:t xml:space="preserve"> and how they were supported to maintain their emotional well</w:t>
      </w:r>
      <w:r w:rsidR="005303AB">
        <w:t>-being.</w:t>
      </w:r>
    </w:p>
    <w:p w14:paraId="1456217C" w14:textId="42E5C605" w:rsidR="000C23A5" w:rsidRDefault="00AF25FB" w:rsidP="0036130C">
      <w:pPr>
        <w:pStyle w:val="NormalArial"/>
      </w:pPr>
      <w:r>
        <w:t xml:space="preserve">Consumers gave examples of how staff supported </w:t>
      </w:r>
      <w:r w:rsidR="001C7D19">
        <w:t>them</w:t>
      </w:r>
      <w:r>
        <w:t xml:space="preserve"> to access the community, participate in activities and spend time with family and friends, such </w:t>
      </w:r>
      <w:r w:rsidR="0053178E">
        <w:t xml:space="preserve">as </w:t>
      </w:r>
      <w:r w:rsidR="00001E6C">
        <w:t>leaving the service independently to</w:t>
      </w:r>
      <w:r>
        <w:t xml:space="preserve"> visit local shops.</w:t>
      </w:r>
      <w:r w:rsidR="00F57345">
        <w:t xml:space="preserve"> Staff explained consumers </w:t>
      </w:r>
      <w:r w:rsidR="009B54CD">
        <w:t>had strong connections to the community through pastoral care</w:t>
      </w:r>
      <w:r w:rsidR="00B22730">
        <w:t xml:space="preserve"> </w:t>
      </w:r>
      <w:r w:rsidR="009207CF">
        <w:t>practitioners</w:t>
      </w:r>
      <w:r w:rsidR="00F57345">
        <w:t>, whilst social connections were encouraged through group activities</w:t>
      </w:r>
      <w:r w:rsidR="00B22730">
        <w:t xml:space="preserve"> </w:t>
      </w:r>
      <w:r w:rsidR="00B22730">
        <w:lastRenderedPageBreak/>
        <w:t xml:space="preserve">and ensuring </w:t>
      </w:r>
      <w:r w:rsidR="009207CF">
        <w:t>friends were seated together for meals.</w:t>
      </w:r>
      <w:r w:rsidR="00F57345">
        <w:t xml:space="preserve"> </w:t>
      </w:r>
      <w:r w:rsidR="00D1100C">
        <w:t>Care documentation evidenced consumers’ activities of interest and the supports needed to participate in the wider community.</w:t>
      </w:r>
    </w:p>
    <w:p w14:paraId="11C36FCC" w14:textId="77777777" w:rsidR="00597997" w:rsidRDefault="002E1B52" w:rsidP="0036130C">
      <w:pPr>
        <w:pStyle w:val="NormalArial"/>
      </w:pPr>
      <w:r>
        <w:t>Consumers and representatives said information about consumers’ daily living needs were effectively communicated, particularly as staff understood their dietary</w:t>
      </w:r>
      <w:r w:rsidR="00282549">
        <w:t xml:space="preserve"> needs and</w:t>
      </w:r>
      <w:r>
        <w:t xml:space="preserve"> preferences. Staff explained changes in consumers’ care and services were communicated through verbal and written handovers and they accessed care documentation in the ECMS. Care documentation evidenced information was available to clinical, care and catering staff</w:t>
      </w:r>
      <w:r w:rsidR="00A32B39">
        <w:t>, particularly in relation to food alle</w:t>
      </w:r>
      <w:r w:rsidR="008F7CD8">
        <w:t>rgies</w:t>
      </w:r>
      <w:r>
        <w:t>.</w:t>
      </w:r>
    </w:p>
    <w:p w14:paraId="14948FEF" w14:textId="7B177E8C" w:rsidR="006F72A0" w:rsidRDefault="00395DAC" w:rsidP="0036130C">
      <w:pPr>
        <w:pStyle w:val="NormalArial"/>
      </w:pPr>
      <w:r>
        <w:t xml:space="preserve">Staff explained </w:t>
      </w:r>
      <w:r w:rsidR="00FE0D9F">
        <w:t>how consumers were referred to individuals or volunteer organisations</w:t>
      </w:r>
      <w:r w:rsidR="00DD0F3D">
        <w:t xml:space="preserve"> when additional daily living support was needed, such as pastoral care practitioners</w:t>
      </w:r>
      <w:r w:rsidR="004C3376">
        <w:t xml:space="preserve">. Staff explained </w:t>
      </w:r>
      <w:r w:rsidR="0026712D">
        <w:t xml:space="preserve">other </w:t>
      </w:r>
      <w:r w:rsidR="00AC40AD">
        <w:t xml:space="preserve">providers </w:t>
      </w:r>
      <w:r w:rsidR="00027A28">
        <w:t xml:space="preserve">documented their </w:t>
      </w:r>
      <w:r w:rsidR="00BE05EC">
        <w:t>interactions with consumers</w:t>
      </w:r>
      <w:r w:rsidR="0005536D">
        <w:t xml:space="preserve"> and </w:t>
      </w:r>
      <w:r w:rsidR="00D325CF">
        <w:t>the extent to which they wanted to participate in scheduled activities.</w:t>
      </w:r>
      <w:r>
        <w:t xml:space="preserve"> </w:t>
      </w:r>
      <w:r w:rsidR="0084219B">
        <w:t xml:space="preserve">Staff said </w:t>
      </w:r>
      <w:r w:rsidR="009D07AB">
        <w:t xml:space="preserve">interviews had been </w:t>
      </w:r>
      <w:r w:rsidR="002750C3">
        <w:t xml:space="preserve">arranged for </w:t>
      </w:r>
      <w:r w:rsidR="002C2456">
        <w:t>volunteers</w:t>
      </w:r>
      <w:r w:rsidR="002750C3">
        <w:t xml:space="preserve"> who wished to </w:t>
      </w:r>
      <w:r w:rsidR="006561D8">
        <w:t>support consumers, such as during community outings.</w:t>
      </w:r>
    </w:p>
    <w:p w14:paraId="69D07686" w14:textId="1321AE13" w:rsidR="002750B0" w:rsidRDefault="006F72A0" w:rsidP="002750B0">
      <w:pPr>
        <w:pStyle w:val="NormalArial"/>
      </w:pPr>
      <w:r>
        <w:t>Consumers and representatives said meals were enjoyable, portions served were sufficient and consumers’ dietary requirements were met.</w:t>
      </w:r>
      <w:r w:rsidR="00C43254">
        <w:t xml:space="preserve"> Staff explained the menu was developed </w:t>
      </w:r>
      <w:r w:rsidR="00165A6F">
        <w:t xml:space="preserve">in consultation with a dietician </w:t>
      </w:r>
      <w:r w:rsidR="002D3EFD">
        <w:t xml:space="preserve">and refined following consumers’ feedback, with their input </w:t>
      </w:r>
      <w:r w:rsidR="00706E27">
        <w:t xml:space="preserve">further </w:t>
      </w:r>
      <w:r w:rsidR="00A47FD7">
        <w:t xml:space="preserve">sought </w:t>
      </w:r>
      <w:r w:rsidR="00A4351A">
        <w:t>during</w:t>
      </w:r>
      <w:r w:rsidR="00A47FD7">
        <w:t xml:space="preserve"> meal services.</w:t>
      </w:r>
      <w:r w:rsidR="002750B0" w:rsidRPr="002750B0">
        <w:t xml:space="preserve"> </w:t>
      </w:r>
      <w:r w:rsidR="002750B0">
        <w:t xml:space="preserve">Meal service was observed </w:t>
      </w:r>
      <w:r w:rsidR="00A8235B">
        <w:t>with</w:t>
      </w:r>
      <w:r w:rsidR="00ED5EB9">
        <w:t xml:space="preserve"> consumers appear</w:t>
      </w:r>
      <w:r w:rsidR="00A8235B">
        <w:t>ing</w:t>
      </w:r>
      <w:r w:rsidR="00ED5EB9">
        <w:t xml:space="preserve"> to enjoy </w:t>
      </w:r>
      <w:r w:rsidR="00780947">
        <w:t>the</w:t>
      </w:r>
      <w:r w:rsidR="00A8235B">
        <w:t>ir</w:t>
      </w:r>
      <w:r w:rsidR="00780947">
        <w:t xml:space="preserve"> dining experience.</w:t>
      </w:r>
    </w:p>
    <w:p w14:paraId="35E71F4C" w14:textId="685CB453" w:rsidR="005A1904" w:rsidRDefault="005A1904" w:rsidP="002750B0">
      <w:pPr>
        <w:pStyle w:val="NormalArial"/>
      </w:pPr>
      <w:r>
        <w:t>Consumers said they had access to clean equipment, such as mobility aids, and staff were quick to address maintenance requests.</w:t>
      </w:r>
      <w:r w:rsidR="00F35686">
        <w:t xml:space="preserve"> Staff explained the maintenance process and documentation evidenced equipment was routinely cleaned and inspected.</w:t>
      </w:r>
      <w:r w:rsidR="00D33DE4">
        <w:t xml:space="preserve"> Equipment which supported consumers’ daily living and lifestyle activities was observed to be safe, </w:t>
      </w:r>
      <w:r w:rsidR="004C5D7E">
        <w:t>clean, well maintained and suitable for consumers’ use.</w:t>
      </w:r>
    </w:p>
    <w:p w14:paraId="6F46034F" w14:textId="7D5FE47E" w:rsidR="0019106D" w:rsidRPr="00262C0B" w:rsidRDefault="002750B0" w:rsidP="0036130C">
      <w:pPr>
        <w:pStyle w:val="NormalArial"/>
      </w:pPr>
      <w:r>
        <w:t xml:space="preserve"> </w:t>
      </w:r>
      <w:r w:rsidR="0019106D">
        <w:br w:type="page"/>
      </w:r>
    </w:p>
    <w:p w14:paraId="6BF9F086"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017BAC" w14:paraId="6D4F03EF"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E8D2436" w14:textId="77777777" w:rsidR="0019106D" w:rsidRPr="00996FAF" w:rsidRDefault="0019106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B31C3C"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2D3D0D08" w14:textId="77777777" w:rsidTr="00ED515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B56D55F" w14:textId="77777777" w:rsidR="0019106D" w:rsidRPr="00996FAF" w:rsidRDefault="0019106D" w:rsidP="002C5FA9">
            <w:pPr>
              <w:spacing w:line="22" w:lineRule="atLeast"/>
              <w:rPr>
                <w:rFonts w:ascii="Arial" w:hAnsi="Arial" w:cs="Arial"/>
              </w:rPr>
            </w:pPr>
            <w:r w:rsidRPr="00996FAF">
              <w:rPr>
                <w:rFonts w:ascii="Arial" w:hAnsi="Arial" w:cs="Arial"/>
              </w:rPr>
              <w:t>Requirement 5(3)(a)</w:t>
            </w:r>
          </w:p>
        </w:tc>
        <w:tc>
          <w:tcPr>
            <w:tcW w:w="6379" w:type="dxa"/>
            <w:shd w:val="clear" w:color="auto" w:fill="auto"/>
          </w:tcPr>
          <w:p w14:paraId="1D446692"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41FA656"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93270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9106D" w:rsidRPr="00320639">
                  <w:rPr>
                    <w:rFonts w:ascii="Arial" w:hAnsi="Arial" w:cs="Arial"/>
                  </w:rPr>
                  <w:t>Compliant</w:t>
                </w:r>
              </w:sdtContent>
            </w:sdt>
          </w:p>
        </w:tc>
      </w:tr>
      <w:tr w:rsidR="00017BAC" w14:paraId="2DCEB150" w14:textId="77777777" w:rsidTr="00ED5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A29B2F1" w14:textId="77777777" w:rsidR="0019106D" w:rsidRPr="00996FAF" w:rsidRDefault="0019106D" w:rsidP="002C5FA9">
            <w:pPr>
              <w:spacing w:line="22" w:lineRule="atLeast"/>
              <w:rPr>
                <w:rFonts w:ascii="Arial" w:hAnsi="Arial" w:cs="Arial"/>
              </w:rPr>
            </w:pPr>
            <w:r w:rsidRPr="00996FAF">
              <w:rPr>
                <w:rFonts w:ascii="Arial" w:hAnsi="Arial" w:cs="Arial"/>
              </w:rPr>
              <w:t>Requirement 5(3)(b)</w:t>
            </w:r>
          </w:p>
        </w:tc>
        <w:tc>
          <w:tcPr>
            <w:tcW w:w="6379" w:type="dxa"/>
            <w:shd w:val="clear" w:color="auto" w:fill="auto"/>
          </w:tcPr>
          <w:p w14:paraId="4CC28285"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160048" w14:textId="77777777" w:rsidR="0019106D" w:rsidRPr="00996FAF" w:rsidRDefault="0019106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15AD70" w14:textId="77777777" w:rsidR="0019106D" w:rsidRPr="00996FAF" w:rsidRDefault="0019106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AAB6F03"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31010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9106D" w:rsidRPr="00320639">
                  <w:rPr>
                    <w:rFonts w:ascii="Arial" w:hAnsi="Arial" w:cs="Arial"/>
                  </w:rPr>
                  <w:t>Compliant</w:t>
                </w:r>
              </w:sdtContent>
            </w:sdt>
          </w:p>
        </w:tc>
      </w:tr>
      <w:tr w:rsidR="00017BAC" w14:paraId="6EE3AF7A" w14:textId="77777777" w:rsidTr="00ED5158">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D752120" w14:textId="77777777" w:rsidR="0019106D" w:rsidRPr="00996FAF" w:rsidRDefault="0019106D" w:rsidP="002C5FA9">
            <w:pPr>
              <w:spacing w:line="22" w:lineRule="atLeast"/>
              <w:rPr>
                <w:rFonts w:ascii="Arial" w:hAnsi="Arial" w:cs="Arial"/>
              </w:rPr>
            </w:pPr>
            <w:r w:rsidRPr="00996FAF">
              <w:rPr>
                <w:rFonts w:ascii="Arial" w:hAnsi="Arial" w:cs="Arial"/>
              </w:rPr>
              <w:t>Requirement 5(3)(c)</w:t>
            </w:r>
          </w:p>
        </w:tc>
        <w:tc>
          <w:tcPr>
            <w:tcW w:w="6379" w:type="dxa"/>
            <w:shd w:val="clear" w:color="auto" w:fill="auto"/>
          </w:tcPr>
          <w:p w14:paraId="4184CB60"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E7AFA5E" w14:textId="77777777" w:rsidR="0019106D" w:rsidRPr="00996FAF" w:rsidRDefault="001A650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17432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9106D" w:rsidRPr="00320639">
                  <w:rPr>
                    <w:rFonts w:ascii="Arial" w:hAnsi="Arial" w:cs="Arial"/>
                  </w:rPr>
                  <w:t>Compliant</w:t>
                </w:r>
              </w:sdtContent>
            </w:sdt>
          </w:p>
        </w:tc>
      </w:tr>
    </w:tbl>
    <w:p w14:paraId="2FCFD887" w14:textId="77777777" w:rsidR="0019106D" w:rsidRDefault="0019106D" w:rsidP="002B0C90">
      <w:pPr>
        <w:pStyle w:val="Heading20"/>
      </w:pPr>
      <w:r>
        <w:t>Findings</w:t>
      </w:r>
    </w:p>
    <w:p w14:paraId="593BC8BD" w14:textId="77777777" w:rsidR="000302B3" w:rsidRDefault="000302B3" w:rsidP="000302B3">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3CDB8B45" w14:textId="5E107893" w:rsidR="00F4092B" w:rsidRDefault="00DF07A5" w:rsidP="0036130C">
      <w:pPr>
        <w:pStyle w:val="NormalArial"/>
      </w:pPr>
      <w:r>
        <w:t>Consumers said the service had a welcoming atmosphere</w:t>
      </w:r>
      <w:r w:rsidR="00F5201C">
        <w:t>, it was easy to navigate</w:t>
      </w:r>
      <w:r w:rsidR="001C67A4">
        <w:t>,</w:t>
      </w:r>
      <w:r>
        <w:t xml:space="preserve"> and </w:t>
      </w:r>
      <w:r w:rsidR="0072445A">
        <w:t>they</w:t>
      </w:r>
      <w:r>
        <w:t xml:space="preserve"> felt at home.</w:t>
      </w:r>
      <w:r w:rsidR="000D7362">
        <w:t xml:space="preserve"> </w:t>
      </w:r>
      <w:r w:rsidR="00A31276">
        <w:t xml:space="preserve">Staff explained consumers’ sense of belonging was </w:t>
      </w:r>
      <w:r w:rsidR="00703FC7">
        <w:t xml:space="preserve">encouraged by </w:t>
      </w:r>
      <w:r w:rsidR="001A6EEA">
        <w:t xml:space="preserve">supporting them to </w:t>
      </w:r>
      <w:r w:rsidR="00FA2EC9">
        <w:t>personalise</w:t>
      </w:r>
      <w:r w:rsidR="001A6EEA">
        <w:t xml:space="preserve"> their rooms</w:t>
      </w:r>
      <w:r w:rsidR="00D60DC9">
        <w:t xml:space="preserve"> </w:t>
      </w:r>
      <w:r w:rsidR="00FA2EC9">
        <w:t xml:space="preserve">and </w:t>
      </w:r>
      <w:r w:rsidR="00D60DC9">
        <w:t xml:space="preserve">display </w:t>
      </w:r>
      <w:r w:rsidR="002A4788">
        <w:t xml:space="preserve">their </w:t>
      </w:r>
      <w:r w:rsidR="00D60DC9">
        <w:t>photos and sentimental items</w:t>
      </w:r>
      <w:r w:rsidR="00FA2EC9">
        <w:t xml:space="preserve"> in </w:t>
      </w:r>
      <w:r w:rsidR="008D64B6">
        <w:t xml:space="preserve">the </w:t>
      </w:r>
      <w:r w:rsidR="00872548">
        <w:t xml:space="preserve">cabinets </w:t>
      </w:r>
      <w:r w:rsidR="008D64B6">
        <w:t>provided.</w:t>
      </w:r>
      <w:r w:rsidR="001A6EEA">
        <w:t xml:space="preserve"> </w:t>
      </w:r>
      <w:r w:rsidR="00F477C2">
        <w:t>Consumers were observed spending time indoors and outdoors, socialising with each other</w:t>
      </w:r>
      <w:r w:rsidR="00522BD7">
        <w:t xml:space="preserve"> and visitors.</w:t>
      </w:r>
    </w:p>
    <w:p w14:paraId="5E81DE39" w14:textId="682220AE" w:rsidR="00490DED" w:rsidRDefault="00F4092B" w:rsidP="0036130C">
      <w:pPr>
        <w:pStyle w:val="NormalArial"/>
      </w:pPr>
      <w:r>
        <w:t>Consumers and representatives gave positive feedback about comfortability and cleanliness of the service, particularly consumers’ personal rooms.</w:t>
      </w:r>
      <w:r w:rsidR="00740CB5">
        <w:t xml:space="preserve"> Staff described the cleaning and maintenance schedules, which evidenced tasks were completed as required. </w:t>
      </w:r>
      <w:r w:rsidR="004554CA">
        <w:t>Most consumers were observed moving throughout the service and exiting without restriction</w:t>
      </w:r>
      <w:r w:rsidR="002465A5">
        <w:t>;</w:t>
      </w:r>
      <w:r w:rsidR="004554CA">
        <w:t xml:space="preserve"> however, some </w:t>
      </w:r>
      <w:r w:rsidR="005355C7" w:rsidRPr="0009172E">
        <w:t xml:space="preserve">consumers </w:t>
      </w:r>
      <w:r w:rsidR="00EB4F8C">
        <w:t>were unable to move around freely as they r</w:t>
      </w:r>
      <w:r w:rsidR="005355C7" w:rsidRPr="0009172E">
        <w:t xml:space="preserve">equired staff assistance to </w:t>
      </w:r>
      <w:r w:rsidR="00EB4F8C">
        <w:t xml:space="preserve">operate the keypad, which controlled access to the lift. This has been further considered under Requirements 2(3)(a) </w:t>
      </w:r>
      <w:r w:rsidR="003F7D3E">
        <w:t>and Requirement 8(3)(</w:t>
      </w:r>
      <w:r w:rsidR="00832D2D">
        <w:t>e</w:t>
      </w:r>
      <w:r w:rsidR="003F7D3E">
        <w:t xml:space="preserve">). </w:t>
      </w:r>
      <w:r w:rsidR="005355C7" w:rsidRPr="0009172E">
        <w:t xml:space="preserve"> </w:t>
      </w:r>
    </w:p>
    <w:p w14:paraId="01162B55" w14:textId="4BE6211E" w:rsidR="0019106D" w:rsidRPr="00262C0B" w:rsidRDefault="00490DED" w:rsidP="0036130C">
      <w:pPr>
        <w:pStyle w:val="NormalArial"/>
      </w:pPr>
      <w:r>
        <w:t xml:space="preserve">Consumers </w:t>
      </w:r>
      <w:r w:rsidR="00516FFA">
        <w:t xml:space="preserve">and representatives </w:t>
      </w:r>
      <w:r>
        <w:t xml:space="preserve">confirmed </w:t>
      </w:r>
      <w:r w:rsidR="0098363C">
        <w:t xml:space="preserve">furniture, </w:t>
      </w:r>
      <w:r>
        <w:t xml:space="preserve">fittings and equipment were clean and </w:t>
      </w:r>
      <w:r w:rsidR="00516FFA">
        <w:t>staff w</w:t>
      </w:r>
      <w:r w:rsidR="00820C8E">
        <w:t>ere prompt to respond to maintenance requests</w:t>
      </w:r>
      <w:r>
        <w:t xml:space="preserve">, with </w:t>
      </w:r>
      <w:r w:rsidR="00820C8E">
        <w:t>personal electric</w:t>
      </w:r>
      <w:r w:rsidR="00D54170">
        <w:t>al equipment safety-checked on entry to the service</w:t>
      </w:r>
      <w:r>
        <w:t>.</w:t>
      </w:r>
      <w:r w:rsidR="007654B3">
        <w:t xml:space="preserve"> Staff explained, and maintenance documentation evidenced, cleaning was conducted routinely, and maintenance attended to promptly.</w:t>
      </w:r>
      <w:r w:rsidR="00664542">
        <w:t xml:space="preserve"> Furniture, fittings and equipment were observed to be safe, well maintained and suitable for consumers’ use. </w:t>
      </w:r>
      <w:r w:rsidR="0019106D">
        <w:br w:type="page"/>
      </w:r>
    </w:p>
    <w:p w14:paraId="4A8916FF"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17BAC" w14:paraId="1CFA6146"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441A8B" w14:textId="77777777" w:rsidR="0019106D" w:rsidRPr="00996FAF" w:rsidRDefault="0019106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7BB06A3"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30C867B7"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28DE6" w14:textId="77777777" w:rsidR="0019106D" w:rsidRPr="00996FAF" w:rsidRDefault="0019106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BA97BB"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E5BBF58"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0833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9106D" w:rsidRPr="0058411F">
                  <w:rPr>
                    <w:rFonts w:ascii="Arial" w:hAnsi="Arial" w:cs="Arial"/>
                  </w:rPr>
                  <w:t>Compliant</w:t>
                </w:r>
              </w:sdtContent>
            </w:sdt>
          </w:p>
        </w:tc>
      </w:tr>
      <w:tr w:rsidR="00017BAC" w14:paraId="3E63379A"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F9BAB" w14:textId="77777777" w:rsidR="0019106D" w:rsidRPr="00996FAF" w:rsidRDefault="0019106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A43ADD7"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170C5DA"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70173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9106D" w:rsidRPr="0058411F">
                  <w:rPr>
                    <w:rFonts w:ascii="Arial" w:hAnsi="Arial" w:cs="Arial"/>
                  </w:rPr>
                  <w:t>Compliant</w:t>
                </w:r>
              </w:sdtContent>
            </w:sdt>
          </w:p>
        </w:tc>
      </w:tr>
      <w:tr w:rsidR="00017BAC" w14:paraId="2432B03A"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8EF00" w14:textId="77777777" w:rsidR="0019106D" w:rsidRPr="00996FAF" w:rsidRDefault="0019106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1D5CDF6"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24B0CB0"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81630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9106D" w:rsidRPr="0058411F">
                  <w:rPr>
                    <w:rFonts w:ascii="Arial" w:hAnsi="Arial" w:cs="Arial"/>
                  </w:rPr>
                  <w:t>Compliant</w:t>
                </w:r>
              </w:sdtContent>
            </w:sdt>
          </w:p>
        </w:tc>
      </w:tr>
      <w:tr w:rsidR="00017BAC" w14:paraId="700CA06A" w14:textId="77777777" w:rsidTr="00017B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F7750" w14:textId="77777777" w:rsidR="0019106D" w:rsidRPr="00996FAF" w:rsidRDefault="0019106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B11486"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36D3810" w14:textId="77777777" w:rsidR="0019106D" w:rsidRPr="00996FAF" w:rsidRDefault="001A65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062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9106D" w:rsidRPr="0058411F">
                  <w:rPr>
                    <w:rFonts w:ascii="Arial" w:hAnsi="Arial" w:cs="Arial"/>
                  </w:rPr>
                  <w:t>Compliant</w:t>
                </w:r>
              </w:sdtContent>
            </w:sdt>
          </w:p>
        </w:tc>
      </w:tr>
    </w:tbl>
    <w:p w14:paraId="2F730436" w14:textId="77777777" w:rsidR="0019106D" w:rsidRDefault="0019106D" w:rsidP="00D87E7C">
      <w:pPr>
        <w:pStyle w:val="Heading20"/>
      </w:pPr>
      <w:r w:rsidRPr="00996FAF">
        <w:t>Findings</w:t>
      </w:r>
    </w:p>
    <w:p w14:paraId="12770D2B" w14:textId="77777777" w:rsidR="00155D2F" w:rsidRDefault="00F020EA"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1AF47F92" w14:textId="34E073C2" w:rsidR="009A434A" w:rsidRDefault="00155D2F" w:rsidP="0036130C">
      <w:pPr>
        <w:pStyle w:val="NormalArial"/>
      </w:pPr>
      <w:r>
        <w:t>Consumers and representatives said they were supported to raise feedback and complaints, and gave practical examples of completing a feedback form</w:t>
      </w:r>
      <w:r w:rsidR="003C2798">
        <w:t>, participating in surveys</w:t>
      </w:r>
      <w:r>
        <w:t xml:space="preserve"> and attending consumer meetings.</w:t>
      </w:r>
      <w:r w:rsidR="00842A54">
        <w:t xml:space="preserve"> Staff </w:t>
      </w:r>
      <w:r w:rsidR="00050122">
        <w:t xml:space="preserve">advised </w:t>
      </w:r>
      <w:r w:rsidR="00096200">
        <w:t xml:space="preserve">feedback and complaints could be raised </w:t>
      </w:r>
      <w:r w:rsidR="0092780A">
        <w:t>through</w:t>
      </w:r>
      <w:r w:rsidR="00096200">
        <w:t xml:space="preserve"> </w:t>
      </w:r>
      <w:r w:rsidR="00050122">
        <w:t>various verbal and written means</w:t>
      </w:r>
      <w:r w:rsidR="00096200">
        <w:t xml:space="preserve"> </w:t>
      </w:r>
      <w:r w:rsidR="00842A54">
        <w:t xml:space="preserve">and </w:t>
      </w:r>
      <w:r w:rsidR="0092780A">
        <w:t xml:space="preserve">the consumer handbook encouraged </w:t>
      </w:r>
      <w:r w:rsidR="00060ED9">
        <w:t>consumers</w:t>
      </w:r>
      <w:r w:rsidR="0092780A">
        <w:t xml:space="preserve"> to</w:t>
      </w:r>
      <w:r w:rsidR="00064480">
        <w:t xml:space="preserve"> </w:t>
      </w:r>
      <w:r w:rsidR="0092780A">
        <w:t>raise any concern</w:t>
      </w:r>
      <w:r w:rsidR="00064480">
        <w:t xml:space="preserve">s with staff. </w:t>
      </w:r>
      <w:r w:rsidR="001073A5">
        <w:t xml:space="preserve">Feedback forms and lodgement boxes were readily accessible. </w:t>
      </w:r>
    </w:p>
    <w:p w14:paraId="120AFC22" w14:textId="77777777" w:rsidR="008C000B" w:rsidRDefault="009A434A" w:rsidP="0036130C">
      <w:pPr>
        <w:pStyle w:val="NormalArial"/>
      </w:pPr>
      <w:r>
        <w:t>Consumers and representatives understood how to access external complaints and advocacy supports.</w:t>
      </w:r>
      <w:r w:rsidR="001A73B9">
        <w:t xml:space="preserve"> Staff described the complaints, advocacy and language services available to consumers and confirmed they would assist them to access these, if required.</w:t>
      </w:r>
      <w:r w:rsidR="00EC2524">
        <w:t xml:space="preserve"> The consumer handbook, posters, leaflets and brochures promoted access to the Commission</w:t>
      </w:r>
      <w:r w:rsidR="00042508">
        <w:t xml:space="preserve"> and</w:t>
      </w:r>
      <w:r w:rsidR="00EC2524">
        <w:t xml:space="preserve"> advocacy services</w:t>
      </w:r>
      <w:r w:rsidR="00BF1F7C">
        <w:t>.</w:t>
      </w:r>
    </w:p>
    <w:p w14:paraId="6EF7A357" w14:textId="6F0C7F5A" w:rsidR="00931E9A" w:rsidRDefault="008C000B" w:rsidP="0036130C">
      <w:pPr>
        <w:pStyle w:val="NormalArial"/>
      </w:pPr>
      <w:r>
        <w:t xml:space="preserve">Consumers and representatives gave positive feedback about the </w:t>
      </w:r>
      <w:r w:rsidR="00581D0E">
        <w:t xml:space="preserve">complaints management process and said </w:t>
      </w:r>
      <w:r w:rsidR="00C27325">
        <w:t>their issues were re</w:t>
      </w:r>
      <w:r w:rsidR="00AA374C">
        <w:t>solved quickly.</w:t>
      </w:r>
      <w:r w:rsidR="004D7DEC">
        <w:t xml:space="preserve"> Staff described the complaints management process and confirmed consumers received an apology when complaints were made.</w:t>
      </w:r>
      <w:r w:rsidR="00835030">
        <w:t xml:space="preserve"> Complaints documentation evidenced</w:t>
      </w:r>
      <w:r w:rsidR="00C642F8">
        <w:t xml:space="preserve"> </w:t>
      </w:r>
      <w:r w:rsidR="00702FDF">
        <w:t xml:space="preserve">staff worked with consumers to resolve their complaints and open disclosure practices were used during resolution. </w:t>
      </w:r>
    </w:p>
    <w:p w14:paraId="5A45663B" w14:textId="3C896041" w:rsidR="00D62374" w:rsidRDefault="00E03155" w:rsidP="0036130C">
      <w:pPr>
        <w:pStyle w:val="NormalArial"/>
      </w:pPr>
      <w:r>
        <w:t>Consumers confirmed their feedback and complaints were used to improve the quality of</w:t>
      </w:r>
      <w:r w:rsidR="00937021">
        <w:t xml:space="preserve"> their</w:t>
      </w:r>
      <w:r>
        <w:t xml:space="preserve"> care and services. Staff gave practical examples of how complaints were used to improve consumers’ </w:t>
      </w:r>
      <w:r w:rsidR="004005B8">
        <w:t>care</w:t>
      </w:r>
      <w:r>
        <w:t xml:space="preserve">, such as </w:t>
      </w:r>
      <w:r w:rsidR="00F90AE1">
        <w:t xml:space="preserve">they were provided with </w:t>
      </w:r>
      <w:r w:rsidR="00937021">
        <w:t>additional</w:t>
      </w:r>
      <w:r w:rsidR="00CD75D7">
        <w:t xml:space="preserve"> training</w:t>
      </w:r>
      <w:r w:rsidR="007F5F12">
        <w:t xml:space="preserve"> </w:t>
      </w:r>
      <w:r w:rsidR="00363F33">
        <w:t>in administering</w:t>
      </w:r>
      <w:r w:rsidR="00241B01">
        <w:t xml:space="preserve"> time sensitive medications </w:t>
      </w:r>
      <w:r w:rsidR="00363F33">
        <w:t xml:space="preserve">and </w:t>
      </w:r>
      <w:r w:rsidR="00BC486D">
        <w:t>given written material which made</w:t>
      </w:r>
      <w:r w:rsidR="008A4D0B">
        <w:t xml:space="preserve"> the process</w:t>
      </w:r>
      <w:r w:rsidR="00AA6887">
        <w:t xml:space="preserve"> clear </w:t>
      </w:r>
      <w:r w:rsidR="008A4D0B">
        <w:t xml:space="preserve">to </w:t>
      </w:r>
      <w:r w:rsidR="00EB233F">
        <w:t>follow</w:t>
      </w:r>
      <w:r w:rsidR="008A4D0B">
        <w:t>.</w:t>
      </w:r>
      <w:r w:rsidR="00E751F6">
        <w:t xml:space="preserve"> Complaints documentation evidenced feedback was used to make improvements to consumers’ care and services.   </w:t>
      </w:r>
    </w:p>
    <w:p w14:paraId="316F3175" w14:textId="7A9682A5" w:rsidR="0019106D" w:rsidRPr="00712752" w:rsidRDefault="0019106D" w:rsidP="0036130C">
      <w:pPr>
        <w:pStyle w:val="NormalArial"/>
      </w:pPr>
      <w:r w:rsidRPr="00712752">
        <w:br w:type="page"/>
      </w:r>
    </w:p>
    <w:p w14:paraId="11C9271B"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17BAC" w14:paraId="16D57218"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EDE2DD" w14:textId="77777777" w:rsidR="0019106D" w:rsidRPr="00996FAF" w:rsidRDefault="0019106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2530FE"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723E11BA"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6B2E7" w14:textId="77777777" w:rsidR="0019106D" w:rsidRPr="00996FAF" w:rsidRDefault="0019106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B89F386"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5050F2"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35200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9106D" w:rsidRPr="002F768C">
                  <w:rPr>
                    <w:rFonts w:ascii="Arial" w:hAnsi="Arial" w:cs="Arial"/>
                  </w:rPr>
                  <w:t>Compliant</w:t>
                </w:r>
              </w:sdtContent>
            </w:sdt>
          </w:p>
        </w:tc>
      </w:tr>
      <w:tr w:rsidR="00017BAC" w14:paraId="6B25AC42"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B0727" w14:textId="77777777" w:rsidR="0019106D" w:rsidRPr="00996FAF" w:rsidRDefault="0019106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D8E434D"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5B8BC8A"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34607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9106D" w:rsidRPr="002F768C">
                  <w:rPr>
                    <w:rFonts w:ascii="Arial" w:hAnsi="Arial" w:cs="Arial"/>
                  </w:rPr>
                  <w:t>Compliant</w:t>
                </w:r>
              </w:sdtContent>
            </w:sdt>
          </w:p>
        </w:tc>
      </w:tr>
      <w:tr w:rsidR="00017BAC" w14:paraId="6D21AA6A"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E4DAD" w14:textId="77777777" w:rsidR="0019106D" w:rsidRPr="00996FAF" w:rsidRDefault="0019106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A069654"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9C1DC00"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26978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9106D" w:rsidRPr="002F768C">
                  <w:rPr>
                    <w:rFonts w:ascii="Arial" w:hAnsi="Arial" w:cs="Arial"/>
                  </w:rPr>
                  <w:t>Compliant</w:t>
                </w:r>
              </w:sdtContent>
            </w:sdt>
          </w:p>
        </w:tc>
      </w:tr>
      <w:tr w:rsidR="00017BAC" w14:paraId="23EC6B2D" w14:textId="77777777" w:rsidTr="00017B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38A1C" w14:textId="77777777" w:rsidR="0019106D" w:rsidRPr="00996FAF" w:rsidRDefault="0019106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A2639B4"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7806696" w14:textId="77777777" w:rsidR="0019106D" w:rsidRPr="00996FAF" w:rsidRDefault="001A650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5485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9106D" w:rsidRPr="002F768C">
                  <w:rPr>
                    <w:rFonts w:ascii="Arial" w:hAnsi="Arial" w:cs="Arial"/>
                  </w:rPr>
                  <w:t>Compliant</w:t>
                </w:r>
              </w:sdtContent>
            </w:sdt>
          </w:p>
        </w:tc>
      </w:tr>
      <w:tr w:rsidR="00017BAC" w14:paraId="0B240EA3" w14:textId="77777777" w:rsidTr="00017B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8594A" w14:textId="77777777" w:rsidR="0019106D" w:rsidRPr="00996FAF" w:rsidRDefault="0019106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9E651B5"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3D98730" w14:textId="77777777" w:rsidR="0019106D" w:rsidRPr="00996FAF" w:rsidRDefault="001A650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45306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9106D" w:rsidRPr="002F768C">
                  <w:rPr>
                    <w:rFonts w:ascii="Arial" w:hAnsi="Arial" w:cs="Arial"/>
                  </w:rPr>
                  <w:t>Compliant</w:t>
                </w:r>
              </w:sdtContent>
            </w:sdt>
          </w:p>
        </w:tc>
      </w:tr>
    </w:tbl>
    <w:p w14:paraId="015240A9" w14:textId="77777777" w:rsidR="0019106D" w:rsidRDefault="0019106D" w:rsidP="002B0C90">
      <w:pPr>
        <w:pStyle w:val="Heading20"/>
      </w:pPr>
      <w:r>
        <w:t>Findings</w:t>
      </w:r>
    </w:p>
    <w:p w14:paraId="7AC677B5" w14:textId="77777777" w:rsidR="00917BAE" w:rsidRDefault="00917BAE" w:rsidP="00917BAE">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80E6033" w14:textId="719E4311" w:rsidR="005C2D9B" w:rsidRDefault="008730FD" w:rsidP="0036130C">
      <w:pPr>
        <w:pStyle w:val="NormalArial"/>
      </w:pPr>
      <w:r>
        <w:t xml:space="preserve">Consumers and representatives gave positive feedback about staffing levels, confirmed consumers’ needs were promptly met and said staff were quick to respond to call bells. </w:t>
      </w:r>
      <w:r w:rsidR="00AF6A85">
        <w:t>Management explained the roster was developed based on consumers’ feedback</w:t>
      </w:r>
      <w:r w:rsidR="005B692A">
        <w:t>, with</w:t>
      </w:r>
      <w:r w:rsidR="00AF6A85">
        <w:t xml:space="preserve"> </w:t>
      </w:r>
      <w:r w:rsidR="005B692A">
        <w:t xml:space="preserve">a mix of skilled staff </w:t>
      </w:r>
      <w:r w:rsidR="0045045C">
        <w:t>available to meet</w:t>
      </w:r>
      <w:r w:rsidR="00745060">
        <w:t xml:space="preserve"> </w:t>
      </w:r>
      <w:r w:rsidR="00AF6A85">
        <w:t>clinical needs.</w:t>
      </w:r>
      <w:r w:rsidR="00CF7025">
        <w:t xml:space="preserve"> Rostering documentation evidenced all shifts were filled and a registered nurse was always available. </w:t>
      </w:r>
    </w:p>
    <w:p w14:paraId="6FD490C4" w14:textId="77777777" w:rsidR="00766636" w:rsidRDefault="005C2D9B" w:rsidP="0036130C">
      <w:pPr>
        <w:pStyle w:val="NormalArial"/>
      </w:pPr>
      <w:r>
        <w:t xml:space="preserve">Consumers said staff were kind, caring and respectful of their </w:t>
      </w:r>
      <w:r w:rsidR="00333AB4">
        <w:t>culture and diversity</w:t>
      </w:r>
      <w:r>
        <w:t xml:space="preserve"> when </w:t>
      </w:r>
      <w:r w:rsidR="001C119F">
        <w:t xml:space="preserve">providing </w:t>
      </w:r>
      <w:r>
        <w:t>care.</w:t>
      </w:r>
      <w:r w:rsidR="004A36CE">
        <w:t xml:space="preserve"> Staff were familiar with consumers’ needs and preferences and </w:t>
      </w:r>
      <w:r w:rsidR="00BD459F">
        <w:t>referred to them by their preferred names.</w:t>
      </w:r>
      <w:r w:rsidR="00C71DD9">
        <w:t xml:space="preserve"> Staff were observed speaking kindly to consumers and </w:t>
      </w:r>
      <w:r w:rsidR="009551CA">
        <w:t xml:space="preserve">their interactions were </w:t>
      </w:r>
      <w:r w:rsidR="004A1806">
        <w:t xml:space="preserve">personable and </w:t>
      </w:r>
      <w:r w:rsidR="009551CA">
        <w:t>respectful.</w:t>
      </w:r>
    </w:p>
    <w:p w14:paraId="3A15335B" w14:textId="77777777" w:rsidR="006868A5" w:rsidRDefault="00766636" w:rsidP="0036130C">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rsidR="00BD5BFC">
        <w:t xml:space="preserve"> Management explained, and staff confirmed, their competency was determined through orientation and buddy programs, consumer and peer feedback, competency assessments and ensuring professional registrations were current. </w:t>
      </w:r>
      <w:r w:rsidR="00BD5BFC" w:rsidRPr="00022236">
        <w:t xml:space="preserve">Personnel records evidenced staff had position descriptions </w:t>
      </w:r>
      <w:r w:rsidR="00BD5BFC">
        <w:t xml:space="preserve">which required </w:t>
      </w:r>
      <w:r w:rsidR="00AB34BE">
        <w:t>experience</w:t>
      </w:r>
      <w:r w:rsidR="00BD5BFC">
        <w:t xml:space="preserve"> and qualifications </w:t>
      </w:r>
      <w:r w:rsidR="00BD5BFC" w:rsidRPr="00022236">
        <w:t>relevant to their roles.</w:t>
      </w:r>
    </w:p>
    <w:p w14:paraId="50621A28" w14:textId="55185B77" w:rsidR="00674A52" w:rsidRDefault="006868A5" w:rsidP="00674A52">
      <w:pPr>
        <w:pStyle w:val="NormalArial"/>
      </w:pPr>
      <w:r>
        <w:t xml:space="preserve">Consumers gave positive feedback about staff training and said </w:t>
      </w:r>
      <w:r w:rsidR="00165A2D">
        <w:t>this</w:t>
      </w:r>
      <w:r>
        <w:t xml:space="preserve"> equipped </w:t>
      </w:r>
      <w:r w:rsidR="0032445C">
        <w:t xml:space="preserve">them </w:t>
      </w:r>
      <w:r>
        <w:t xml:space="preserve">to perform their roles. </w:t>
      </w:r>
      <w:r w:rsidR="00674A52">
        <w:t xml:space="preserve">Management explained, and staff confirmed, </w:t>
      </w:r>
      <w:r w:rsidR="00674A52" w:rsidRPr="00042D71">
        <w:t xml:space="preserve">mandatory training was completed in the Serious Incident Response Scheme (SIRS), </w:t>
      </w:r>
      <w:r w:rsidR="00674A52">
        <w:t xml:space="preserve">the </w:t>
      </w:r>
      <w:r w:rsidR="00127847">
        <w:t>Aged Care Code of Conduct</w:t>
      </w:r>
      <w:r w:rsidR="0078375B">
        <w:t xml:space="preserve"> and restrictive</w:t>
      </w:r>
      <w:r w:rsidR="00901B38">
        <w:t xml:space="preserve"> practices</w:t>
      </w:r>
      <w:r w:rsidR="00674A52">
        <w:t xml:space="preserve">, with additional training provided </w:t>
      </w:r>
      <w:r w:rsidR="00454173">
        <w:t>based on consumer feedback and emerging clinical trends</w:t>
      </w:r>
      <w:r w:rsidR="00674A52">
        <w:t xml:space="preserve">. Training records evidenced </w:t>
      </w:r>
      <w:r w:rsidR="009862C4">
        <w:t>high rates of completion in</w:t>
      </w:r>
      <w:r w:rsidR="00674A52">
        <w:t xml:space="preserve"> mandatory training topics.</w:t>
      </w:r>
    </w:p>
    <w:p w14:paraId="14E54AD3" w14:textId="1EA0A017" w:rsidR="007E39DE" w:rsidRDefault="007E39DE" w:rsidP="00674A52">
      <w:pPr>
        <w:pStyle w:val="NormalArial"/>
      </w:pPr>
      <w:r>
        <w:t>Management advised</w:t>
      </w:r>
      <w:r w:rsidR="00535BD4">
        <w:t>, and staff confirmed,</w:t>
      </w:r>
      <w:r>
        <w:t xml:space="preserve"> staff performance was assessed and monitored during probation and annually thereafter, along with informal appraisals through observations </w:t>
      </w:r>
      <w:r>
        <w:lastRenderedPageBreak/>
        <w:t xml:space="preserve">and </w:t>
      </w:r>
      <w:r w:rsidR="006D6E63">
        <w:t>competency assessments</w:t>
      </w:r>
      <w:r>
        <w:t>.</w:t>
      </w:r>
      <w:r w:rsidR="0066635E">
        <w:t xml:space="preserve"> Staff confirmed they participated in performance reviews and </w:t>
      </w:r>
      <w:r w:rsidR="00192A57">
        <w:t xml:space="preserve">said they were supported during the process, with access </w:t>
      </w:r>
      <w:r w:rsidR="00445DC6">
        <w:t xml:space="preserve">to </w:t>
      </w:r>
      <w:r w:rsidR="00B2787B">
        <w:t xml:space="preserve">training </w:t>
      </w:r>
      <w:r w:rsidR="004734F0">
        <w:t>to ensure competency in their roles.</w:t>
      </w:r>
      <w:r w:rsidR="007B6467">
        <w:t xml:space="preserve"> Personnel records evidenced most staff performance appraisals were up to date.</w:t>
      </w:r>
    </w:p>
    <w:p w14:paraId="1F662E4F" w14:textId="5E92595B" w:rsidR="0019106D" w:rsidRPr="00262C0B" w:rsidRDefault="0019106D" w:rsidP="0036130C">
      <w:pPr>
        <w:pStyle w:val="NormalArial"/>
      </w:pPr>
      <w:r>
        <w:br w:type="page"/>
      </w:r>
    </w:p>
    <w:p w14:paraId="2E0B4B7E" w14:textId="77777777" w:rsidR="0019106D" w:rsidRPr="00996FAF" w:rsidRDefault="0019106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017BAC" w14:paraId="79A2F319" w14:textId="77777777" w:rsidTr="00017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5BDC7F" w14:textId="77777777" w:rsidR="0019106D" w:rsidRPr="00996FAF" w:rsidRDefault="0019106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9269EB3" w14:textId="77777777" w:rsidR="0019106D" w:rsidRPr="00996FAF" w:rsidRDefault="0019106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7BAC" w14:paraId="0E36CB80" w14:textId="77777777" w:rsidTr="00B13DC2">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B54EE27" w14:textId="77777777" w:rsidR="0019106D" w:rsidRPr="00996FAF" w:rsidRDefault="0019106D"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044159EA"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A231057"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35340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9106D" w:rsidRPr="00384E73">
                  <w:rPr>
                    <w:rFonts w:ascii="Arial" w:hAnsi="Arial" w:cs="Arial"/>
                  </w:rPr>
                  <w:t>Compliant</w:t>
                </w:r>
              </w:sdtContent>
            </w:sdt>
          </w:p>
        </w:tc>
      </w:tr>
      <w:tr w:rsidR="00017BAC" w14:paraId="641DBA37" w14:textId="77777777" w:rsidTr="00B13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729A492" w14:textId="77777777" w:rsidR="0019106D" w:rsidRPr="00996FAF" w:rsidRDefault="0019106D"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439B6249"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B165DEA" w14:textId="77777777" w:rsidR="0019106D" w:rsidRPr="00996FAF" w:rsidRDefault="001A65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16488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9106D" w:rsidRPr="00384E73">
                  <w:rPr>
                    <w:rFonts w:ascii="Arial" w:hAnsi="Arial" w:cs="Arial"/>
                  </w:rPr>
                  <w:t>Compliant</w:t>
                </w:r>
              </w:sdtContent>
            </w:sdt>
          </w:p>
        </w:tc>
      </w:tr>
      <w:tr w:rsidR="00017BAC" w14:paraId="0A6D975E" w14:textId="77777777" w:rsidTr="00B13DC2">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37DB282" w14:textId="77777777" w:rsidR="0019106D" w:rsidRPr="00996FAF" w:rsidRDefault="0019106D"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68361FF5"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74E812" w14:textId="77777777" w:rsidR="0019106D" w:rsidRPr="00996FAF" w:rsidRDefault="001910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F7F439" w14:textId="77777777" w:rsidR="0019106D" w:rsidRPr="00996FAF" w:rsidRDefault="001910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D6107F2" w14:textId="77777777" w:rsidR="0019106D" w:rsidRPr="00996FAF" w:rsidRDefault="001910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E7AB591" w14:textId="77777777" w:rsidR="0019106D" w:rsidRPr="00996FAF" w:rsidRDefault="001910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4944FAB" w14:textId="77777777" w:rsidR="0019106D" w:rsidRPr="00996FAF" w:rsidRDefault="001910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8C144B6" w14:textId="77777777" w:rsidR="0019106D" w:rsidRPr="00996FAF" w:rsidRDefault="0019106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975E20C" w14:textId="77777777" w:rsidR="0019106D" w:rsidRPr="00996FAF" w:rsidRDefault="001A65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2495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9106D" w:rsidRPr="00384E73">
                  <w:rPr>
                    <w:rFonts w:ascii="Arial" w:hAnsi="Arial" w:cs="Arial"/>
                  </w:rPr>
                  <w:t>Compliant</w:t>
                </w:r>
              </w:sdtContent>
            </w:sdt>
          </w:p>
        </w:tc>
      </w:tr>
      <w:tr w:rsidR="00017BAC" w14:paraId="383174AF" w14:textId="77777777" w:rsidTr="00B13D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9549CAF" w14:textId="77777777" w:rsidR="0019106D" w:rsidRPr="00996FAF" w:rsidRDefault="0019106D"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2E0BAD82" w14:textId="77777777" w:rsidR="0019106D" w:rsidRPr="00996FAF" w:rsidRDefault="0019106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0C1617" w14:textId="77777777" w:rsidR="0019106D" w:rsidRPr="00996FAF" w:rsidRDefault="001910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7B83D3C" w14:textId="77777777" w:rsidR="0019106D" w:rsidRPr="00996FAF" w:rsidRDefault="001910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211E836" w14:textId="77777777" w:rsidR="0019106D" w:rsidRPr="00996FAF" w:rsidRDefault="001910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406290C" w14:textId="77777777" w:rsidR="0019106D" w:rsidRPr="00996FAF" w:rsidRDefault="0019106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618B80" w14:textId="77777777" w:rsidR="0019106D" w:rsidRPr="00996FAF" w:rsidRDefault="001A650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9395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9106D" w:rsidRPr="00384E73">
                  <w:rPr>
                    <w:rFonts w:ascii="Arial" w:hAnsi="Arial" w:cs="Arial"/>
                  </w:rPr>
                  <w:t>Compliant</w:t>
                </w:r>
              </w:sdtContent>
            </w:sdt>
          </w:p>
        </w:tc>
      </w:tr>
      <w:tr w:rsidR="00017BAC" w14:paraId="5A513EF7" w14:textId="77777777" w:rsidTr="00B13DC2">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C56267A" w14:textId="77777777" w:rsidR="0019106D" w:rsidRPr="00996FAF" w:rsidRDefault="0019106D"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700F0C68" w14:textId="77777777" w:rsidR="0019106D" w:rsidRPr="00996FAF" w:rsidRDefault="0019106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5BD5D0" w14:textId="77777777" w:rsidR="0019106D" w:rsidRPr="00996FAF" w:rsidRDefault="0019106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2652EC" w14:textId="77777777" w:rsidR="0019106D" w:rsidRPr="00996FAF" w:rsidRDefault="0019106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B47F0B6" w14:textId="77777777" w:rsidR="0019106D" w:rsidRPr="00996FAF" w:rsidRDefault="0019106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1EA732C" w14:textId="77777777" w:rsidR="0019106D" w:rsidRPr="00996FAF" w:rsidRDefault="001A650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1253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9106D" w:rsidRPr="00384E73">
                  <w:rPr>
                    <w:rFonts w:ascii="Arial" w:hAnsi="Arial" w:cs="Arial"/>
                  </w:rPr>
                  <w:t>Compliant</w:t>
                </w:r>
              </w:sdtContent>
            </w:sdt>
          </w:p>
        </w:tc>
      </w:tr>
    </w:tbl>
    <w:p w14:paraId="79E97DB7" w14:textId="77777777" w:rsidR="0019106D" w:rsidRDefault="0019106D" w:rsidP="00D87E7C">
      <w:pPr>
        <w:pStyle w:val="Heading20"/>
      </w:pPr>
      <w:r w:rsidRPr="00996FAF">
        <w:t>Findings</w:t>
      </w:r>
    </w:p>
    <w:p w14:paraId="3DEA9393" w14:textId="77777777" w:rsidR="00BC6FED" w:rsidRDefault="00BC6FED" w:rsidP="00BC6FED">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D88DC94" w14:textId="467764C2" w:rsidR="0019106D" w:rsidRDefault="004434D4" w:rsidP="00BC6FED">
      <w:pPr>
        <w:pStyle w:val="NormalArial"/>
        <w:rPr>
          <w:color w:val="auto"/>
        </w:rPr>
      </w:pPr>
      <w:r>
        <w:rPr>
          <w:color w:val="auto"/>
        </w:rPr>
        <w:t xml:space="preserve">Consumers </w:t>
      </w:r>
      <w:r w:rsidR="00BC7B9F">
        <w:rPr>
          <w:color w:val="auto"/>
        </w:rPr>
        <w:t xml:space="preserve">gave positive feedback about </w:t>
      </w:r>
      <w:r w:rsidR="00D27339">
        <w:rPr>
          <w:color w:val="auto"/>
        </w:rPr>
        <w:t xml:space="preserve">how the service operated and </w:t>
      </w:r>
      <w:r>
        <w:rPr>
          <w:color w:val="auto"/>
        </w:rPr>
        <w:t>confirmed they were supported to evaluate</w:t>
      </w:r>
      <w:r w:rsidR="00867522">
        <w:rPr>
          <w:color w:val="auto"/>
        </w:rPr>
        <w:t xml:space="preserve"> their</w:t>
      </w:r>
      <w:r>
        <w:rPr>
          <w:color w:val="auto"/>
        </w:rPr>
        <w:t xml:space="preserve"> care and services through direct feedback and attending </w:t>
      </w:r>
      <w:r w:rsidR="00D27339">
        <w:rPr>
          <w:color w:val="auto"/>
        </w:rPr>
        <w:t>meetings.</w:t>
      </w:r>
      <w:r w:rsidR="004B1596" w:rsidRPr="004B1596">
        <w:rPr>
          <w:color w:val="auto"/>
        </w:rPr>
        <w:t xml:space="preserve"> </w:t>
      </w:r>
      <w:r w:rsidR="004B1596">
        <w:rPr>
          <w:color w:val="auto"/>
        </w:rPr>
        <w:t xml:space="preserve">Management explained consumers and representatives further contributed to service evaluation through involvement in the newly formed </w:t>
      </w:r>
      <w:r w:rsidR="00B46280">
        <w:rPr>
          <w:color w:val="auto"/>
        </w:rPr>
        <w:t>consumer advisory body</w:t>
      </w:r>
      <w:r w:rsidR="001E4AC5">
        <w:rPr>
          <w:color w:val="auto"/>
        </w:rPr>
        <w:t>, where consumers were advocates for each other.</w:t>
      </w:r>
      <w:r w:rsidR="00874918">
        <w:rPr>
          <w:color w:val="auto"/>
        </w:rPr>
        <w:t xml:space="preserve"> </w:t>
      </w:r>
      <w:r w:rsidR="00874918">
        <w:t>Meeting minutes evidenced consumers were actively engaged in providing feedback about aspects of their care, such as the menu and lifestyle activities.</w:t>
      </w:r>
      <w:r w:rsidR="004B1596">
        <w:rPr>
          <w:color w:val="auto"/>
        </w:rPr>
        <w:t xml:space="preserve"> </w:t>
      </w:r>
    </w:p>
    <w:p w14:paraId="079C4206" w14:textId="47B712AB" w:rsidR="002D7BA1" w:rsidRDefault="002D7BA1" w:rsidP="00BC6FED">
      <w:pPr>
        <w:pStyle w:val="NormalArial"/>
      </w:pPr>
      <w:r>
        <w:t xml:space="preserve">Consumers confirmed they felt </w:t>
      </w:r>
      <w:r w:rsidR="009B727A">
        <w:t xml:space="preserve">safe and lived in </w:t>
      </w:r>
      <w:r>
        <w:t xml:space="preserve">an inclusive environment </w:t>
      </w:r>
      <w:r w:rsidR="009B727A">
        <w:t xml:space="preserve">with </w:t>
      </w:r>
      <w:r>
        <w:t>access to quality care and services.</w:t>
      </w:r>
      <w:r w:rsidR="00217DFF">
        <w:t xml:space="preserve"> The organisation’s board of directors (the board) was accountable for service </w:t>
      </w:r>
      <w:r w:rsidR="00217DFF">
        <w:lastRenderedPageBreak/>
        <w:t xml:space="preserve">delivery and satisfied itself the Quality Standards were being met through </w:t>
      </w:r>
      <w:r w:rsidR="00A73904">
        <w:t xml:space="preserve">a </w:t>
      </w:r>
      <w:r w:rsidR="00217DFF">
        <w:t>committee focused on clinical governance</w:t>
      </w:r>
      <w:r w:rsidR="00FC67F2">
        <w:t>,</w:t>
      </w:r>
      <w:r w:rsidR="00217DFF">
        <w:t xml:space="preserve"> </w:t>
      </w:r>
      <w:r w:rsidR="00E609FD">
        <w:t xml:space="preserve">which </w:t>
      </w:r>
      <w:r w:rsidR="00547F0E">
        <w:t xml:space="preserve">provided monthly reports on feedback and complaints, clinical trends, </w:t>
      </w:r>
      <w:r w:rsidR="00BA0BEE">
        <w:t>serious incident</w:t>
      </w:r>
      <w:r w:rsidR="00FC67F2">
        <w:t>s</w:t>
      </w:r>
      <w:r w:rsidR="00BA0BEE">
        <w:t xml:space="preserve"> and quality improvements to support the delivery of quality care.</w:t>
      </w:r>
      <w:r w:rsidR="00197053">
        <w:t xml:space="preserve"> Meeting </w:t>
      </w:r>
      <w:r w:rsidR="00A77E84">
        <w:t xml:space="preserve">minutes evidenced the board received a range of </w:t>
      </w:r>
      <w:r w:rsidR="00CE4340">
        <w:t xml:space="preserve">operational reports for review </w:t>
      </w:r>
      <w:r w:rsidR="00F473A6">
        <w:t xml:space="preserve">which </w:t>
      </w:r>
      <w:r w:rsidR="00D63038">
        <w:t>support decision making and continuous improvement activities.</w:t>
      </w:r>
    </w:p>
    <w:p w14:paraId="2FC937F7" w14:textId="7F903DD2" w:rsidR="000B3FDE" w:rsidRDefault="007E57FF" w:rsidP="000B3FDE">
      <w:pPr>
        <w:pStyle w:val="NormalArial"/>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D27E1E" w:rsidRPr="00D27E1E">
        <w:rPr>
          <w:color w:val="auto"/>
          <w:szCs w:val="22"/>
        </w:rPr>
        <w:t xml:space="preserve"> </w:t>
      </w:r>
      <w:r w:rsidR="00D27E1E">
        <w:rPr>
          <w:color w:val="auto"/>
          <w:szCs w:val="22"/>
        </w:rPr>
        <w:t>Management explained the governance systems, which were underpinned by policies, processes and systems</w:t>
      </w:r>
      <w:r w:rsidR="00D27E1E">
        <w:rPr>
          <w:rFonts w:eastAsiaTheme="minorHAnsi"/>
        </w:rPr>
        <w:t xml:space="preserve"> to support compliance with the Quality Standards. </w:t>
      </w:r>
      <w:r w:rsidR="00645BE8">
        <w:rPr>
          <w:color w:val="auto"/>
          <w:szCs w:val="22"/>
        </w:rPr>
        <w:t>However,</w:t>
      </w:r>
      <w:r w:rsidR="00050A5F">
        <w:rPr>
          <w:color w:val="auto"/>
          <w:szCs w:val="22"/>
        </w:rPr>
        <w:t xml:space="preserve"> </w:t>
      </w:r>
      <w:r w:rsidR="00527AF2">
        <w:rPr>
          <w:color w:val="auto"/>
          <w:szCs w:val="22"/>
        </w:rPr>
        <w:t xml:space="preserve">organisational systems </w:t>
      </w:r>
      <w:r w:rsidR="00A276E5">
        <w:rPr>
          <w:color w:val="auto"/>
          <w:szCs w:val="22"/>
        </w:rPr>
        <w:t>had not been effective in ensuring legislat</w:t>
      </w:r>
      <w:r w:rsidR="00896664">
        <w:rPr>
          <w:color w:val="auto"/>
          <w:szCs w:val="22"/>
        </w:rPr>
        <w:t>i</w:t>
      </w:r>
      <w:r w:rsidR="00A276E5">
        <w:rPr>
          <w:color w:val="auto"/>
          <w:szCs w:val="22"/>
        </w:rPr>
        <w:t xml:space="preserve">ve </w:t>
      </w:r>
      <w:r w:rsidR="00896664">
        <w:rPr>
          <w:color w:val="auto"/>
          <w:szCs w:val="22"/>
        </w:rPr>
        <w:t xml:space="preserve">requirements were met for those </w:t>
      </w:r>
      <w:r w:rsidR="003A128D">
        <w:rPr>
          <w:color w:val="auto"/>
          <w:szCs w:val="22"/>
        </w:rPr>
        <w:t>co</w:t>
      </w:r>
      <w:r w:rsidR="00050A5F">
        <w:rPr>
          <w:color w:val="auto"/>
          <w:szCs w:val="22"/>
        </w:rPr>
        <w:t xml:space="preserve">nsumers who had </w:t>
      </w:r>
      <w:r w:rsidR="009E22BA">
        <w:rPr>
          <w:color w:val="auto"/>
          <w:szCs w:val="22"/>
        </w:rPr>
        <w:t>not been identified as subject to environmental restrictions</w:t>
      </w:r>
      <w:r w:rsidR="00161207">
        <w:rPr>
          <w:color w:val="auto"/>
          <w:szCs w:val="22"/>
        </w:rPr>
        <w:t xml:space="preserve">, with the restrictive practice policy having been revised in response. </w:t>
      </w:r>
    </w:p>
    <w:p w14:paraId="5849D986" w14:textId="10170EAA" w:rsidR="009D2F5E" w:rsidRDefault="00396AF0" w:rsidP="009D2F5E">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009D2F5E">
        <w:rPr>
          <w:color w:val="auto"/>
          <w:szCs w:val="22"/>
        </w:rPr>
        <w:t xml:space="preserve"> </w:t>
      </w:r>
      <w:r w:rsidR="000660FF" w:rsidRPr="004E6204">
        <w:rPr>
          <w:color w:val="auto"/>
          <w:szCs w:val="22"/>
        </w:rPr>
        <w:t xml:space="preserve">Staff </w:t>
      </w:r>
      <w:r w:rsidR="000660FF">
        <w:rPr>
          <w:color w:val="auto"/>
          <w:szCs w:val="22"/>
        </w:rPr>
        <w:t xml:space="preserve">explained they received education in </w:t>
      </w:r>
      <w:r w:rsidR="00464A06">
        <w:rPr>
          <w:color w:val="auto"/>
          <w:szCs w:val="22"/>
        </w:rPr>
        <w:t>falls</w:t>
      </w:r>
      <w:r w:rsidR="001E4EF5">
        <w:rPr>
          <w:color w:val="auto"/>
          <w:szCs w:val="22"/>
        </w:rPr>
        <w:t xml:space="preserve"> management</w:t>
      </w:r>
      <w:r w:rsidR="000660FF">
        <w:rPr>
          <w:color w:val="auto"/>
          <w:szCs w:val="22"/>
        </w:rPr>
        <w:t xml:space="preserve">, </w:t>
      </w:r>
      <w:r w:rsidR="00A329BA">
        <w:rPr>
          <w:color w:val="auto"/>
          <w:szCs w:val="22"/>
        </w:rPr>
        <w:t>consumer dignity of risk</w:t>
      </w:r>
      <w:r w:rsidR="005C08E8">
        <w:rPr>
          <w:color w:val="auto"/>
          <w:szCs w:val="22"/>
        </w:rPr>
        <w:t xml:space="preserve"> and </w:t>
      </w:r>
      <w:r w:rsidR="000660FF">
        <w:rPr>
          <w:color w:val="auto"/>
          <w:szCs w:val="22"/>
        </w:rPr>
        <w:t xml:space="preserve">their reporting responsibilities under the SIRS. </w:t>
      </w:r>
      <w:r w:rsidR="009D2F5E" w:rsidRPr="004E6204">
        <w:rPr>
          <w:color w:val="auto"/>
          <w:szCs w:val="22"/>
        </w:rPr>
        <w:t>Staff were guided by polic</w:t>
      </w:r>
      <w:r w:rsidR="009D2F5E">
        <w:rPr>
          <w:color w:val="auto"/>
          <w:szCs w:val="22"/>
        </w:rPr>
        <w:t>i</w:t>
      </w:r>
      <w:r w:rsidR="009D2F5E" w:rsidRPr="004E6204">
        <w:rPr>
          <w:color w:val="auto"/>
          <w:szCs w:val="22"/>
        </w:rPr>
        <w:t xml:space="preserve">es and processes </w:t>
      </w:r>
      <w:r w:rsidR="009D2F5E">
        <w:rPr>
          <w:color w:val="auto"/>
          <w:szCs w:val="22"/>
        </w:rPr>
        <w:t>in identifying and managing risks to consumers.</w:t>
      </w:r>
    </w:p>
    <w:p w14:paraId="3A05E16A" w14:textId="4FD7BCE9" w:rsidR="0041284C" w:rsidRPr="00BF47E4" w:rsidRDefault="0041284C" w:rsidP="0041284C">
      <w:pPr>
        <w:rPr>
          <w:rFonts w:ascii="Arial" w:hAnsi="Arial" w:cs="Arial"/>
          <w:color w:val="auto"/>
        </w:rPr>
      </w:pPr>
      <w:r>
        <w:rPr>
          <w:rFonts w:ascii="Arial" w:hAnsi="Arial" w:cs="Arial"/>
          <w:color w:val="auto"/>
        </w:rPr>
        <w:t>T</w:t>
      </w:r>
      <w:r w:rsidRPr="00BF47E4">
        <w:rPr>
          <w:rFonts w:ascii="Arial" w:hAnsi="Arial" w:cs="Arial"/>
          <w:color w:val="auto"/>
        </w:rPr>
        <w:t xml:space="preserve">he clinical governance framework was found to include appropriate guidance to staff on antimicrobial stewardship, and the use of open disclosure when clinical incidents occurred. However, </w:t>
      </w:r>
      <w:r w:rsidR="00017140">
        <w:rPr>
          <w:rFonts w:ascii="Arial" w:hAnsi="Arial" w:cs="Arial"/>
          <w:color w:val="auto"/>
        </w:rPr>
        <w:t xml:space="preserve">restrictive practice policies </w:t>
      </w:r>
      <w:r w:rsidR="00E779AF">
        <w:rPr>
          <w:rFonts w:ascii="Arial" w:hAnsi="Arial" w:cs="Arial"/>
          <w:color w:val="auto"/>
        </w:rPr>
        <w:t xml:space="preserve">and procedures gave </w:t>
      </w:r>
      <w:r w:rsidRPr="00BF47E4">
        <w:rPr>
          <w:rFonts w:ascii="Arial" w:hAnsi="Arial" w:cs="Arial"/>
          <w:color w:val="auto"/>
        </w:rPr>
        <w:t>insufficient guidance to clinical staff</w:t>
      </w:r>
      <w:r w:rsidR="00E779AF">
        <w:rPr>
          <w:rFonts w:ascii="Arial" w:hAnsi="Arial" w:cs="Arial"/>
          <w:color w:val="auto"/>
        </w:rPr>
        <w:t xml:space="preserve"> </w:t>
      </w:r>
      <w:r w:rsidR="00433078">
        <w:rPr>
          <w:rFonts w:ascii="Arial" w:hAnsi="Arial" w:cs="Arial"/>
          <w:color w:val="auto"/>
        </w:rPr>
        <w:t>on</w:t>
      </w:r>
      <w:r w:rsidR="006E3F40">
        <w:rPr>
          <w:rFonts w:ascii="Arial" w:hAnsi="Arial" w:cs="Arial"/>
          <w:color w:val="auto"/>
        </w:rPr>
        <w:t xml:space="preserve"> environmental restrictive practices and therefore did not prompt them to consider</w:t>
      </w:r>
      <w:r w:rsidR="004C2670">
        <w:rPr>
          <w:rFonts w:ascii="Arial" w:hAnsi="Arial" w:cs="Arial"/>
          <w:color w:val="auto"/>
        </w:rPr>
        <w:t xml:space="preserve"> </w:t>
      </w:r>
      <w:r w:rsidRPr="00BF47E4">
        <w:rPr>
          <w:rFonts w:ascii="Arial" w:hAnsi="Arial" w:cs="Arial"/>
          <w:color w:val="auto"/>
        </w:rPr>
        <w:t>the risk of environmental restrictive practices</w:t>
      </w:r>
      <w:r w:rsidR="008E5248">
        <w:rPr>
          <w:rFonts w:ascii="Arial" w:hAnsi="Arial" w:cs="Arial"/>
          <w:color w:val="auto"/>
        </w:rPr>
        <w:t xml:space="preserve"> </w:t>
      </w:r>
      <w:r w:rsidR="008B082E">
        <w:rPr>
          <w:rFonts w:ascii="Arial" w:hAnsi="Arial" w:cs="Arial"/>
          <w:color w:val="auto"/>
        </w:rPr>
        <w:t>when sensory or manual dexterity assessments in</w:t>
      </w:r>
      <w:r w:rsidR="009177E8">
        <w:rPr>
          <w:rFonts w:ascii="Arial" w:hAnsi="Arial" w:cs="Arial"/>
          <w:color w:val="auto"/>
        </w:rPr>
        <w:t>dicated they may not have been able to operate a keypad independently.</w:t>
      </w:r>
      <w:r w:rsidR="007B5AE5">
        <w:rPr>
          <w:rFonts w:ascii="Arial" w:hAnsi="Arial" w:cs="Arial"/>
          <w:color w:val="auto"/>
        </w:rPr>
        <w:t xml:space="preserve"> </w:t>
      </w:r>
      <w:r w:rsidR="00B40209">
        <w:rPr>
          <w:rFonts w:ascii="Arial" w:hAnsi="Arial" w:cs="Arial"/>
          <w:color w:val="auto"/>
        </w:rPr>
        <w:t xml:space="preserve">In response, arrangements have been put in place to remove the </w:t>
      </w:r>
      <w:r w:rsidR="00C344A3">
        <w:rPr>
          <w:rFonts w:ascii="Arial" w:hAnsi="Arial" w:cs="Arial"/>
          <w:color w:val="auto"/>
        </w:rPr>
        <w:t xml:space="preserve">lift </w:t>
      </w:r>
      <w:r w:rsidR="00B40209">
        <w:rPr>
          <w:rFonts w:ascii="Arial" w:hAnsi="Arial" w:cs="Arial"/>
          <w:color w:val="auto"/>
        </w:rPr>
        <w:t>keypad</w:t>
      </w:r>
      <w:r w:rsidR="00C344A3">
        <w:rPr>
          <w:rFonts w:ascii="Arial" w:hAnsi="Arial" w:cs="Arial"/>
          <w:color w:val="auto"/>
        </w:rPr>
        <w:t>, to minimise potential restrictive practice</w:t>
      </w:r>
      <w:r w:rsidR="00161207">
        <w:rPr>
          <w:rFonts w:ascii="Arial" w:hAnsi="Arial" w:cs="Arial"/>
          <w:color w:val="auto"/>
        </w:rPr>
        <w:t>.</w:t>
      </w:r>
    </w:p>
    <w:sectPr w:rsidR="0041284C" w:rsidRPr="00BF47E4" w:rsidSect="00DD532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FA701" w14:textId="77777777" w:rsidR="00DD5322" w:rsidRDefault="00DD5322">
      <w:pPr>
        <w:spacing w:after="0"/>
      </w:pPr>
      <w:r>
        <w:separator/>
      </w:r>
    </w:p>
  </w:endnote>
  <w:endnote w:type="continuationSeparator" w:id="0">
    <w:p w14:paraId="06DB1F1D" w14:textId="77777777" w:rsidR="00DD5322" w:rsidRDefault="00DD53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6A1D" w14:textId="77777777" w:rsidR="0019106D" w:rsidRPr="00DF37F2" w:rsidRDefault="0019106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 xml:space="preserve">Sister Mary </w:t>
    </w:r>
    <w:proofErr w:type="spellStart"/>
    <w:r w:rsidRPr="00D3376F">
      <w:rPr>
        <w:rFonts w:cs="Times New Roman"/>
        <w:color w:val="auto"/>
        <w:szCs w:val="18"/>
      </w:rPr>
      <w:t>Glowrey</w:t>
    </w:r>
    <w:proofErr w:type="spellEnd"/>
    <w:r w:rsidRPr="00D3376F">
      <w:rPr>
        <w:rFonts w:cs="Times New Roman"/>
        <w:color w:val="auto"/>
        <w:szCs w:val="18"/>
      </w:rPr>
      <w:t xml:space="preserve">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62D292" w14:textId="77777777" w:rsidR="0019106D" w:rsidRPr="00DF37F2" w:rsidRDefault="0019106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7107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135046D" w14:textId="77777777" w:rsidR="0019106D" w:rsidRPr="00DF37F2" w:rsidRDefault="001910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C52C" w14:textId="77777777" w:rsidR="0019106D" w:rsidRDefault="001910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26D53" w14:textId="77777777" w:rsidR="00DD5322" w:rsidRDefault="00DD5322" w:rsidP="00D71F88">
      <w:pPr>
        <w:spacing w:after="0"/>
      </w:pPr>
      <w:r>
        <w:separator/>
      </w:r>
    </w:p>
  </w:footnote>
  <w:footnote w:type="continuationSeparator" w:id="0">
    <w:p w14:paraId="72A67F65" w14:textId="77777777" w:rsidR="00DD5322" w:rsidRDefault="00DD5322" w:rsidP="00D71F88">
      <w:pPr>
        <w:spacing w:after="0"/>
      </w:pPr>
      <w:r>
        <w:continuationSeparator/>
      </w:r>
    </w:p>
  </w:footnote>
  <w:footnote w:id="1">
    <w:p w14:paraId="5388831F" w14:textId="7FB47484" w:rsidR="0019106D" w:rsidRDefault="001910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5245F">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71B15BA" w14:textId="77777777" w:rsidR="0019106D" w:rsidRDefault="0019106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258D" w14:textId="77777777" w:rsidR="0019106D" w:rsidRDefault="0019106D">
    <w:pPr>
      <w:pStyle w:val="Header"/>
    </w:pPr>
    <w:r>
      <w:rPr>
        <w:noProof/>
        <w:color w:val="2B579A"/>
        <w:shd w:val="clear" w:color="auto" w:fill="E6E6E6"/>
        <w:lang w:val="en-US"/>
      </w:rPr>
      <w:drawing>
        <wp:anchor distT="0" distB="0" distL="114300" distR="114300" simplePos="0" relativeHeight="251658241" behindDoc="1" locked="0" layoutInCell="1" allowOverlap="1" wp14:anchorId="25335F38" wp14:editId="3ED89B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0330" w14:textId="77777777" w:rsidR="0019106D" w:rsidRDefault="0019106D">
    <w:pPr>
      <w:pStyle w:val="Header"/>
    </w:pPr>
    <w:r>
      <w:rPr>
        <w:noProof/>
      </w:rPr>
      <w:drawing>
        <wp:anchor distT="0" distB="0" distL="114300" distR="114300" simplePos="0" relativeHeight="251658240" behindDoc="0" locked="0" layoutInCell="1" allowOverlap="1" wp14:anchorId="16CC5B0F" wp14:editId="38CE0A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99E1FBC">
      <w:start w:val="1"/>
      <w:numFmt w:val="lowerRoman"/>
      <w:lvlText w:val="(%1)"/>
      <w:lvlJc w:val="left"/>
      <w:pPr>
        <w:ind w:left="1080" w:hanging="720"/>
      </w:pPr>
      <w:rPr>
        <w:rFonts w:hint="default"/>
      </w:rPr>
    </w:lvl>
    <w:lvl w:ilvl="1" w:tplc="CBC013F2" w:tentative="1">
      <w:start w:val="1"/>
      <w:numFmt w:val="lowerLetter"/>
      <w:lvlText w:val="%2."/>
      <w:lvlJc w:val="left"/>
      <w:pPr>
        <w:ind w:left="1440" w:hanging="360"/>
      </w:pPr>
    </w:lvl>
    <w:lvl w:ilvl="2" w:tplc="9688519A" w:tentative="1">
      <w:start w:val="1"/>
      <w:numFmt w:val="lowerRoman"/>
      <w:lvlText w:val="%3."/>
      <w:lvlJc w:val="right"/>
      <w:pPr>
        <w:ind w:left="2160" w:hanging="180"/>
      </w:pPr>
    </w:lvl>
    <w:lvl w:ilvl="3" w:tplc="FF64227C" w:tentative="1">
      <w:start w:val="1"/>
      <w:numFmt w:val="decimal"/>
      <w:lvlText w:val="%4."/>
      <w:lvlJc w:val="left"/>
      <w:pPr>
        <w:ind w:left="2880" w:hanging="360"/>
      </w:pPr>
    </w:lvl>
    <w:lvl w:ilvl="4" w:tplc="57FE35FA" w:tentative="1">
      <w:start w:val="1"/>
      <w:numFmt w:val="lowerLetter"/>
      <w:lvlText w:val="%5."/>
      <w:lvlJc w:val="left"/>
      <w:pPr>
        <w:ind w:left="3600" w:hanging="360"/>
      </w:pPr>
    </w:lvl>
    <w:lvl w:ilvl="5" w:tplc="356E326C" w:tentative="1">
      <w:start w:val="1"/>
      <w:numFmt w:val="lowerRoman"/>
      <w:lvlText w:val="%6."/>
      <w:lvlJc w:val="right"/>
      <w:pPr>
        <w:ind w:left="4320" w:hanging="180"/>
      </w:pPr>
    </w:lvl>
    <w:lvl w:ilvl="6" w:tplc="D48EFD18" w:tentative="1">
      <w:start w:val="1"/>
      <w:numFmt w:val="decimal"/>
      <w:lvlText w:val="%7."/>
      <w:lvlJc w:val="left"/>
      <w:pPr>
        <w:ind w:left="5040" w:hanging="360"/>
      </w:pPr>
    </w:lvl>
    <w:lvl w:ilvl="7" w:tplc="05F00A74" w:tentative="1">
      <w:start w:val="1"/>
      <w:numFmt w:val="lowerLetter"/>
      <w:lvlText w:val="%8."/>
      <w:lvlJc w:val="left"/>
      <w:pPr>
        <w:ind w:left="5760" w:hanging="360"/>
      </w:pPr>
    </w:lvl>
    <w:lvl w:ilvl="8" w:tplc="560A0F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55A8224">
      <w:start w:val="1"/>
      <w:numFmt w:val="lowerRoman"/>
      <w:lvlText w:val="(%1)"/>
      <w:lvlJc w:val="left"/>
      <w:pPr>
        <w:ind w:left="1080" w:hanging="720"/>
      </w:pPr>
      <w:rPr>
        <w:rFonts w:hint="default"/>
      </w:rPr>
    </w:lvl>
    <w:lvl w:ilvl="1" w:tplc="37365C04" w:tentative="1">
      <w:start w:val="1"/>
      <w:numFmt w:val="lowerLetter"/>
      <w:lvlText w:val="%2."/>
      <w:lvlJc w:val="left"/>
      <w:pPr>
        <w:ind w:left="1440" w:hanging="360"/>
      </w:pPr>
    </w:lvl>
    <w:lvl w:ilvl="2" w:tplc="6C9C2CFA" w:tentative="1">
      <w:start w:val="1"/>
      <w:numFmt w:val="lowerRoman"/>
      <w:lvlText w:val="%3."/>
      <w:lvlJc w:val="right"/>
      <w:pPr>
        <w:ind w:left="2160" w:hanging="180"/>
      </w:pPr>
    </w:lvl>
    <w:lvl w:ilvl="3" w:tplc="FA2AA550" w:tentative="1">
      <w:start w:val="1"/>
      <w:numFmt w:val="decimal"/>
      <w:lvlText w:val="%4."/>
      <w:lvlJc w:val="left"/>
      <w:pPr>
        <w:ind w:left="2880" w:hanging="360"/>
      </w:pPr>
    </w:lvl>
    <w:lvl w:ilvl="4" w:tplc="68BEB0FC" w:tentative="1">
      <w:start w:val="1"/>
      <w:numFmt w:val="lowerLetter"/>
      <w:lvlText w:val="%5."/>
      <w:lvlJc w:val="left"/>
      <w:pPr>
        <w:ind w:left="3600" w:hanging="360"/>
      </w:pPr>
    </w:lvl>
    <w:lvl w:ilvl="5" w:tplc="383C9EFA" w:tentative="1">
      <w:start w:val="1"/>
      <w:numFmt w:val="lowerRoman"/>
      <w:lvlText w:val="%6."/>
      <w:lvlJc w:val="right"/>
      <w:pPr>
        <w:ind w:left="4320" w:hanging="180"/>
      </w:pPr>
    </w:lvl>
    <w:lvl w:ilvl="6" w:tplc="448ABDE8" w:tentative="1">
      <w:start w:val="1"/>
      <w:numFmt w:val="decimal"/>
      <w:lvlText w:val="%7."/>
      <w:lvlJc w:val="left"/>
      <w:pPr>
        <w:ind w:left="5040" w:hanging="360"/>
      </w:pPr>
    </w:lvl>
    <w:lvl w:ilvl="7" w:tplc="EDB86D44" w:tentative="1">
      <w:start w:val="1"/>
      <w:numFmt w:val="lowerLetter"/>
      <w:lvlText w:val="%8."/>
      <w:lvlJc w:val="left"/>
      <w:pPr>
        <w:ind w:left="5760" w:hanging="360"/>
      </w:pPr>
    </w:lvl>
    <w:lvl w:ilvl="8" w:tplc="69ECFF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66FCF8">
      <w:start w:val="1"/>
      <w:numFmt w:val="lowerRoman"/>
      <w:lvlText w:val="(%1)"/>
      <w:lvlJc w:val="left"/>
      <w:pPr>
        <w:ind w:left="1080" w:hanging="720"/>
      </w:pPr>
      <w:rPr>
        <w:rFonts w:hint="default"/>
      </w:rPr>
    </w:lvl>
    <w:lvl w:ilvl="1" w:tplc="5D6C5A24" w:tentative="1">
      <w:start w:val="1"/>
      <w:numFmt w:val="lowerLetter"/>
      <w:lvlText w:val="%2."/>
      <w:lvlJc w:val="left"/>
      <w:pPr>
        <w:ind w:left="1440" w:hanging="360"/>
      </w:pPr>
    </w:lvl>
    <w:lvl w:ilvl="2" w:tplc="7F38FD38" w:tentative="1">
      <w:start w:val="1"/>
      <w:numFmt w:val="lowerRoman"/>
      <w:lvlText w:val="%3."/>
      <w:lvlJc w:val="right"/>
      <w:pPr>
        <w:ind w:left="2160" w:hanging="180"/>
      </w:pPr>
    </w:lvl>
    <w:lvl w:ilvl="3" w:tplc="0DC6E400" w:tentative="1">
      <w:start w:val="1"/>
      <w:numFmt w:val="decimal"/>
      <w:lvlText w:val="%4."/>
      <w:lvlJc w:val="left"/>
      <w:pPr>
        <w:ind w:left="2880" w:hanging="360"/>
      </w:pPr>
    </w:lvl>
    <w:lvl w:ilvl="4" w:tplc="99CEFD14" w:tentative="1">
      <w:start w:val="1"/>
      <w:numFmt w:val="lowerLetter"/>
      <w:lvlText w:val="%5."/>
      <w:lvlJc w:val="left"/>
      <w:pPr>
        <w:ind w:left="3600" w:hanging="360"/>
      </w:pPr>
    </w:lvl>
    <w:lvl w:ilvl="5" w:tplc="B0E84C22" w:tentative="1">
      <w:start w:val="1"/>
      <w:numFmt w:val="lowerRoman"/>
      <w:lvlText w:val="%6."/>
      <w:lvlJc w:val="right"/>
      <w:pPr>
        <w:ind w:left="4320" w:hanging="180"/>
      </w:pPr>
    </w:lvl>
    <w:lvl w:ilvl="6" w:tplc="144AB8BE" w:tentative="1">
      <w:start w:val="1"/>
      <w:numFmt w:val="decimal"/>
      <w:lvlText w:val="%7."/>
      <w:lvlJc w:val="left"/>
      <w:pPr>
        <w:ind w:left="5040" w:hanging="360"/>
      </w:pPr>
    </w:lvl>
    <w:lvl w:ilvl="7" w:tplc="DE76EF4E" w:tentative="1">
      <w:start w:val="1"/>
      <w:numFmt w:val="lowerLetter"/>
      <w:lvlText w:val="%8."/>
      <w:lvlJc w:val="left"/>
      <w:pPr>
        <w:ind w:left="5760" w:hanging="360"/>
      </w:pPr>
    </w:lvl>
    <w:lvl w:ilvl="8" w:tplc="1F66DD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B4C58D8">
      <w:start w:val="1"/>
      <w:numFmt w:val="bullet"/>
      <w:lvlText w:val=""/>
      <w:lvlJc w:val="left"/>
      <w:pPr>
        <w:ind w:left="720" w:hanging="360"/>
      </w:pPr>
      <w:rPr>
        <w:rFonts w:ascii="Symbol" w:hAnsi="Symbol" w:hint="default"/>
        <w:color w:val="auto"/>
        <w:sz w:val="24"/>
        <w:szCs w:val="24"/>
      </w:rPr>
    </w:lvl>
    <w:lvl w:ilvl="1" w:tplc="D6AE5010" w:tentative="1">
      <w:start w:val="1"/>
      <w:numFmt w:val="bullet"/>
      <w:lvlText w:val="o"/>
      <w:lvlJc w:val="left"/>
      <w:pPr>
        <w:ind w:left="1440" w:hanging="360"/>
      </w:pPr>
      <w:rPr>
        <w:rFonts w:ascii="Courier New" w:hAnsi="Courier New" w:cs="Courier New" w:hint="default"/>
      </w:rPr>
    </w:lvl>
    <w:lvl w:ilvl="2" w:tplc="E070B24A" w:tentative="1">
      <w:start w:val="1"/>
      <w:numFmt w:val="bullet"/>
      <w:lvlText w:val=""/>
      <w:lvlJc w:val="left"/>
      <w:pPr>
        <w:ind w:left="2160" w:hanging="360"/>
      </w:pPr>
      <w:rPr>
        <w:rFonts w:ascii="Wingdings" w:hAnsi="Wingdings" w:hint="default"/>
      </w:rPr>
    </w:lvl>
    <w:lvl w:ilvl="3" w:tplc="3992E35A" w:tentative="1">
      <w:start w:val="1"/>
      <w:numFmt w:val="bullet"/>
      <w:lvlText w:val=""/>
      <w:lvlJc w:val="left"/>
      <w:pPr>
        <w:ind w:left="2880" w:hanging="360"/>
      </w:pPr>
      <w:rPr>
        <w:rFonts w:ascii="Symbol" w:hAnsi="Symbol" w:hint="default"/>
      </w:rPr>
    </w:lvl>
    <w:lvl w:ilvl="4" w:tplc="71568220" w:tentative="1">
      <w:start w:val="1"/>
      <w:numFmt w:val="bullet"/>
      <w:lvlText w:val="o"/>
      <w:lvlJc w:val="left"/>
      <w:pPr>
        <w:ind w:left="3600" w:hanging="360"/>
      </w:pPr>
      <w:rPr>
        <w:rFonts w:ascii="Courier New" w:hAnsi="Courier New" w:cs="Courier New" w:hint="default"/>
      </w:rPr>
    </w:lvl>
    <w:lvl w:ilvl="5" w:tplc="7DA6C370" w:tentative="1">
      <w:start w:val="1"/>
      <w:numFmt w:val="bullet"/>
      <w:lvlText w:val=""/>
      <w:lvlJc w:val="left"/>
      <w:pPr>
        <w:ind w:left="4320" w:hanging="360"/>
      </w:pPr>
      <w:rPr>
        <w:rFonts w:ascii="Wingdings" w:hAnsi="Wingdings" w:hint="default"/>
      </w:rPr>
    </w:lvl>
    <w:lvl w:ilvl="6" w:tplc="498CDF80" w:tentative="1">
      <w:start w:val="1"/>
      <w:numFmt w:val="bullet"/>
      <w:lvlText w:val=""/>
      <w:lvlJc w:val="left"/>
      <w:pPr>
        <w:ind w:left="5040" w:hanging="360"/>
      </w:pPr>
      <w:rPr>
        <w:rFonts w:ascii="Symbol" w:hAnsi="Symbol" w:hint="default"/>
      </w:rPr>
    </w:lvl>
    <w:lvl w:ilvl="7" w:tplc="EC5E8F32" w:tentative="1">
      <w:start w:val="1"/>
      <w:numFmt w:val="bullet"/>
      <w:lvlText w:val="o"/>
      <w:lvlJc w:val="left"/>
      <w:pPr>
        <w:ind w:left="5760" w:hanging="360"/>
      </w:pPr>
      <w:rPr>
        <w:rFonts w:ascii="Courier New" w:hAnsi="Courier New" w:cs="Courier New" w:hint="default"/>
      </w:rPr>
    </w:lvl>
    <w:lvl w:ilvl="8" w:tplc="EB5EF5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F8E0EE">
      <w:start w:val="1"/>
      <w:numFmt w:val="lowerRoman"/>
      <w:lvlText w:val="(%1)"/>
      <w:lvlJc w:val="left"/>
      <w:pPr>
        <w:ind w:left="1080" w:hanging="720"/>
      </w:pPr>
      <w:rPr>
        <w:rFonts w:hint="default"/>
      </w:rPr>
    </w:lvl>
    <w:lvl w:ilvl="1" w:tplc="85965EB0" w:tentative="1">
      <w:start w:val="1"/>
      <w:numFmt w:val="lowerLetter"/>
      <w:lvlText w:val="%2."/>
      <w:lvlJc w:val="left"/>
      <w:pPr>
        <w:ind w:left="1440" w:hanging="360"/>
      </w:pPr>
    </w:lvl>
    <w:lvl w:ilvl="2" w:tplc="E084EA98" w:tentative="1">
      <w:start w:val="1"/>
      <w:numFmt w:val="lowerRoman"/>
      <w:lvlText w:val="%3."/>
      <w:lvlJc w:val="right"/>
      <w:pPr>
        <w:ind w:left="2160" w:hanging="180"/>
      </w:pPr>
    </w:lvl>
    <w:lvl w:ilvl="3" w:tplc="6B0AE23A" w:tentative="1">
      <w:start w:val="1"/>
      <w:numFmt w:val="decimal"/>
      <w:lvlText w:val="%4."/>
      <w:lvlJc w:val="left"/>
      <w:pPr>
        <w:ind w:left="2880" w:hanging="360"/>
      </w:pPr>
    </w:lvl>
    <w:lvl w:ilvl="4" w:tplc="554846C4" w:tentative="1">
      <w:start w:val="1"/>
      <w:numFmt w:val="lowerLetter"/>
      <w:lvlText w:val="%5."/>
      <w:lvlJc w:val="left"/>
      <w:pPr>
        <w:ind w:left="3600" w:hanging="360"/>
      </w:pPr>
    </w:lvl>
    <w:lvl w:ilvl="5" w:tplc="344E22EC" w:tentative="1">
      <w:start w:val="1"/>
      <w:numFmt w:val="lowerRoman"/>
      <w:lvlText w:val="%6."/>
      <w:lvlJc w:val="right"/>
      <w:pPr>
        <w:ind w:left="4320" w:hanging="180"/>
      </w:pPr>
    </w:lvl>
    <w:lvl w:ilvl="6" w:tplc="0536557E" w:tentative="1">
      <w:start w:val="1"/>
      <w:numFmt w:val="decimal"/>
      <w:lvlText w:val="%7."/>
      <w:lvlJc w:val="left"/>
      <w:pPr>
        <w:ind w:left="5040" w:hanging="360"/>
      </w:pPr>
    </w:lvl>
    <w:lvl w:ilvl="7" w:tplc="4B8CAD52" w:tentative="1">
      <w:start w:val="1"/>
      <w:numFmt w:val="lowerLetter"/>
      <w:lvlText w:val="%8."/>
      <w:lvlJc w:val="left"/>
      <w:pPr>
        <w:ind w:left="5760" w:hanging="360"/>
      </w:pPr>
    </w:lvl>
    <w:lvl w:ilvl="8" w:tplc="C944DE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9605F82">
      <w:start w:val="1"/>
      <w:numFmt w:val="lowerRoman"/>
      <w:lvlText w:val="(%1)"/>
      <w:lvlJc w:val="left"/>
      <w:pPr>
        <w:ind w:left="1080" w:hanging="720"/>
      </w:pPr>
      <w:rPr>
        <w:rFonts w:hint="default"/>
      </w:rPr>
    </w:lvl>
    <w:lvl w:ilvl="1" w:tplc="81AE9764" w:tentative="1">
      <w:start w:val="1"/>
      <w:numFmt w:val="lowerLetter"/>
      <w:lvlText w:val="%2."/>
      <w:lvlJc w:val="left"/>
      <w:pPr>
        <w:ind w:left="1440" w:hanging="360"/>
      </w:pPr>
    </w:lvl>
    <w:lvl w:ilvl="2" w:tplc="4FBEB3D0" w:tentative="1">
      <w:start w:val="1"/>
      <w:numFmt w:val="lowerRoman"/>
      <w:lvlText w:val="%3."/>
      <w:lvlJc w:val="right"/>
      <w:pPr>
        <w:ind w:left="2160" w:hanging="180"/>
      </w:pPr>
    </w:lvl>
    <w:lvl w:ilvl="3" w:tplc="C108EEF0" w:tentative="1">
      <w:start w:val="1"/>
      <w:numFmt w:val="decimal"/>
      <w:lvlText w:val="%4."/>
      <w:lvlJc w:val="left"/>
      <w:pPr>
        <w:ind w:left="2880" w:hanging="360"/>
      </w:pPr>
    </w:lvl>
    <w:lvl w:ilvl="4" w:tplc="349CC788" w:tentative="1">
      <w:start w:val="1"/>
      <w:numFmt w:val="lowerLetter"/>
      <w:lvlText w:val="%5."/>
      <w:lvlJc w:val="left"/>
      <w:pPr>
        <w:ind w:left="3600" w:hanging="360"/>
      </w:pPr>
    </w:lvl>
    <w:lvl w:ilvl="5" w:tplc="6A826526" w:tentative="1">
      <w:start w:val="1"/>
      <w:numFmt w:val="lowerRoman"/>
      <w:lvlText w:val="%6."/>
      <w:lvlJc w:val="right"/>
      <w:pPr>
        <w:ind w:left="4320" w:hanging="180"/>
      </w:pPr>
    </w:lvl>
    <w:lvl w:ilvl="6" w:tplc="E4E6CCEC" w:tentative="1">
      <w:start w:val="1"/>
      <w:numFmt w:val="decimal"/>
      <w:lvlText w:val="%7."/>
      <w:lvlJc w:val="left"/>
      <w:pPr>
        <w:ind w:left="5040" w:hanging="360"/>
      </w:pPr>
    </w:lvl>
    <w:lvl w:ilvl="7" w:tplc="25D8166A" w:tentative="1">
      <w:start w:val="1"/>
      <w:numFmt w:val="lowerLetter"/>
      <w:lvlText w:val="%8."/>
      <w:lvlJc w:val="left"/>
      <w:pPr>
        <w:ind w:left="5760" w:hanging="360"/>
      </w:pPr>
    </w:lvl>
    <w:lvl w:ilvl="8" w:tplc="690C7EB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8807B70">
      <w:start w:val="1"/>
      <w:numFmt w:val="lowerRoman"/>
      <w:lvlText w:val="(%1)"/>
      <w:lvlJc w:val="left"/>
      <w:pPr>
        <w:ind w:left="1080" w:hanging="720"/>
      </w:pPr>
      <w:rPr>
        <w:rFonts w:hint="default"/>
      </w:rPr>
    </w:lvl>
    <w:lvl w:ilvl="1" w:tplc="0DFCB6E0" w:tentative="1">
      <w:start w:val="1"/>
      <w:numFmt w:val="lowerLetter"/>
      <w:lvlText w:val="%2."/>
      <w:lvlJc w:val="left"/>
      <w:pPr>
        <w:ind w:left="1440" w:hanging="360"/>
      </w:pPr>
    </w:lvl>
    <w:lvl w:ilvl="2" w:tplc="38E62056" w:tentative="1">
      <w:start w:val="1"/>
      <w:numFmt w:val="lowerRoman"/>
      <w:lvlText w:val="%3."/>
      <w:lvlJc w:val="right"/>
      <w:pPr>
        <w:ind w:left="2160" w:hanging="180"/>
      </w:pPr>
    </w:lvl>
    <w:lvl w:ilvl="3" w:tplc="D304BA8A" w:tentative="1">
      <w:start w:val="1"/>
      <w:numFmt w:val="decimal"/>
      <w:lvlText w:val="%4."/>
      <w:lvlJc w:val="left"/>
      <w:pPr>
        <w:ind w:left="2880" w:hanging="360"/>
      </w:pPr>
    </w:lvl>
    <w:lvl w:ilvl="4" w:tplc="F9A03896" w:tentative="1">
      <w:start w:val="1"/>
      <w:numFmt w:val="lowerLetter"/>
      <w:lvlText w:val="%5."/>
      <w:lvlJc w:val="left"/>
      <w:pPr>
        <w:ind w:left="3600" w:hanging="360"/>
      </w:pPr>
    </w:lvl>
    <w:lvl w:ilvl="5" w:tplc="2F9E275C" w:tentative="1">
      <w:start w:val="1"/>
      <w:numFmt w:val="lowerRoman"/>
      <w:lvlText w:val="%6."/>
      <w:lvlJc w:val="right"/>
      <w:pPr>
        <w:ind w:left="4320" w:hanging="180"/>
      </w:pPr>
    </w:lvl>
    <w:lvl w:ilvl="6" w:tplc="5DB208BE" w:tentative="1">
      <w:start w:val="1"/>
      <w:numFmt w:val="decimal"/>
      <w:lvlText w:val="%7."/>
      <w:lvlJc w:val="left"/>
      <w:pPr>
        <w:ind w:left="5040" w:hanging="360"/>
      </w:pPr>
    </w:lvl>
    <w:lvl w:ilvl="7" w:tplc="BDA0503E" w:tentative="1">
      <w:start w:val="1"/>
      <w:numFmt w:val="lowerLetter"/>
      <w:lvlText w:val="%8."/>
      <w:lvlJc w:val="left"/>
      <w:pPr>
        <w:ind w:left="5760" w:hanging="360"/>
      </w:pPr>
    </w:lvl>
    <w:lvl w:ilvl="8" w:tplc="EF0653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A4ACA2">
      <w:start w:val="1"/>
      <w:numFmt w:val="lowerRoman"/>
      <w:lvlText w:val="(%1)"/>
      <w:lvlJc w:val="left"/>
      <w:pPr>
        <w:ind w:left="1080" w:hanging="720"/>
      </w:pPr>
      <w:rPr>
        <w:rFonts w:hint="default"/>
      </w:rPr>
    </w:lvl>
    <w:lvl w:ilvl="1" w:tplc="2CF8AC7C" w:tentative="1">
      <w:start w:val="1"/>
      <w:numFmt w:val="lowerLetter"/>
      <w:lvlText w:val="%2."/>
      <w:lvlJc w:val="left"/>
      <w:pPr>
        <w:ind w:left="1440" w:hanging="360"/>
      </w:pPr>
    </w:lvl>
    <w:lvl w:ilvl="2" w:tplc="8AA45848" w:tentative="1">
      <w:start w:val="1"/>
      <w:numFmt w:val="lowerRoman"/>
      <w:lvlText w:val="%3."/>
      <w:lvlJc w:val="right"/>
      <w:pPr>
        <w:ind w:left="2160" w:hanging="180"/>
      </w:pPr>
    </w:lvl>
    <w:lvl w:ilvl="3" w:tplc="3558BE4C" w:tentative="1">
      <w:start w:val="1"/>
      <w:numFmt w:val="decimal"/>
      <w:lvlText w:val="%4."/>
      <w:lvlJc w:val="left"/>
      <w:pPr>
        <w:ind w:left="2880" w:hanging="360"/>
      </w:pPr>
    </w:lvl>
    <w:lvl w:ilvl="4" w:tplc="DBC4AAC4" w:tentative="1">
      <w:start w:val="1"/>
      <w:numFmt w:val="lowerLetter"/>
      <w:lvlText w:val="%5."/>
      <w:lvlJc w:val="left"/>
      <w:pPr>
        <w:ind w:left="3600" w:hanging="360"/>
      </w:pPr>
    </w:lvl>
    <w:lvl w:ilvl="5" w:tplc="9970C54A" w:tentative="1">
      <w:start w:val="1"/>
      <w:numFmt w:val="lowerRoman"/>
      <w:lvlText w:val="%6."/>
      <w:lvlJc w:val="right"/>
      <w:pPr>
        <w:ind w:left="4320" w:hanging="180"/>
      </w:pPr>
    </w:lvl>
    <w:lvl w:ilvl="6" w:tplc="4D24AD92" w:tentative="1">
      <w:start w:val="1"/>
      <w:numFmt w:val="decimal"/>
      <w:lvlText w:val="%7."/>
      <w:lvlJc w:val="left"/>
      <w:pPr>
        <w:ind w:left="5040" w:hanging="360"/>
      </w:pPr>
    </w:lvl>
    <w:lvl w:ilvl="7" w:tplc="2FD68696" w:tentative="1">
      <w:start w:val="1"/>
      <w:numFmt w:val="lowerLetter"/>
      <w:lvlText w:val="%8."/>
      <w:lvlJc w:val="left"/>
      <w:pPr>
        <w:ind w:left="5760" w:hanging="360"/>
      </w:pPr>
    </w:lvl>
    <w:lvl w:ilvl="8" w:tplc="8BC6CA6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9C69352">
      <w:start w:val="1"/>
      <w:numFmt w:val="lowerRoman"/>
      <w:lvlText w:val="(%1)"/>
      <w:lvlJc w:val="left"/>
      <w:pPr>
        <w:ind w:left="1080" w:hanging="720"/>
      </w:pPr>
      <w:rPr>
        <w:rFonts w:hint="default"/>
      </w:rPr>
    </w:lvl>
    <w:lvl w:ilvl="1" w:tplc="1D269EEA" w:tentative="1">
      <w:start w:val="1"/>
      <w:numFmt w:val="lowerLetter"/>
      <w:lvlText w:val="%2."/>
      <w:lvlJc w:val="left"/>
      <w:pPr>
        <w:ind w:left="1440" w:hanging="360"/>
      </w:pPr>
    </w:lvl>
    <w:lvl w:ilvl="2" w:tplc="2348C610" w:tentative="1">
      <w:start w:val="1"/>
      <w:numFmt w:val="lowerRoman"/>
      <w:lvlText w:val="%3."/>
      <w:lvlJc w:val="right"/>
      <w:pPr>
        <w:ind w:left="2160" w:hanging="180"/>
      </w:pPr>
    </w:lvl>
    <w:lvl w:ilvl="3" w:tplc="068C7F6A" w:tentative="1">
      <w:start w:val="1"/>
      <w:numFmt w:val="decimal"/>
      <w:lvlText w:val="%4."/>
      <w:lvlJc w:val="left"/>
      <w:pPr>
        <w:ind w:left="2880" w:hanging="360"/>
      </w:pPr>
    </w:lvl>
    <w:lvl w:ilvl="4" w:tplc="6810AD0A" w:tentative="1">
      <w:start w:val="1"/>
      <w:numFmt w:val="lowerLetter"/>
      <w:lvlText w:val="%5."/>
      <w:lvlJc w:val="left"/>
      <w:pPr>
        <w:ind w:left="3600" w:hanging="360"/>
      </w:pPr>
    </w:lvl>
    <w:lvl w:ilvl="5" w:tplc="F9B2C26E" w:tentative="1">
      <w:start w:val="1"/>
      <w:numFmt w:val="lowerRoman"/>
      <w:lvlText w:val="%6."/>
      <w:lvlJc w:val="right"/>
      <w:pPr>
        <w:ind w:left="4320" w:hanging="180"/>
      </w:pPr>
    </w:lvl>
    <w:lvl w:ilvl="6" w:tplc="B14641EC" w:tentative="1">
      <w:start w:val="1"/>
      <w:numFmt w:val="decimal"/>
      <w:lvlText w:val="%7."/>
      <w:lvlJc w:val="left"/>
      <w:pPr>
        <w:ind w:left="5040" w:hanging="360"/>
      </w:pPr>
    </w:lvl>
    <w:lvl w:ilvl="7" w:tplc="7962162A" w:tentative="1">
      <w:start w:val="1"/>
      <w:numFmt w:val="lowerLetter"/>
      <w:lvlText w:val="%8."/>
      <w:lvlJc w:val="left"/>
      <w:pPr>
        <w:ind w:left="5760" w:hanging="360"/>
      </w:pPr>
    </w:lvl>
    <w:lvl w:ilvl="8" w:tplc="8D6014E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F9E86C8">
      <w:start w:val="1"/>
      <w:numFmt w:val="lowerRoman"/>
      <w:lvlText w:val="(%1)"/>
      <w:lvlJc w:val="left"/>
      <w:pPr>
        <w:ind w:left="1080" w:hanging="720"/>
      </w:pPr>
      <w:rPr>
        <w:rFonts w:hint="default"/>
      </w:rPr>
    </w:lvl>
    <w:lvl w:ilvl="1" w:tplc="3C2018C2" w:tentative="1">
      <w:start w:val="1"/>
      <w:numFmt w:val="lowerLetter"/>
      <w:lvlText w:val="%2."/>
      <w:lvlJc w:val="left"/>
      <w:pPr>
        <w:ind w:left="1440" w:hanging="360"/>
      </w:pPr>
    </w:lvl>
    <w:lvl w:ilvl="2" w:tplc="19867A10" w:tentative="1">
      <w:start w:val="1"/>
      <w:numFmt w:val="lowerRoman"/>
      <w:lvlText w:val="%3."/>
      <w:lvlJc w:val="right"/>
      <w:pPr>
        <w:ind w:left="2160" w:hanging="180"/>
      </w:pPr>
    </w:lvl>
    <w:lvl w:ilvl="3" w:tplc="51268568" w:tentative="1">
      <w:start w:val="1"/>
      <w:numFmt w:val="decimal"/>
      <w:lvlText w:val="%4."/>
      <w:lvlJc w:val="left"/>
      <w:pPr>
        <w:ind w:left="2880" w:hanging="360"/>
      </w:pPr>
    </w:lvl>
    <w:lvl w:ilvl="4" w:tplc="6DC2333E" w:tentative="1">
      <w:start w:val="1"/>
      <w:numFmt w:val="lowerLetter"/>
      <w:lvlText w:val="%5."/>
      <w:lvlJc w:val="left"/>
      <w:pPr>
        <w:ind w:left="3600" w:hanging="360"/>
      </w:pPr>
    </w:lvl>
    <w:lvl w:ilvl="5" w:tplc="5FA23DA2" w:tentative="1">
      <w:start w:val="1"/>
      <w:numFmt w:val="lowerRoman"/>
      <w:lvlText w:val="%6."/>
      <w:lvlJc w:val="right"/>
      <w:pPr>
        <w:ind w:left="4320" w:hanging="180"/>
      </w:pPr>
    </w:lvl>
    <w:lvl w:ilvl="6" w:tplc="CD4EE544" w:tentative="1">
      <w:start w:val="1"/>
      <w:numFmt w:val="decimal"/>
      <w:lvlText w:val="%7."/>
      <w:lvlJc w:val="left"/>
      <w:pPr>
        <w:ind w:left="5040" w:hanging="360"/>
      </w:pPr>
    </w:lvl>
    <w:lvl w:ilvl="7" w:tplc="EF2AE21C" w:tentative="1">
      <w:start w:val="1"/>
      <w:numFmt w:val="lowerLetter"/>
      <w:lvlText w:val="%8."/>
      <w:lvlJc w:val="left"/>
      <w:pPr>
        <w:ind w:left="5760" w:hanging="360"/>
      </w:pPr>
    </w:lvl>
    <w:lvl w:ilvl="8" w:tplc="F30A78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1970233">
    <w:abstractNumId w:val="11"/>
  </w:num>
  <w:num w:numId="2" w16cid:durableId="378483671">
    <w:abstractNumId w:val="4"/>
  </w:num>
  <w:num w:numId="3" w16cid:durableId="274680861">
    <w:abstractNumId w:val="2"/>
  </w:num>
  <w:num w:numId="4" w16cid:durableId="138425976">
    <w:abstractNumId w:val="7"/>
  </w:num>
  <w:num w:numId="5" w16cid:durableId="1290013450">
    <w:abstractNumId w:val="6"/>
  </w:num>
  <w:num w:numId="6" w16cid:durableId="787965744">
    <w:abstractNumId w:val="1"/>
  </w:num>
  <w:num w:numId="7" w16cid:durableId="563415174">
    <w:abstractNumId w:val="9"/>
  </w:num>
  <w:num w:numId="8" w16cid:durableId="597521300">
    <w:abstractNumId w:val="5"/>
  </w:num>
  <w:num w:numId="9" w16cid:durableId="866531074">
    <w:abstractNumId w:val="8"/>
  </w:num>
  <w:num w:numId="10" w16cid:durableId="1161235317">
    <w:abstractNumId w:val="3"/>
  </w:num>
  <w:num w:numId="11" w16cid:durableId="2142266026">
    <w:abstractNumId w:val="10"/>
  </w:num>
  <w:num w:numId="12" w16cid:durableId="1963535882">
    <w:abstractNumId w:val="0"/>
  </w:num>
  <w:num w:numId="13" w16cid:durableId="915087564">
    <w:abstractNumId w:val="11"/>
  </w:num>
  <w:num w:numId="14" w16cid:durableId="10170742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BAC"/>
    <w:rsid w:val="00001E6C"/>
    <w:rsid w:val="00017140"/>
    <w:rsid w:val="00017BAC"/>
    <w:rsid w:val="00026F04"/>
    <w:rsid w:val="00027A28"/>
    <w:rsid w:val="000302B3"/>
    <w:rsid w:val="000344CD"/>
    <w:rsid w:val="00042508"/>
    <w:rsid w:val="00045457"/>
    <w:rsid w:val="0005011F"/>
    <w:rsid w:val="00050122"/>
    <w:rsid w:val="00050A5F"/>
    <w:rsid w:val="000525B9"/>
    <w:rsid w:val="0005536D"/>
    <w:rsid w:val="00060ED9"/>
    <w:rsid w:val="00064480"/>
    <w:rsid w:val="00065219"/>
    <w:rsid w:val="000660FF"/>
    <w:rsid w:val="00073B25"/>
    <w:rsid w:val="0007654E"/>
    <w:rsid w:val="00080BB4"/>
    <w:rsid w:val="000811DD"/>
    <w:rsid w:val="00084FA2"/>
    <w:rsid w:val="000911AC"/>
    <w:rsid w:val="00094221"/>
    <w:rsid w:val="00096200"/>
    <w:rsid w:val="000A52CA"/>
    <w:rsid w:val="000B3FDE"/>
    <w:rsid w:val="000C1D61"/>
    <w:rsid w:val="000C23A5"/>
    <w:rsid w:val="000C48ED"/>
    <w:rsid w:val="000D2FA2"/>
    <w:rsid w:val="000D7362"/>
    <w:rsid w:val="000E118C"/>
    <w:rsid w:val="001073A5"/>
    <w:rsid w:val="00122F81"/>
    <w:rsid w:val="001261E5"/>
    <w:rsid w:val="0012733D"/>
    <w:rsid w:val="00127847"/>
    <w:rsid w:val="0013002C"/>
    <w:rsid w:val="00137600"/>
    <w:rsid w:val="00140F46"/>
    <w:rsid w:val="001441C6"/>
    <w:rsid w:val="00150BE1"/>
    <w:rsid w:val="00150D20"/>
    <w:rsid w:val="00155D2F"/>
    <w:rsid w:val="00161207"/>
    <w:rsid w:val="00161683"/>
    <w:rsid w:val="00164C3A"/>
    <w:rsid w:val="00165A2D"/>
    <w:rsid w:val="00165A6F"/>
    <w:rsid w:val="00165EDE"/>
    <w:rsid w:val="001778CF"/>
    <w:rsid w:val="00180402"/>
    <w:rsid w:val="00180FD4"/>
    <w:rsid w:val="001840DE"/>
    <w:rsid w:val="0018786F"/>
    <w:rsid w:val="0019106D"/>
    <w:rsid w:val="00191941"/>
    <w:rsid w:val="00191C7D"/>
    <w:rsid w:val="00192A57"/>
    <w:rsid w:val="00192E4F"/>
    <w:rsid w:val="00197053"/>
    <w:rsid w:val="001A3E8E"/>
    <w:rsid w:val="001A650D"/>
    <w:rsid w:val="001A6EEA"/>
    <w:rsid w:val="001A73B9"/>
    <w:rsid w:val="001B0A45"/>
    <w:rsid w:val="001B2764"/>
    <w:rsid w:val="001C119F"/>
    <w:rsid w:val="001C67A4"/>
    <w:rsid w:val="001C7D19"/>
    <w:rsid w:val="001D7F5A"/>
    <w:rsid w:val="001E459C"/>
    <w:rsid w:val="001E4AC5"/>
    <w:rsid w:val="001E4EF5"/>
    <w:rsid w:val="001F27D2"/>
    <w:rsid w:val="001F47F8"/>
    <w:rsid w:val="001F7E8D"/>
    <w:rsid w:val="0020066D"/>
    <w:rsid w:val="00214D30"/>
    <w:rsid w:val="002164D4"/>
    <w:rsid w:val="00217DFF"/>
    <w:rsid w:val="00220FF6"/>
    <w:rsid w:val="002255BB"/>
    <w:rsid w:val="00230319"/>
    <w:rsid w:val="00230530"/>
    <w:rsid w:val="00235ABD"/>
    <w:rsid w:val="00235CD0"/>
    <w:rsid w:val="00241B01"/>
    <w:rsid w:val="00242B50"/>
    <w:rsid w:val="00243756"/>
    <w:rsid w:val="002465A5"/>
    <w:rsid w:val="00251D22"/>
    <w:rsid w:val="00261CBC"/>
    <w:rsid w:val="00266661"/>
    <w:rsid w:val="0026712D"/>
    <w:rsid w:val="002750B0"/>
    <w:rsid w:val="002750C3"/>
    <w:rsid w:val="0027656C"/>
    <w:rsid w:val="00282549"/>
    <w:rsid w:val="00286D83"/>
    <w:rsid w:val="002A1344"/>
    <w:rsid w:val="002A2A37"/>
    <w:rsid w:val="002A4788"/>
    <w:rsid w:val="002A68D6"/>
    <w:rsid w:val="002B10C1"/>
    <w:rsid w:val="002B2841"/>
    <w:rsid w:val="002C2456"/>
    <w:rsid w:val="002C36C0"/>
    <w:rsid w:val="002D2F53"/>
    <w:rsid w:val="002D3EFD"/>
    <w:rsid w:val="002D7BA1"/>
    <w:rsid w:val="002E1B52"/>
    <w:rsid w:val="002E6A5F"/>
    <w:rsid w:val="002E7F77"/>
    <w:rsid w:val="002F468B"/>
    <w:rsid w:val="0030024A"/>
    <w:rsid w:val="00303FF9"/>
    <w:rsid w:val="00305D26"/>
    <w:rsid w:val="00314E95"/>
    <w:rsid w:val="00317518"/>
    <w:rsid w:val="0032294D"/>
    <w:rsid w:val="0032445C"/>
    <w:rsid w:val="00333AB4"/>
    <w:rsid w:val="00334F65"/>
    <w:rsid w:val="00350590"/>
    <w:rsid w:val="00363F33"/>
    <w:rsid w:val="0038020E"/>
    <w:rsid w:val="00395DAC"/>
    <w:rsid w:val="00396AF0"/>
    <w:rsid w:val="003A128D"/>
    <w:rsid w:val="003A2F93"/>
    <w:rsid w:val="003A36E4"/>
    <w:rsid w:val="003B69CF"/>
    <w:rsid w:val="003C2798"/>
    <w:rsid w:val="003C623A"/>
    <w:rsid w:val="003D2D3A"/>
    <w:rsid w:val="003D4423"/>
    <w:rsid w:val="003E0BE8"/>
    <w:rsid w:val="003E42CA"/>
    <w:rsid w:val="003E72B7"/>
    <w:rsid w:val="003F0246"/>
    <w:rsid w:val="003F4346"/>
    <w:rsid w:val="003F7D3E"/>
    <w:rsid w:val="004005B8"/>
    <w:rsid w:val="00400B0F"/>
    <w:rsid w:val="00400C22"/>
    <w:rsid w:val="00402422"/>
    <w:rsid w:val="00404965"/>
    <w:rsid w:val="004072DF"/>
    <w:rsid w:val="0041284C"/>
    <w:rsid w:val="00413242"/>
    <w:rsid w:val="00433078"/>
    <w:rsid w:val="00434E06"/>
    <w:rsid w:val="004434D4"/>
    <w:rsid w:val="00445DC6"/>
    <w:rsid w:val="0045045C"/>
    <w:rsid w:val="00450F44"/>
    <w:rsid w:val="0045353B"/>
    <w:rsid w:val="00454173"/>
    <w:rsid w:val="004554CA"/>
    <w:rsid w:val="00464A06"/>
    <w:rsid w:val="0046547B"/>
    <w:rsid w:val="00467674"/>
    <w:rsid w:val="00471CEF"/>
    <w:rsid w:val="00473300"/>
    <w:rsid w:val="004734F0"/>
    <w:rsid w:val="00490DED"/>
    <w:rsid w:val="00497A1D"/>
    <w:rsid w:val="004A1806"/>
    <w:rsid w:val="004A36CE"/>
    <w:rsid w:val="004B1596"/>
    <w:rsid w:val="004B5233"/>
    <w:rsid w:val="004C1CA2"/>
    <w:rsid w:val="004C2670"/>
    <w:rsid w:val="004C3376"/>
    <w:rsid w:val="004C5898"/>
    <w:rsid w:val="004C5D7E"/>
    <w:rsid w:val="004D7DEC"/>
    <w:rsid w:val="004E05C5"/>
    <w:rsid w:val="004E415F"/>
    <w:rsid w:val="004E4E3E"/>
    <w:rsid w:val="004E5297"/>
    <w:rsid w:val="004E6D78"/>
    <w:rsid w:val="00512DFD"/>
    <w:rsid w:val="005134E6"/>
    <w:rsid w:val="00513F48"/>
    <w:rsid w:val="00516FFA"/>
    <w:rsid w:val="00522BD7"/>
    <w:rsid w:val="00522FA4"/>
    <w:rsid w:val="005266CA"/>
    <w:rsid w:val="00527AF2"/>
    <w:rsid w:val="005303AB"/>
    <w:rsid w:val="0053178E"/>
    <w:rsid w:val="00533CB7"/>
    <w:rsid w:val="005355C7"/>
    <w:rsid w:val="00535BD4"/>
    <w:rsid w:val="00541831"/>
    <w:rsid w:val="00542194"/>
    <w:rsid w:val="00545972"/>
    <w:rsid w:val="00547F0E"/>
    <w:rsid w:val="005535CD"/>
    <w:rsid w:val="0056151B"/>
    <w:rsid w:val="00581D0E"/>
    <w:rsid w:val="005822C6"/>
    <w:rsid w:val="00592AF6"/>
    <w:rsid w:val="00597997"/>
    <w:rsid w:val="005A1904"/>
    <w:rsid w:val="005A5C19"/>
    <w:rsid w:val="005B692A"/>
    <w:rsid w:val="005C050E"/>
    <w:rsid w:val="005C08E8"/>
    <w:rsid w:val="005C2D9B"/>
    <w:rsid w:val="005C3FBE"/>
    <w:rsid w:val="005E2932"/>
    <w:rsid w:val="005E2F99"/>
    <w:rsid w:val="005E6E0B"/>
    <w:rsid w:val="005F3A5E"/>
    <w:rsid w:val="005F606C"/>
    <w:rsid w:val="00611CE8"/>
    <w:rsid w:val="006159A9"/>
    <w:rsid w:val="0063323D"/>
    <w:rsid w:val="006335D4"/>
    <w:rsid w:val="00640471"/>
    <w:rsid w:val="00642008"/>
    <w:rsid w:val="00645BE8"/>
    <w:rsid w:val="00653A17"/>
    <w:rsid w:val="006561D8"/>
    <w:rsid w:val="00656C1C"/>
    <w:rsid w:val="00664542"/>
    <w:rsid w:val="0066635E"/>
    <w:rsid w:val="00674A52"/>
    <w:rsid w:val="006777B0"/>
    <w:rsid w:val="006868A5"/>
    <w:rsid w:val="006920A9"/>
    <w:rsid w:val="006947DE"/>
    <w:rsid w:val="006B1054"/>
    <w:rsid w:val="006B25D7"/>
    <w:rsid w:val="006C08CC"/>
    <w:rsid w:val="006D6E63"/>
    <w:rsid w:val="006E1A95"/>
    <w:rsid w:val="006E3F40"/>
    <w:rsid w:val="006E4730"/>
    <w:rsid w:val="006F72A0"/>
    <w:rsid w:val="006F7B08"/>
    <w:rsid w:val="006F7C25"/>
    <w:rsid w:val="0070022B"/>
    <w:rsid w:val="00700762"/>
    <w:rsid w:val="00702FDF"/>
    <w:rsid w:val="00703FC7"/>
    <w:rsid w:val="007064D8"/>
    <w:rsid w:val="00706E27"/>
    <w:rsid w:val="00717770"/>
    <w:rsid w:val="0072445A"/>
    <w:rsid w:val="007246C1"/>
    <w:rsid w:val="007270A8"/>
    <w:rsid w:val="0073788F"/>
    <w:rsid w:val="00740CB5"/>
    <w:rsid w:val="00745060"/>
    <w:rsid w:val="00746C85"/>
    <w:rsid w:val="00751B5B"/>
    <w:rsid w:val="007563A6"/>
    <w:rsid w:val="007572D7"/>
    <w:rsid w:val="00760D77"/>
    <w:rsid w:val="007654B3"/>
    <w:rsid w:val="00766636"/>
    <w:rsid w:val="00766A0E"/>
    <w:rsid w:val="00780947"/>
    <w:rsid w:val="0078375B"/>
    <w:rsid w:val="00787769"/>
    <w:rsid w:val="007B31F0"/>
    <w:rsid w:val="007B369A"/>
    <w:rsid w:val="007B5AE5"/>
    <w:rsid w:val="007B6467"/>
    <w:rsid w:val="007B7B97"/>
    <w:rsid w:val="007D1AD2"/>
    <w:rsid w:val="007D4C01"/>
    <w:rsid w:val="007E3139"/>
    <w:rsid w:val="007E39DE"/>
    <w:rsid w:val="007E57FF"/>
    <w:rsid w:val="007F1938"/>
    <w:rsid w:val="007F5F12"/>
    <w:rsid w:val="0081251C"/>
    <w:rsid w:val="008129FC"/>
    <w:rsid w:val="00820C8E"/>
    <w:rsid w:val="00823A65"/>
    <w:rsid w:val="00832D2D"/>
    <w:rsid w:val="00834503"/>
    <w:rsid w:val="008349ED"/>
    <w:rsid w:val="00835030"/>
    <w:rsid w:val="0084219B"/>
    <w:rsid w:val="00842A54"/>
    <w:rsid w:val="0084398B"/>
    <w:rsid w:val="00852F05"/>
    <w:rsid w:val="0085415B"/>
    <w:rsid w:val="00867522"/>
    <w:rsid w:val="00872548"/>
    <w:rsid w:val="008730FD"/>
    <w:rsid w:val="00874918"/>
    <w:rsid w:val="00885719"/>
    <w:rsid w:val="00891045"/>
    <w:rsid w:val="00896664"/>
    <w:rsid w:val="008A23A4"/>
    <w:rsid w:val="008A4354"/>
    <w:rsid w:val="008A4D0B"/>
    <w:rsid w:val="008A5203"/>
    <w:rsid w:val="008B082E"/>
    <w:rsid w:val="008C000B"/>
    <w:rsid w:val="008C74EC"/>
    <w:rsid w:val="008D64B6"/>
    <w:rsid w:val="008E5248"/>
    <w:rsid w:val="008F559B"/>
    <w:rsid w:val="008F5EAD"/>
    <w:rsid w:val="008F7CD8"/>
    <w:rsid w:val="00901B38"/>
    <w:rsid w:val="00910416"/>
    <w:rsid w:val="00913A36"/>
    <w:rsid w:val="00913E3B"/>
    <w:rsid w:val="009172C6"/>
    <w:rsid w:val="009177E8"/>
    <w:rsid w:val="00917BAE"/>
    <w:rsid w:val="00917DF2"/>
    <w:rsid w:val="009207CF"/>
    <w:rsid w:val="009216CA"/>
    <w:rsid w:val="00921E3A"/>
    <w:rsid w:val="00925D66"/>
    <w:rsid w:val="0092780A"/>
    <w:rsid w:val="00931CBD"/>
    <w:rsid w:val="00931E9A"/>
    <w:rsid w:val="00937021"/>
    <w:rsid w:val="0094732C"/>
    <w:rsid w:val="009551CA"/>
    <w:rsid w:val="0096109F"/>
    <w:rsid w:val="0096153A"/>
    <w:rsid w:val="00962EB2"/>
    <w:rsid w:val="00966A17"/>
    <w:rsid w:val="0097377C"/>
    <w:rsid w:val="009758DC"/>
    <w:rsid w:val="00982F90"/>
    <w:rsid w:val="0098363C"/>
    <w:rsid w:val="009862C4"/>
    <w:rsid w:val="009918C7"/>
    <w:rsid w:val="00996407"/>
    <w:rsid w:val="009A1FB0"/>
    <w:rsid w:val="009A434A"/>
    <w:rsid w:val="009A4ECD"/>
    <w:rsid w:val="009A578C"/>
    <w:rsid w:val="009A64F5"/>
    <w:rsid w:val="009B100B"/>
    <w:rsid w:val="009B54CD"/>
    <w:rsid w:val="009B727A"/>
    <w:rsid w:val="009D07AB"/>
    <w:rsid w:val="009D0D0E"/>
    <w:rsid w:val="009D2D22"/>
    <w:rsid w:val="009D2F5E"/>
    <w:rsid w:val="009D49E6"/>
    <w:rsid w:val="009E1F77"/>
    <w:rsid w:val="009E22BA"/>
    <w:rsid w:val="009E2F4A"/>
    <w:rsid w:val="009E3361"/>
    <w:rsid w:val="009E5073"/>
    <w:rsid w:val="009E537A"/>
    <w:rsid w:val="009E6F07"/>
    <w:rsid w:val="009F52E0"/>
    <w:rsid w:val="009F566E"/>
    <w:rsid w:val="00A0110C"/>
    <w:rsid w:val="00A03226"/>
    <w:rsid w:val="00A07D5A"/>
    <w:rsid w:val="00A15A68"/>
    <w:rsid w:val="00A20468"/>
    <w:rsid w:val="00A22EFB"/>
    <w:rsid w:val="00A276E5"/>
    <w:rsid w:val="00A31276"/>
    <w:rsid w:val="00A329BA"/>
    <w:rsid w:val="00A32B39"/>
    <w:rsid w:val="00A33390"/>
    <w:rsid w:val="00A3596B"/>
    <w:rsid w:val="00A4351A"/>
    <w:rsid w:val="00A47FD7"/>
    <w:rsid w:val="00A5245F"/>
    <w:rsid w:val="00A54875"/>
    <w:rsid w:val="00A62302"/>
    <w:rsid w:val="00A70312"/>
    <w:rsid w:val="00A72684"/>
    <w:rsid w:val="00A73904"/>
    <w:rsid w:val="00A77E84"/>
    <w:rsid w:val="00A808B8"/>
    <w:rsid w:val="00A80A43"/>
    <w:rsid w:val="00A8235B"/>
    <w:rsid w:val="00A8716A"/>
    <w:rsid w:val="00AA374C"/>
    <w:rsid w:val="00AA5911"/>
    <w:rsid w:val="00AA6887"/>
    <w:rsid w:val="00AB34BE"/>
    <w:rsid w:val="00AB4B67"/>
    <w:rsid w:val="00AC40AD"/>
    <w:rsid w:val="00AC5244"/>
    <w:rsid w:val="00AE18CE"/>
    <w:rsid w:val="00AE4E07"/>
    <w:rsid w:val="00AF25FB"/>
    <w:rsid w:val="00AF348B"/>
    <w:rsid w:val="00AF6A85"/>
    <w:rsid w:val="00B0458A"/>
    <w:rsid w:val="00B06069"/>
    <w:rsid w:val="00B13DC2"/>
    <w:rsid w:val="00B22730"/>
    <w:rsid w:val="00B2787B"/>
    <w:rsid w:val="00B32045"/>
    <w:rsid w:val="00B40209"/>
    <w:rsid w:val="00B40680"/>
    <w:rsid w:val="00B46280"/>
    <w:rsid w:val="00B51CD6"/>
    <w:rsid w:val="00B53F97"/>
    <w:rsid w:val="00B578D0"/>
    <w:rsid w:val="00B664A6"/>
    <w:rsid w:val="00B759E2"/>
    <w:rsid w:val="00B75C7E"/>
    <w:rsid w:val="00B7620B"/>
    <w:rsid w:val="00B804C1"/>
    <w:rsid w:val="00B83554"/>
    <w:rsid w:val="00B85DC5"/>
    <w:rsid w:val="00B933C7"/>
    <w:rsid w:val="00B96B59"/>
    <w:rsid w:val="00BA0BEE"/>
    <w:rsid w:val="00BA0CAC"/>
    <w:rsid w:val="00BA167E"/>
    <w:rsid w:val="00BC079D"/>
    <w:rsid w:val="00BC1FCA"/>
    <w:rsid w:val="00BC486D"/>
    <w:rsid w:val="00BC6FED"/>
    <w:rsid w:val="00BC7B9F"/>
    <w:rsid w:val="00BD2105"/>
    <w:rsid w:val="00BD374B"/>
    <w:rsid w:val="00BD3C19"/>
    <w:rsid w:val="00BD459F"/>
    <w:rsid w:val="00BD5BFC"/>
    <w:rsid w:val="00BD6322"/>
    <w:rsid w:val="00BE05EC"/>
    <w:rsid w:val="00BE278A"/>
    <w:rsid w:val="00BF1F7C"/>
    <w:rsid w:val="00BF2082"/>
    <w:rsid w:val="00BF6C59"/>
    <w:rsid w:val="00C0683B"/>
    <w:rsid w:val="00C1459F"/>
    <w:rsid w:val="00C1621F"/>
    <w:rsid w:val="00C169CE"/>
    <w:rsid w:val="00C2039C"/>
    <w:rsid w:val="00C24CEA"/>
    <w:rsid w:val="00C27325"/>
    <w:rsid w:val="00C344A3"/>
    <w:rsid w:val="00C43254"/>
    <w:rsid w:val="00C4489C"/>
    <w:rsid w:val="00C5561A"/>
    <w:rsid w:val="00C642F8"/>
    <w:rsid w:val="00C67763"/>
    <w:rsid w:val="00C71DD9"/>
    <w:rsid w:val="00C746B5"/>
    <w:rsid w:val="00C7547B"/>
    <w:rsid w:val="00C76CE9"/>
    <w:rsid w:val="00C80DDA"/>
    <w:rsid w:val="00C92A92"/>
    <w:rsid w:val="00CA5B94"/>
    <w:rsid w:val="00CB570A"/>
    <w:rsid w:val="00CC2051"/>
    <w:rsid w:val="00CD249C"/>
    <w:rsid w:val="00CD75D7"/>
    <w:rsid w:val="00CE2343"/>
    <w:rsid w:val="00CE4340"/>
    <w:rsid w:val="00CE7CE5"/>
    <w:rsid w:val="00CF3586"/>
    <w:rsid w:val="00CF7025"/>
    <w:rsid w:val="00D031DE"/>
    <w:rsid w:val="00D04AF7"/>
    <w:rsid w:val="00D10716"/>
    <w:rsid w:val="00D1100C"/>
    <w:rsid w:val="00D17167"/>
    <w:rsid w:val="00D23386"/>
    <w:rsid w:val="00D2508C"/>
    <w:rsid w:val="00D27339"/>
    <w:rsid w:val="00D27E1E"/>
    <w:rsid w:val="00D325CF"/>
    <w:rsid w:val="00D33DE4"/>
    <w:rsid w:val="00D42B4D"/>
    <w:rsid w:val="00D457F3"/>
    <w:rsid w:val="00D50C22"/>
    <w:rsid w:val="00D53FA7"/>
    <w:rsid w:val="00D54170"/>
    <w:rsid w:val="00D60DC9"/>
    <w:rsid w:val="00D61BDD"/>
    <w:rsid w:val="00D62374"/>
    <w:rsid w:val="00D63038"/>
    <w:rsid w:val="00D725D7"/>
    <w:rsid w:val="00D742BE"/>
    <w:rsid w:val="00D74357"/>
    <w:rsid w:val="00D859F3"/>
    <w:rsid w:val="00D965E9"/>
    <w:rsid w:val="00DA6732"/>
    <w:rsid w:val="00DD0F3D"/>
    <w:rsid w:val="00DD4D49"/>
    <w:rsid w:val="00DD5322"/>
    <w:rsid w:val="00DE5E74"/>
    <w:rsid w:val="00DF07A5"/>
    <w:rsid w:val="00E00468"/>
    <w:rsid w:val="00E03155"/>
    <w:rsid w:val="00E2003B"/>
    <w:rsid w:val="00E2132F"/>
    <w:rsid w:val="00E22E69"/>
    <w:rsid w:val="00E251EC"/>
    <w:rsid w:val="00E268B7"/>
    <w:rsid w:val="00E31495"/>
    <w:rsid w:val="00E34DD5"/>
    <w:rsid w:val="00E37016"/>
    <w:rsid w:val="00E41FA8"/>
    <w:rsid w:val="00E609FD"/>
    <w:rsid w:val="00E6267E"/>
    <w:rsid w:val="00E63AD3"/>
    <w:rsid w:val="00E64ADF"/>
    <w:rsid w:val="00E703BD"/>
    <w:rsid w:val="00E713A3"/>
    <w:rsid w:val="00E72FF1"/>
    <w:rsid w:val="00E751F6"/>
    <w:rsid w:val="00E779AF"/>
    <w:rsid w:val="00E86FF4"/>
    <w:rsid w:val="00E905F7"/>
    <w:rsid w:val="00E9492F"/>
    <w:rsid w:val="00E9517E"/>
    <w:rsid w:val="00EA1B5B"/>
    <w:rsid w:val="00EA67C8"/>
    <w:rsid w:val="00EB1648"/>
    <w:rsid w:val="00EB233F"/>
    <w:rsid w:val="00EB4F8C"/>
    <w:rsid w:val="00EC2524"/>
    <w:rsid w:val="00ED5158"/>
    <w:rsid w:val="00ED5EB9"/>
    <w:rsid w:val="00EF4090"/>
    <w:rsid w:val="00EF5695"/>
    <w:rsid w:val="00F00A1B"/>
    <w:rsid w:val="00F020EA"/>
    <w:rsid w:val="00F029D0"/>
    <w:rsid w:val="00F02E11"/>
    <w:rsid w:val="00F03DAB"/>
    <w:rsid w:val="00F11962"/>
    <w:rsid w:val="00F12FFD"/>
    <w:rsid w:val="00F20302"/>
    <w:rsid w:val="00F20395"/>
    <w:rsid w:val="00F20A9D"/>
    <w:rsid w:val="00F24D18"/>
    <w:rsid w:val="00F32282"/>
    <w:rsid w:val="00F35686"/>
    <w:rsid w:val="00F4092B"/>
    <w:rsid w:val="00F43E92"/>
    <w:rsid w:val="00F473A6"/>
    <w:rsid w:val="00F477C2"/>
    <w:rsid w:val="00F5201C"/>
    <w:rsid w:val="00F55BEF"/>
    <w:rsid w:val="00F57345"/>
    <w:rsid w:val="00F70686"/>
    <w:rsid w:val="00F71909"/>
    <w:rsid w:val="00F7389E"/>
    <w:rsid w:val="00F751E2"/>
    <w:rsid w:val="00F8637A"/>
    <w:rsid w:val="00F87AE4"/>
    <w:rsid w:val="00F87F5B"/>
    <w:rsid w:val="00F90AE1"/>
    <w:rsid w:val="00FA0767"/>
    <w:rsid w:val="00FA10B1"/>
    <w:rsid w:val="00FA2EC9"/>
    <w:rsid w:val="00FB087F"/>
    <w:rsid w:val="00FB3D7C"/>
    <w:rsid w:val="00FB477A"/>
    <w:rsid w:val="00FC1C18"/>
    <w:rsid w:val="00FC67F2"/>
    <w:rsid w:val="00FE0049"/>
    <w:rsid w:val="00FE0D9F"/>
    <w:rsid w:val="00FE5E71"/>
    <w:rsid w:val="00FF32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96917"/>
  <w15:docId w15:val="{68699B87-1016-4590-B5C0-77DBB573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20DFF" w:rsidRDefault="00A20DF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20DFF" w:rsidRDefault="00A20DF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20DFF" w:rsidRDefault="00A20DF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20DFF" w:rsidRDefault="00A20DF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20DFF" w:rsidRDefault="00A20DF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20DFF" w:rsidRDefault="00A20DF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20DFF" w:rsidRDefault="00A20DF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20DFF" w:rsidRDefault="00A20DF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20DFF" w:rsidRDefault="00A20DF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20DFF" w:rsidRDefault="00A20DF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20DFF" w:rsidRDefault="00A20DF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20DFF" w:rsidRDefault="00A20DF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20DFF" w:rsidRDefault="00A20DF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20DFF" w:rsidRDefault="00A20DF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20DFF" w:rsidRDefault="00A20DF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20DFF" w:rsidRDefault="00A20DF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20DFF" w:rsidRDefault="00A20DF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20DFF" w:rsidRDefault="00A20DF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20DFF" w:rsidRDefault="00A20DF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20DFF" w:rsidRDefault="00A20DF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20DFF" w:rsidRDefault="00A20DF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20DFF" w:rsidRDefault="00A20DF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20DFF" w:rsidRDefault="00A20DF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20DFF" w:rsidRDefault="00A20DF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20DFF" w:rsidRDefault="00A20DF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20DFF" w:rsidRDefault="00A20DF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20DFF" w:rsidRDefault="00A20DF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20DFF" w:rsidRDefault="00A20DF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20DFF" w:rsidRDefault="00A20DF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20DFF" w:rsidRDefault="00A20DF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20DFF" w:rsidRDefault="00A20DF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20DFF" w:rsidRDefault="00A20DF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20DFF" w:rsidRDefault="00A20DF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20DFF" w:rsidRDefault="00A20DF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20DFF" w:rsidRDefault="00A20DF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20DFF" w:rsidRDefault="00A20DF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20DFF" w:rsidRDefault="00A20DF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20DFF" w:rsidRDefault="00A20DF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20DFF" w:rsidRDefault="00A20DF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20DFF" w:rsidRDefault="00A20DF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20DFF" w:rsidRDefault="00A20DF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20DFF" w:rsidRDefault="00A20DF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20DFF" w:rsidRDefault="00A20DF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20DFF" w:rsidRDefault="00A20DF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20DFF" w:rsidRDefault="00A20DF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20DFF" w:rsidRDefault="00A20DF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20DFF" w:rsidRDefault="00A20DF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20DFF" w:rsidRDefault="00A20DF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20DFF" w:rsidRDefault="00A20DF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20DFF" w:rsidRDefault="00A20DF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20DFF" w:rsidRDefault="00A20DF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0DFF"/>
    <w:rsid w:val="004B6092"/>
    <w:rsid w:val="006D3A94"/>
    <w:rsid w:val="006E5B54"/>
    <w:rsid w:val="00A20D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4835</Words>
  <Characters>27566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2024-05-16T02:01:00Z</cp:lastPrinted>
  <dcterms:created xsi:type="dcterms:W3CDTF">2024-05-20T23:43:00Z</dcterms:created>
  <dcterms:modified xsi:type="dcterms:W3CDTF">2024-05-20T23:44:00Z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