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103"/>
        <w:gridCol w:w="5096"/>
      </w:tblGrid>
      <w:tr w:rsidR="002A0DEF" w:rsidRPr="005B3189" w14:paraId="76FFB981" w14:textId="77777777" w:rsidTr="005B3189">
        <w:tc>
          <w:tcPr>
            <w:cnfStyle w:val="001000000000" w:firstRow="0" w:lastRow="0" w:firstColumn="1" w:lastColumn="0" w:oddVBand="0" w:evenVBand="0" w:oddHBand="0" w:evenHBand="0" w:firstRowFirstColumn="0" w:firstRowLastColumn="0" w:lastRowFirstColumn="0" w:lastRowLastColumn="0"/>
            <w:tcW w:w="5103" w:type="dxa"/>
          </w:tcPr>
          <w:p w14:paraId="6CF3B495" w14:textId="77777777" w:rsidR="00142FF8" w:rsidRPr="005B3189" w:rsidRDefault="00142FF8" w:rsidP="77585DC6">
            <w:pPr>
              <w:pStyle w:val="CoverHeading"/>
              <w:spacing w:before="0" w:after="120"/>
              <w:rPr>
                <w:rFonts w:ascii="Arial" w:hAnsi="Arial" w:cs="Arial"/>
                <w:color w:val="auto"/>
                <w:sz w:val="24"/>
              </w:rPr>
            </w:pPr>
            <w:r w:rsidRPr="005B3189">
              <w:rPr>
                <w:rFonts w:ascii="Arial" w:hAnsi="Arial" w:cs="Arial"/>
                <w:color w:val="auto"/>
                <w:sz w:val="24"/>
              </w:rPr>
              <w:t>Name of service:</w:t>
            </w:r>
          </w:p>
        </w:tc>
        <w:tc>
          <w:tcPr>
            <w:tcW w:w="5096" w:type="dxa"/>
          </w:tcPr>
          <w:p w14:paraId="5C63AD64" w14:textId="77777777" w:rsidR="00142FF8" w:rsidRPr="005B3189"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B3189">
              <w:rPr>
                <w:rFonts w:ascii="Arial" w:hAnsi="Arial" w:cs="Arial"/>
                <w:color w:val="auto"/>
                <w:sz w:val="24"/>
              </w:rPr>
              <w:t xml:space="preserve">Performance report date: </w:t>
            </w:r>
          </w:p>
        </w:tc>
      </w:tr>
      <w:tr w:rsidR="002A0DEF" w:rsidRPr="005B3189" w14:paraId="15997B6D" w14:textId="77777777" w:rsidTr="005B3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B7C8472" w14:textId="69B1826C" w:rsidR="00142FF8" w:rsidRPr="005B3189" w:rsidRDefault="005B3189" w:rsidP="00142FF8">
            <w:pPr>
              <w:pStyle w:val="ListBullet"/>
              <w:numPr>
                <w:ilvl w:val="0"/>
                <w:numId w:val="0"/>
              </w:numPr>
              <w:spacing w:before="0" w:after="120" w:line="22" w:lineRule="atLeast"/>
              <w:rPr>
                <w:rFonts w:ascii="Arial" w:hAnsi="Arial" w:cs="Arial"/>
                <w:color w:val="auto"/>
              </w:rPr>
            </w:pPr>
            <w:r w:rsidRPr="005B3189">
              <w:rPr>
                <w:rFonts w:ascii="Arial" w:eastAsia="Calibri" w:hAnsi="Arial" w:cs="Arial"/>
                <w:color w:val="auto"/>
              </w:rPr>
              <w:t>Southern Cross Care Facility Caloundra</w:t>
            </w:r>
          </w:p>
        </w:tc>
        <w:tc>
          <w:tcPr>
            <w:tcW w:w="5096" w:type="dxa"/>
          </w:tcPr>
          <w:p w14:paraId="02F1E98D" w14:textId="2A1C2855" w:rsidR="00142FF8" w:rsidRPr="005B3189" w:rsidRDefault="00A00A1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w:t>
            </w:r>
            <w:r w:rsidR="0091589C" w:rsidRPr="005B3189">
              <w:rPr>
                <w:rFonts w:ascii="Arial" w:hAnsi="Arial" w:cs="Arial"/>
                <w:color w:val="auto"/>
              </w:rPr>
              <w:t xml:space="preserve"> September</w:t>
            </w:r>
            <w:r w:rsidR="00986D20" w:rsidRPr="005B3189">
              <w:rPr>
                <w:rFonts w:ascii="Arial" w:hAnsi="Arial" w:cs="Arial"/>
                <w:color w:val="auto"/>
              </w:rPr>
              <w:t xml:space="preserve"> </w:t>
            </w:r>
            <w:r w:rsidR="007804AE" w:rsidRPr="005B3189">
              <w:rPr>
                <w:rFonts w:ascii="Arial" w:hAnsi="Arial" w:cs="Arial"/>
                <w:color w:val="auto"/>
              </w:rPr>
              <w:t>2022</w:t>
            </w:r>
          </w:p>
        </w:tc>
      </w:tr>
      <w:tr w:rsidR="002A0DEF" w:rsidRPr="005B3189" w14:paraId="2B17210F" w14:textId="77777777" w:rsidTr="005B3189">
        <w:tc>
          <w:tcPr>
            <w:cnfStyle w:val="001000000000" w:firstRow="0" w:lastRow="0" w:firstColumn="1" w:lastColumn="0" w:oddVBand="0" w:evenVBand="0" w:oddHBand="0" w:evenHBand="0" w:firstRowFirstColumn="0" w:firstRowLastColumn="0" w:lastRowFirstColumn="0" w:lastRowLastColumn="0"/>
            <w:tcW w:w="5103" w:type="dxa"/>
          </w:tcPr>
          <w:p w14:paraId="3C20B6BA" w14:textId="77777777" w:rsidR="00142FF8" w:rsidRPr="005B3189" w:rsidRDefault="00142FF8" w:rsidP="00142FF8">
            <w:pPr>
              <w:pStyle w:val="CoverHeading"/>
              <w:spacing w:before="0" w:after="120" w:line="22" w:lineRule="atLeast"/>
              <w:rPr>
                <w:rFonts w:ascii="Arial" w:hAnsi="Arial" w:cs="Arial"/>
                <w:color w:val="auto"/>
                <w:sz w:val="24"/>
              </w:rPr>
            </w:pPr>
            <w:r w:rsidRPr="005B3189">
              <w:rPr>
                <w:rFonts w:ascii="Arial" w:hAnsi="Arial" w:cs="Arial"/>
                <w:color w:val="auto"/>
                <w:sz w:val="24"/>
              </w:rPr>
              <w:t>Commission ID:</w:t>
            </w:r>
          </w:p>
        </w:tc>
        <w:tc>
          <w:tcPr>
            <w:tcW w:w="5096" w:type="dxa"/>
          </w:tcPr>
          <w:p w14:paraId="4E0EDBE8" w14:textId="77777777" w:rsidR="00142FF8" w:rsidRPr="005B318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B3189">
              <w:rPr>
                <w:rFonts w:ascii="Arial" w:hAnsi="Arial" w:cs="Arial"/>
                <w:color w:val="auto"/>
                <w:sz w:val="24"/>
              </w:rPr>
              <w:t xml:space="preserve">Activity type: </w:t>
            </w:r>
          </w:p>
        </w:tc>
      </w:tr>
      <w:tr w:rsidR="002A0DEF" w:rsidRPr="005B3189" w14:paraId="5A6FE48F" w14:textId="77777777" w:rsidTr="005B3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15C04C2" w14:textId="745DCDA9" w:rsidR="00142FF8" w:rsidRPr="005B3189" w:rsidRDefault="008F43E9"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5396</w:t>
            </w:r>
          </w:p>
        </w:tc>
        <w:tc>
          <w:tcPr>
            <w:tcW w:w="5096" w:type="dxa"/>
          </w:tcPr>
          <w:p w14:paraId="322F44D1" w14:textId="4482D3DD" w:rsidR="00142FF8" w:rsidRPr="005B3189"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3189">
              <w:rPr>
                <w:rFonts w:ascii="Arial" w:hAnsi="Arial" w:cs="Arial"/>
                <w:color w:val="auto"/>
              </w:rPr>
              <w:t>Site audit</w:t>
            </w:r>
          </w:p>
        </w:tc>
      </w:tr>
      <w:tr w:rsidR="002A0DEF" w:rsidRPr="005B3189" w14:paraId="72CDC767" w14:textId="77777777" w:rsidTr="005B3189">
        <w:tc>
          <w:tcPr>
            <w:cnfStyle w:val="001000000000" w:firstRow="0" w:lastRow="0" w:firstColumn="1" w:lastColumn="0" w:oddVBand="0" w:evenVBand="0" w:oddHBand="0" w:evenHBand="0" w:firstRowFirstColumn="0" w:firstRowLastColumn="0" w:lastRowFirstColumn="0" w:lastRowLastColumn="0"/>
            <w:tcW w:w="5103" w:type="dxa"/>
          </w:tcPr>
          <w:p w14:paraId="11A02B9A" w14:textId="77777777" w:rsidR="00142FF8" w:rsidRPr="005B3189" w:rsidRDefault="00142FF8" w:rsidP="00142FF8">
            <w:pPr>
              <w:pStyle w:val="CoverHeading"/>
              <w:spacing w:before="0" w:after="120" w:line="22" w:lineRule="atLeast"/>
              <w:rPr>
                <w:rFonts w:ascii="Arial" w:hAnsi="Arial" w:cs="Arial"/>
                <w:color w:val="auto"/>
                <w:sz w:val="24"/>
              </w:rPr>
            </w:pPr>
            <w:r w:rsidRPr="005B3189">
              <w:rPr>
                <w:rFonts w:ascii="Arial" w:hAnsi="Arial" w:cs="Arial"/>
                <w:color w:val="auto"/>
                <w:sz w:val="24"/>
              </w:rPr>
              <w:t xml:space="preserve">Approved provider: </w:t>
            </w:r>
          </w:p>
        </w:tc>
        <w:tc>
          <w:tcPr>
            <w:tcW w:w="5096" w:type="dxa"/>
          </w:tcPr>
          <w:p w14:paraId="48B56AC4" w14:textId="77777777" w:rsidR="00142FF8" w:rsidRPr="005B318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B3189">
              <w:rPr>
                <w:rFonts w:ascii="Arial" w:hAnsi="Arial" w:cs="Arial"/>
                <w:color w:val="auto"/>
                <w:sz w:val="24"/>
              </w:rPr>
              <w:t>Activity date:</w:t>
            </w:r>
          </w:p>
        </w:tc>
      </w:tr>
      <w:tr w:rsidR="002A0DEF" w:rsidRPr="005B3189" w14:paraId="1C960C25" w14:textId="77777777" w:rsidTr="005B3189">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03" w:type="dxa"/>
          </w:tcPr>
          <w:p w14:paraId="5B67B154" w14:textId="0635A117" w:rsidR="00142FF8" w:rsidRPr="005B3189" w:rsidRDefault="005B3189" w:rsidP="00142FF8">
            <w:pPr>
              <w:pStyle w:val="ListBullet"/>
              <w:numPr>
                <w:ilvl w:val="0"/>
                <w:numId w:val="0"/>
              </w:numPr>
              <w:spacing w:before="0" w:after="120" w:line="22" w:lineRule="atLeast"/>
              <w:rPr>
                <w:rFonts w:ascii="Arial" w:hAnsi="Arial" w:cs="Arial"/>
                <w:color w:val="auto"/>
              </w:rPr>
            </w:pPr>
            <w:r w:rsidRPr="005B3189">
              <w:rPr>
                <w:rFonts w:ascii="Arial" w:eastAsia="Calibri" w:hAnsi="Arial" w:cs="Arial"/>
              </w:rPr>
              <w:t>Southern Cross Care (QLD) Ltd</w:t>
            </w:r>
          </w:p>
        </w:tc>
        <w:tc>
          <w:tcPr>
            <w:tcW w:w="5096" w:type="dxa"/>
          </w:tcPr>
          <w:p w14:paraId="340AC78C" w14:textId="5F54C3FB" w:rsidR="00BC5B76" w:rsidRPr="005B3189" w:rsidRDefault="005B3189" w:rsidP="00BC5B76">
            <w:pPr>
              <w:spacing w:after="0"/>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auto"/>
                <w:lang w:eastAsia="en-AU"/>
              </w:rPr>
            </w:pPr>
            <w:r w:rsidRPr="005B3189">
              <w:rPr>
                <w:rFonts w:ascii="Arial" w:eastAsia="Calibri" w:hAnsi="Arial" w:cs="Arial"/>
              </w:rPr>
              <w:t>17 August 2022 to 19 August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 xml:space="preserve">This performance </w:t>
      </w:r>
      <w:proofErr w:type="gramStart"/>
      <w:r w:rsidR="00846AAE" w:rsidRPr="00B83D6B">
        <w:rPr>
          <w:rFonts w:ascii="Arial" w:eastAsiaTheme="majorEastAsia" w:hAnsi="Arial" w:cs="Arial"/>
          <w:b/>
          <w:bCs/>
          <w:sz w:val="30"/>
          <w:szCs w:val="28"/>
        </w:rPr>
        <w:t>report</w:t>
      </w:r>
      <w:proofErr w:type="gramEnd"/>
    </w:p>
    <w:p w14:paraId="5FDF7B88" w14:textId="0EDF7031" w:rsidR="00846AAE" w:rsidRPr="005B3189"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w:t>
      </w:r>
      <w:r w:rsidRPr="001D7AD9">
        <w:rPr>
          <w:rFonts w:ascii="Arial" w:hAnsi="Arial" w:cs="Arial"/>
          <w:color w:val="auto"/>
        </w:rPr>
        <w:t xml:space="preserve">report </w:t>
      </w:r>
      <w:r w:rsidRPr="005B3189">
        <w:rPr>
          <w:rFonts w:ascii="Arial" w:hAnsi="Arial" w:cs="Arial"/>
          <w:color w:val="auto"/>
        </w:rPr>
        <w:t xml:space="preserve">for </w:t>
      </w:r>
      <w:r w:rsidR="005B3189" w:rsidRPr="005B3189">
        <w:rPr>
          <w:rFonts w:ascii="Arial" w:eastAsia="Calibri" w:hAnsi="Arial" w:cs="Arial"/>
          <w:color w:val="auto"/>
        </w:rPr>
        <w:t>Southern Cross Care Facility Caloundra</w:t>
      </w:r>
      <w:r w:rsidR="005B3189" w:rsidRPr="005B3189">
        <w:rPr>
          <w:rFonts w:ascii="Arial" w:hAnsi="Arial" w:cs="Arial"/>
          <w:color w:val="auto"/>
        </w:rPr>
        <w:t xml:space="preserve"> </w:t>
      </w:r>
      <w:r w:rsidRPr="005B3189">
        <w:rPr>
          <w:rFonts w:ascii="Arial" w:hAnsi="Arial" w:cs="Arial"/>
          <w:color w:val="auto"/>
        </w:rPr>
        <w:t>(</w:t>
      </w:r>
      <w:r w:rsidRPr="005B3189">
        <w:rPr>
          <w:rFonts w:ascii="Arial" w:hAnsi="Arial" w:cs="Arial"/>
          <w:b/>
          <w:color w:val="auto"/>
        </w:rPr>
        <w:t>the service</w:t>
      </w:r>
      <w:r w:rsidRPr="005B3189">
        <w:rPr>
          <w:rFonts w:ascii="Arial" w:hAnsi="Arial" w:cs="Arial"/>
          <w:color w:val="auto"/>
        </w:rPr>
        <w:t>) has been considered by D</w:t>
      </w:r>
      <w:r w:rsidR="0091589C" w:rsidRPr="005B3189">
        <w:rPr>
          <w:rFonts w:ascii="Arial" w:hAnsi="Arial" w:cs="Arial"/>
          <w:color w:val="auto"/>
        </w:rPr>
        <w:t>.</w:t>
      </w:r>
      <w:r w:rsidRPr="005B3189">
        <w:rPr>
          <w:rFonts w:ascii="Arial" w:hAnsi="Arial" w:cs="Arial"/>
          <w:color w:val="auto"/>
        </w:rPr>
        <w:t xml:space="preserve"> McDonald, delegate of the Aged Care Quality </w:t>
      </w:r>
      <w:r w:rsidRPr="005B3189">
        <w:rPr>
          <w:rFonts w:ascii="Arial" w:hAnsi="Arial" w:cs="Arial"/>
        </w:rPr>
        <w:t>and Safety Commissioner (Commissioner)</w:t>
      </w:r>
      <w:r w:rsidRPr="005B3189">
        <w:rPr>
          <w:rStyle w:val="FootnoteReference"/>
          <w:rFonts w:ascii="Arial" w:hAnsi="Arial" w:cs="Arial"/>
        </w:rPr>
        <w:footnoteReference w:id="2"/>
      </w:r>
      <w:r w:rsidRPr="005B3189">
        <w:rPr>
          <w:rFonts w:ascii="Arial" w:hAnsi="Arial" w:cs="Arial"/>
        </w:rPr>
        <w:t xml:space="preserve">. </w:t>
      </w:r>
    </w:p>
    <w:bookmarkEnd w:id="0"/>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09AB9BB4" w14:textId="77777777" w:rsidR="00150DB9" w:rsidRPr="00721F4B" w:rsidRDefault="00150DB9" w:rsidP="00150DB9">
      <w:pPr>
        <w:spacing w:after="240" w:line="22" w:lineRule="atLeast"/>
        <w:rPr>
          <w:rFonts w:ascii="Arial" w:hAnsi="Arial" w:cs="Arial"/>
          <w:color w:val="auto"/>
        </w:rPr>
      </w:pPr>
      <w:r w:rsidRPr="00721F4B">
        <w:rPr>
          <w:rFonts w:ascii="Arial" w:hAnsi="Arial" w:cs="Arial"/>
        </w:rPr>
        <w:t>The</w:t>
      </w:r>
      <w:r w:rsidRPr="00721F4B">
        <w:rPr>
          <w:rFonts w:ascii="Arial" w:hAnsi="Arial" w:cs="Arial"/>
          <w:color w:val="auto"/>
        </w:rPr>
        <w:t xml:space="preserve"> following information has been considered in preparing the performance report:</w:t>
      </w:r>
    </w:p>
    <w:p w14:paraId="17810768" w14:textId="77777777" w:rsidR="00150DB9" w:rsidRPr="00721F4B" w:rsidRDefault="00150DB9" w:rsidP="00150DB9">
      <w:pPr>
        <w:pStyle w:val="ListParagraph"/>
        <w:numPr>
          <w:ilvl w:val="0"/>
          <w:numId w:val="17"/>
        </w:numPr>
        <w:spacing w:line="22" w:lineRule="atLeast"/>
        <w:ind w:left="714" w:hanging="357"/>
        <w:contextualSpacing w:val="0"/>
        <w:rPr>
          <w:rFonts w:ascii="Arial" w:hAnsi="Arial" w:cs="Arial"/>
          <w:color w:val="auto"/>
        </w:rPr>
      </w:pPr>
      <w:r w:rsidRPr="00721F4B">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1B0AE758" w14:textId="77777777" w:rsidR="00150DB9" w:rsidRPr="00C140ED" w:rsidRDefault="00150DB9" w:rsidP="00150DB9">
      <w:pPr>
        <w:pStyle w:val="ListParagraph"/>
        <w:numPr>
          <w:ilvl w:val="0"/>
          <w:numId w:val="17"/>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BC5B76" w14:paraId="1FA2A42D"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BC5B76" w:rsidRDefault="00846AAE" w:rsidP="00EB696E">
            <w:pPr>
              <w:keepNext/>
              <w:spacing w:before="0" w:after="120" w:line="22" w:lineRule="atLeast"/>
              <w:ind w:right="-109"/>
              <w:rPr>
                <w:rFonts w:ascii="Arial" w:hAnsi="Arial" w:cs="Arial"/>
                <w:b w:val="0"/>
                <w:color w:val="auto"/>
              </w:rPr>
            </w:pPr>
            <w:r w:rsidRPr="00BC5B76">
              <w:rPr>
                <w:rFonts w:ascii="Arial" w:hAnsi="Arial" w:cs="Arial"/>
                <w:color w:val="auto"/>
              </w:rPr>
              <w:t>Standard 1</w:t>
            </w:r>
            <w:r w:rsidRPr="00BC5B76">
              <w:rPr>
                <w:rFonts w:ascii="Arial" w:hAnsi="Arial" w:cs="Arial"/>
                <w:b w:val="0"/>
                <w:color w:val="auto"/>
              </w:rPr>
              <w:t xml:space="preserve"> Consumer dignity and choice</w:t>
            </w:r>
          </w:p>
        </w:tc>
        <w:tc>
          <w:tcPr>
            <w:tcW w:w="1700" w:type="pct"/>
            <w:shd w:val="clear" w:color="auto" w:fill="auto"/>
          </w:tcPr>
          <w:p w14:paraId="0F7F3F0E" w14:textId="77777777" w:rsidR="00846AAE" w:rsidRPr="00BC5B76"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C5B76">
              <w:rPr>
                <w:rFonts w:ascii="Arial" w:hAnsi="Arial" w:cs="Arial"/>
                <w:color w:val="auto"/>
              </w:rPr>
              <w:t>Compliant</w:t>
            </w:r>
          </w:p>
        </w:tc>
      </w:tr>
      <w:tr w:rsidR="00846AAE" w:rsidRPr="00BC5B76" w14:paraId="0BE38A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BC5B76" w:rsidRDefault="00846AAE" w:rsidP="00EB696E">
            <w:pPr>
              <w:keepNext/>
              <w:spacing w:before="0" w:after="120" w:line="22" w:lineRule="atLeast"/>
              <w:ind w:right="-109"/>
              <w:rPr>
                <w:rFonts w:ascii="Arial" w:hAnsi="Arial" w:cs="Arial"/>
                <w:color w:val="auto"/>
              </w:rPr>
            </w:pPr>
            <w:r w:rsidRPr="00BC5B76">
              <w:rPr>
                <w:rFonts w:ascii="Arial" w:hAnsi="Arial" w:cs="Arial"/>
                <w:b/>
                <w:color w:val="auto"/>
              </w:rPr>
              <w:t>Standard 2</w:t>
            </w:r>
            <w:r w:rsidRPr="00BC5B76">
              <w:rPr>
                <w:rFonts w:ascii="Arial" w:hAnsi="Arial" w:cs="Arial"/>
                <w:color w:val="auto"/>
              </w:rPr>
              <w:t xml:space="preserve"> Ongoing assessment and planning with consumers</w:t>
            </w:r>
          </w:p>
        </w:tc>
        <w:tc>
          <w:tcPr>
            <w:tcW w:w="1700" w:type="pct"/>
            <w:shd w:val="clear" w:color="auto" w:fill="auto"/>
          </w:tcPr>
          <w:p w14:paraId="1ACED58F" w14:textId="322F68F4" w:rsidR="00846AAE" w:rsidRPr="00BC5B76"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52D915D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3</w:t>
            </w:r>
            <w:r w:rsidRPr="00BC5B76">
              <w:rPr>
                <w:rFonts w:ascii="Arial" w:hAnsi="Arial" w:cs="Arial"/>
                <w:color w:val="auto"/>
              </w:rPr>
              <w:t xml:space="preserve"> Personal care and clinical care</w:t>
            </w:r>
          </w:p>
        </w:tc>
        <w:tc>
          <w:tcPr>
            <w:tcW w:w="1700" w:type="pct"/>
            <w:shd w:val="clear" w:color="auto" w:fill="auto"/>
          </w:tcPr>
          <w:p w14:paraId="070E838B" w14:textId="06E91F6B" w:rsidR="00846AAE" w:rsidRPr="00BC5B76" w:rsidRDefault="00171AE2"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357A25CD"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4</w:t>
            </w:r>
            <w:r w:rsidRPr="00BC5B76">
              <w:rPr>
                <w:rFonts w:ascii="Arial" w:hAnsi="Arial" w:cs="Arial"/>
                <w:color w:val="auto"/>
              </w:rPr>
              <w:t xml:space="preserve"> Services and supports for daily living</w:t>
            </w:r>
          </w:p>
        </w:tc>
        <w:tc>
          <w:tcPr>
            <w:tcW w:w="1700" w:type="pct"/>
            <w:shd w:val="clear" w:color="auto" w:fill="auto"/>
          </w:tcPr>
          <w:p w14:paraId="19643CB8" w14:textId="77777777" w:rsidR="00846AAE" w:rsidRPr="00BC5B76"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0AF71BED"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5</w:t>
            </w:r>
            <w:r w:rsidRPr="00BC5B76">
              <w:rPr>
                <w:rFonts w:ascii="Arial" w:hAnsi="Arial" w:cs="Arial"/>
                <w:color w:val="auto"/>
              </w:rPr>
              <w:t xml:space="preserve"> Organisation’s service environment</w:t>
            </w:r>
          </w:p>
        </w:tc>
        <w:tc>
          <w:tcPr>
            <w:tcW w:w="1700" w:type="pct"/>
            <w:shd w:val="clear" w:color="auto" w:fill="auto"/>
          </w:tcPr>
          <w:p w14:paraId="36E504D4" w14:textId="77777777" w:rsidR="00846AAE" w:rsidRPr="00BC5B76"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714E9A6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6</w:t>
            </w:r>
            <w:r w:rsidRPr="00BC5B76">
              <w:rPr>
                <w:rFonts w:ascii="Arial" w:hAnsi="Arial" w:cs="Arial"/>
                <w:color w:val="auto"/>
              </w:rPr>
              <w:t xml:space="preserve"> Feedback and complaints</w:t>
            </w:r>
          </w:p>
        </w:tc>
        <w:tc>
          <w:tcPr>
            <w:tcW w:w="1700" w:type="pct"/>
            <w:shd w:val="clear" w:color="auto" w:fill="auto"/>
          </w:tcPr>
          <w:p w14:paraId="526B1698" w14:textId="77777777" w:rsidR="00846AAE" w:rsidRPr="00BC5B76"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r w:rsidR="00846AAE" w:rsidRPr="00BC5B76" w14:paraId="79DBA265"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7</w:t>
            </w:r>
            <w:r w:rsidRPr="00BC5B76">
              <w:rPr>
                <w:rFonts w:ascii="Arial" w:hAnsi="Arial" w:cs="Arial"/>
                <w:color w:val="auto"/>
              </w:rPr>
              <w:t xml:space="preserve"> Human resources</w:t>
            </w:r>
          </w:p>
        </w:tc>
        <w:tc>
          <w:tcPr>
            <w:tcW w:w="1700" w:type="pct"/>
            <w:shd w:val="clear" w:color="auto" w:fill="auto"/>
          </w:tcPr>
          <w:p w14:paraId="1A20DD6F" w14:textId="540FB69F" w:rsidR="00846AAE" w:rsidRPr="00BC5B76" w:rsidRDefault="00582B89"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C5B76">
              <w:rPr>
                <w:rFonts w:ascii="Arial" w:hAnsi="Arial" w:cs="Arial"/>
                <w:b/>
                <w:color w:val="auto"/>
              </w:rPr>
              <w:t>C</w:t>
            </w:r>
            <w:r w:rsidR="00846AAE" w:rsidRPr="00BC5B76">
              <w:rPr>
                <w:rFonts w:ascii="Arial" w:hAnsi="Arial" w:cs="Arial"/>
                <w:b/>
                <w:color w:val="auto"/>
              </w:rPr>
              <w:t>ompliant</w:t>
            </w:r>
          </w:p>
        </w:tc>
      </w:tr>
      <w:tr w:rsidR="00846AAE" w:rsidRPr="005B44E7" w14:paraId="68D3472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846AAE" w:rsidRPr="00BC5B76" w:rsidRDefault="00846AAE" w:rsidP="00EB696E">
            <w:pPr>
              <w:keepNext/>
              <w:spacing w:before="0" w:after="120" w:line="22" w:lineRule="atLeast"/>
              <w:rPr>
                <w:rFonts w:ascii="Arial" w:hAnsi="Arial" w:cs="Arial"/>
                <w:color w:val="auto"/>
              </w:rPr>
            </w:pPr>
            <w:r w:rsidRPr="00BC5B76">
              <w:rPr>
                <w:rFonts w:ascii="Arial" w:hAnsi="Arial" w:cs="Arial"/>
                <w:b/>
                <w:color w:val="auto"/>
              </w:rPr>
              <w:t>Standard 8</w:t>
            </w:r>
            <w:r w:rsidRPr="00BC5B76">
              <w:rPr>
                <w:rFonts w:ascii="Arial" w:hAnsi="Arial" w:cs="Arial"/>
                <w:color w:val="auto"/>
              </w:rPr>
              <w:t xml:space="preserve"> Organisational governance</w:t>
            </w:r>
          </w:p>
        </w:tc>
        <w:tc>
          <w:tcPr>
            <w:tcW w:w="1700" w:type="pct"/>
            <w:shd w:val="clear" w:color="auto" w:fill="auto"/>
          </w:tcPr>
          <w:p w14:paraId="50A86FBB" w14:textId="45919CA7" w:rsidR="00846AAE" w:rsidRPr="00BC5B76" w:rsidRDefault="00171AE2"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C5B76">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4F3554F8" w14:textId="58D35C0A" w:rsidR="00787866" w:rsidRPr="009238F7" w:rsidRDefault="00582B89" w:rsidP="00787866">
      <w:pPr>
        <w:spacing w:after="240" w:line="22" w:lineRule="atLeast"/>
        <w:rPr>
          <w:rFonts w:ascii="Arial" w:hAnsi="Arial" w:cs="Arial"/>
        </w:rPr>
      </w:pPr>
      <w:r w:rsidRPr="00BC5B76">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1"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77777777" w:rsidR="007A3965" w:rsidRPr="00B83D6B" w:rsidRDefault="007A3965"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7A3965" w:rsidRPr="00B83D6B" w14:paraId="761A4DA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7A3965" w:rsidRPr="00B83D6B" w:rsidRDefault="007A3965" w:rsidP="00EB696E">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4C47B5E7"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6963D4E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91C2FD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7C86069"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E10C0F6"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7A3965" w:rsidRPr="00B83D6B" w:rsidRDefault="007A3965" w:rsidP="002573C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7C287974"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3F0DD13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1DED98DB" w14:textId="77777777" w:rsidR="007A3965" w:rsidRPr="003A2BA8" w:rsidRDefault="007A3965"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63C904F"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7A3965" w:rsidRPr="00B83D6B"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EBC3B51" w14:textId="77777777" w:rsidR="007A3965" w:rsidRPr="003A2BA8" w:rsidRDefault="007A396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7A3965" w:rsidRPr="00B83D6B" w14:paraId="15ECB6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7A3965" w:rsidRPr="00B83D6B" w:rsidRDefault="007A3965" w:rsidP="00EB696E">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7A3965" w:rsidRPr="00B83D6B"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r w:rsidR="002F03FB" w:rsidRPr="00B83D6B">
              <w:rPr>
                <w:rFonts w:ascii="Arial" w:hAnsi="Arial" w:cs="Arial"/>
              </w:rPr>
              <w:t>respected,</w:t>
            </w:r>
            <w:r w:rsidRPr="00B83D6B">
              <w:rPr>
                <w:rFonts w:ascii="Arial" w:hAnsi="Arial" w:cs="Arial"/>
              </w:rPr>
              <w:t xml:space="preserve"> and personal information is kept confidential.</w:t>
            </w:r>
          </w:p>
        </w:tc>
        <w:tc>
          <w:tcPr>
            <w:tcW w:w="0" w:type="auto"/>
            <w:tcBorders>
              <w:left w:val="single" w:sz="4" w:space="0" w:color="auto"/>
            </w:tcBorders>
          </w:tcPr>
          <w:p w14:paraId="185F2A76" w14:textId="77777777" w:rsidR="007A3965" w:rsidRPr="003A2BA8" w:rsidRDefault="007A3965"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529D5F5" w14:textId="77777777" w:rsidR="007A3965" w:rsidRPr="00B83D6B" w:rsidRDefault="007A3965" w:rsidP="007A3965">
      <w:pPr>
        <w:pStyle w:val="Heading2"/>
        <w:spacing w:before="120" w:after="120" w:line="22" w:lineRule="atLeast"/>
        <w:rPr>
          <w:rFonts w:ascii="Arial" w:hAnsi="Arial" w:cs="Arial"/>
        </w:rPr>
      </w:pPr>
      <w:r w:rsidRPr="00B83D6B">
        <w:rPr>
          <w:rFonts w:ascii="Arial" w:hAnsi="Arial" w:cs="Arial"/>
        </w:rPr>
        <w:t>Findings</w:t>
      </w:r>
    </w:p>
    <w:p w14:paraId="0381EB74" w14:textId="12B241FE" w:rsidR="00ED5C5D" w:rsidRPr="00ED5C5D" w:rsidRDefault="00ED5C5D" w:rsidP="003144C6">
      <w:pPr>
        <w:spacing w:before="120" w:after="0"/>
        <w:rPr>
          <w:rFonts w:ascii="Arial" w:hAnsi="Arial" w:cs="Arial"/>
          <w:szCs w:val="22"/>
        </w:rPr>
      </w:pPr>
      <w:r w:rsidRPr="00ED5C5D">
        <w:rPr>
          <w:rFonts w:ascii="Arial" w:hAnsi="Arial" w:cs="Arial"/>
          <w:szCs w:val="22"/>
        </w:rPr>
        <w:t>Consumers and representatives said they are treated with dignity and respect, and their identity, culture and diversity are appreciated and valued.</w:t>
      </w:r>
      <w:r>
        <w:rPr>
          <w:rFonts w:ascii="Arial" w:hAnsi="Arial" w:cs="Arial"/>
          <w:szCs w:val="22"/>
        </w:rPr>
        <w:t xml:space="preserve"> </w:t>
      </w:r>
      <w:r w:rsidRPr="00ED5C5D">
        <w:rPr>
          <w:rFonts w:ascii="Arial" w:hAnsi="Arial" w:cs="Arial"/>
          <w:szCs w:val="22"/>
        </w:rPr>
        <w:t xml:space="preserve">Care planning documentation </w:t>
      </w:r>
      <w:r>
        <w:rPr>
          <w:rFonts w:ascii="Arial" w:hAnsi="Arial" w:cs="Arial"/>
        </w:rPr>
        <w:t xml:space="preserve">reflected individualised care ensuring </w:t>
      </w:r>
      <w:r w:rsidRPr="00ED5C5D">
        <w:rPr>
          <w:rFonts w:ascii="Arial" w:hAnsi="Arial" w:cs="Arial"/>
        </w:rPr>
        <w:t xml:space="preserve">dignity and respect </w:t>
      </w:r>
      <w:r>
        <w:rPr>
          <w:rFonts w:ascii="Arial" w:hAnsi="Arial" w:cs="Arial"/>
        </w:rPr>
        <w:t>for</w:t>
      </w:r>
      <w:r w:rsidRPr="00ED5C5D">
        <w:rPr>
          <w:rFonts w:ascii="Arial" w:hAnsi="Arial" w:cs="Arial"/>
        </w:rPr>
        <w:t xml:space="preserve"> consumer preferences such as</w:t>
      </w:r>
      <w:r>
        <w:rPr>
          <w:rFonts w:ascii="Arial" w:hAnsi="Arial" w:cs="Arial"/>
        </w:rPr>
        <w:t xml:space="preserve"> for</w:t>
      </w:r>
      <w:r w:rsidRPr="00ED5C5D">
        <w:rPr>
          <w:rFonts w:ascii="Arial" w:hAnsi="Arial" w:cs="Arial"/>
        </w:rPr>
        <w:t xml:space="preserve"> female staff during the delivery of personal and hygiene care. </w:t>
      </w:r>
      <w:r w:rsidRPr="00ED5C5D">
        <w:rPr>
          <w:rFonts w:ascii="Arial" w:hAnsi="Arial" w:cs="Arial"/>
          <w:szCs w:val="22"/>
        </w:rPr>
        <w:t xml:space="preserve">Staff </w:t>
      </w:r>
      <w:r w:rsidR="00A36F3F">
        <w:rPr>
          <w:rFonts w:ascii="Arial" w:hAnsi="Arial" w:cs="Arial"/>
          <w:szCs w:val="22"/>
        </w:rPr>
        <w:t>said they</w:t>
      </w:r>
      <w:r>
        <w:rPr>
          <w:rFonts w:ascii="Arial" w:hAnsi="Arial" w:cs="Arial"/>
          <w:szCs w:val="22"/>
        </w:rPr>
        <w:t xml:space="preserve"> address consumers by their preferred name as sign of respect</w:t>
      </w:r>
      <w:r w:rsidRPr="00ED5C5D">
        <w:rPr>
          <w:rFonts w:ascii="Arial" w:hAnsi="Arial" w:cs="Arial"/>
          <w:szCs w:val="22"/>
        </w:rPr>
        <w:t>, acknowledg</w:t>
      </w:r>
      <w:r>
        <w:rPr>
          <w:rFonts w:ascii="Arial" w:hAnsi="Arial" w:cs="Arial"/>
          <w:szCs w:val="22"/>
        </w:rPr>
        <w:t>e</w:t>
      </w:r>
      <w:r w:rsidRPr="00ED5C5D">
        <w:rPr>
          <w:rFonts w:ascii="Arial" w:hAnsi="Arial" w:cs="Arial"/>
          <w:szCs w:val="22"/>
        </w:rPr>
        <w:t xml:space="preserve"> their choices</w:t>
      </w:r>
      <w:r>
        <w:rPr>
          <w:rFonts w:ascii="Arial" w:hAnsi="Arial" w:cs="Arial"/>
          <w:szCs w:val="22"/>
        </w:rPr>
        <w:t xml:space="preserve"> and</w:t>
      </w:r>
      <w:r w:rsidRPr="00ED5C5D">
        <w:rPr>
          <w:rFonts w:ascii="Arial" w:hAnsi="Arial" w:cs="Arial"/>
          <w:szCs w:val="22"/>
        </w:rPr>
        <w:t xml:space="preserve"> build</w:t>
      </w:r>
      <w:r>
        <w:rPr>
          <w:rFonts w:ascii="Arial" w:hAnsi="Arial" w:cs="Arial"/>
          <w:szCs w:val="22"/>
        </w:rPr>
        <w:t xml:space="preserve"> </w:t>
      </w:r>
      <w:r w:rsidRPr="00ED5C5D">
        <w:rPr>
          <w:rFonts w:ascii="Arial" w:hAnsi="Arial" w:cs="Arial"/>
          <w:szCs w:val="22"/>
        </w:rPr>
        <w:t xml:space="preserve">rapport by investing time to understand their background, life history and needs. Staff were </w:t>
      </w:r>
      <w:r>
        <w:rPr>
          <w:rFonts w:ascii="Arial" w:hAnsi="Arial" w:cs="Arial"/>
          <w:szCs w:val="22"/>
        </w:rPr>
        <w:t xml:space="preserve">familiar with </w:t>
      </w:r>
      <w:r w:rsidRPr="00ED5C5D">
        <w:rPr>
          <w:rFonts w:ascii="Arial" w:hAnsi="Arial" w:cs="Arial"/>
          <w:szCs w:val="22"/>
        </w:rPr>
        <w:t xml:space="preserve">consumers from different cultural backgrounds and could explain how this influenced their care and services. </w:t>
      </w:r>
    </w:p>
    <w:p w14:paraId="7EE6AAA8" w14:textId="16BDE834" w:rsidR="0042248B" w:rsidRPr="00A36F3F" w:rsidRDefault="00ED5C5D" w:rsidP="003144C6">
      <w:pPr>
        <w:spacing w:before="120" w:after="0"/>
        <w:rPr>
          <w:rFonts w:ascii="Arial" w:eastAsia="Calibri" w:hAnsi="Arial" w:cs="Arial"/>
          <w:color w:val="auto"/>
          <w:highlight w:val="cyan"/>
        </w:rPr>
      </w:pPr>
      <w:r w:rsidRPr="00A36F3F">
        <w:rPr>
          <w:rFonts w:ascii="Arial" w:hAnsi="Arial" w:cs="Arial"/>
          <w:szCs w:val="22"/>
        </w:rPr>
        <w:t xml:space="preserve">Consumers confirmed the service recognises and respects their cultural background and provides care is consistent with their cultural traditions and preferences. </w:t>
      </w:r>
      <w:r w:rsidR="00A36F3F" w:rsidRPr="00A36F3F">
        <w:rPr>
          <w:rFonts w:ascii="Arial" w:hAnsi="Arial" w:cs="Arial"/>
        </w:rPr>
        <w:t>Staff describe</w:t>
      </w:r>
      <w:r w:rsidR="00A36F3F">
        <w:rPr>
          <w:rFonts w:ascii="Arial" w:hAnsi="Arial" w:cs="Arial"/>
        </w:rPr>
        <w:t>d</w:t>
      </w:r>
      <w:r w:rsidR="00A36F3F" w:rsidRPr="00A36F3F">
        <w:rPr>
          <w:rFonts w:ascii="Arial" w:hAnsi="Arial" w:cs="Arial"/>
        </w:rPr>
        <w:t xml:space="preserve"> </w:t>
      </w:r>
      <w:r w:rsidR="00A36F3F">
        <w:rPr>
          <w:rFonts w:ascii="Arial" w:hAnsi="Arial" w:cs="Arial"/>
        </w:rPr>
        <w:t>how consumers from a culturally diverse background were supported to engage in activities of importance to them such as listening to music from their culture and</w:t>
      </w:r>
      <w:r w:rsidR="00A36F3F" w:rsidRPr="00A36F3F">
        <w:rPr>
          <w:rFonts w:ascii="Arial" w:hAnsi="Arial" w:cs="Arial"/>
        </w:rPr>
        <w:t xml:space="preserve"> reminiscing</w:t>
      </w:r>
      <w:r w:rsidR="00A36F3F">
        <w:rPr>
          <w:rFonts w:ascii="Arial" w:hAnsi="Arial" w:cs="Arial"/>
        </w:rPr>
        <w:t xml:space="preserve"> about their lives. C</w:t>
      </w:r>
      <w:r w:rsidR="00A36F3F" w:rsidRPr="00A36F3F">
        <w:rPr>
          <w:rFonts w:ascii="Arial" w:hAnsi="Arial" w:cs="Arial"/>
        </w:rPr>
        <w:t xml:space="preserve">ommunication cue cards </w:t>
      </w:r>
      <w:r w:rsidR="00A36F3F">
        <w:rPr>
          <w:rFonts w:ascii="Arial" w:hAnsi="Arial" w:cs="Arial"/>
        </w:rPr>
        <w:t>were in development to be used to assist communication with consumers where English was not their first language.</w:t>
      </w:r>
    </w:p>
    <w:p w14:paraId="5E61AB69" w14:textId="77777777" w:rsidR="00F1639B" w:rsidRPr="00662D1B" w:rsidRDefault="00A36F3F" w:rsidP="003144C6">
      <w:pPr>
        <w:spacing w:before="120" w:after="0"/>
        <w:rPr>
          <w:rFonts w:ascii="Arial" w:hAnsi="Arial" w:cs="Arial"/>
          <w:szCs w:val="22"/>
        </w:rPr>
      </w:pPr>
      <w:r w:rsidRPr="00A36F3F">
        <w:rPr>
          <w:rFonts w:ascii="Arial" w:hAnsi="Arial" w:cs="Arial"/>
          <w:szCs w:val="22"/>
        </w:rPr>
        <w:t xml:space="preserve">Consumers </w:t>
      </w:r>
      <w:r>
        <w:rPr>
          <w:rFonts w:ascii="Arial" w:hAnsi="Arial" w:cs="Arial"/>
          <w:szCs w:val="22"/>
        </w:rPr>
        <w:t xml:space="preserve">felt </w:t>
      </w:r>
      <w:r w:rsidRPr="00A36F3F">
        <w:rPr>
          <w:rFonts w:ascii="Arial" w:hAnsi="Arial" w:cs="Arial"/>
          <w:szCs w:val="22"/>
        </w:rPr>
        <w:t>supported to make decisions and choices about their care and those who should be involved in their care and communicate their decisions on these matters</w:t>
      </w:r>
      <w:r>
        <w:rPr>
          <w:rFonts w:ascii="Arial" w:hAnsi="Arial" w:cs="Arial"/>
          <w:szCs w:val="22"/>
        </w:rPr>
        <w:t>, this was reflected on care planning documentation</w:t>
      </w:r>
      <w:r w:rsidRPr="00A36F3F">
        <w:rPr>
          <w:rFonts w:ascii="Arial" w:hAnsi="Arial" w:cs="Arial"/>
          <w:szCs w:val="22"/>
        </w:rPr>
        <w:t xml:space="preserve">. Consumers said they are supported to maintain </w:t>
      </w:r>
      <w:r w:rsidRPr="00A36F3F">
        <w:rPr>
          <w:rFonts w:ascii="Arial" w:hAnsi="Arial" w:cs="Arial"/>
          <w:szCs w:val="22"/>
        </w:rPr>
        <w:lastRenderedPageBreak/>
        <w:t>relationships of their choice, including intimate relationships at the service</w:t>
      </w:r>
      <w:r>
        <w:rPr>
          <w:rFonts w:ascii="Arial" w:hAnsi="Arial" w:cs="Arial"/>
          <w:szCs w:val="22"/>
        </w:rPr>
        <w:t xml:space="preserve">, a married consumer </w:t>
      </w:r>
      <w:r w:rsidRPr="00662D1B">
        <w:rPr>
          <w:rFonts w:ascii="Arial" w:hAnsi="Arial" w:cs="Arial"/>
          <w:szCs w:val="22"/>
        </w:rPr>
        <w:t xml:space="preserve">described how their </w:t>
      </w:r>
      <w:r w:rsidR="00F1639B" w:rsidRPr="00662D1B">
        <w:rPr>
          <w:rFonts w:ascii="Arial" w:hAnsi="Arial" w:cs="Arial"/>
          <w:szCs w:val="22"/>
        </w:rPr>
        <w:t>shared room with access to a garden suited their needs as their partner enjoyed gardening and could be in the garden when they wanted, staff were respectful of their privacy.</w:t>
      </w:r>
    </w:p>
    <w:p w14:paraId="4BFDA74C" w14:textId="009751F3" w:rsidR="00F1639B" w:rsidRPr="00662D1B" w:rsidRDefault="00F1639B" w:rsidP="003144C6">
      <w:pPr>
        <w:spacing w:before="120" w:after="0"/>
        <w:rPr>
          <w:rFonts w:ascii="Arial" w:hAnsi="Arial" w:cs="Arial"/>
        </w:rPr>
      </w:pPr>
      <w:r w:rsidRPr="00662D1B">
        <w:rPr>
          <w:rFonts w:ascii="Arial" w:hAnsi="Arial" w:cs="Arial"/>
          <w:szCs w:val="22"/>
        </w:rPr>
        <w:t>Consumers described how the service supports them to take risks, a consumer who chooses to smoke knew where the designated smoking area was, the consumer’s care plan reflected risk assessments and dignity of risk forms relating to smoking, signed by the medical officer. Staff were familiar with risks consumers took and strategies for risk mitigation. R</w:t>
      </w:r>
      <w:r w:rsidRPr="00662D1B">
        <w:rPr>
          <w:rFonts w:ascii="Arial" w:hAnsi="Arial" w:cs="Arial"/>
        </w:rPr>
        <w:t>isk assessments were observed to be comprehensive, including functional assessment where appropriate</w:t>
      </w:r>
      <w:r w:rsidR="005D0BFE" w:rsidRPr="00662D1B">
        <w:rPr>
          <w:rFonts w:ascii="Arial" w:hAnsi="Arial" w:cs="Arial"/>
        </w:rPr>
        <w:t xml:space="preserve"> and </w:t>
      </w:r>
      <w:r w:rsidRPr="00662D1B">
        <w:rPr>
          <w:rFonts w:ascii="Arial" w:hAnsi="Arial" w:cs="Arial"/>
        </w:rPr>
        <w:t xml:space="preserve">reviewed 3-monthly </w:t>
      </w:r>
      <w:r w:rsidR="005D0BFE" w:rsidRPr="00662D1B">
        <w:rPr>
          <w:rFonts w:ascii="Arial" w:hAnsi="Arial" w:cs="Arial"/>
        </w:rPr>
        <w:t>or where changes occurred</w:t>
      </w:r>
      <w:r w:rsidRPr="00662D1B">
        <w:rPr>
          <w:rFonts w:ascii="Arial" w:hAnsi="Arial" w:cs="Arial"/>
        </w:rPr>
        <w:t>.</w:t>
      </w:r>
    </w:p>
    <w:p w14:paraId="1225076D" w14:textId="20AFFC86" w:rsidR="00662D1B" w:rsidRPr="00662D1B" w:rsidRDefault="00926DD0" w:rsidP="003144C6">
      <w:pPr>
        <w:spacing w:before="120" w:after="0"/>
        <w:rPr>
          <w:rFonts w:ascii="Arial" w:hAnsi="Arial" w:cs="Arial"/>
        </w:rPr>
      </w:pPr>
      <w:r w:rsidRPr="00662D1B">
        <w:rPr>
          <w:rFonts w:ascii="Arial" w:hAnsi="Arial" w:cs="Arial"/>
          <w:szCs w:val="22"/>
        </w:rPr>
        <w:t>Consumers and representatives report</w:t>
      </w:r>
      <w:r w:rsidR="00662D1B" w:rsidRPr="00662D1B">
        <w:rPr>
          <w:rFonts w:ascii="Arial" w:hAnsi="Arial" w:cs="Arial"/>
          <w:szCs w:val="22"/>
        </w:rPr>
        <w:t>ed</w:t>
      </w:r>
      <w:r w:rsidRPr="00662D1B">
        <w:rPr>
          <w:rFonts w:ascii="Arial" w:hAnsi="Arial" w:cs="Arial"/>
          <w:szCs w:val="22"/>
        </w:rPr>
        <w:t xml:space="preserve"> they are kept updated by </w:t>
      </w:r>
      <w:r w:rsidR="00662D1B">
        <w:rPr>
          <w:rFonts w:ascii="Arial" w:hAnsi="Arial" w:cs="Arial"/>
          <w:szCs w:val="22"/>
        </w:rPr>
        <w:t xml:space="preserve">the service </w:t>
      </w:r>
      <w:r w:rsidRPr="00662D1B">
        <w:rPr>
          <w:rFonts w:ascii="Arial" w:hAnsi="Arial" w:cs="Arial"/>
          <w:szCs w:val="22"/>
        </w:rPr>
        <w:t xml:space="preserve">on any changes via verbal communication, phone calls, emails and town hall meetings, particularly amidst COVID-19 outbreaks. </w:t>
      </w:r>
      <w:r w:rsidR="00662D1B">
        <w:rPr>
          <w:rFonts w:ascii="Arial" w:hAnsi="Arial" w:cs="Arial"/>
          <w:szCs w:val="22"/>
        </w:rPr>
        <w:t xml:space="preserve">A consumer with a visual impairment said staff were very supportive of them by preparing signage to assist navigation, setting up voice recognition and large text on their </w:t>
      </w:r>
      <w:r w:rsidR="00453D33">
        <w:rPr>
          <w:rFonts w:ascii="Arial" w:hAnsi="Arial" w:cs="Arial"/>
          <w:szCs w:val="22"/>
        </w:rPr>
        <w:t xml:space="preserve">electronic </w:t>
      </w:r>
      <w:r w:rsidR="00662D1B">
        <w:rPr>
          <w:rFonts w:ascii="Arial" w:hAnsi="Arial" w:cs="Arial"/>
          <w:szCs w:val="22"/>
        </w:rPr>
        <w:t>device. I</w:t>
      </w:r>
      <w:r w:rsidR="00662D1B" w:rsidRPr="00662D1B">
        <w:rPr>
          <w:rFonts w:ascii="Arial" w:hAnsi="Arial" w:cs="Arial"/>
          <w:szCs w:val="22"/>
        </w:rPr>
        <w:t>nformation available to consumers</w:t>
      </w:r>
      <w:r w:rsidR="00662D1B">
        <w:rPr>
          <w:rFonts w:ascii="Arial" w:hAnsi="Arial" w:cs="Arial"/>
          <w:szCs w:val="22"/>
        </w:rPr>
        <w:t xml:space="preserve"> was observed to be</w:t>
      </w:r>
      <w:r w:rsidR="00662D1B" w:rsidRPr="00662D1B">
        <w:rPr>
          <w:rFonts w:ascii="Arial" w:hAnsi="Arial" w:cs="Arial"/>
          <w:szCs w:val="22"/>
        </w:rPr>
        <w:t xml:space="preserve"> </w:t>
      </w:r>
      <w:r w:rsidR="00662D1B">
        <w:rPr>
          <w:rFonts w:ascii="Arial" w:hAnsi="Arial" w:cs="Arial"/>
          <w:szCs w:val="22"/>
        </w:rPr>
        <w:t xml:space="preserve">clear and easy to understand </w:t>
      </w:r>
      <w:r w:rsidR="00662D1B" w:rsidRPr="00662D1B">
        <w:rPr>
          <w:rFonts w:ascii="Arial" w:hAnsi="Arial" w:cs="Arial"/>
          <w:szCs w:val="22"/>
        </w:rPr>
        <w:t>to support decision making</w:t>
      </w:r>
      <w:r w:rsidR="00662D1B">
        <w:rPr>
          <w:rFonts w:ascii="Arial" w:hAnsi="Arial" w:cs="Arial"/>
          <w:szCs w:val="22"/>
        </w:rPr>
        <w:t xml:space="preserve">, these </w:t>
      </w:r>
      <w:r w:rsidR="00662D1B" w:rsidRPr="00662D1B">
        <w:rPr>
          <w:rFonts w:ascii="Arial" w:hAnsi="Arial" w:cs="Arial"/>
          <w:szCs w:val="22"/>
        </w:rPr>
        <w:t>included brochures, flyers, white boards and service wide announcements over the loudspeaker.</w:t>
      </w:r>
    </w:p>
    <w:p w14:paraId="4EBEC1A0" w14:textId="7C610252" w:rsidR="005D0BFE" w:rsidRPr="003144C6" w:rsidRDefault="005D0BFE" w:rsidP="003144C6">
      <w:pPr>
        <w:spacing w:before="120" w:after="0"/>
        <w:rPr>
          <w:rFonts w:ascii="Arial" w:hAnsi="Arial" w:cs="Arial"/>
        </w:rPr>
      </w:pPr>
      <w:r w:rsidRPr="003144C6">
        <w:rPr>
          <w:rFonts w:ascii="Arial" w:hAnsi="Arial" w:cs="Arial"/>
          <w:szCs w:val="22"/>
        </w:rPr>
        <w:t>Consumers described how their privacy is respected by staff such as keeping their doors closed if they prefer, asking for consent before taking photos, ensuring that sensitive information is only shared with consumers</w:t>
      </w:r>
      <w:r w:rsidR="00453D33">
        <w:rPr>
          <w:rFonts w:ascii="Arial" w:hAnsi="Arial" w:cs="Arial"/>
          <w:szCs w:val="22"/>
        </w:rPr>
        <w:t xml:space="preserve"> or those they wanted involved in their care</w:t>
      </w:r>
      <w:r w:rsidR="003144C6" w:rsidRPr="003144C6">
        <w:rPr>
          <w:rFonts w:ascii="Arial" w:hAnsi="Arial" w:cs="Arial"/>
          <w:szCs w:val="22"/>
        </w:rPr>
        <w:t xml:space="preserve"> </w:t>
      </w:r>
      <w:r w:rsidRPr="003144C6">
        <w:rPr>
          <w:rFonts w:ascii="Arial" w:hAnsi="Arial" w:cs="Arial"/>
          <w:szCs w:val="22"/>
        </w:rPr>
        <w:t>and not discussing such information in front of other consumers</w:t>
      </w:r>
      <w:r w:rsidR="003144C6">
        <w:rPr>
          <w:rFonts w:ascii="Arial" w:hAnsi="Arial" w:cs="Arial"/>
          <w:szCs w:val="22"/>
        </w:rPr>
        <w:t>.</w:t>
      </w:r>
      <w:r w:rsidRPr="003144C6">
        <w:rPr>
          <w:rFonts w:ascii="Arial" w:hAnsi="Arial" w:cs="Arial"/>
          <w:szCs w:val="22"/>
        </w:rPr>
        <w:t xml:space="preserve"> </w:t>
      </w:r>
      <w:r w:rsidR="003144C6" w:rsidRPr="003144C6">
        <w:rPr>
          <w:rFonts w:ascii="Arial" w:hAnsi="Arial" w:cs="Arial"/>
          <w:szCs w:val="22"/>
        </w:rPr>
        <w:t>Staff were observed knocking</w:t>
      </w:r>
      <w:r w:rsidR="003144C6" w:rsidRPr="003144C6">
        <w:rPr>
          <w:rFonts w:ascii="Arial" w:hAnsi="Arial" w:cs="Arial"/>
        </w:rPr>
        <w:t xml:space="preserve"> before entering a consumer's room and gaining consent before attending to them</w:t>
      </w:r>
      <w:r w:rsidR="003144C6">
        <w:rPr>
          <w:rFonts w:ascii="Arial" w:hAnsi="Arial" w:cs="Arial"/>
        </w:rPr>
        <w:t>, c</w:t>
      </w:r>
      <w:r w:rsidR="003144C6" w:rsidRPr="003144C6">
        <w:rPr>
          <w:rFonts w:ascii="Arial" w:hAnsi="Arial" w:cs="Arial"/>
        </w:rPr>
        <w:t>omputers were observed to be locked, and staff used individual passwords to access consumers’ information.</w:t>
      </w:r>
    </w:p>
    <w:bookmarkEnd w:id="1"/>
    <w:p w14:paraId="39D07397" w14:textId="52631507" w:rsidR="00A45AD0" w:rsidRPr="00022A5D" w:rsidRDefault="00A45AD0" w:rsidP="00022A5D">
      <w:pPr>
        <w:spacing w:before="120" w:after="0"/>
        <w:rPr>
          <w:rFonts w:ascii="Arial" w:eastAsiaTheme="majorEastAsia" w:hAnsi="Arial" w:cs="Arial"/>
          <w:b/>
          <w:bCs/>
          <w:sz w:val="30"/>
          <w:szCs w:val="28"/>
        </w:rPr>
      </w:pPr>
      <w:r w:rsidRPr="00022A5D">
        <w:rPr>
          <w:rFonts w:ascii="Arial" w:hAnsi="Arial" w:cs="Arial"/>
        </w:rPr>
        <w:br w:type="page"/>
      </w:r>
    </w:p>
    <w:p w14:paraId="3B944A67" w14:textId="77777777" w:rsidR="00AB662E" w:rsidRPr="000D1FEC" w:rsidRDefault="00AB662E" w:rsidP="0026072D">
      <w:pPr>
        <w:pStyle w:val="Heading1"/>
        <w:spacing w:before="120" w:after="240" w:line="22" w:lineRule="atLeast"/>
        <w:rPr>
          <w:rFonts w:ascii="Arial" w:hAnsi="Arial" w:cs="Arial"/>
        </w:rPr>
      </w:pPr>
      <w:bookmarkStart w:id="2" w:name="_Hlk103068262"/>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AB662E" w:rsidRPr="00FA53D0" w14:paraId="106E653C"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42F733CD" w14:textId="77777777" w:rsidR="00AB662E" w:rsidRPr="00FA53D0" w:rsidRDefault="00AB662E" w:rsidP="00EB696E">
            <w:pPr>
              <w:spacing w:before="0" w:after="120" w:line="22" w:lineRule="atLeast"/>
              <w:rPr>
                <w:rFonts w:ascii="Arial" w:hAnsi="Arial" w:cs="Arial"/>
              </w:rPr>
            </w:pPr>
            <w:r w:rsidRPr="00FA53D0">
              <w:rPr>
                <w:rFonts w:ascii="Arial" w:hAnsi="Arial" w:cs="Arial"/>
              </w:rPr>
              <w:t>Ongoing assessment and planning with consumers</w:t>
            </w:r>
          </w:p>
        </w:tc>
        <w:tc>
          <w:tcPr>
            <w:tcW w:w="902" w:type="pct"/>
          </w:tcPr>
          <w:p w14:paraId="208B05E8" w14:textId="03885E80" w:rsidR="00AB662E" w:rsidRPr="00FA53D0" w:rsidRDefault="00FA53D0"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AB662E" w:rsidRPr="00FA53D0">
              <w:rPr>
                <w:rFonts w:ascii="Arial" w:hAnsi="Arial" w:cs="Arial"/>
              </w:rPr>
              <w:t>ompliant</w:t>
            </w:r>
          </w:p>
        </w:tc>
      </w:tr>
      <w:tr w:rsidR="00AB662E" w:rsidRPr="00FA53D0" w14:paraId="69A6533E"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62E5B00"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2(3)(a)</w:t>
            </w:r>
          </w:p>
        </w:tc>
        <w:tc>
          <w:tcPr>
            <w:tcW w:w="3312" w:type="pct"/>
            <w:tcBorders>
              <w:right w:val="single" w:sz="4" w:space="0" w:color="auto"/>
            </w:tcBorders>
          </w:tcPr>
          <w:p w14:paraId="6B6615A5"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46594484" w14:textId="74C1FEA4"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53D0">
              <w:rPr>
                <w:rFonts w:ascii="Arial" w:hAnsi="Arial" w:cs="Arial"/>
                <w:color w:val="auto"/>
              </w:rPr>
              <w:t>Compliant</w:t>
            </w:r>
          </w:p>
        </w:tc>
      </w:tr>
      <w:tr w:rsidR="00AB662E" w:rsidRPr="00FA53D0" w14:paraId="13286C09"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CD462D1"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2(3)(b)</w:t>
            </w:r>
          </w:p>
        </w:tc>
        <w:tc>
          <w:tcPr>
            <w:tcW w:w="3312" w:type="pct"/>
            <w:tcBorders>
              <w:right w:val="single" w:sz="4" w:space="0" w:color="auto"/>
            </w:tcBorders>
          </w:tcPr>
          <w:p w14:paraId="6ADFB7FA" w14:textId="77777777" w:rsidR="00AB662E" w:rsidRPr="00FA53D0"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53D0">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23A1D9AC" w14:textId="77777777" w:rsidR="00AB662E" w:rsidRPr="00FA53D0"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A53D0">
              <w:rPr>
                <w:rFonts w:ascii="Arial" w:hAnsi="Arial" w:cs="Arial"/>
                <w:color w:val="auto"/>
              </w:rPr>
              <w:t>Compliant</w:t>
            </w:r>
          </w:p>
        </w:tc>
      </w:tr>
      <w:tr w:rsidR="00AB662E" w:rsidRPr="00FA53D0" w14:paraId="642BDA59"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10C552DD"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2(3)(c)</w:t>
            </w:r>
          </w:p>
        </w:tc>
        <w:tc>
          <w:tcPr>
            <w:tcW w:w="3312" w:type="pct"/>
            <w:tcBorders>
              <w:right w:val="single" w:sz="4" w:space="0" w:color="auto"/>
            </w:tcBorders>
          </w:tcPr>
          <w:p w14:paraId="7D08A799"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The organisation demonstrates that assessment and planning:</w:t>
            </w:r>
          </w:p>
          <w:p w14:paraId="50128514" w14:textId="77777777" w:rsidR="00AB662E" w:rsidRPr="00FA53D0"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is based on ongoing partnership with the consumer and others that the consumer wishes to involve in assessment, planning and review of the consumer’s care and services; and</w:t>
            </w:r>
          </w:p>
          <w:p w14:paraId="71882AB4" w14:textId="77777777" w:rsidR="00AB662E" w:rsidRPr="00FA53D0" w:rsidRDefault="00AB662E" w:rsidP="002573C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0FDB1E73"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53D0">
              <w:rPr>
                <w:rFonts w:ascii="Arial" w:hAnsi="Arial" w:cs="Arial"/>
                <w:color w:val="auto"/>
              </w:rPr>
              <w:t>Compliant</w:t>
            </w:r>
          </w:p>
        </w:tc>
      </w:tr>
      <w:tr w:rsidR="00AB662E" w:rsidRPr="00FA53D0" w14:paraId="2E43D05B"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164677F"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2(3)(d)</w:t>
            </w:r>
          </w:p>
        </w:tc>
        <w:tc>
          <w:tcPr>
            <w:tcW w:w="3312" w:type="pct"/>
            <w:tcBorders>
              <w:right w:val="single" w:sz="4" w:space="0" w:color="auto"/>
            </w:tcBorders>
          </w:tcPr>
          <w:p w14:paraId="03E31A7A" w14:textId="77777777" w:rsidR="00AB662E" w:rsidRPr="00FA53D0" w:rsidRDefault="00AB662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A53D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A7B7BA9" w14:textId="77777777" w:rsidR="00AB662E" w:rsidRPr="00FA53D0" w:rsidRDefault="00AB662E"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A53D0">
              <w:rPr>
                <w:rFonts w:ascii="Arial" w:hAnsi="Arial" w:cs="Arial"/>
                <w:color w:val="auto"/>
              </w:rPr>
              <w:t>Compliant</w:t>
            </w:r>
          </w:p>
        </w:tc>
      </w:tr>
      <w:tr w:rsidR="00AB662E" w:rsidRPr="00FA53D0" w14:paraId="36E2933F" w14:textId="77777777" w:rsidTr="00EB696E">
        <w:tc>
          <w:tcPr>
            <w:cnfStyle w:val="001000000000" w:firstRow="0" w:lastRow="0" w:firstColumn="1" w:lastColumn="0" w:oddVBand="0" w:evenVBand="0" w:oddHBand="0" w:evenHBand="0" w:firstRowFirstColumn="0" w:firstRowLastColumn="0" w:lastRowFirstColumn="0" w:lastRowLastColumn="0"/>
            <w:tcW w:w="786" w:type="pct"/>
          </w:tcPr>
          <w:p w14:paraId="7A9CF1FF" w14:textId="77777777" w:rsidR="00AB662E" w:rsidRPr="00FA53D0" w:rsidRDefault="00AB662E" w:rsidP="00EB696E">
            <w:pPr>
              <w:spacing w:line="22" w:lineRule="atLeast"/>
              <w:rPr>
                <w:rFonts w:ascii="Arial" w:hAnsi="Arial" w:cs="Arial"/>
                <w:color w:val="auto"/>
              </w:rPr>
            </w:pPr>
            <w:r w:rsidRPr="00FA53D0">
              <w:rPr>
                <w:rFonts w:ascii="Arial" w:hAnsi="Arial" w:cs="Arial"/>
                <w:color w:val="auto"/>
              </w:rPr>
              <w:t>Requirement 2(3)(e)</w:t>
            </w:r>
          </w:p>
        </w:tc>
        <w:tc>
          <w:tcPr>
            <w:tcW w:w="3312" w:type="pct"/>
            <w:tcBorders>
              <w:right w:val="single" w:sz="4" w:space="0" w:color="auto"/>
            </w:tcBorders>
          </w:tcPr>
          <w:p w14:paraId="71FCB3A7"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A53D0">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684FCCA" w14:textId="77777777" w:rsidR="00AB662E" w:rsidRPr="00FA53D0" w:rsidRDefault="00AB662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53D0">
              <w:rPr>
                <w:rFonts w:ascii="Arial" w:hAnsi="Arial" w:cs="Arial"/>
                <w:color w:val="auto"/>
              </w:rPr>
              <w:t>Compliant</w:t>
            </w:r>
          </w:p>
        </w:tc>
      </w:tr>
    </w:tbl>
    <w:p w14:paraId="2D37A4C4" w14:textId="77777777" w:rsidR="00AB662E" w:rsidRPr="00FA53D0" w:rsidRDefault="00AB662E" w:rsidP="00AB662E">
      <w:pPr>
        <w:pStyle w:val="Heading2"/>
        <w:spacing w:before="120" w:after="120" w:line="22" w:lineRule="atLeast"/>
        <w:rPr>
          <w:rFonts w:ascii="Arial" w:hAnsi="Arial" w:cs="Arial"/>
        </w:rPr>
      </w:pPr>
      <w:r w:rsidRPr="00FA53D0">
        <w:rPr>
          <w:rFonts w:ascii="Arial" w:hAnsi="Arial" w:cs="Arial"/>
        </w:rPr>
        <w:t>Findings</w:t>
      </w:r>
    </w:p>
    <w:p w14:paraId="0389238B" w14:textId="3F3C5B44" w:rsidR="003144C6" w:rsidRPr="00915C10" w:rsidRDefault="00915C10" w:rsidP="005343A8">
      <w:pPr>
        <w:spacing w:before="120" w:after="0"/>
        <w:rPr>
          <w:rFonts w:ascii="Arial" w:hAnsi="Arial" w:cs="Arial"/>
          <w:szCs w:val="22"/>
        </w:rPr>
      </w:pPr>
      <w:r w:rsidRPr="00915C10">
        <w:rPr>
          <w:rFonts w:ascii="Arial" w:hAnsi="Arial" w:cs="Arial"/>
        </w:rPr>
        <w:t xml:space="preserve">Consumers and representatives </w:t>
      </w:r>
      <w:r w:rsidRPr="00915C10">
        <w:rPr>
          <w:rFonts w:ascii="Arial" w:hAnsi="Arial" w:cs="Arial"/>
          <w:szCs w:val="22"/>
        </w:rPr>
        <w:t xml:space="preserve">said consumers receive the care and services they need and confirmed their participation in care planning processes. </w:t>
      </w:r>
      <w:r w:rsidR="003144C6" w:rsidRPr="00915C10">
        <w:rPr>
          <w:rFonts w:ascii="Arial" w:hAnsi="Arial" w:cs="Arial"/>
          <w:szCs w:val="22"/>
        </w:rPr>
        <w:t xml:space="preserve">Care planning documentation demonstrated </w:t>
      </w:r>
      <w:r w:rsidR="001D68CE" w:rsidRPr="00915C10">
        <w:rPr>
          <w:rFonts w:ascii="Arial" w:hAnsi="Arial" w:cs="Arial"/>
        </w:rPr>
        <w:t xml:space="preserve">effective, detailed assessment and care planning processes to identify the needs, goals and preferences of consumers, including the identification of risks to each consumer's health and well-being. </w:t>
      </w:r>
      <w:r w:rsidR="003144C6" w:rsidRPr="00915C10">
        <w:rPr>
          <w:rFonts w:ascii="Arial" w:hAnsi="Arial" w:cs="Arial"/>
          <w:szCs w:val="22"/>
        </w:rPr>
        <w:t xml:space="preserve">Staff </w:t>
      </w:r>
      <w:r w:rsidRPr="00915C10">
        <w:rPr>
          <w:rFonts w:ascii="Arial" w:hAnsi="Arial" w:cs="Arial"/>
          <w:szCs w:val="22"/>
        </w:rPr>
        <w:t>were familiar with how consumer care plans informed the delivery of care and services</w:t>
      </w:r>
      <w:r w:rsidR="001D68CE" w:rsidRPr="00915C10">
        <w:rPr>
          <w:rFonts w:ascii="Arial" w:hAnsi="Arial" w:cs="Arial"/>
        </w:rPr>
        <w:t xml:space="preserve"> </w:t>
      </w:r>
      <w:r w:rsidRPr="00915C10">
        <w:rPr>
          <w:rFonts w:ascii="Arial" w:hAnsi="Arial" w:cs="Arial"/>
        </w:rPr>
        <w:t xml:space="preserve">and assessments </w:t>
      </w:r>
      <w:r w:rsidR="00453D33">
        <w:rPr>
          <w:rFonts w:ascii="Arial" w:hAnsi="Arial" w:cs="Arial"/>
        </w:rPr>
        <w:t>identified</w:t>
      </w:r>
      <w:r w:rsidRPr="00915C10">
        <w:rPr>
          <w:rFonts w:ascii="Arial" w:hAnsi="Arial" w:cs="Arial"/>
        </w:rPr>
        <w:t xml:space="preserve"> risks associated with</w:t>
      </w:r>
      <w:r w:rsidR="003144C6" w:rsidRPr="00915C10">
        <w:rPr>
          <w:rFonts w:ascii="Arial" w:hAnsi="Arial" w:cs="Arial"/>
        </w:rPr>
        <w:t xml:space="preserve"> pain, mobility, and diet.</w:t>
      </w:r>
      <w:r w:rsidRPr="00915C10">
        <w:rPr>
          <w:rFonts w:ascii="Arial" w:hAnsi="Arial" w:cs="Arial"/>
        </w:rPr>
        <w:t xml:space="preserve"> </w:t>
      </w:r>
    </w:p>
    <w:p w14:paraId="04F604FF" w14:textId="4B6F58F0" w:rsidR="00915C10" w:rsidRPr="00915C10" w:rsidRDefault="00915C10" w:rsidP="005343A8">
      <w:pPr>
        <w:spacing w:before="120" w:after="0"/>
        <w:rPr>
          <w:rFonts w:ascii="Arial" w:hAnsi="Arial" w:cs="Arial"/>
        </w:rPr>
      </w:pPr>
      <w:r w:rsidRPr="00915C10">
        <w:rPr>
          <w:rFonts w:ascii="Arial" w:hAnsi="Arial" w:cs="Arial"/>
          <w:szCs w:val="22"/>
        </w:rPr>
        <w:t>Staff</w:t>
      </w:r>
      <w:r w:rsidR="001D68CE" w:rsidRPr="00915C10">
        <w:rPr>
          <w:rFonts w:ascii="Arial" w:hAnsi="Arial" w:cs="Arial"/>
          <w:szCs w:val="22"/>
        </w:rPr>
        <w:t xml:space="preserve"> </w:t>
      </w:r>
      <w:r>
        <w:rPr>
          <w:rFonts w:ascii="Arial" w:hAnsi="Arial" w:cs="Arial"/>
          <w:szCs w:val="22"/>
        </w:rPr>
        <w:t xml:space="preserve">were familiar with </w:t>
      </w:r>
      <w:r w:rsidRPr="00915C10">
        <w:rPr>
          <w:rFonts w:ascii="Arial" w:hAnsi="Arial" w:cs="Arial"/>
          <w:szCs w:val="22"/>
        </w:rPr>
        <w:t>consumer</w:t>
      </w:r>
      <w:r w:rsidR="00453D33">
        <w:rPr>
          <w:rFonts w:ascii="Arial" w:hAnsi="Arial" w:cs="Arial"/>
          <w:szCs w:val="22"/>
        </w:rPr>
        <w:t>’</w:t>
      </w:r>
      <w:r w:rsidRPr="00915C10">
        <w:rPr>
          <w:rFonts w:ascii="Arial" w:hAnsi="Arial" w:cs="Arial"/>
          <w:szCs w:val="22"/>
        </w:rPr>
        <w:t>s</w:t>
      </w:r>
      <w:r w:rsidR="001D68CE" w:rsidRPr="00915C10">
        <w:rPr>
          <w:rFonts w:ascii="Arial" w:hAnsi="Arial" w:cs="Arial"/>
          <w:szCs w:val="22"/>
        </w:rPr>
        <w:t xml:space="preserve"> </w:t>
      </w:r>
      <w:r w:rsidR="00A53805">
        <w:rPr>
          <w:rFonts w:ascii="Arial" w:hAnsi="Arial" w:cs="Arial"/>
          <w:szCs w:val="22"/>
        </w:rPr>
        <w:t xml:space="preserve">care </w:t>
      </w:r>
      <w:r w:rsidR="00453D33">
        <w:rPr>
          <w:rFonts w:ascii="Arial" w:hAnsi="Arial" w:cs="Arial"/>
          <w:szCs w:val="22"/>
        </w:rPr>
        <w:t xml:space="preserve">needs and preferences, </w:t>
      </w:r>
      <w:r w:rsidRPr="00915C10">
        <w:rPr>
          <w:rFonts w:ascii="Arial" w:hAnsi="Arial" w:cs="Arial"/>
          <w:szCs w:val="22"/>
        </w:rPr>
        <w:t xml:space="preserve">including </w:t>
      </w:r>
      <w:r w:rsidR="00A53805">
        <w:rPr>
          <w:rFonts w:ascii="Arial" w:hAnsi="Arial" w:cs="Arial"/>
          <w:szCs w:val="22"/>
        </w:rPr>
        <w:t>their</w:t>
      </w:r>
      <w:r w:rsidRPr="00915C10">
        <w:rPr>
          <w:rFonts w:ascii="Arial" w:hAnsi="Arial" w:cs="Arial"/>
          <w:szCs w:val="22"/>
        </w:rPr>
        <w:t xml:space="preserve"> advance care and end of life </w:t>
      </w:r>
      <w:r w:rsidR="00453D33">
        <w:rPr>
          <w:rFonts w:ascii="Arial" w:hAnsi="Arial" w:cs="Arial"/>
          <w:szCs w:val="22"/>
        </w:rPr>
        <w:t>wishes</w:t>
      </w:r>
      <w:r w:rsidRPr="00915C10">
        <w:rPr>
          <w:rFonts w:ascii="Arial" w:hAnsi="Arial" w:cs="Arial"/>
          <w:szCs w:val="22"/>
        </w:rPr>
        <w:t xml:space="preserve">. Consumers and representatives </w:t>
      </w:r>
      <w:r>
        <w:rPr>
          <w:rFonts w:ascii="Arial" w:hAnsi="Arial" w:cs="Arial"/>
          <w:szCs w:val="22"/>
        </w:rPr>
        <w:t>confirmed their care</w:t>
      </w:r>
      <w:r w:rsidR="001D68CE" w:rsidRPr="00915C10">
        <w:rPr>
          <w:rFonts w:ascii="Arial" w:hAnsi="Arial" w:cs="Arial"/>
          <w:szCs w:val="22"/>
        </w:rPr>
        <w:t xml:space="preserve"> needs</w:t>
      </w:r>
      <w:r>
        <w:rPr>
          <w:rFonts w:ascii="Arial" w:hAnsi="Arial" w:cs="Arial"/>
          <w:szCs w:val="22"/>
        </w:rPr>
        <w:t xml:space="preserve"> </w:t>
      </w:r>
      <w:r w:rsidR="00453D33">
        <w:rPr>
          <w:rFonts w:ascii="Arial" w:hAnsi="Arial" w:cs="Arial"/>
          <w:szCs w:val="22"/>
        </w:rPr>
        <w:t xml:space="preserve">including </w:t>
      </w:r>
      <w:r w:rsidR="001D68CE" w:rsidRPr="00915C10">
        <w:rPr>
          <w:rFonts w:ascii="Arial" w:hAnsi="Arial" w:cs="Arial"/>
          <w:szCs w:val="22"/>
        </w:rPr>
        <w:t xml:space="preserve">advance care and </w:t>
      </w:r>
      <w:r w:rsidRPr="00915C10">
        <w:rPr>
          <w:rFonts w:ascii="Arial" w:hAnsi="Arial" w:cs="Arial"/>
          <w:szCs w:val="22"/>
        </w:rPr>
        <w:t>end of life planning</w:t>
      </w:r>
      <w:r w:rsidR="001D68CE" w:rsidRPr="00915C10">
        <w:rPr>
          <w:rFonts w:ascii="Arial" w:hAnsi="Arial" w:cs="Arial"/>
          <w:szCs w:val="22"/>
        </w:rPr>
        <w:t xml:space="preserve"> </w:t>
      </w:r>
      <w:r w:rsidR="00453D33">
        <w:rPr>
          <w:rFonts w:ascii="Arial" w:hAnsi="Arial" w:cs="Arial"/>
          <w:szCs w:val="22"/>
        </w:rPr>
        <w:t>had been discussed with them</w:t>
      </w:r>
      <w:r w:rsidR="001D68CE" w:rsidRPr="00915C10">
        <w:rPr>
          <w:rFonts w:ascii="Arial" w:hAnsi="Arial" w:cs="Arial"/>
          <w:szCs w:val="22"/>
        </w:rPr>
        <w:t xml:space="preserve">. </w:t>
      </w:r>
      <w:r>
        <w:rPr>
          <w:rFonts w:ascii="Arial" w:hAnsi="Arial" w:cs="Arial"/>
        </w:rPr>
        <w:t>Advance care</w:t>
      </w:r>
      <w:r w:rsidRPr="00915C10">
        <w:rPr>
          <w:rFonts w:ascii="Arial" w:hAnsi="Arial" w:cs="Arial"/>
        </w:rPr>
        <w:t xml:space="preserve"> </w:t>
      </w:r>
      <w:r w:rsidR="00453D33">
        <w:rPr>
          <w:rFonts w:ascii="Arial" w:hAnsi="Arial" w:cs="Arial"/>
        </w:rPr>
        <w:t xml:space="preserve">and end of life </w:t>
      </w:r>
      <w:r w:rsidRPr="00915C10">
        <w:rPr>
          <w:rFonts w:ascii="Arial" w:hAnsi="Arial" w:cs="Arial"/>
        </w:rPr>
        <w:t xml:space="preserve">documentation </w:t>
      </w:r>
      <w:r w:rsidR="00A53805">
        <w:rPr>
          <w:rFonts w:ascii="Arial" w:hAnsi="Arial" w:cs="Arial"/>
        </w:rPr>
        <w:t xml:space="preserve">was </w:t>
      </w:r>
      <w:r>
        <w:rPr>
          <w:rFonts w:ascii="Arial" w:hAnsi="Arial" w:cs="Arial"/>
        </w:rPr>
        <w:t xml:space="preserve">observed to reflect </w:t>
      </w:r>
      <w:r w:rsidR="00453D33">
        <w:rPr>
          <w:rFonts w:ascii="Arial" w:hAnsi="Arial" w:cs="Arial"/>
        </w:rPr>
        <w:t xml:space="preserve">consumers </w:t>
      </w:r>
      <w:r>
        <w:rPr>
          <w:rFonts w:ascii="Arial" w:hAnsi="Arial" w:cs="Arial"/>
        </w:rPr>
        <w:t>wishes including</w:t>
      </w:r>
      <w:r w:rsidRPr="00915C10">
        <w:rPr>
          <w:rFonts w:ascii="Arial" w:hAnsi="Arial" w:cs="Arial"/>
        </w:rPr>
        <w:t xml:space="preserve"> to be with family and to have soft music played. </w:t>
      </w:r>
    </w:p>
    <w:p w14:paraId="0A4F9337" w14:textId="5348514A" w:rsidR="00A53805" w:rsidRPr="00A53805" w:rsidRDefault="00A53805" w:rsidP="005343A8">
      <w:pPr>
        <w:spacing w:before="120" w:after="0"/>
        <w:rPr>
          <w:rFonts w:ascii="Arial" w:hAnsi="Arial" w:cs="Arial"/>
        </w:rPr>
      </w:pPr>
      <w:r w:rsidRPr="00A53805">
        <w:rPr>
          <w:rFonts w:ascii="Arial" w:hAnsi="Arial" w:cs="Arial"/>
          <w:szCs w:val="22"/>
        </w:rPr>
        <w:t xml:space="preserve">Details relating to consumer case conferences and the involvement of medical officers and allied health professionals were evident in consumer care planning and assessments. Consumers and representatives reported the service partners with </w:t>
      </w:r>
      <w:r>
        <w:rPr>
          <w:rFonts w:ascii="Arial" w:hAnsi="Arial" w:cs="Arial"/>
          <w:szCs w:val="22"/>
        </w:rPr>
        <w:t>them a</w:t>
      </w:r>
      <w:r w:rsidRPr="00A53805">
        <w:rPr>
          <w:rFonts w:ascii="Arial" w:hAnsi="Arial" w:cs="Arial"/>
          <w:szCs w:val="22"/>
        </w:rPr>
        <w:t xml:space="preserve">nd others who </w:t>
      </w:r>
      <w:r>
        <w:rPr>
          <w:rFonts w:ascii="Arial" w:hAnsi="Arial" w:cs="Arial"/>
          <w:szCs w:val="22"/>
        </w:rPr>
        <w:t xml:space="preserve">the </w:t>
      </w:r>
      <w:r w:rsidRPr="00A53805">
        <w:rPr>
          <w:rFonts w:ascii="Arial" w:hAnsi="Arial" w:cs="Arial"/>
          <w:szCs w:val="22"/>
        </w:rPr>
        <w:t xml:space="preserve">consumers wish to involve in planning and assessment of their care. Staff described processes </w:t>
      </w:r>
      <w:r>
        <w:rPr>
          <w:rFonts w:ascii="Arial" w:hAnsi="Arial" w:cs="Arial"/>
          <w:szCs w:val="22"/>
        </w:rPr>
        <w:lastRenderedPageBreak/>
        <w:t xml:space="preserve">to support </w:t>
      </w:r>
      <w:r w:rsidRPr="00A53805">
        <w:rPr>
          <w:rFonts w:ascii="Arial" w:hAnsi="Arial" w:cs="Arial"/>
          <w:szCs w:val="22"/>
        </w:rPr>
        <w:t>partnering</w:t>
      </w:r>
      <w:r>
        <w:rPr>
          <w:rFonts w:ascii="Arial" w:hAnsi="Arial" w:cs="Arial"/>
          <w:szCs w:val="22"/>
        </w:rPr>
        <w:t xml:space="preserve"> with consumers and representatives for</w:t>
      </w:r>
      <w:r w:rsidRPr="00A53805">
        <w:rPr>
          <w:rFonts w:ascii="Arial" w:hAnsi="Arial" w:cs="Arial"/>
          <w:szCs w:val="22"/>
        </w:rPr>
        <w:t xml:space="preserve"> care planning and assessments</w:t>
      </w:r>
      <w:r w:rsidR="00A572A2">
        <w:rPr>
          <w:rFonts w:ascii="Arial" w:hAnsi="Arial" w:cs="Arial"/>
          <w:szCs w:val="22"/>
        </w:rPr>
        <w:t>.</w:t>
      </w:r>
      <w:r>
        <w:rPr>
          <w:rFonts w:ascii="Arial" w:hAnsi="Arial" w:cs="Arial"/>
          <w:szCs w:val="22"/>
        </w:rPr>
        <w:t xml:space="preserve"> Clinical staff described </w:t>
      </w:r>
      <w:r w:rsidRPr="00A53805">
        <w:rPr>
          <w:rFonts w:ascii="Arial" w:hAnsi="Arial" w:cs="Arial"/>
          <w:szCs w:val="22"/>
        </w:rPr>
        <w:t>regular reviews</w:t>
      </w:r>
      <w:r>
        <w:rPr>
          <w:rFonts w:ascii="Arial" w:hAnsi="Arial" w:cs="Arial"/>
          <w:szCs w:val="22"/>
        </w:rPr>
        <w:t xml:space="preserve"> of consumers by</w:t>
      </w:r>
      <w:r w:rsidRPr="00A53805">
        <w:rPr>
          <w:rFonts w:ascii="Arial" w:hAnsi="Arial" w:cs="Arial"/>
          <w:szCs w:val="22"/>
        </w:rPr>
        <w:t xml:space="preserve"> medical and allied health professionals, or when required</w:t>
      </w:r>
      <w:r>
        <w:rPr>
          <w:rFonts w:ascii="Arial" w:hAnsi="Arial" w:cs="Arial"/>
          <w:szCs w:val="22"/>
        </w:rPr>
        <w:t xml:space="preserve"> and knew how to refer consumers in consultation with</w:t>
      </w:r>
      <w:r w:rsidRPr="00A53805">
        <w:rPr>
          <w:rFonts w:ascii="Arial" w:hAnsi="Arial" w:cs="Arial"/>
          <w:szCs w:val="22"/>
        </w:rPr>
        <w:t xml:space="preserve"> the service’s clinical team.</w:t>
      </w:r>
    </w:p>
    <w:p w14:paraId="4A2009EC" w14:textId="149CE7C1" w:rsidR="00A53805" w:rsidRPr="00A53805" w:rsidRDefault="00A53805" w:rsidP="005343A8">
      <w:pPr>
        <w:shd w:val="clear" w:color="auto" w:fill="FFFFFF" w:themeFill="background1"/>
        <w:spacing w:before="120" w:after="0"/>
        <w:rPr>
          <w:rFonts w:ascii="Arial" w:hAnsi="Arial" w:cs="Arial"/>
        </w:rPr>
      </w:pPr>
      <w:r w:rsidRPr="00A53805">
        <w:rPr>
          <w:rFonts w:ascii="Arial" w:hAnsi="Arial" w:cs="Arial"/>
          <w:szCs w:val="22"/>
        </w:rPr>
        <w:t>Consumers and representatives reported they are kept up to date by the service</w:t>
      </w:r>
      <w:r>
        <w:rPr>
          <w:rFonts w:ascii="Arial" w:hAnsi="Arial" w:cs="Arial"/>
          <w:szCs w:val="22"/>
        </w:rPr>
        <w:t xml:space="preserve">, kept </w:t>
      </w:r>
      <w:r w:rsidRPr="00A53805">
        <w:rPr>
          <w:rFonts w:ascii="Arial" w:hAnsi="Arial" w:cs="Arial"/>
          <w:szCs w:val="22"/>
        </w:rPr>
        <w:t>informed about any changes in consumers’ care and services</w:t>
      </w:r>
      <w:r w:rsidR="00291430">
        <w:rPr>
          <w:rFonts w:ascii="Arial" w:hAnsi="Arial" w:cs="Arial"/>
          <w:szCs w:val="22"/>
        </w:rPr>
        <w:t>, staff explain things clearly to them</w:t>
      </w:r>
      <w:r>
        <w:rPr>
          <w:rFonts w:ascii="Arial" w:hAnsi="Arial" w:cs="Arial"/>
          <w:szCs w:val="22"/>
        </w:rPr>
        <w:t xml:space="preserve"> and care plans are accessible.</w:t>
      </w:r>
      <w:r w:rsidRPr="00A53805">
        <w:rPr>
          <w:rFonts w:ascii="Arial" w:hAnsi="Arial" w:cs="Arial"/>
          <w:szCs w:val="22"/>
        </w:rPr>
        <w:t xml:space="preserve"> Care planning documentation </w:t>
      </w:r>
      <w:r w:rsidR="00291430">
        <w:rPr>
          <w:rFonts w:ascii="Arial" w:hAnsi="Arial" w:cs="Arial"/>
          <w:szCs w:val="22"/>
        </w:rPr>
        <w:t>and</w:t>
      </w:r>
      <w:r w:rsidRPr="00A53805">
        <w:rPr>
          <w:rFonts w:ascii="Arial" w:hAnsi="Arial" w:cs="Arial"/>
          <w:szCs w:val="22"/>
        </w:rPr>
        <w:t xml:space="preserve"> progress notes evidence</w:t>
      </w:r>
      <w:r w:rsidR="00291430">
        <w:rPr>
          <w:rFonts w:ascii="Arial" w:hAnsi="Arial" w:cs="Arial"/>
          <w:szCs w:val="22"/>
        </w:rPr>
        <w:t>d</w:t>
      </w:r>
      <w:r w:rsidRPr="00A53805">
        <w:rPr>
          <w:rFonts w:ascii="Arial" w:hAnsi="Arial" w:cs="Arial"/>
          <w:szCs w:val="22"/>
        </w:rPr>
        <w:t xml:space="preserve"> </w:t>
      </w:r>
      <w:r w:rsidR="00291430">
        <w:rPr>
          <w:rFonts w:ascii="Arial" w:hAnsi="Arial" w:cs="Arial"/>
          <w:szCs w:val="22"/>
        </w:rPr>
        <w:t>communication o</w:t>
      </w:r>
      <w:r w:rsidR="00A572A2">
        <w:rPr>
          <w:rFonts w:ascii="Arial" w:hAnsi="Arial" w:cs="Arial"/>
          <w:szCs w:val="22"/>
        </w:rPr>
        <w:t>f</w:t>
      </w:r>
      <w:r w:rsidR="00291430">
        <w:rPr>
          <w:rFonts w:ascii="Arial" w:hAnsi="Arial" w:cs="Arial"/>
          <w:szCs w:val="22"/>
        </w:rPr>
        <w:t xml:space="preserve"> assessment and planning </w:t>
      </w:r>
      <w:r w:rsidRPr="00A53805">
        <w:rPr>
          <w:rFonts w:ascii="Arial" w:hAnsi="Arial" w:cs="Arial"/>
          <w:szCs w:val="22"/>
        </w:rPr>
        <w:t xml:space="preserve">outcomes. The service uses </w:t>
      </w:r>
      <w:r w:rsidR="00291430">
        <w:rPr>
          <w:rFonts w:ascii="Arial" w:hAnsi="Arial" w:cs="Arial"/>
          <w:szCs w:val="22"/>
        </w:rPr>
        <w:t>an electronic care management system for effective handover communication and to</w:t>
      </w:r>
      <w:r w:rsidRPr="00A53805">
        <w:rPr>
          <w:rFonts w:ascii="Arial" w:hAnsi="Arial" w:cs="Arial"/>
          <w:szCs w:val="22"/>
        </w:rPr>
        <w:t xml:space="preserve"> ensure up-to-date and comprehensive consumer information is handed over.</w:t>
      </w:r>
    </w:p>
    <w:p w14:paraId="27179BE9" w14:textId="77777777" w:rsidR="00291430" w:rsidRDefault="0057778A" w:rsidP="005343A8">
      <w:pPr>
        <w:spacing w:before="120" w:after="0"/>
        <w:rPr>
          <w:rFonts w:ascii="Arial" w:eastAsia="Calibri" w:hAnsi="Arial" w:cs="Arial"/>
          <w:color w:val="auto"/>
        </w:rPr>
      </w:pPr>
      <w:r w:rsidRPr="003D643F">
        <w:rPr>
          <w:rFonts w:ascii="Arial" w:hAnsi="Arial" w:cs="Arial"/>
          <w:color w:val="auto"/>
        </w:rPr>
        <w:t xml:space="preserve">Consumers and representatives </w:t>
      </w:r>
      <w:r w:rsidR="001E4277" w:rsidRPr="003D643F">
        <w:rPr>
          <w:rFonts w:ascii="Arial" w:hAnsi="Arial" w:cs="Arial"/>
          <w:color w:val="auto"/>
        </w:rPr>
        <w:t xml:space="preserve">confirmed their involvement with </w:t>
      </w:r>
      <w:r w:rsidRPr="003D643F">
        <w:rPr>
          <w:rFonts w:ascii="Arial" w:hAnsi="Arial" w:cs="Arial"/>
          <w:color w:val="auto"/>
        </w:rPr>
        <w:t xml:space="preserve">regular reviews of </w:t>
      </w:r>
      <w:r w:rsidR="001E4277" w:rsidRPr="003D643F">
        <w:rPr>
          <w:rFonts w:ascii="Arial" w:hAnsi="Arial" w:cs="Arial"/>
          <w:color w:val="auto"/>
        </w:rPr>
        <w:t>care and services</w:t>
      </w:r>
      <w:r w:rsidRPr="003D643F">
        <w:rPr>
          <w:rFonts w:ascii="Arial" w:hAnsi="Arial" w:cs="Arial"/>
          <w:color w:val="auto"/>
        </w:rPr>
        <w:t xml:space="preserve"> and </w:t>
      </w:r>
      <w:r w:rsidR="00291430">
        <w:rPr>
          <w:rFonts w:ascii="Arial" w:hAnsi="Arial" w:cs="Arial"/>
          <w:color w:val="auto"/>
        </w:rPr>
        <w:t>staff regularly discussed care needs with them</w:t>
      </w:r>
      <w:r w:rsidRPr="003D643F">
        <w:rPr>
          <w:rFonts w:ascii="Arial" w:hAnsi="Arial" w:cs="Arial"/>
          <w:color w:val="auto"/>
        </w:rPr>
        <w:t>. S</w:t>
      </w:r>
      <w:r w:rsidRPr="003D643F">
        <w:rPr>
          <w:rFonts w:ascii="Arial" w:eastAsia="Calibri" w:hAnsi="Arial" w:cs="Arial"/>
          <w:color w:val="auto"/>
        </w:rPr>
        <w:t xml:space="preserve">taff said care plans are reviewed </w:t>
      </w:r>
      <w:r w:rsidR="00291430">
        <w:rPr>
          <w:rFonts w:ascii="Arial" w:eastAsia="Calibri" w:hAnsi="Arial" w:cs="Arial"/>
          <w:color w:val="auto"/>
        </w:rPr>
        <w:t>3 monthly</w:t>
      </w:r>
      <w:r w:rsidRPr="003D643F">
        <w:rPr>
          <w:rFonts w:ascii="Arial" w:eastAsia="Calibri" w:hAnsi="Arial" w:cs="Arial"/>
          <w:color w:val="auto"/>
        </w:rPr>
        <w:t xml:space="preserve"> or if changes in the consumer’s health and well-being </w:t>
      </w:r>
      <w:r w:rsidR="00291430">
        <w:rPr>
          <w:rFonts w:ascii="Arial" w:eastAsia="Calibri" w:hAnsi="Arial" w:cs="Arial"/>
          <w:color w:val="auto"/>
        </w:rPr>
        <w:t>occurred such as deterioration or incidents. Care planning documentation on the electronic system was observed to inform and alert staff if a care plan is due for review and after 90 days provides an additional prompt.</w:t>
      </w:r>
    </w:p>
    <w:p w14:paraId="63112FDE" w14:textId="0D2CEC5D" w:rsidR="0054288F" w:rsidRPr="0057778A" w:rsidRDefault="0054288F" w:rsidP="0057778A">
      <w:pPr>
        <w:spacing w:before="120" w:after="0"/>
        <w:rPr>
          <w:rFonts w:ascii="Arial" w:hAnsi="Arial" w:cs="Arial"/>
        </w:rPr>
      </w:pPr>
    </w:p>
    <w:p w14:paraId="232E298A" w14:textId="77777777" w:rsidR="00AB662E" w:rsidRPr="006304D8" w:rsidRDefault="00AB662E" w:rsidP="00EA06E7">
      <w:pPr>
        <w:spacing w:before="120" w:after="0"/>
        <w:rPr>
          <w:rFonts w:ascii="Arial" w:hAnsi="Arial" w:cs="Arial"/>
          <w:color w:val="auto"/>
        </w:rPr>
      </w:pPr>
      <w:r w:rsidRPr="006304D8">
        <w:rPr>
          <w:rFonts w:ascii="Arial" w:hAnsi="Arial" w:cs="Arial"/>
          <w:color w:val="auto"/>
        </w:rPr>
        <w:br w:type="page"/>
      </w:r>
    </w:p>
    <w:p w14:paraId="074975C3" w14:textId="77777777" w:rsidR="004201C2" w:rsidRPr="00B07C43" w:rsidRDefault="004201C2" w:rsidP="0026072D">
      <w:pPr>
        <w:pStyle w:val="Heading1"/>
        <w:spacing w:before="120" w:after="240" w:line="22" w:lineRule="atLeast"/>
        <w:rPr>
          <w:rFonts w:ascii="Arial" w:hAnsi="Arial" w:cs="Arial"/>
        </w:rPr>
      </w:pPr>
      <w:bookmarkStart w:id="3" w:name="_Hlk103330062"/>
      <w:bookmarkEnd w:id="2"/>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201C2" w:rsidRPr="00CB6FB5"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CB6FB5" w:rsidRDefault="004201C2" w:rsidP="00EB696E">
            <w:pPr>
              <w:spacing w:before="0" w:after="120" w:line="22" w:lineRule="atLeast"/>
              <w:rPr>
                <w:rFonts w:ascii="Arial" w:hAnsi="Arial" w:cs="Arial"/>
              </w:rPr>
            </w:pPr>
            <w:r w:rsidRPr="00CB6FB5">
              <w:rPr>
                <w:rFonts w:ascii="Arial" w:hAnsi="Arial" w:cs="Arial"/>
              </w:rPr>
              <w:t>Personal care and clinical care</w:t>
            </w:r>
          </w:p>
        </w:tc>
        <w:tc>
          <w:tcPr>
            <w:tcW w:w="0" w:type="auto"/>
          </w:tcPr>
          <w:p w14:paraId="70C2D599" w14:textId="353258BA" w:rsidR="004201C2" w:rsidRPr="00CB6FB5" w:rsidRDefault="00940F33"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C</w:t>
            </w:r>
            <w:r w:rsidR="004201C2" w:rsidRPr="00CB6FB5">
              <w:rPr>
                <w:rFonts w:ascii="Arial" w:hAnsi="Arial" w:cs="Arial"/>
              </w:rPr>
              <w:t>ompliant</w:t>
            </w:r>
          </w:p>
        </w:tc>
      </w:tr>
      <w:tr w:rsidR="004201C2" w:rsidRPr="00CB6FB5" w14:paraId="16007CC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3(3)(a)</w:t>
            </w:r>
          </w:p>
        </w:tc>
        <w:tc>
          <w:tcPr>
            <w:tcW w:w="0" w:type="auto"/>
            <w:tcBorders>
              <w:right w:val="single" w:sz="4" w:space="0" w:color="auto"/>
            </w:tcBorders>
          </w:tcPr>
          <w:p w14:paraId="2CC2395F" w14:textId="77777777"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Each consumer gets safe and effective personal care, clinical care, or both personal care and clinical care, that:</w:t>
            </w:r>
          </w:p>
          <w:p w14:paraId="321FC62F" w14:textId="77777777" w:rsidR="004201C2" w:rsidRPr="00CB6FB5"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is best practice; and</w:t>
            </w:r>
          </w:p>
          <w:p w14:paraId="0802B64B" w14:textId="77777777" w:rsidR="004201C2" w:rsidRPr="00CB6FB5"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is tailored to their needs; and</w:t>
            </w:r>
          </w:p>
          <w:p w14:paraId="6B181E14" w14:textId="77777777" w:rsidR="004201C2" w:rsidRPr="00CB6FB5" w:rsidRDefault="004201C2" w:rsidP="002573C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optimises their health and well-being.</w:t>
            </w:r>
          </w:p>
        </w:tc>
        <w:tc>
          <w:tcPr>
            <w:tcW w:w="0" w:type="auto"/>
            <w:tcBorders>
              <w:left w:val="single" w:sz="4" w:space="0" w:color="auto"/>
            </w:tcBorders>
          </w:tcPr>
          <w:p w14:paraId="1746E65F" w14:textId="1972B5F9" w:rsidR="004201C2" w:rsidRPr="00CB6FB5" w:rsidRDefault="00CB6FB5"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4201C2" w:rsidRPr="00CB6FB5">
              <w:rPr>
                <w:rFonts w:ascii="Arial" w:hAnsi="Arial" w:cs="Arial"/>
                <w:color w:val="auto"/>
              </w:rPr>
              <w:t>ompliant</w:t>
            </w:r>
          </w:p>
        </w:tc>
      </w:tr>
      <w:tr w:rsidR="004201C2" w:rsidRPr="00CB6FB5" w14:paraId="557E7F58"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3(3)(b)</w:t>
            </w:r>
          </w:p>
        </w:tc>
        <w:tc>
          <w:tcPr>
            <w:tcW w:w="0" w:type="auto"/>
            <w:tcBorders>
              <w:right w:val="single" w:sz="4" w:space="0" w:color="auto"/>
            </w:tcBorders>
          </w:tcPr>
          <w:p w14:paraId="0597A346" w14:textId="77777777"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6FB5">
              <w:rPr>
                <w:rFonts w:ascii="Arial" w:hAnsi="Arial" w:cs="Arial"/>
              </w:rPr>
              <w:t>Effective management of high impact or high prevalence risks associated with the care of each consumer.</w:t>
            </w:r>
          </w:p>
        </w:tc>
        <w:tc>
          <w:tcPr>
            <w:tcW w:w="0" w:type="auto"/>
            <w:tcBorders>
              <w:left w:val="single" w:sz="4" w:space="0" w:color="auto"/>
            </w:tcBorders>
          </w:tcPr>
          <w:p w14:paraId="255F564D" w14:textId="60BBDF02"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18D0FBA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4201C2" w:rsidRPr="00CB6FB5" w:rsidRDefault="004201C2" w:rsidP="00EB696E">
            <w:pPr>
              <w:tabs>
                <w:tab w:val="right" w:pos="9026"/>
              </w:tabs>
              <w:spacing w:line="22" w:lineRule="atLeast"/>
              <w:outlineLvl w:val="4"/>
              <w:rPr>
                <w:rFonts w:ascii="Arial" w:hAnsi="Arial" w:cs="Arial"/>
                <w:color w:val="auto"/>
              </w:rPr>
            </w:pPr>
            <w:r w:rsidRPr="00CB6FB5">
              <w:rPr>
                <w:rFonts w:ascii="Arial" w:hAnsi="Arial" w:cs="Arial"/>
                <w:color w:val="auto"/>
              </w:rPr>
              <w:t>Requirement 3(3)(c)</w:t>
            </w:r>
          </w:p>
        </w:tc>
        <w:tc>
          <w:tcPr>
            <w:tcW w:w="0" w:type="auto"/>
            <w:tcBorders>
              <w:right w:val="single" w:sz="4" w:space="0" w:color="auto"/>
            </w:tcBorders>
          </w:tcPr>
          <w:p w14:paraId="1761E37C" w14:textId="2EB1E0D2" w:rsidR="004201C2" w:rsidRPr="00CB6FB5" w:rsidRDefault="004201C2" w:rsidP="00EB696E">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 xml:space="preserve">The needs, goals and preferences of consumers nearing the end of life are recognised and addressed, their comfort </w:t>
            </w:r>
            <w:r w:rsidR="00BE0420" w:rsidRPr="00CB6FB5">
              <w:rPr>
                <w:rFonts w:ascii="Arial" w:hAnsi="Arial" w:cs="Arial"/>
              </w:rPr>
              <w:t>maximised,</w:t>
            </w:r>
            <w:r w:rsidRPr="00CB6FB5">
              <w:rPr>
                <w:rFonts w:ascii="Arial" w:hAnsi="Arial" w:cs="Arial"/>
              </w:rPr>
              <w:t xml:space="preserve"> and their dignity preserved.</w:t>
            </w:r>
          </w:p>
        </w:tc>
        <w:tc>
          <w:tcPr>
            <w:tcW w:w="0" w:type="auto"/>
            <w:tcBorders>
              <w:left w:val="single" w:sz="4" w:space="0" w:color="auto"/>
            </w:tcBorders>
          </w:tcPr>
          <w:p w14:paraId="2160C778" w14:textId="43E48352"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49182CB4"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3(3)(d)</w:t>
            </w:r>
          </w:p>
        </w:tc>
        <w:tc>
          <w:tcPr>
            <w:tcW w:w="0" w:type="auto"/>
            <w:tcBorders>
              <w:right w:val="single" w:sz="4" w:space="0" w:color="auto"/>
            </w:tcBorders>
          </w:tcPr>
          <w:p w14:paraId="13BCDEB7" w14:textId="77777777"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6FB5">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7DFF6023" w14:textId="7F1472EB" w:rsidR="004201C2" w:rsidRPr="00CB6FB5" w:rsidRDefault="004201C2" w:rsidP="004201C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233D35BA"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3(3)(e)</w:t>
            </w:r>
          </w:p>
        </w:tc>
        <w:tc>
          <w:tcPr>
            <w:tcW w:w="0" w:type="auto"/>
            <w:tcBorders>
              <w:right w:val="single" w:sz="4" w:space="0" w:color="auto"/>
            </w:tcBorders>
          </w:tcPr>
          <w:p w14:paraId="738C4E23" w14:textId="77777777"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689E7D63" w14:textId="2267297E"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49780D2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3(3)(f)</w:t>
            </w:r>
          </w:p>
        </w:tc>
        <w:tc>
          <w:tcPr>
            <w:tcW w:w="0" w:type="auto"/>
            <w:tcBorders>
              <w:right w:val="single" w:sz="4" w:space="0" w:color="auto"/>
            </w:tcBorders>
          </w:tcPr>
          <w:p w14:paraId="69FAC669" w14:textId="77777777"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6FB5">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49A95F7" w14:textId="645B4D0E" w:rsidR="004201C2" w:rsidRPr="00CB6FB5" w:rsidRDefault="004201C2"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6FB5">
              <w:rPr>
                <w:rFonts w:ascii="Arial" w:hAnsi="Arial" w:cs="Arial"/>
                <w:color w:val="auto"/>
              </w:rPr>
              <w:t>Compliant</w:t>
            </w:r>
          </w:p>
        </w:tc>
      </w:tr>
      <w:tr w:rsidR="004201C2" w:rsidRPr="00CB6FB5" w14:paraId="3209E2A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4201C2" w:rsidRPr="00CB6FB5" w:rsidRDefault="004201C2" w:rsidP="00EB696E">
            <w:pPr>
              <w:spacing w:line="22" w:lineRule="atLeast"/>
              <w:rPr>
                <w:rFonts w:ascii="Arial" w:hAnsi="Arial" w:cs="Arial"/>
                <w:color w:val="auto"/>
              </w:rPr>
            </w:pPr>
            <w:r w:rsidRPr="00CB6FB5">
              <w:rPr>
                <w:rFonts w:ascii="Arial" w:hAnsi="Arial" w:cs="Arial"/>
                <w:color w:val="auto"/>
              </w:rPr>
              <w:t>Requirement 3(3)(g)</w:t>
            </w:r>
          </w:p>
        </w:tc>
        <w:tc>
          <w:tcPr>
            <w:tcW w:w="0" w:type="auto"/>
            <w:tcBorders>
              <w:right w:val="single" w:sz="4" w:space="0" w:color="auto"/>
            </w:tcBorders>
          </w:tcPr>
          <w:p w14:paraId="648DE02F" w14:textId="77777777" w:rsidR="004201C2" w:rsidRPr="00CB6FB5" w:rsidRDefault="004201C2"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Minimisation of infection related risks through implementing:</w:t>
            </w:r>
          </w:p>
          <w:p w14:paraId="31DE5BFE" w14:textId="33A91843" w:rsidR="004201C2" w:rsidRPr="00CB6FB5"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 xml:space="preserve">standard and </w:t>
            </w:r>
            <w:r w:rsidR="00BE0420" w:rsidRPr="00CB6FB5">
              <w:rPr>
                <w:rFonts w:ascii="Arial" w:hAnsi="Arial" w:cs="Arial"/>
              </w:rPr>
              <w:t>transmission-based</w:t>
            </w:r>
            <w:r w:rsidRPr="00CB6FB5">
              <w:rPr>
                <w:rFonts w:ascii="Arial" w:hAnsi="Arial" w:cs="Arial"/>
              </w:rPr>
              <w:t xml:space="preserve"> precautions to prevent and control infection; and</w:t>
            </w:r>
          </w:p>
          <w:p w14:paraId="3A7BEED9" w14:textId="77777777" w:rsidR="004201C2" w:rsidRPr="00CB6FB5" w:rsidRDefault="004201C2" w:rsidP="002573C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B6FB5">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F86D0ED" w14:textId="3C94494F" w:rsidR="004201C2" w:rsidRPr="00CB6FB5" w:rsidRDefault="00940F33"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6FB5">
              <w:rPr>
                <w:rFonts w:ascii="Arial" w:hAnsi="Arial" w:cs="Arial"/>
                <w:color w:val="auto"/>
              </w:rPr>
              <w:t>C</w:t>
            </w:r>
            <w:r w:rsidR="004201C2" w:rsidRPr="00CB6FB5">
              <w:rPr>
                <w:rFonts w:ascii="Arial" w:hAnsi="Arial" w:cs="Arial"/>
                <w:color w:val="auto"/>
              </w:rPr>
              <w:t>ompliant</w:t>
            </w:r>
          </w:p>
        </w:tc>
      </w:tr>
    </w:tbl>
    <w:p w14:paraId="4047D563" w14:textId="77777777" w:rsidR="004201C2" w:rsidRPr="00CB6FB5" w:rsidRDefault="004201C2" w:rsidP="004201C2">
      <w:pPr>
        <w:pStyle w:val="Heading2"/>
        <w:spacing w:before="120" w:after="120" w:line="22" w:lineRule="atLeast"/>
        <w:rPr>
          <w:rFonts w:ascii="Arial" w:hAnsi="Arial" w:cs="Arial"/>
        </w:rPr>
      </w:pPr>
      <w:r w:rsidRPr="00CB6FB5">
        <w:rPr>
          <w:rFonts w:ascii="Arial" w:hAnsi="Arial" w:cs="Arial"/>
        </w:rPr>
        <w:t>Findings</w:t>
      </w:r>
    </w:p>
    <w:p w14:paraId="7F5816E4" w14:textId="29BD6D1D" w:rsidR="00291430" w:rsidRPr="009C5B1A" w:rsidRDefault="00291430" w:rsidP="00B769C8">
      <w:pPr>
        <w:spacing w:before="120" w:after="0"/>
        <w:rPr>
          <w:rFonts w:ascii="Arial" w:hAnsi="Arial" w:cs="Arial"/>
          <w:color w:val="auto"/>
          <w:szCs w:val="22"/>
        </w:rPr>
      </w:pPr>
      <w:r w:rsidRPr="005343A8">
        <w:rPr>
          <w:rFonts w:ascii="Arial" w:hAnsi="Arial" w:cs="Arial"/>
          <w:szCs w:val="22"/>
        </w:rPr>
        <w:t xml:space="preserve">Consumers said they receive safe and effective personal and clinical care that is tailored to meet their needs and optimises their health and wellbeing. </w:t>
      </w:r>
      <w:r w:rsidR="005343A8" w:rsidRPr="005343A8">
        <w:rPr>
          <w:rFonts w:ascii="Arial" w:hAnsi="Arial" w:cs="Arial"/>
          <w:szCs w:val="22"/>
        </w:rPr>
        <w:t>Consumer care files, assessments, progress notes, medication charts and monitoring charts reflected individualised care that is safe, effective, and tailored to the specific needs and preferences of the consumers.</w:t>
      </w:r>
      <w:r w:rsidR="005343A8">
        <w:rPr>
          <w:rFonts w:ascii="Arial" w:hAnsi="Arial" w:cs="Arial"/>
          <w:szCs w:val="22"/>
        </w:rPr>
        <w:t xml:space="preserve"> </w:t>
      </w:r>
      <w:r w:rsidR="009C5B1A">
        <w:rPr>
          <w:rFonts w:ascii="Arial" w:hAnsi="Arial" w:cs="Arial"/>
          <w:szCs w:val="22"/>
        </w:rPr>
        <w:t>F</w:t>
      </w:r>
      <w:r w:rsidR="005343A8" w:rsidRPr="009C5B1A">
        <w:rPr>
          <w:rFonts w:ascii="Arial" w:hAnsi="Arial" w:cs="Arial"/>
        </w:rPr>
        <w:t xml:space="preserve">or consumers subject to restrictive practices, management advised the service does not use seclusion and no consumers are subject to physical </w:t>
      </w:r>
      <w:r w:rsidR="00A572A2">
        <w:rPr>
          <w:rFonts w:ascii="Arial" w:hAnsi="Arial" w:cs="Arial"/>
        </w:rPr>
        <w:t>restrictive practices</w:t>
      </w:r>
      <w:r w:rsidR="005343A8" w:rsidRPr="009C5B1A">
        <w:rPr>
          <w:rFonts w:ascii="Arial" w:hAnsi="Arial" w:cs="Arial"/>
        </w:rPr>
        <w:t>.</w:t>
      </w:r>
      <w:r w:rsidR="009C5B1A" w:rsidRPr="009C5B1A">
        <w:rPr>
          <w:rFonts w:ascii="Arial" w:hAnsi="Arial" w:cs="Arial"/>
        </w:rPr>
        <w:t xml:space="preserve"> </w:t>
      </w:r>
      <w:r w:rsidR="005343A8" w:rsidRPr="009C5B1A">
        <w:rPr>
          <w:rFonts w:ascii="Arial" w:hAnsi="Arial" w:cs="Arial"/>
        </w:rPr>
        <w:t>The service has accessible policies, procedures and work instructions for key areas of care, including but not limited to, wound management, pressure injury, diabetes management and pain management</w:t>
      </w:r>
      <w:r w:rsidR="009C5B1A">
        <w:rPr>
          <w:rFonts w:ascii="Arial" w:hAnsi="Arial" w:cs="Arial"/>
        </w:rPr>
        <w:t xml:space="preserve"> which were observed to be in line with b</w:t>
      </w:r>
      <w:r w:rsidR="005343A8" w:rsidRPr="009C5B1A">
        <w:rPr>
          <w:rFonts w:ascii="Arial" w:hAnsi="Arial" w:cs="Arial"/>
        </w:rPr>
        <w:t>est practice</w:t>
      </w:r>
      <w:r w:rsidR="009C5B1A">
        <w:rPr>
          <w:rFonts w:ascii="Arial" w:hAnsi="Arial" w:cs="Arial"/>
        </w:rPr>
        <w:t xml:space="preserve"> requirements.</w:t>
      </w:r>
    </w:p>
    <w:p w14:paraId="1D901946" w14:textId="0725A02E" w:rsidR="00134CCA" w:rsidRPr="002F0BD3" w:rsidRDefault="00134CCA" w:rsidP="00B769C8">
      <w:pPr>
        <w:spacing w:before="120" w:after="0"/>
        <w:rPr>
          <w:rFonts w:ascii="Arial" w:eastAsia="Calibri" w:hAnsi="Arial" w:cs="Arial"/>
          <w:color w:val="auto"/>
        </w:rPr>
      </w:pPr>
      <w:r w:rsidRPr="002F0BD3">
        <w:rPr>
          <w:rFonts w:ascii="Arial" w:eastAsia="Calibri" w:hAnsi="Arial" w:cs="Arial"/>
          <w:color w:val="auto"/>
        </w:rPr>
        <w:t xml:space="preserve">Management and staff identified high impact risks within the service and described procedures </w:t>
      </w:r>
      <w:r w:rsidR="009C5B1A" w:rsidRPr="002F0BD3">
        <w:rPr>
          <w:rFonts w:ascii="Arial" w:eastAsia="Calibri" w:hAnsi="Arial" w:cs="Arial"/>
          <w:color w:val="auto"/>
        </w:rPr>
        <w:t xml:space="preserve">for effective management of risks including regular clinical data monitoring, trending and </w:t>
      </w:r>
      <w:r w:rsidR="009C5B1A" w:rsidRPr="002F0BD3">
        <w:rPr>
          <w:rFonts w:ascii="Arial" w:eastAsia="Calibri" w:hAnsi="Arial" w:cs="Arial"/>
          <w:color w:val="auto"/>
        </w:rPr>
        <w:lastRenderedPageBreak/>
        <w:t xml:space="preserve">implementation of suitable risk mitigation strategies. </w:t>
      </w:r>
      <w:r w:rsidRPr="002F0BD3">
        <w:rPr>
          <w:rFonts w:ascii="Arial" w:eastAsia="Calibri" w:hAnsi="Arial" w:cs="Arial"/>
          <w:color w:val="auto"/>
        </w:rPr>
        <w:t>Care planning documentation</w:t>
      </w:r>
      <w:r w:rsidR="009C5B1A" w:rsidRPr="002F0BD3">
        <w:rPr>
          <w:rFonts w:ascii="Arial" w:eastAsia="Calibri" w:hAnsi="Arial" w:cs="Arial"/>
          <w:color w:val="auto"/>
        </w:rPr>
        <w:t xml:space="preserve"> for consumers</w:t>
      </w:r>
      <w:r w:rsidRPr="002F0BD3">
        <w:rPr>
          <w:rFonts w:ascii="Arial" w:eastAsia="Calibri" w:hAnsi="Arial" w:cs="Arial"/>
          <w:color w:val="auto"/>
        </w:rPr>
        <w:t xml:space="preserve"> assessed as being at risk, showed strategies and interventions for managing risk </w:t>
      </w:r>
      <w:r w:rsidR="009C5B1A" w:rsidRPr="002F0BD3">
        <w:rPr>
          <w:rFonts w:ascii="Arial" w:eastAsia="Calibri" w:hAnsi="Arial" w:cs="Arial"/>
          <w:color w:val="auto"/>
        </w:rPr>
        <w:t>and c</w:t>
      </w:r>
      <w:r w:rsidRPr="002F0BD3">
        <w:rPr>
          <w:rFonts w:ascii="Arial" w:eastAsia="Calibri" w:hAnsi="Arial" w:cs="Arial"/>
          <w:color w:val="auto"/>
        </w:rPr>
        <w:t>onsumers and representatives confirmed effective management of high impact and high prevalence risks at the service.</w:t>
      </w:r>
    </w:p>
    <w:p w14:paraId="13C8AC91" w14:textId="16FA1143" w:rsidR="00CC55CE" w:rsidRPr="009C5B1A" w:rsidRDefault="009C5B1A" w:rsidP="00B769C8">
      <w:pPr>
        <w:spacing w:before="120" w:after="0"/>
        <w:rPr>
          <w:rFonts w:ascii="Arial" w:hAnsi="Arial" w:cs="Arial"/>
          <w:szCs w:val="22"/>
        </w:rPr>
      </w:pPr>
      <w:r w:rsidRPr="009C5B1A">
        <w:rPr>
          <w:rFonts w:ascii="Arial" w:hAnsi="Arial" w:cs="Arial"/>
          <w:szCs w:val="22"/>
        </w:rPr>
        <w:t>The representative of a recently deceased consumer said the service had adhered to the advance care and end of life plans and wishes of the consumer</w:t>
      </w:r>
      <w:r>
        <w:rPr>
          <w:rFonts w:ascii="Arial" w:hAnsi="Arial" w:cs="Arial"/>
          <w:szCs w:val="22"/>
        </w:rPr>
        <w:t xml:space="preserve"> and the consumer had been made as comfortable as possible, the family had been given a visitation exemption during a COVID-19 outbreak. </w:t>
      </w:r>
      <w:r w:rsidRPr="009C5B1A">
        <w:rPr>
          <w:rFonts w:ascii="Arial" w:hAnsi="Arial" w:cs="Arial"/>
          <w:szCs w:val="22"/>
        </w:rPr>
        <w:t xml:space="preserve">Staff described how they approach conversations around </w:t>
      </w:r>
      <w:r>
        <w:rPr>
          <w:rFonts w:ascii="Arial" w:hAnsi="Arial" w:cs="Arial"/>
          <w:szCs w:val="22"/>
        </w:rPr>
        <w:t>end of life with</w:t>
      </w:r>
      <w:r w:rsidRPr="009C5B1A">
        <w:rPr>
          <w:rFonts w:ascii="Arial" w:hAnsi="Arial" w:cs="Arial"/>
          <w:szCs w:val="22"/>
        </w:rPr>
        <w:t xml:space="preserve"> consumers</w:t>
      </w:r>
      <w:r>
        <w:rPr>
          <w:rFonts w:ascii="Arial" w:hAnsi="Arial" w:cs="Arial"/>
          <w:szCs w:val="22"/>
        </w:rPr>
        <w:t xml:space="preserve"> and representatives</w:t>
      </w:r>
      <w:r w:rsidRPr="009C5B1A">
        <w:rPr>
          <w:rFonts w:ascii="Arial" w:hAnsi="Arial" w:cs="Arial"/>
          <w:szCs w:val="22"/>
        </w:rPr>
        <w:t xml:space="preserve"> through a multidisciplinary approach </w:t>
      </w:r>
      <w:r>
        <w:rPr>
          <w:rFonts w:ascii="Arial" w:hAnsi="Arial" w:cs="Arial"/>
          <w:szCs w:val="22"/>
        </w:rPr>
        <w:t xml:space="preserve">including at case conferences. </w:t>
      </w:r>
    </w:p>
    <w:p w14:paraId="0B61791D" w14:textId="7980FB4A" w:rsidR="002F0BD3" w:rsidRPr="00B769C8" w:rsidRDefault="009C5B1A" w:rsidP="00B769C8">
      <w:pPr>
        <w:spacing w:before="120" w:after="0"/>
        <w:rPr>
          <w:rFonts w:ascii="Arial" w:hAnsi="Arial" w:cs="Arial"/>
          <w:szCs w:val="22"/>
        </w:rPr>
      </w:pPr>
      <w:r w:rsidRPr="00B769C8">
        <w:rPr>
          <w:rFonts w:ascii="Arial" w:hAnsi="Arial" w:cs="Arial"/>
          <w:szCs w:val="22"/>
        </w:rPr>
        <w:t xml:space="preserve">Care planning documentation and progress notes evidenced the identification of, and response to, deterioration or changes in consumers condition. </w:t>
      </w:r>
      <w:r w:rsidRPr="00B769C8">
        <w:rPr>
          <w:rFonts w:ascii="Arial" w:hAnsi="Arial" w:cs="Arial"/>
        </w:rPr>
        <w:t xml:space="preserve">Consumers and representatives confirmed the service </w:t>
      </w:r>
      <w:r w:rsidR="002F0BD3" w:rsidRPr="00B769C8">
        <w:rPr>
          <w:rFonts w:ascii="Arial" w:hAnsi="Arial" w:cs="Arial"/>
        </w:rPr>
        <w:t xml:space="preserve">monitors, identifies and responds to changes in condition in a timely manner. </w:t>
      </w:r>
      <w:r w:rsidR="002F0BD3" w:rsidRPr="00B769C8">
        <w:rPr>
          <w:rFonts w:ascii="Arial" w:hAnsi="Arial" w:cs="Arial"/>
          <w:szCs w:val="22"/>
        </w:rPr>
        <w:t>Staff described how they monitor signs such as unplanned weight changes, general decline and behavioural changes, these are discussed during handovers and by electronic messaging, escalated where necessary for medical review, and care planning documentation updated.</w:t>
      </w:r>
    </w:p>
    <w:p w14:paraId="5CFBB479" w14:textId="459184C1" w:rsidR="00B769C8" w:rsidRPr="00B769C8" w:rsidRDefault="005D5937" w:rsidP="00B769C8">
      <w:pPr>
        <w:spacing w:before="120" w:after="0"/>
        <w:rPr>
          <w:rFonts w:ascii="Arial" w:hAnsi="Arial" w:cs="Arial"/>
        </w:rPr>
      </w:pPr>
      <w:r w:rsidRPr="00B769C8">
        <w:rPr>
          <w:rFonts w:ascii="Arial" w:hAnsi="Arial" w:cs="Arial"/>
          <w:szCs w:val="22"/>
        </w:rPr>
        <w:t xml:space="preserve">Consumers </w:t>
      </w:r>
      <w:r w:rsidR="002F0BD3" w:rsidRPr="00B769C8">
        <w:rPr>
          <w:rFonts w:ascii="Arial" w:hAnsi="Arial" w:cs="Arial"/>
          <w:szCs w:val="22"/>
        </w:rPr>
        <w:t xml:space="preserve">and representatives said referrals are timely, appropriate and occur when needed </w:t>
      </w:r>
      <w:r w:rsidR="00B769C8">
        <w:rPr>
          <w:rFonts w:ascii="Arial" w:hAnsi="Arial" w:cs="Arial"/>
          <w:szCs w:val="22"/>
        </w:rPr>
        <w:t xml:space="preserve">and confirmed </w:t>
      </w:r>
      <w:r w:rsidR="002F0BD3" w:rsidRPr="00B769C8">
        <w:rPr>
          <w:rFonts w:ascii="Arial" w:hAnsi="Arial" w:cs="Arial"/>
          <w:szCs w:val="22"/>
        </w:rPr>
        <w:t xml:space="preserve">consumers have access to a range of health professionals, including allied health specialists, and a nurse practitioner. Progress notes showed input from registered staff, medical officers and allied health </w:t>
      </w:r>
      <w:r w:rsidR="00B769C8" w:rsidRPr="00B769C8">
        <w:rPr>
          <w:rFonts w:ascii="Arial" w:hAnsi="Arial" w:cs="Arial"/>
          <w:szCs w:val="22"/>
        </w:rPr>
        <w:t xml:space="preserve">services and staff </w:t>
      </w:r>
      <w:r w:rsidR="00B769C8">
        <w:rPr>
          <w:rFonts w:ascii="Arial" w:hAnsi="Arial" w:cs="Arial"/>
          <w:szCs w:val="22"/>
        </w:rPr>
        <w:t>were familiar with</w:t>
      </w:r>
      <w:r w:rsidR="00B769C8" w:rsidRPr="00B769C8">
        <w:rPr>
          <w:rFonts w:ascii="Arial" w:hAnsi="Arial" w:cs="Arial"/>
          <w:szCs w:val="22"/>
        </w:rPr>
        <w:t xml:space="preserve"> </w:t>
      </w:r>
      <w:r w:rsidR="00B769C8">
        <w:rPr>
          <w:rFonts w:ascii="Arial" w:hAnsi="Arial" w:cs="Arial"/>
        </w:rPr>
        <w:t xml:space="preserve">processes to </w:t>
      </w:r>
      <w:r w:rsidR="00B769C8" w:rsidRPr="00B769C8">
        <w:rPr>
          <w:rFonts w:ascii="Arial" w:hAnsi="Arial" w:cs="Arial"/>
        </w:rPr>
        <w:t>organise and document referrals through care planning documents and electronic messaging.</w:t>
      </w:r>
    </w:p>
    <w:p w14:paraId="7A5C67FD" w14:textId="11EAF8AF" w:rsidR="00134CCA" w:rsidRPr="00034788" w:rsidRDefault="00B769C8" w:rsidP="00B769C8">
      <w:pPr>
        <w:spacing w:before="120" w:after="0"/>
        <w:rPr>
          <w:rFonts w:ascii="Arial" w:hAnsi="Arial" w:cs="Arial"/>
          <w:szCs w:val="22"/>
        </w:rPr>
      </w:pPr>
      <w:r w:rsidRPr="00B769C8">
        <w:rPr>
          <w:rFonts w:ascii="Arial" w:hAnsi="Arial" w:cs="Arial"/>
          <w:szCs w:val="22"/>
        </w:rPr>
        <w:t xml:space="preserve">Consumers and representatives said the service managed the recent COVID-19 outbreaks effectively </w:t>
      </w:r>
      <w:r>
        <w:rPr>
          <w:rFonts w:ascii="Arial" w:hAnsi="Arial" w:cs="Arial"/>
          <w:szCs w:val="22"/>
        </w:rPr>
        <w:t>as they do</w:t>
      </w:r>
      <w:r w:rsidRPr="00B769C8">
        <w:rPr>
          <w:rFonts w:ascii="Arial" w:hAnsi="Arial" w:cs="Arial"/>
          <w:szCs w:val="22"/>
        </w:rPr>
        <w:t xml:space="preserve"> general precautions and infection control practices</w:t>
      </w:r>
      <w:r w:rsidR="00A572A2">
        <w:rPr>
          <w:rFonts w:ascii="Arial" w:hAnsi="Arial" w:cs="Arial"/>
          <w:szCs w:val="22"/>
        </w:rPr>
        <w:t xml:space="preserve"> and staff were observed </w:t>
      </w:r>
      <w:r w:rsidR="00A572A2" w:rsidRPr="00B769C8">
        <w:rPr>
          <w:rFonts w:ascii="Arial" w:hAnsi="Arial" w:cs="Arial"/>
        </w:rPr>
        <w:t>using personal protective equipment and practicing safe hand hygiene techniques like hand washing and sanitising</w:t>
      </w:r>
      <w:r w:rsidRPr="00B769C8">
        <w:rPr>
          <w:rFonts w:ascii="Arial" w:hAnsi="Arial" w:cs="Arial"/>
          <w:szCs w:val="22"/>
        </w:rPr>
        <w:t xml:space="preserve">. The service has </w:t>
      </w:r>
      <w:r>
        <w:rPr>
          <w:rFonts w:ascii="Arial" w:hAnsi="Arial" w:cs="Arial"/>
          <w:szCs w:val="22"/>
        </w:rPr>
        <w:t>2 trained and qualified infection control and prevention leads</w:t>
      </w:r>
      <w:r w:rsidRPr="00B769C8">
        <w:rPr>
          <w:rFonts w:ascii="Arial" w:hAnsi="Arial" w:cs="Arial"/>
          <w:szCs w:val="22"/>
        </w:rPr>
        <w:t>, outbreak kits and infection control storage in each unit</w:t>
      </w:r>
      <w:r>
        <w:rPr>
          <w:rFonts w:ascii="Arial" w:hAnsi="Arial" w:cs="Arial"/>
          <w:szCs w:val="22"/>
        </w:rPr>
        <w:t xml:space="preserve">. The </w:t>
      </w:r>
      <w:r w:rsidR="00034788" w:rsidRPr="00B769C8">
        <w:rPr>
          <w:rFonts w:ascii="Arial" w:hAnsi="Arial" w:cs="Arial"/>
        </w:rPr>
        <w:t>service has appropriate guiding documentation to support staff with infection control, and service was observed to be clean with hand sanitising stations located throughout, and staff engaging in appropriate hygiene practices.</w:t>
      </w:r>
      <w:r w:rsidRPr="00B769C8">
        <w:rPr>
          <w:rFonts w:ascii="Arial" w:hAnsi="Arial" w:cs="Arial"/>
        </w:rPr>
        <w:t xml:space="preserve"> </w:t>
      </w:r>
    </w:p>
    <w:p w14:paraId="03C274E9" w14:textId="77777777" w:rsidR="005D5937" w:rsidRPr="001634EA" w:rsidRDefault="005D5937" w:rsidP="001634EA">
      <w:pPr>
        <w:spacing w:before="120" w:after="0"/>
        <w:rPr>
          <w:rFonts w:ascii="Arial" w:hAnsi="Arial" w:cs="Arial"/>
          <w:szCs w:val="22"/>
        </w:rPr>
      </w:pPr>
    </w:p>
    <w:p w14:paraId="30B61CA2" w14:textId="4B523250" w:rsidR="004201C2" w:rsidRPr="001634EA" w:rsidRDefault="004201C2" w:rsidP="00463ECC">
      <w:pPr>
        <w:spacing w:before="120" w:after="0"/>
        <w:rPr>
          <w:rFonts w:ascii="Arial" w:hAnsi="Arial" w:cs="Arial"/>
          <w:color w:val="auto"/>
        </w:rPr>
      </w:pPr>
      <w:r w:rsidRPr="001634EA">
        <w:rPr>
          <w:rFonts w:ascii="Arial" w:hAnsi="Arial" w:cs="Arial"/>
          <w:color w:val="auto"/>
        </w:rPr>
        <w:br w:type="page"/>
      </w:r>
    </w:p>
    <w:bookmarkEnd w:id="3"/>
    <w:p w14:paraId="5B032AC9" w14:textId="77777777" w:rsidR="00AF17FE" w:rsidRPr="00B83D6B" w:rsidRDefault="00AF17FE" w:rsidP="00AF17FE">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17B713A7" w:rsidR="00AF17FE" w:rsidRPr="00B83D6B" w:rsidRDefault="00AF17F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AF17FE" w:rsidRPr="00B83D6B" w14:paraId="1EF1216B"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028F94E" w14:textId="66A6B862"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3003511"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098F8C26" w14:textId="652FE387"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6E1FA5D8"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AF17FE" w:rsidRPr="00B83D6B" w:rsidRDefault="00AF17FE" w:rsidP="002573C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78158F19" w14:textId="265C449F"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33D74E2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690D0720" w14:textId="52702AC7" w:rsidR="00AF17FE" w:rsidRPr="003A2BA8" w:rsidRDefault="00AF17FE"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093CB620"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3AAFE6F9" w14:textId="710B5282" w:rsidR="00AF17FE" w:rsidRPr="003A2BA8" w:rsidRDefault="00AF17FE" w:rsidP="00AF17F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2854F30C"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AF17FE" w:rsidRPr="00B83D6B"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0B571F35" w14:textId="1B63E87E" w:rsidR="00AF17FE" w:rsidRPr="003A2BA8" w:rsidRDefault="00AF17FE"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F17FE" w:rsidRPr="00B83D6B" w14:paraId="7CA0C415"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AF17FE" w:rsidRPr="00B83D6B" w:rsidRDefault="00AF17FE" w:rsidP="00EB696E">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AF17FE" w:rsidRPr="00B83D6B"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2A0428DF" w14:textId="439A44A3" w:rsidR="00AF17FE" w:rsidRPr="003A2BA8" w:rsidRDefault="00AF17FE"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E8F4800" w14:textId="77777777" w:rsidR="00AF17FE" w:rsidRPr="00B83D6B" w:rsidRDefault="00AF17FE" w:rsidP="00AF17FE">
      <w:pPr>
        <w:pStyle w:val="Heading2"/>
        <w:spacing w:before="120" w:after="120" w:line="22" w:lineRule="atLeast"/>
        <w:rPr>
          <w:rFonts w:ascii="Arial" w:hAnsi="Arial" w:cs="Arial"/>
        </w:rPr>
      </w:pPr>
      <w:r w:rsidRPr="00B83D6B">
        <w:rPr>
          <w:rFonts w:ascii="Arial" w:hAnsi="Arial" w:cs="Arial"/>
        </w:rPr>
        <w:t>Findings</w:t>
      </w:r>
    </w:p>
    <w:p w14:paraId="0EE09F9A" w14:textId="40608641" w:rsidR="0092635B" w:rsidRPr="0092635B" w:rsidRDefault="00982A27" w:rsidP="00440AB3">
      <w:pPr>
        <w:spacing w:before="120" w:after="0"/>
        <w:rPr>
          <w:rFonts w:ascii="Arial" w:hAnsi="Arial" w:cs="Arial"/>
        </w:rPr>
      </w:pPr>
      <w:r w:rsidRPr="0092635B">
        <w:rPr>
          <w:rFonts w:ascii="Arial" w:hAnsi="Arial" w:cs="Arial"/>
          <w:szCs w:val="22"/>
        </w:rPr>
        <w:t xml:space="preserve">Consumers said they feel supported to pursue activities of interest to them which optimises their independence and are provided with appropriate supports to do so. </w:t>
      </w:r>
      <w:r w:rsidR="0092635B" w:rsidRPr="0092635B">
        <w:rPr>
          <w:rFonts w:ascii="Arial" w:hAnsi="Arial" w:cs="Arial"/>
          <w:szCs w:val="22"/>
        </w:rPr>
        <w:t>Staff explained</w:t>
      </w:r>
      <w:r w:rsidRPr="0092635B">
        <w:rPr>
          <w:rFonts w:ascii="Arial" w:hAnsi="Arial" w:cs="Arial"/>
          <w:szCs w:val="22"/>
        </w:rPr>
        <w:t xml:space="preserve"> an initial lifestyle assessment </w:t>
      </w:r>
      <w:r w:rsidR="00440AB3">
        <w:rPr>
          <w:rFonts w:ascii="Arial" w:hAnsi="Arial" w:cs="Arial"/>
          <w:szCs w:val="22"/>
        </w:rPr>
        <w:t>in consultation with the</w:t>
      </w:r>
      <w:r w:rsidR="0092635B">
        <w:rPr>
          <w:rFonts w:ascii="Arial" w:hAnsi="Arial" w:cs="Arial"/>
          <w:szCs w:val="22"/>
        </w:rPr>
        <w:t xml:space="preserve"> consumer and representative </w:t>
      </w:r>
      <w:r w:rsidR="00440AB3">
        <w:rPr>
          <w:rFonts w:ascii="Arial" w:hAnsi="Arial" w:cs="Arial"/>
          <w:szCs w:val="22"/>
        </w:rPr>
        <w:t>helps to identify</w:t>
      </w:r>
      <w:r w:rsidR="0092635B">
        <w:rPr>
          <w:rFonts w:ascii="Arial" w:hAnsi="Arial" w:cs="Arial"/>
          <w:szCs w:val="22"/>
        </w:rPr>
        <w:t xml:space="preserve"> </w:t>
      </w:r>
      <w:r w:rsidR="0092635B" w:rsidRPr="0092635B">
        <w:rPr>
          <w:rFonts w:ascii="Arial" w:hAnsi="Arial" w:cs="Arial"/>
          <w:szCs w:val="22"/>
        </w:rPr>
        <w:t>individual preferences, likes, dislikes and interests</w:t>
      </w:r>
      <w:r w:rsidR="0092635B">
        <w:rPr>
          <w:rFonts w:ascii="Arial" w:hAnsi="Arial" w:cs="Arial"/>
          <w:szCs w:val="22"/>
        </w:rPr>
        <w:t xml:space="preserve"> and social needs</w:t>
      </w:r>
      <w:r w:rsidR="00440AB3">
        <w:rPr>
          <w:rFonts w:ascii="Arial" w:hAnsi="Arial" w:cs="Arial"/>
          <w:szCs w:val="22"/>
        </w:rPr>
        <w:t>.</w:t>
      </w:r>
      <w:r w:rsidR="0092635B">
        <w:rPr>
          <w:rFonts w:ascii="Arial" w:hAnsi="Arial" w:cs="Arial"/>
          <w:szCs w:val="22"/>
        </w:rPr>
        <w:t xml:space="preserve"> Staff knew what was </w:t>
      </w:r>
      <w:r w:rsidR="0092635B" w:rsidRPr="0092635B">
        <w:rPr>
          <w:rFonts w:ascii="Arial" w:hAnsi="Arial" w:cs="Arial"/>
          <w:szCs w:val="22"/>
        </w:rPr>
        <w:t xml:space="preserve">important to </w:t>
      </w:r>
      <w:r w:rsidR="0092635B">
        <w:rPr>
          <w:rFonts w:ascii="Arial" w:hAnsi="Arial" w:cs="Arial"/>
          <w:szCs w:val="22"/>
        </w:rPr>
        <w:t>each consumer and what they</w:t>
      </w:r>
      <w:r w:rsidR="0092635B" w:rsidRPr="0092635B">
        <w:rPr>
          <w:rFonts w:ascii="Arial" w:hAnsi="Arial" w:cs="Arial"/>
          <w:szCs w:val="22"/>
        </w:rPr>
        <w:t xml:space="preserve"> like</w:t>
      </w:r>
      <w:r w:rsidR="0092635B">
        <w:rPr>
          <w:rFonts w:ascii="Arial" w:hAnsi="Arial" w:cs="Arial"/>
          <w:szCs w:val="22"/>
        </w:rPr>
        <w:t>d</w:t>
      </w:r>
      <w:r w:rsidR="0092635B" w:rsidRPr="0092635B">
        <w:rPr>
          <w:rFonts w:ascii="Arial" w:hAnsi="Arial" w:cs="Arial"/>
          <w:szCs w:val="22"/>
        </w:rPr>
        <w:t xml:space="preserve"> to do</w:t>
      </w:r>
      <w:r w:rsidR="0092635B">
        <w:rPr>
          <w:rFonts w:ascii="Arial" w:hAnsi="Arial" w:cs="Arial"/>
          <w:szCs w:val="22"/>
        </w:rPr>
        <w:t xml:space="preserve"> which aligned</w:t>
      </w:r>
      <w:r w:rsidR="0092635B" w:rsidRPr="0092635B">
        <w:rPr>
          <w:rFonts w:ascii="Arial" w:hAnsi="Arial" w:cs="Arial"/>
          <w:szCs w:val="22"/>
        </w:rPr>
        <w:t xml:space="preserve"> with consumer care plan</w:t>
      </w:r>
      <w:r w:rsidR="0092635B">
        <w:rPr>
          <w:rFonts w:ascii="Arial" w:hAnsi="Arial" w:cs="Arial"/>
          <w:szCs w:val="22"/>
        </w:rPr>
        <w:t>s and consumer feedback.</w:t>
      </w:r>
    </w:p>
    <w:p w14:paraId="73FB2AF5" w14:textId="51491D27" w:rsidR="0092635B" w:rsidRPr="0092635B" w:rsidRDefault="00034788" w:rsidP="00440AB3">
      <w:pPr>
        <w:spacing w:before="120" w:after="0"/>
        <w:rPr>
          <w:rFonts w:ascii="Arial" w:hAnsi="Arial" w:cs="Arial"/>
        </w:rPr>
      </w:pPr>
      <w:r w:rsidRPr="0092635B">
        <w:rPr>
          <w:rFonts w:ascii="Arial" w:hAnsi="Arial" w:cs="Arial"/>
        </w:rPr>
        <w:t xml:space="preserve">Consumers said </w:t>
      </w:r>
      <w:r w:rsidR="0092635B" w:rsidRPr="0092635B">
        <w:rPr>
          <w:rFonts w:ascii="Arial" w:hAnsi="Arial" w:cs="Arial"/>
          <w:szCs w:val="22"/>
        </w:rPr>
        <w:t xml:space="preserve">their emotional, spiritual and psychological needs were supported and they are </w:t>
      </w:r>
      <w:r w:rsidR="0092635B">
        <w:rPr>
          <w:rFonts w:ascii="Arial" w:hAnsi="Arial" w:cs="Arial"/>
          <w:szCs w:val="22"/>
        </w:rPr>
        <w:t>encouraged to stay connected to</w:t>
      </w:r>
      <w:r w:rsidR="0092635B" w:rsidRPr="0092635B">
        <w:rPr>
          <w:rFonts w:ascii="Arial" w:hAnsi="Arial" w:cs="Arial"/>
          <w:szCs w:val="22"/>
        </w:rPr>
        <w:t xml:space="preserve"> family or friends for emotional support when they need it. </w:t>
      </w:r>
      <w:r w:rsidR="0092635B">
        <w:rPr>
          <w:rFonts w:ascii="Arial" w:hAnsi="Arial" w:cs="Arial"/>
          <w:szCs w:val="22"/>
        </w:rPr>
        <w:t>S</w:t>
      </w:r>
      <w:r w:rsidR="0092635B" w:rsidRPr="0092635B">
        <w:rPr>
          <w:rFonts w:ascii="Arial" w:hAnsi="Arial" w:cs="Arial"/>
          <w:szCs w:val="22"/>
        </w:rPr>
        <w:t xml:space="preserve">taff </w:t>
      </w:r>
      <w:r w:rsidR="0092635B">
        <w:rPr>
          <w:rFonts w:ascii="Arial" w:hAnsi="Arial" w:cs="Arial"/>
          <w:szCs w:val="22"/>
        </w:rPr>
        <w:t>described how consumers are supported in their emotional needs by ensuring</w:t>
      </w:r>
      <w:r w:rsidR="0092635B" w:rsidRPr="0092635B">
        <w:rPr>
          <w:rFonts w:ascii="Arial" w:hAnsi="Arial" w:cs="Arial"/>
          <w:szCs w:val="22"/>
        </w:rPr>
        <w:t xml:space="preserve"> connections with people important to </w:t>
      </w:r>
      <w:r w:rsidR="0092635B">
        <w:rPr>
          <w:rFonts w:ascii="Arial" w:hAnsi="Arial" w:cs="Arial"/>
          <w:szCs w:val="22"/>
        </w:rPr>
        <w:t>them through t</w:t>
      </w:r>
      <w:r w:rsidR="0092635B" w:rsidRPr="0092635B">
        <w:rPr>
          <w:rFonts w:ascii="Arial" w:hAnsi="Arial" w:cs="Arial"/>
          <w:szCs w:val="22"/>
        </w:rPr>
        <w:t xml:space="preserve">echnology, pastoral care and lifestyle staff support, church and religious services. </w:t>
      </w:r>
      <w:r w:rsidR="0092635B">
        <w:rPr>
          <w:rFonts w:ascii="Arial" w:hAnsi="Arial" w:cs="Arial"/>
          <w:szCs w:val="22"/>
        </w:rPr>
        <w:t>P</w:t>
      </w:r>
      <w:r w:rsidR="0092635B" w:rsidRPr="0092635B">
        <w:rPr>
          <w:rFonts w:ascii="Arial" w:hAnsi="Arial" w:cs="Arial"/>
          <w:szCs w:val="22"/>
        </w:rPr>
        <w:t xml:space="preserve">astoral care services </w:t>
      </w:r>
      <w:r w:rsidR="0092635B">
        <w:rPr>
          <w:rFonts w:ascii="Arial" w:hAnsi="Arial" w:cs="Arial"/>
          <w:szCs w:val="22"/>
        </w:rPr>
        <w:t xml:space="preserve">are </w:t>
      </w:r>
      <w:proofErr w:type="gramStart"/>
      <w:r w:rsidR="0092635B">
        <w:rPr>
          <w:rFonts w:ascii="Arial" w:hAnsi="Arial" w:cs="Arial"/>
          <w:szCs w:val="22"/>
        </w:rPr>
        <w:t>available</w:t>
      </w:r>
      <w:proofErr w:type="gramEnd"/>
      <w:r w:rsidR="0092635B">
        <w:rPr>
          <w:rFonts w:ascii="Arial" w:hAnsi="Arial" w:cs="Arial"/>
          <w:szCs w:val="22"/>
        </w:rPr>
        <w:t xml:space="preserve"> and</w:t>
      </w:r>
      <w:r w:rsidR="0092635B" w:rsidRPr="0092635B">
        <w:rPr>
          <w:rFonts w:ascii="Arial" w:hAnsi="Arial" w:cs="Arial"/>
          <w:szCs w:val="22"/>
        </w:rPr>
        <w:t xml:space="preserve"> several volunteers assist with activities and spend one to one time with consumers. </w:t>
      </w:r>
    </w:p>
    <w:p w14:paraId="65558E1F" w14:textId="317A9673" w:rsidR="006071F0" w:rsidRPr="006071F0" w:rsidRDefault="006071F0" w:rsidP="00440AB3">
      <w:pPr>
        <w:spacing w:before="120" w:after="0"/>
        <w:rPr>
          <w:rFonts w:ascii="Arial" w:hAnsi="Arial" w:cs="Arial"/>
        </w:rPr>
      </w:pPr>
      <w:r w:rsidRPr="006071F0">
        <w:rPr>
          <w:rFonts w:ascii="Arial" w:hAnsi="Arial" w:cs="Arial"/>
          <w:szCs w:val="22"/>
        </w:rPr>
        <w:t xml:space="preserve">Consumers and representatives indicated consumers are supported to participate </w:t>
      </w:r>
      <w:r w:rsidR="00A572A2">
        <w:rPr>
          <w:rFonts w:ascii="Arial" w:hAnsi="Arial" w:cs="Arial"/>
          <w:szCs w:val="22"/>
        </w:rPr>
        <w:t xml:space="preserve">in the community </w:t>
      </w:r>
      <w:r w:rsidRPr="006071F0">
        <w:rPr>
          <w:rFonts w:ascii="Arial" w:hAnsi="Arial" w:cs="Arial"/>
          <w:szCs w:val="22"/>
        </w:rPr>
        <w:t xml:space="preserve">within and outside the service, keep in touch with people who are important to them and do the things of interest to them. Staff described specific consumers who undertake individual activities within and outside of the service, information aligned with care planning documentation. </w:t>
      </w:r>
      <w:r w:rsidRPr="006071F0">
        <w:rPr>
          <w:rFonts w:ascii="Arial" w:hAnsi="Arial" w:cs="Arial"/>
        </w:rPr>
        <w:t xml:space="preserve">Management said they arranged visits to the service by church, community and </w:t>
      </w:r>
      <w:r w:rsidRPr="006071F0">
        <w:rPr>
          <w:rFonts w:ascii="Arial" w:hAnsi="Arial" w:cs="Arial"/>
        </w:rPr>
        <w:lastRenderedPageBreak/>
        <w:t>veterans’ volunteers to keep consumers engaged in their community. Consumer outings include coffee mornings or taking consumers out into the community for shopping or church on Sundays.</w:t>
      </w:r>
    </w:p>
    <w:p w14:paraId="78E22F35" w14:textId="679F4874" w:rsidR="006071F0" w:rsidRDefault="006071F0" w:rsidP="00440AB3">
      <w:pPr>
        <w:spacing w:before="120" w:after="0"/>
        <w:rPr>
          <w:rFonts w:ascii="Arial" w:hAnsi="Arial" w:cs="Arial"/>
          <w:szCs w:val="22"/>
        </w:rPr>
      </w:pPr>
      <w:r w:rsidRPr="006071F0">
        <w:rPr>
          <w:rFonts w:ascii="Arial" w:hAnsi="Arial" w:cs="Arial"/>
          <w:szCs w:val="22"/>
        </w:rPr>
        <w:t xml:space="preserve">Consumers and representatives said the consumer's condition, needs and preferences are effectively communicated within the service and with others responsible for care. Staff described ways in which they share information and are kept informed of the changing condition, needs and preferences for each consumer including through the electronic care management system </w:t>
      </w:r>
      <w:r w:rsidR="00440AB3">
        <w:rPr>
          <w:rFonts w:ascii="Arial" w:hAnsi="Arial" w:cs="Arial"/>
          <w:szCs w:val="22"/>
        </w:rPr>
        <w:t xml:space="preserve">accessible to </w:t>
      </w:r>
      <w:r w:rsidRPr="006071F0">
        <w:rPr>
          <w:rFonts w:ascii="Arial" w:hAnsi="Arial" w:cs="Arial"/>
        </w:rPr>
        <w:t>staff, and external organisations where services and supports for daily living is shared</w:t>
      </w:r>
      <w:r w:rsidR="00440AB3">
        <w:rPr>
          <w:rFonts w:ascii="Arial" w:hAnsi="Arial" w:cs="Arial"/>
        </w:rPr>
        <w:t xml:space="preserve">. </w:t>
      </w:r>
      <w:r w:rsidRPr="006071F0">
        <w:rPr>
          <w:rFonts w:ascii="Arial" w:hAnsi="Arial" w:cs="Arial"/>
          <w:szCs w:val="22"/>
        </w:rPr>
        <w:t>Care planning documentation for consumers provided adequate information to support safe and effective care as it relates to services and supports for daily living.</w:t>
      </w:r>
    </w:p>
    <w:p w14:paraId="64AB870B" w14:textId="0DC9B968" w:rsidR="00440AB3" w:rsidRPr="00440AB3" w:rsidRDefault="00440AB3" w:rsidP="00440AB3">
      <w:pPr>
        <w:spacing w:before="120" w:after="0"/>
        <w:rPr>
          <w:rFonts w:ascii="Arial" w:hAnsi="Arial" w:cs="Arial"/>
        </w:rPr>
      </w:pPr>
      <w:r w:rsidRPr="00440AB3">
        <w:rPr>
          <w:rFonts w:ascii="Arial" w:hAnsi="Arial" w:cs="Arial"/>
          <w:szCs w:val="22"/>
        </w:rPr>
        <w:t>Consumers said they are supported by external organisations, support services and providers of other care and services. Interviews with consumers, staff and review of care planning documentation identified a variety of referrals to external providers and services. Staff could describe how they engage these individuals, organisations and providers to enhance consumers' experience at the service. Care plans and internal processes demonstrate that the service has access to a range of services</w:t>
      </w:r>
      <w:r w:rsidR="00A572A2">
        <w:rPr>
          <w:rFonts w:ascii="Arial" w:hAnsi="Arial" w:cs="Arial"/>
          <w:szCs w:val="22"/>
        </w:rPr>
        <w:t>.</w:t>
      </w:r>
    </w:p>
    <w:p w14:paraId="2AAFABE3" w14:textId="1D0E8C17" w:rsidR="00440AB3" w:rsidRPr="00440AB3" w:rsidRDefault="00282A14" w:rsidP="00440AB3">
      <w:pPr>
        <w:spacing w:before="120" w:after="0"/>
        <w:rPr>
          <w:rFonts w:ascii="Arial" w:hAnsi="Arial" w:cs="Arial"/>
          <w:color w:val="auto"/>
        </w:rPr>
      </w:pPr>
      <w:r w:rsidRPr="00440AB3">
        <w:rPr>
          <w:rFonts w:ascii="Arial" w:hAnsi="Arial" w:cs="Arial"/>
          <w:color w:val="auto"/>
        </w:rPr>
        <w:t xml:space="preserve">Consumers said meals were varied </w:t>
      </w:r>
      <w:r w:rsidR="00366EFB">
        <w:rPr>
          <w:rFonts w:ascii="Arial" w:hAnsi="Arial" w:cs="Arial"/>
          <w:color w:val="auto"/>
        </w:rPr>
        <w:t xml:space="preserve">and </w:t>
      </w:r>
      <w:r w:rsidR="00440AB3" w:rsidRPr="00440AB3">
        <w:rPr>
          <w:rFonts w:ascii="Arial" w:hAnsi="Arial" w:cs="Arial"/>
          <w:color w:val="auto"/>
          <w:szCs w:val="22"/>
        </w:rPr>
        <w:t xml:space="preserve">they are given a choice for each meal daily </w:t>
      </w:r>
      <w:r w:rsidR="00366EFB">
        <w:rPr>
          <w:rFonts w:ascii="Arial" w:hAnsi="Arial" w:cs="Arial"/>
          <w:color w:val="auto"/>
          <w:szCs w:val="22"/>
        </w:rPr>
        <w:t>or</w:t>
      </w:r>
      <w:r w:rsidR="00440AB3" w:rsidRPr="00440AB3">
        <w:rPr>
          <w:rFonts w:ascii="Arial" w:hAnsi="Arial" w:cs="Arial"/>
          <w:color w:val="auto"/>
          <w:szCs w:val="22"/>
        </w:rPr>
        <w:t xml:space="preserve"> could request alternatives such as sandwiches or salads. </w:t>
      </w:r>
      <w:r w:rsidR="00366EFB">
        <w:rPr>
          <w:rFonts w:ascii="Arial" w:hAnsi="Arial" w:cs="Arial"/>
          <w:color w:val="auto"/>
          <w:szCs w:val="22"/>
        </w:rPr>
        <w:t xml:space="preserve">Most consumers said the meals were of suitable quality, however others complained about the cooking of the vegetables. </w:t>
      </w:r>
      <w:r w:rsidR="00440AB3" w:rsidRPr="00440AB3">
        <w:rPr>
          <w:rFonts w:ascii="Arial" w:hAnsi="Arial" w:cs="Arial"/>
          <w:color w:val="auto"/>
          <w:szCs w:val="22"/>
        </w:rPr>
        <w:t xml:space="preserve">The service utilises a contract caterer who </w:t>
      </w:r>
      <w:r w:rsidR="005C3262">
        <w:rPr>
          <w:rFonts w:ascii="Arial" w:hAnsi="Arial" w:cs="Arial"/>
          <w:color w:val="auto"/>
          <w:szCs w:val="22"/>
        </w:rPr>
        <w:t>freshly prepares a</w:t>
      </w:r>
      <w:r w:rsidR="00440AB3" w:rsidRPr="00440AB3">
        <w:rPr>
          <w:rFonts w:ascii="Arial" w:hAnsi="Arial" w:cs="Arial"/>
          <w:color w:val="auto"/>
          <w:szCs w:val="22"/>
        </w:rPr>
        <w:t>ll meals on site, and kitchen staff are inducted and trained in line with the service's training and orientation policies.</w:t>
      </w:r>
    </w:p>
    <w:p w14:paraId="4752580F" w14:textId="00C04E40" w:rsidR="00187B65" w:rsidRPr="00F57C64" w:rsidRDefault="00440AB3" w:rsidP="008D3242">
      <w:pPr>
        <w:spacing w:before="120" w:after="240"/>
        <w:rPr>
          <w:rFonts w:ascii="Arial" w:hAnsi="Arial" w:cs="Arial"/>
        </w:rPr>
      </w:pPr>
      <w:r w:rsidRPr="00440AB3">
        <w:rPr>
          <w:rFonts w:ascii="Arial" w:hAnsi="Arial" w:cs="Arial"/>
          <w:szCs w:val="22"/>
        </w:rPr>
        <w:t>Consumers reported having access to equipment, including mobility and transfer aids and shower chairs to assist them with their daily living activities</w:t>
      </w:r>
      <w:r>
        <w:rPr>
          <w:rFonts w:ascii="Arial" w:hAnsi="Arial" w:cs="Arial"/>
          <w:szCs w:val="22"/>
        </w:rPr>
        <w:t xml:space="preserve"> and said there had </w:t>
      </w:r>
      <w:r w:rsidRPr="00440AB3">
        <w:rPr>
          <w:rFonts w:ascii="Arial" w:hAnsi="Arial" w:cs="Arial"/>
          <w:szCs w:val="22"/>
        </w:rPr>
        <w:t xml:space="preserve">sufficient and suitable resources and equipment </w:t>
      </w:r>
      <w:r>
        <w:rPr>
          <w:rFonts w:ascii="Arial" w:hAnsi="Arial" w:cs="Arial"/>
          <w:szCs w:val="22"/>
        </w:rPr>
        <w:t>for</w:t>
      </w:r>
      <w:r w:rsidRPr="00440AB3">
        <w:rPr>
          <w:rFonts w:ascii="Arial" w:hAnsi="Arial" w:cs="Arial"/>
          <w:szCs w:val="22"/>
        </w:rPr>
        <w:t xml:space="preserve"> leisure and lifestyle activities</w:t>
      </w:r>
      <w:r>
        <w:rPr>
          <w:rFonts w:ascii="Arial" w:hAnsi="Arial" w:cs="Arial"/>
          <w:szCs w:val="22"/>
        </w:rPr>
        <w:t>.</w:t>
      </w:r>
      <w:r w:rsidRPr="00440AB3">
        <w:rPr>
          <w:rFonts w:ascii="Arial" w:hAnsi="Arial" w:cs="Arial"/>
          <w:szCs w:val="22"/>
        </w:rPr>
        <w:t xml:space="preserve"> Staff said they have access to equipment when they need it </w:t>
      </w:r>
      <w:r>
        <w:rPr>
          <w:rFonts w:ascii="Arial" w:hAnsi="Arial" w:cs="Arial"/>
          <w:szCs w:val="22"/>
        </w:rPr>
        <w:t xml:space="preserve">for assisting consumers and described how this is </w:t>
      </w:r>
      <w:r w:rsidRPr="00440AB3">
        <w:rPr>
          <w:rFonts w:ascii="Arial" w:hAnsi="Arial" w:cs="Arial"/>
          <w:szCs w:val="22"/>
        </w:rPr>
        <w:t xml:space="preserve">kept safe, clean and well maintained. </w:t>
      </w:r>
      <w:r>
        <w:rPr>
          <w:rFonts w:ascii="Arial" w:hAnsi="Arial" w:cs="Arial"/>
          <w:szCs w:val="22"/>
        </w:rPr>
        <w:t>Staff felt they’d been</w:t>
      </w:r>
      <w:r w:rsidRPr="00440AB3">
        <w:rPr>
          <w:rFonts w:ascii="Arial" w:hAnsi="Arial" w:cs="Arial"/>
          <w:szCs w:val="22"/>
        </w:rPr>
        <w:t xml:space="preserve"> adequately trained on how to safely use transfer and mobility equipment</w:t>
      </w:r>
      <w:r>
        <w:rPr>
          <w:rFonts w:ascii="Arial" w:hAnsi="Arial" w:cs="Arial"/>
          <w:szCs w:val="22"/>
        </w:rPr>
        <w:t>.</w:t>
      </w:r>
      <w:r w:rsidRPr="00B83D6B">
        <w:rPr>
          <w:color w:val="FF0000"/>
        </w:rPr>
        <w:t xml:space="preserve"> </w:t>
      </w:r>
      <w:r w:rsidR="003C3B5A" w:rsidRPr="00B83D6B">
        <w:rPr>
          <w:color w:val="FF0000"/>
        </w:rPr>
        <w:br w:type="page"/>
      </w:r>
      <w:r w:rsidR="00187B65" w:rsidRPr="00665A73">
        <w:rPr>
          <w:rStyle w:val="Heading1Char"/>
        </w:rPr>
        <w:lastRenderedPageBreak/>
        <w:t xml:space="preserve">Standard </w:t>
      </w:r>
      <w:r w:rsidRPr="00665A73">
        <w:rPr>
          <w:rStyle w:val="Heading1Char"/>
        </w:rPr>
        <w:t>5</w:t>
      </w:r>
    </w:p>
    <w:tbl>
      <w:tblPr>
        <w:tblStyle w:val="TableGrid"/>
        <w:tblW w:w="0" w:type="auto"/>
        <w:tblLook w:val="04A0" w:firstRow="1" w:lastRow="0" w:firstColumn="1" w:lastColumn="0" w:noHBand="0" w:noVBand="1"/>
      </w:tblPr>
      <w:tblGrid>
        <w:gridCol w:w="1834"/>
        <w:gridCol w:w="6980"/>
        <w:gridCol w:w="1390"/>
      </w:tblGrid>
      <w:tr w:rsidR="00A86992" w:rsidRPr="00B83D6B" w14:paraId="2DF3A4F4" w14:textId="77777777" w:rsidTr="00E41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77AF99C" w14:textId="77777777" w:rsidR="00A86992" w:rsidRPr="00B83D6B" w:rsidRDefault="00A86992" w:rsidP="00E412A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73C6D559" w14:textId="77777777" w:rsidR="00A86992" w:rsidRPr="00B83D6B" w:rsidRDefault="00A86992" w:rsidP="00E412A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A86992" w:rsidRPr="00B83D6B" w14:paraId="5846B0FA"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770BF496"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20B3176E"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11969109" w14:textId="77777777" w:rsidR="00A86992" w:rsidRPr="003A2BA8"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356589D4" w14:textId="77777777" w:rsidTr="00E412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005531"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46D101A2" w14:textId="77777777" w:rsidR="00A86992" w:rsidRPr="00B83D6B"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B386C9B"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1EAB5E76" w14:textId="77777777" w:rsidR="00A86992" w:rsidRPr="00B83D6B" w:rsidRDefault="00A86992" w:rsidP="00E412AE">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F539AC7" w14:textId="77777777" w:rsidR="00A86992" w:rsidRPr="003A2BA8" w:rsidRDefault="00A86992" w:rsidP="00E412A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A86992" w:rsidRPr="00B83D6B" w14:paraId="1BE61976" w14:textId="77777777" w:rsidTr="00E412AE">
        <w:tc>
          <w:tcPr>
            <w:cnfStyle w:val="001000000000" w:firstRow="0" w:lastRow="0" w:firstColumn="1" w:lastColumn="0" w:oddVBand="0" w:evenVBand="0" w:oddHBand="0" w:evenHBand="0" w:firstRowFirstColumn="0" w:firstRowLastColumn="0" w:lastRowFirstColumn="0" w:lastRowLastColumn="0"/>
            <w:tcW w:w="0" w:type="auto"/>
          </w:tcPr>
          <w:p w14:paraId="13655313" w14:textId="77777777" w:rsidR="00A86992" w:rsidRPr="00B83D6B" w:rsidRDefault="00A86992" w:rsidP="00E412AE">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3130B733" w14:textId="77777777" w:rsidR="00A86992" w:rsidRPr="00B83D6B" w:rsidRDefault="00A86992" w:rsidP="00E412A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4F0FB51" w14:textId="77777777" w:rsidR="00A86992" w:rsidRPr="003A2BA8" w:rsidRDefault="00A86992" w:rsidP="00E412A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56B7ED5" w14:textId="77777777" w:rsidR="00A86992" w:rsidRPr="00C4515F" w:rsidRDefault="00A86992" w:rsidP="00D17BDC">
      <w:pPr>
        <w:pStyle w:val="Heading2"/>
        <w:spacing w:before="120" w:after="120" w:line="22" w:lineRule="atLeast"/>
        <w:rPr>
          <w:rFonts w:ascii="Arial" w:hAnsi="Arial" w:cs="Arial"/>
          <w:color w:val="auto"/>
        </w:rPr>
      </w:pPr>
      <w:r w:rsidRPr="00C4515F">
        <w:rPr>
          <w:rFonts w:ascii="Arial" w:hAnsi="Arial" w:cs="Arial"/>
          <w:color w:val="auto"/>
        </w:rPr>
        <w:t>Findings</w:t>
      </w:r>
    </w:p>
    <w:p w14:paraId="3F6392B5" w14:textId="2DB9AA53" w:rsidR="005729EA" w:rsidRPr="005729EA" w:rsidRDefault="004D15ED" w:rsidP="00EA6E2C">
      <w:pPr>
        <w:spacing w:before="120" w:after="0"/>
        <w:rPr>
          <w:rFonts w:ascii="Arial" w:hAnsi="Arial" w:cs="Arial"/>
        </w:rPr>
      </w:pPr>
      <w:r w:rsidRPr="005729EA">
        <w:rPr>
          <w:rFonts w:ascii="Arial" w:hAnsi="Arial" w:cs="Arial"/>
        </w:rPr>
        <w:t xml:space="preserve">Consumers and representatives </w:t>
      </w:r>
      <w:r w:rsidR="005729EA" w:rsidRPr="005729EA">
        <w:rPr>
          <w:rFonts w:ascii="Arial" w:hAnsi="Arial" w:cs="Arial"/>
        </w:rPr>
        <w:t>said they</w:t>
      </w:r>
      <w:r w:rsidRPr="005729EA">
        <w:rPr>
          <w:rFonts w:ascii="Arial" w:hAnsi="Arial" w:cs="Arial"/>
        </w:rPr>
        <w:t xml:space="preserve"> find the service welcoming</w:t>
      </w:r>
      <w:r w:rsidR="005729EA">
        <w:rPr>
          <w:rFonts w:ascii="Arial" w:hAnsi="Arial" w:cs="Arial"/>
        </w:rPr>
        <w:t xml:space="preserve"> and</w:t>
      </w:r>
      <w:r w:rsidRPr="005729EA">
        <w:rPr>
          <w:rFonts w:ascii="Arial" w:hAnsi="Arial" w:cs="Arial"/>
        </w:rPr>
        <w:t xml:space="preserve"> spacious </w:t>
      </w:r>
      <w:r w:rsidR="005729EA" w:rsidRPr="005729EA">
        <w:rPr>
          <w:rFonts w:ascii="Arial" w:hAnsi="Arial" w:cs="Arial"/>
        </w:rPr>
        <w:t>which c</w:t>
      </w:r>
      <w:r w:rsidRPr="005729EA">
        <w:rPr>
          <w:rFonts w:ascii="Arial" w:hAnsi="Arial" w:cs="Arial"/>
        </w:rPr>
        <w:t xml:space="preserve">reates a sense of belonging. </w:t>
      </w:r>
      <w:r w:rsidR="005729EA">
        <w:rPr>
          <w:rFonts w:ascii="Arial" w:hAnsi="Arial" w:cs="Arial"/>
        </w:rPr>
        <w:t xml:space="preserve">The service was observed to have </w:t>
      </w:r>
      <w:r w:rsidR="005729EA" w:rsidRPr="005729EA">
        <w:rPr>
          <w:rFonts w:ascii="Arial" w:hAnsi="Arial" w:cs="Arial"/>
        </w:rPr>
        <w:t>interconnected</w:t>
      </w:r>
      <w:r w:rsidR="005729EA">
        <w:rPr>
          <w:rFonts w:ascii="Arial" w:hAnsi="Arial" w:cs="Arial"/>
        </w:rPr>
        <w:t xml:space="preserve"> wings</w:t>
      </w:r>
      <w:r w:rsidR="005729EA" w:rsidRPr="005729EA">
        <w:rPr>
          <w:rFonts w:ascii="Arial" w:hAnsi="Arial" w:cs="Arial"/>
        </w:rPr>
        <w:t xml:space="preserve"> with spacious corridors, automatic doors and access to garden or courtyard areas.</w:t>
      </w:r>
      <w:r w:rsidR="005729EA">
        <w:rPr>
          <w:rFonts w:ascii="Arial" w:hAnsi="Arial" w:cs="Arial"/>
        </w:rPr>
        <w:t xml:space="preserve"> S</w:t>
      </w:r>
      <w:r w:rsidRPr="005729EA">
        <w:rPr>
          <w:rFonts w:ascii="Arial" w:hAnsi="Arial" w:cs="Arial"/>
        </w:rPr>
        <w:t xml:space="preserve">taff </w:t>
      </w:r>
      <w:r w:rsidR="005729EA" w:rsidRPr="005729EA">
        <w:rPr>
          <w:rFonts w:ascii="Arial" w:hAnsi="Arial" w:cs="Arial"/>
        </w:rPr>
        <w:t>described</w:t>
      </w:r>
      <w:r w:rsidRPr="005729EA">
        <w:rPr>
          <w:rFonts w:ascii="Arial" w:hAnsi="Arial" w:cs="Arial"/>
        </w:rPr>
        <w:t xml:space="preserve"> aspects of the service environment </w:t>
      </w:r>
      <w:r w:rsidR="005729EA">
        <w:rPr>
          <w:rFonts w:ascii="Arial" w:hAnsi="Arial" w:cs="Arial"/>
        </w:rPr>
        <w:t>designed to</w:t>
      </w:r>
      <w:r w:rsidRPr="005729EA">
        <w:rPr>
          <w:rFonts w:ascii="Arial" w:hAnsi="Arial" w:cs="Arial"/>
        </w:rPr>
        <w:t xml:space="preserve"> optimise </w:t>
      </w:r>
      <w:r w:rsidR="005729EA">
        <w:rPr>
          <w:rFonts w:ascii="Arial" w:hAnsi="Arial" w:cs="Arial"/>
        </w:rPr>
        <w:t>consumer</w:t>
      </w:r>
      <w:r w:rsidRPr="005729EA">
        <w:rPr>
          <w:rFonts w:ascii="Arial" w:hAnsi="Arial" w:cs="Arial"/>
        </w:rPr>
        <w:t xml:space="preserve"> independence, interaction and function</w:t>
      </w:r>
      <w:r w:rsidR="005729EA" w:rsidRPr="005729EA">
        <w:rPr>
          <w:rFonts w:ascii="Arial" w:hAnsi="Arial" w:cs="Arial"/>
        </w:rPr>
        <w:t xml:space="preserve"> such as appropriate signage for consumers with spatial orientation deficits. Consumers were observed socialising outdoors and in common areas and mobilising independently within the service.</w:t>
      </w:r>
    </w:p>
    <w:p w14:paraId="277C58E3" w14:textId="70EC6C14" w:rsidR="005729EA" w:rsidRPr="005729EA" w:rsidRDefault="005729EA" w:rsidP="00EA6E2C">
      <w:pPr>
        <w:spacing w:before="120" w:after="0"/>
        <w:rPr>
          <w:rFonts w:ascii="Arial" w:hAnsi="Arial" w:cs="Arial"/>
        </w:rPr>
      </w:pPr>
      <w:r w:rsidRPr="005729EA">
        <w:rPr>
          <w:rFonts w:ascii="Arial" w:hAnsi="Arial" w:cs="Arial"/>
        </w:rPr>
        <w:t xml:space="preserve">The service was observed to be clean and well-maintained with expansive outdoor areas with shaded areas with seating for consumers to enjoy. </w:t>
      </w:r>
      <w:r w:rsidRPr="005729EA">
        <w:rPr>
          <w:rFonts w:ascii="Arial" w:hAnsi="Arial" w:cs="Arial"/>
          <w:szCs w:val="22"/>
        </w:rPr>
        <w:t xml:space="preserve">Cleaning staff said they have a schedule and checklist </w:t>
      </w:r>
      <w:r>
        <w:rPr>
          <w:rFonts w:ascii="Arial" w:hAnsi="Arial" w:cs="Arial"/>
          <w:szCs w:val="22"/>
        </w:rPr>
        <w:t xml:space="preserve">to follow for cleaning at the service, </w:t>
      </w:r>
      <w:r w:rsidRPr="005729EA">
        <w:rPr>
          <w:rFonts w:ascii="Arial" w:hAnsi="Arial" w:cs="Arial"/>
          <w:szCs w:val="22"/>
        </w:rPr>
        <w:t xml:space="preserve">cleaners </w:t>
      </w:r>
      <w:r>
        <w:rPr>
          <w:rFonts w:ascii="Arial" w:hAnsi="Arial" w:cs="Arial"/>
          <w:szCs w:val="22"/>
        </w:rPr>
        <w:t>are 7 days a week.</w:t>
      </w:r>
      <w:r w:rsidRPr="005729EA">
        <w:rPr>
          <w:rFonts w:ascii="Arial" w:hAnsi="Arial" w:cs="Arial"/>
          <w:szCs w:val="22"/>
        </w:rPr>
        <w:t xml:space="preserve"> There were no outstanding reactive and preventative maintenance tasks.   </w:t>
      </w:r>
    </w:p>
    <w:p w14:paraId="34C35E58" w14:textId="3B6C4ABE" w:rsidR="00EA6E2C" w:rsidRPr="00EA6E2C" w:rsidRDefault="009A3403" w:rsidP="00EA6E2C">
      <w:pPr>
        <w:spacing w:before="120" w:after="0"/>
        <w:rPr>
          <w:rFonts w:ascii="Arial" w:hAnsi="Arial" w:cs="Arial"/>
        </w:rPr>
      </w:pPr>
      <w:r w:rsidRPr="00EA6E2C">
        <w:rPr>
          <w:rFonts w:ascii="Arial" w:eastAsia="Calibri" w:hAnsi="Arial" w:cs="Arial"/>
          <w:color w:val="auto"/>
        </w:rPr>
        <w:t xml:space="preserve">Consumers </w:t>
      </w:r>
      <w:r w:rsidR="00EA6E2C" w:rsidRPr="00EA6E2C">
        <w:rPr>
          <w:rFonts w:ascii="Arial" w:eastAsia="Calibri" w:hAnsi="Arial" w:cs="Arial"/>
          <w:color w:val="auto"/>
        </w:rPr>
        <w:t>said th</w:t>
      </w:r>
      <w:r w:rsidRPr="00EA6E2C">
        <w:rPr>
          <w:rFonts w:ascii="Arial" w:eastAsia="Calibri" w:hAnsi="Arial" w:cs="Arial"/>
          <w:color w:val="auto"/>
        </w:rPr>
        <w:t>e equipment in use is well maintained</w:t>
      </w:r>
      <w:r w:rsidR="00EA6E2C" w:rsidRPr="00EA6E2C">
        <w:rPr>
          <w:rFonts w:ascii="Arial" w:eastAsia="Calibri" w:hAnsi="Arial" w:cs="Arial"/>
          <w:color w:val="auto"/>
        </w:rPr>
        <w:t>,</w:t>
      </w:r>
      <w:r w:rsidRPr="00EA6E2C">
        <w:rPr>
          <w:rFonts w:ascii="Arial" w:eastAsia="Calibri" w:hAnsi="Arial" w:cs="Arial"/>
          <w:color w:val="auto"/>
        </w:rPr>
        <w:t xml:space="preserve"> clean and </w:t>
      </w:r>
      <w:r w:rsidR="00EA6E2C" w:rsidRPr="00EA6E2C">
        <w:rPr>
          <w:rFonts w:ascii="Arial" w:eastAsia="Calibri" w:hAnsi="Arial" w:cs="Arial"/>
          <w:color w:val="auto"/>
        </w:rPr>
        <w:t xml:space="preserve">is accessible to </w:t>
      </w:r>
      <w:r w:rsidRPr="00EA6E2C">
        <w:rPr>
          <w:rFonts w:ascii="Arial" w:eastAsia="Calibri" w:hAnsi="Arial" w:cs="Arial"/>
          <w:color w:val="auto"/>
        </w:rPr>
        <w:t xml:space="preserve">them. </w:t>
      </w:r>
      <w:r w:rsidR="00EA6E2C" w:rsidRPr="00EA6E2C">
        <w:rPr>
          <w:rFonts w:ascii="Arial" w:hAnsi="Arial" w:cs="Arial"/>
        </w:rPr>
        <w:t>Consumers were observed using a range of equipment aids, including walking frames, wheelchairs, and comfort chairs. Furniture in communal areas was observed to be clean and in good condition and enjoyed by consumers.</w:t>
      </w:r>
    </w:p>
    <w:p w14:paraId="5306490F" w14:textId="6C20AC02" w:rsidR="0026032B" w:rsidRPr="00EA6E2C" w:rsidRDefault="009A3403" w:rsidP="009A3403">
      <w:pPr>
        <w:spacing w:before="120" w:after="0"/>
        <w:rPr>
          <w:rFonts w:ascii="Arial" w:hAnsi="Arial" w:cs="Arial"/>
          <w:color w:val="auto"/>
        </w:rPr>
      </w:pPr>
      <w:r w:rsidRPr="00EA6E2C">
        <w:rPr>
          <w:rFonts w:ascii="Arial" w:eastAsia="Calibri" w:hAnsi="Arial" w:cs="Arial"/>
          <w:color w:val="auto"/>
        </w:rPr>
        <w:t>S</w:t>
      </w:r>
      <w:r w:rsidRPr="00EA6E2C">
        <w:rPr>
          <w:rFonts w:ascii="Arial" w:eastAsia="Calibri" w:hAnsi="Arial" w:cs="Arial"/>
        </w:rPr>
        <w:t>taff demonstrated appropriate practices are in place for maintaining safe and clean equipment</w:t>
      </w:r>
      <w:r w:rsidRPr="00EA6E2C">
        <w:rPr>
          <w:rFonts w:ascii="Arial" w:eastAsia="Calibri" w:hAnsi="Arial" w:cs="Arial"/>
          <w:color w:val="auto"/>
        </w:rPr>
        <w:t xml:space="preserve">. </w:t>
      </w:r>
      <w:r w:rsidR="00EA6E2C" w:rsidRPr="00EA6E2C">
        <w:rPr>
          <w:rFonts w:ascii="Arial" w:hAnsi="Arial" w:cs="Arial"/>
        </w:rPr>
        <w:t xml:space="preserve">The call bell system was observed to be working, with room numbers displayed on the call bell enunciator in hallways. The maintenance officer advised the call bell system is monitored at a 6 monthly basis and any concerns are rectified by the contractor. </w:t>
      </w:r>
    </w:p>
    <w:p w14:paraId="6DC49D6E" w14:textId="355D2FFA" w:rsidR="003338AD" w:rsidRPr="00B83D6B" w:rsidRDefault="003C3B5A" w:rsidP="00F57C64">
      <w:pPr>
        <w:pStyle w:val="Heading1"/>
        <w:spacing w:after="240"/>
        <w:rPr>
          <w:rFonts w:ascii="Arial" w:hAnsi="Arial" w:cs="Arial"/>
        </w:rPr>
      </w:pPr>
      <w:r w:rsidRPr="00C4515F">
        <w:rPr>
          <w:rFonts w:ascii="Arial" w:hAnsi="Arial" w:cs="Arial"/>
          <w:color w:val="auto"/>
        </w:rPr>
        <w:br w:type="page"/>
      </w:r>
      <w:r w:rsidR="003338AD"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B83D6B"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77777777" w:rsidR="003338AD" w:rsidRPr="00B83D6B" w:rsidRDefault="003338AD"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3338AD" w:rsidRPr="00B83D6B" w14:paraId="670956A1"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24DA555B"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408FE6AE"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175F5D6D" w14:textId="77777777" w:rsidR="003338AD" w:rsidRPr="003A2BA8"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5EBCFAE" w14:textId="77777777" w:rsidTr="00EB696E">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3338AD" w:rsidRPr="00B83D6B"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09BE55BC" w14:textId="77777777" w:rsidR="003338AD" w:rsidRPr="003A2BA8" w:rsidRDefault="003338AD"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3338AD" w:rsidRPr="00B83D6B" w14:paraId="6323C4C6" w14:textId="77777777" w:rsidTr="00EB69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3338AD" w:rsidRPr="00B83D6B" w:rsidRDefault="003338AD" w:rsidP="00EB696E">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3338AD" w:rsidRPr="00B83D6B" w:rsidRDefault="003338AD"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3DE707D1" w14:textId="77777777" w:rsidR="003338AD" w:rsidRPr="003A2BA8" w:rsidRDefault="003338AD"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E40D6B0" w14:textId="151D5A2C" w:rsidR="003338AD" w:rsidRDefault="003338AD" w:rsidP="003338AD">
      <w:pPr>
        <w:pStyle w:val="Heading2"/>
        <w:spacing w:before="120" w:after="120" w:line="22" w:lineRule="atLeast"/>
        <w:rPr>
          <w:rFonts w:ascii="Arial" w:hAnsi="Arial" w:cs="Arial"/>
        </w:rPr>
      </w:pPr>
      <w:r w:rsidRPr="00B83D6B">
        <w:rPr>
          <w:rFonts w:ascii="Arial" w:hAnsi="Arial" w:cs="Arial"/>
        </w:rPr>
        <w:t>Findings</w:t>
      </w:r>
    </w:p>
    <w:p w14:paraId="19866A06" w14:textId="76B06193" w:rsidR="009A3403" w:rsidRDefault="009A3403" w:rsidP="00235A6A">
      <w:pPr>
        <w:spacing w:before="120" w:after="0"/>
        <w:rPr>
          <w:rFonts w:ascii="Arial" w:hAnsi="Arial" w:cs="Arial"/>
        </w:rPr>
      </w:pPr>
      <w:r w:rsidRPr="004E7ABF">
        <w:rPr>
          <w:rFonts w:ascii="Arial" w:hAnsi="Arial" w:cs="Arial"/>
          <w:color w:val="auto"/>
        </w:rPr>
        <w:t xml:space="preserve">Consumers and representatives knew how to provide feedback or make a complaint </w:t>
      </w:r>
      <w:r w:rsidRPr="00FC09B4">
        <w:rPr>
          <w:rFonts w:ascii="Arial" w:hAnsi="Arial" w:cs="Arial"/>
          <w:color w:val="auto"/>
        </w:rPr>
        <w:t xml:space="preserve">and felt </w:t>
      </w:r>
      <w:r w:rsidR="00EA6E2C">
        <w:rPr>
          <w:rFonts w:ascii="Arial" w:hAnsi="Arial" w:cs="Arial"/>
          <w:color w:val="auto"/>
        </w:rPr>
        <w:t xml:space="preserve">comfortable to approach staff directly or could use </w:t>
      </w:r>
      <w:r w:rsidR="004E7ABF" w:rsidRPr="00FC09B4">
        <w:rPr>
          <w:rFonts w:ascii="Arial" w:hAnsi="Arial" w:cs="Arial"/>
          <w:color w:val="auto"/>
        </w:rPr>
        <w:t xml:space="preserve">feedback </w:t>
      </w:r>
      <w:r w:rsidR="00EA6E2C">
        <w:rPr>
          <w:rFonts w:ascii="Arial" w:hAnsi="Arial" w:cs="Arial"/>
          <w:color w:val="auto"/>
        </w:rPr>
        <w:t>forms and boxes available in service, through consumer and representative surveys and at consumer meetings.</w:t>
      </w:r>
      <w:r w:rsidR="004E7ABF" w:rsidRPr="00FC09B4">
        <w:rPr>
          <w:rFonts w:ascii="Arial" w:hAnsi="Arial" w:cs="Arial"/>
        </w:rPr>
        <w:t xml:space="preserve"> </w:t>
      </w:r>
      <w:r w:rsidR="00EA6E2C">
        <w:rPr>
          <w:rFonts w:ascii="Arial" w:hAnsi="Arial" w:cs="Arial"/>
        </w:rPr>
        <w:t xml:space="preserve">Staff knew how to support consumers in feedback and complaint processes and </w:t>
      </w:r>
      <w:r w:rsidR="0066301C">
        <w:rPr>
          <w:rFonts w:ascii="Arial" w:hAnsi="Arial" w:cs="Arial"/>
        </w:rPr>
        <w:t>to escalate issues to management for resolution if necessary.</w:t>
      </w:r>
    </w:p>
    <w:p w14:paraId="532A1016" w14:textId="50606317" w:rsidR="009A3403" w:rsidRPr="00FC09B4" w:rsidRDefault="0066301C" w:rsidP="00235A6A">
      <w:pPr>
        <w:spacing w:before="120" w:after="0"/>
        <w:rPr>
          <w:rFonts w:ascii="Arial" w:hAnsi="Arial" w:cs="Arial"/>
        </w:rPr>
      </w:pPr>
      <w:r w:rsidRPr="0066301C">
        <w:rPr>
          <w:rFonts w:ascii="Arial" w:hAnsi="Arial" w:cs="Arial"/>
          <w:szCs w:val="22"/>
        </w:rPr>
        <w:t xml:space="preserve">Consumers and representatives said they are aware of advocacy services available and felt confident using these services if needed. </w:t>
      </w:r>
      <w:r>
        <w:rPr>
          <w:rFonts w:ascii="Arial" w:hAnsi="Arial" w:cs="Arial"/>
          <w:szCs w:val="22"/>
        </w:rPr>
        <w:t>Staff said</w:t>
      </w:r>
      <w:r w:rsidRPr="0066301C">
        <w:rPr>
          <w:rFonts w:ascii="Arial" w:hAnsi="Arial" w:cs="Arial"/>
          <w:szCs w:val="22"/>
        </w:rPr>
        <w:t xml:space="preserve"> they did not currently have any consumers who required or were using </w:t>
      </w:r>
      <w:r>
        <w:rPr>
          <w:rFonts w:ascii="Arial" w:hAnsi="Arial" w:cs="Arial"/>
          <w:szCs w:val="22"/>
        </w:rPr>
        <w:t xml:space="preserve">interpreter or </w:t>
      </w:r>
      <w:r w:rsidRPr="0066301C">
        <w:rPr>
          <w:rFonts w:ascii="Arial" w:hAnsi="Arial" w:cs="Arial"/>
          <w:szCs w:val="22"/>
        </w:rPr>
        <w:t>advocacy service</w:t>
      </w:r>
      <w:r>
        <w:rPr>
          <w:rFonts w:ascii="Arial" w:hAnsi="Arial" w:cs="Arial"/>
          <w:szCs w:val="22"/>
        </w:rPr>
        <w:t>s</w:t>
      </w:r>
      <w:r w:rsidRPr="0066301C">
        <w:rPr>
          <w:rFonts w:ascii="Arial" w:hAnsi="Arial" w:cs="Arial"/>
          <w:szCs w:val="22"/>
        </w:rPr>
        <w:t xml:space="preserve"> </w:t>
      </w:r>
      <w:r>
        <w:rPr>
          <w:rFonts w:ascii="Arial" w:hAnsi="Arial" w:cs="Arial"/>
          <w:szCs w:val="22"/>
        </w:rPr>
        <w:t xml:space="preserve">but knew how to access services. </w:t>
      </w:r>
      <w:r w:rsidR="004E7ABF" w:rsidRPr="00FC09B4">
        <w:rPr>
          <w:rFonts w:ascii="Arial" w:hAnsi="Arial" w:cs="Arial"/>
          <w:color w:val="auto"/>
        </w:rPr>
        <w:t xml:space="preserve">Documentation and resources </w:t>
      </w:r>
      <w:r>
        <w:rPr>
          <w:rFonts w:ascii="Arial" w:hAnsi="Arial" w:cs="Arial"/>
        </w:rPr>
        <w:t>were observed</w:t>
      </w:r>
      <w:r w:rsidR="004E7ABF" w:rsidRPr="00FC09B4">
        <w:rPr>
          <w:rFonts w:ascii="Arial" w:hAnsi="Arial" w:cs="Arial"/>
        </w:rPr>
        <w:t xml:space="preserve"> available for consumers to access advocacy and language services.</w:t>
      </w:r>
    </w:p>
    <w:p w14:paraId="382EBDEB" w14:textId="0910DA63" w:rsidR="0066301C" w:rsidRDefault="0066301C" w:rsidP="00235A6A">
      <w:pPr>
        <w:spacing w:before="120" w:after="0"/>
        <w:rPr>
          <w:rFonts w:ascii="Arial" w:hAnsi="Arial" w:cs="Arial"/>
          <w:szCs w:val="22"/>
        </w:rPr>
      </w:pPr>
      <w:r w:rsidRPr="0066301C">
        <w:rPr>
          <w:rFonts w:ascii="Arial" w:hAnsi="Arial" w:cs="Arial"/>
          <w:szCs w:val="22"/>
        </w:rPr>
        <w:t xml:space="preserve">Consumers and representatives said management </w:t>
      </w:r>
      <w:r>
        <w:rPr>
          <w:rFonts w:ascii="Arial" w:hAnsi="Arial" w:cs="Arial"/>
          <w:szCs w:val="22"/>
        </w:rPr>
        <w:t xml:space="preserve">promptly </w:t>
      </w:r>
      <w:r w:rsidRPr="0066301C">
        <w:rPr>
          <w:rFonts w:ascii="Arial" w:hAnsi="Arial" w:cs="Arial"/>
          <w:szCs w:val="22"/>
        </w:rPr>
        <w:t xml:space="preserve">addresses and resolves their concerns following the making of a complaint, or when an incident has occurred. Staff knew open disclosure involved providing an apology to a consumer or representative in the event of something going wrong. Management described how staff are guided by the organisation's open disclosure and complaints management policies which align with the Quality </w:t>
      </w:r>
      <w:r>
        <w:rPr>
          <w:rFonts w:ascii="Arial" w:hAnsi="Arial" w:cs="Arial"/>
          <w:szCs w:val="22"/>
        </w:rPr>
        <w:t>Standards.</w:t>
      </w:r>
    </w:p>
    <w:p w14:paraId="158C20E5" w14:textId="64541868" w:rsidR="00FC09B4" w:rsidRPr="00235A6A" w:rsidRDefault="0066301C" w:rsidP="00235A6A">
      <w:pPr>
        <w:spacing w:before="120" w:after="0"/>
        <w:rPr>
          <w:rFonts w:ascii="Arial" w:hAnsi="Arial" w:cs="Arial"/>
          <w:szCs w:val="22"/>
        </w:rPr>
      </w:pPr>
      <w:r w:rsidRPr="0066301C">
        <w:rPr>
          <w:rFonts w:ascii="Arial" w:hAnsi="Arial" w:cs="Arial"/>
          <w:szCs w:val="22"/>
        </w:rPr>
        <w:t>Consumers and representatives reported their feedback is used to improve services. Management described processes in place to escalate complaints and how they are used to improve the care and services available</w:t>
      </w:r>
      <w:r>
        <w:rPr>
          <w:rFonts w:ascii="Arial" w:hAnsi="Arial" w:cs="Arial"/>
          <w:szCs w:val="22"/>
        </w:rPr>
        <w:t xml:space="preserve">. </w:t>
      </w:r>
      <w:r w:rsidRPr="0066301C">
        <w:rPr>
          <w:rFonts w:ascii="Arial" w:hAnsi="Arial" w:cs="Arial"/>
          <w:szCs w:val="22"/>
        </w:rPr>
        <w:t>Staff describe</w:t>
      </w:r>
      <w:r>
        <w:rPr>
          <w:rFonts w:ascii="Arial" w:hAnsi="Arial" w:cs="Arial"/>
          <w:szCs w:val="22"/>
        </w:rPr>
        <w:t>d</w:t>
      </w:r>
      <w:r w:rsidRPr="0066301C">
        <w:rPr>
          <w:rFonts w:ascii="Arial" w:hAnsi="Arial" w:cs="Arial"/>
          <w:szCs w:val="22"/>
        </w:rPr>
        <w:t xml:space="preserve"> improvements driven by </w:t>
      </w:r>
      <w:r>
        <w:rPr>
          <w:rFonts w:ascii="Arial" w:hAnsi="Arial" w:cs="Arial"/>
          <w:szCs w:val="22"/>
        </w:rPr>
        <w:t>feedback</w:t>
      </w:r>
      <w:r w:rsidR="00BB1944">
        <w:rPr>
          <w:rFonts w:ascii="Arial" w:hAnsi="Arial" w:cs="Arial"/>
          <w:szCs w:val="22"/>
        </w:rPr>
        <w:t xml:space="preserve">, included the provision of products to support consumers skin integrity being provided. </w:t>
      </w:r>
      <w:r>
        <w:rPr>
          <w:rFonts w:ascii="Arial" w:hAnsi="Arial" w:cs="Arial"/>
          <w:szCs w:val="22"/>
        </w:rPr>
        <w:t xml:space="preserve"> </w:t>
      </w:r>
    </w:p>
    <w:p w14:paraId="74E7318D" w14:textId="56CA23C5" w:rsidR="00F37006" w:rsidRPr="0066301C" w:rsidRDefault="00F37006" w:rsidP="00FC09B4">
      <w:pPr>
        <w:spacing w:before="120" w:after="0"/>
        <w:rPr>
          <w:rFonts w:ascii="Arial" w:hAnsi="Arial" w:cs="Arial"/>
          <w:szCs w:val="22"/>
        </w:rPr>
      </w:pPr>
    </w:p>
    <w:p w14:paraId="41008364" w14:textId="3C147A71" w:rsidR="0086436D" w:rsidRPr="00C4515F" w:rsidRDefault="0086436D" w:rsidP="00FC09B4">
      <w:pPr>
        <w:tabs>
          <w:tab w:val="right" w:pos="9026"/>
        </w:tabs>
        <w:spacing w:before="120" w:after="0"/>
        <w:rPr>
          <w:rFonts w:ascii="Arial" w:hAnsi="Arial" w:cs="Arial"/>
          <w:color w:val="auto"/>
        </w:rPr>
      </w:pPr>
      <w:r w:rsidRPr="00C4515F">
        <w:rPr>
          <w:rFonts w:ascii="Arial" w:hAnsi="Arial" w:cs="Arial"/>
          <w:color w:val="auto"/>
        </w:rPr>
        <w:br w:type="page"/>
      </w:r>
    </w:p>
    <w:p w14:paraId="039FB026" w14:textId="61B3924D" w:rsidR="00610F29" w:rsidRPr="0086436D" w:rsidRDefault="00610F29" w:rsidP="0086436D">
      <w:pPr>
        <w:pStyle w:val="Heading1"/>
        <w:spacing w:before="120" w:after="240" w:line="22" w:lineRule="atLeast"/>
        <w:rPr>
          <w:rFonts w:ascii="Arial" w:hAnsi="Arial" w:cs="Arial"/>
        </w:rPr>
      </w:pPr>
      <w:r w:rsidRPr="0086436D">
        <w:rPr>
          <w:rFonts w:ascii="Arial" w:hAnsi="Arial" w:cs="Arial"/>
        </w:rPr>
        <w:lastRenderedPageBreak/>
        <w:t>Standard 7</w:t>
      </w:r>
    </w:p>
    <w:tbl>
      <w:tblPr>
        <w:tblStyle w:val="TableGrid"/>
        <w:tblW w:w="0" w:type="auto"/>
        <w:tblLook w:val="04A0" w:firstRow="1" w:lastRow="0" w:firstColumn="1" w:lastColumn="0" w:noHBand="0" w:noVBand="1"/>
      </w:tblPr>
      <w:tblGrid>
        <w:gridCol w:w="1828"/>
        <w:gridCol w:w="6394"/>
        <w:gridCol w:w="1982"/>
      </w:tblGrid>
      <w:tr w:rsidR="00610F29" w:rsidRPr="00B83D6B" w14:paraId="18163F59" w14:textId="77777777" w:rsidTr="00175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1982" w:type="dxa"/>
          </w:tcPr>
          <w:p w14:paraId="3965F935" w14:textId="05929533" w:rsidR="00610F29" w:rsidRPr="002538DF" w:rsidRDefault="003D643F"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C</w:t>
            </w:r>
            <w:r w:rsidR="00610F29" w:rsidRPr="003D095C">
              <w:rPr>
                <w:rFonts w:ascii="Arial" w:hAnsi="Arial" w:cs="Arial"/>
              </w:rPr>
              <w:t>ompliant</w:t>
            </w:r>
          </w:p>
        </w:tc>
      </w:tr>
      <w:tr w:rsidR="00610F29" w:rsidRPr="00B83D6B" w14:paraId="4AFFE09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7(3)(a)</w:t>
            </w:r>
          </w:p>
        </w:tc>
        <w:tc>
          <w:tcPr>
            <w:tcW w:w="6394" w:type="dxa"/>
            <w:tcBorders>
              <w:right w:val="single" w:sz="4" w:space="0" w:color="auto"/>
            </w:tcBorders>
          </w:tcPr>
          <w:p w14:paraId="27C674D0"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82" w:type="dxa"/>
            <w:tcBorders>
              <w:left w:val="single" w:sz="4" w:space="0" w:color="auto"/>
            </w:tcBorders>
          </w:tcPr>
          <w:p w14:paraId="037C1A0C" w14:textId="28918C20" w:rsidR="00610F29" w:rsidRPr="008B18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B83D6B" w14:paraId="16D4598B"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7(3)(b)</w:t>
            </w:r>
          </w:p>
        </w:tc>
        <w:tc>
          <w:tcPr>
            <w:tcW w:w="6394" w:type="dxa"/>
            <w:tcBorders>
              <w:right w:val="single" w:sz="4" w:space="0" w:color="auto"/>
            </w:tcBorders>
          </w:tcPr>
          <w:p w14:paraId="37BB490C"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1982" w:type="dxa"/>
            <w:tcBorders>
              <w:left w:val="single" w:sz="4" w:space="0" w:color="auto"/>
            </w:tcBorders>
          </w:tcPr>
          <w:p w14:paraId="26EE1625" w14:textId="40ED3AE3" w:rsidR="00610F29" w:rsidRPr="008B183F"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183F">
              <w:rPr>
                <w:rFonts w:ascii="Arial" w:hAnsi="Arial" w:cs="Arial"/>
                <w:color w:val="auto"/>
              </w:rPr>
              <w:t>Compliant</w:t>
            </w:r>
          </w:p>
        </w:tc>
      </w:tr>
      <w:tr w:rsidR="00610F29" w:rsidRPr="003D095C" w14:paraId="2700D662"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7(3)(c)</w:t>
            </w:r>
          </w:p>
        </w:tc>
        <w:tc>
          <w:tcPr>
            <w:tcW w:w="6394" w:type="dxa"/>
            <w:tcBorders>
              <w:right w:val="single" w:sz="4" w:space="0" w:color="auto"/>
            </w:tcBorders>
          </w:tcPr>
          <w:p w14:paraId="0AD8E29F"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 xml:space="preserve">The workforce is </w:t>
            </w:r>
            <w:proofErr w:type="gramStart"/>
            <w:r w:rsidRPr="003D095C">
              <w:rPr>
                <w:rFonts w:ascii="Arial" w:hAnsi="Arial" w:cs="Arial"/>
              </w:rPr>
              <w:t>competent</w:t>
            </w:r>
            <w:proofErr w:type="gramEnd"/>
            <w:r w:rsidRPr="003D095C">
              <w:rPr>
                <w:rFonts w:ascii="Arial" w:hAnsi="Arial" w:cs="Arial"/>
              </w:rPr>
              <w:t xml:space="preserve"> and the members of the workforce have the qualifications and knowledge to effectively perform their roles.</w:t>
            </w:r>
          </w:p>
        </w:tc>
        <w:tc>
          <w:tcPr>
            <w:tcW w:w="1982" w:type="dxa"/>
            <w:tcBorders>
              <w:left w:val="single" w:sz="4" w:space="0" w:color="auto"/>
            </w:tcBorders>
          </w:tcPr>
          <w:p w14:paraId="3D7AB1B9" w14:textId="78EECB50"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r w:rsidR="00610F29" w:rsidRPr="003D095C" w14:paraId="22A385F9" w14:textId="77777777" w:rsidTr="001752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7(3)(d)</w:t>
            </w:r>
          </w:p>
        </w:tc>
        <w:tc>
          <w:tcPr>
            <w:tcW w:w="6394" w:type="dxa"/>
            <w:tcBorders>
              <w:right w:val="single" w:sz="4" w:space="0" w:color="auto"/>
            </w:tcBorders>
          </w:tcPr>
          <w:p w14:paraId="6E65F666" w14:textId="77777777" w:rsidR="00610F29" w:rsidRPr="003D095C"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D095C">
              <w:rPr>
                <w:rFonts w:ascii="Arial" w:hAnsi="Arial" w:cs="Arial"/>
              </w:rPr>
              <w:t>The workforce is recruited, trained, equipped and supported to deliver the outcomes required by these standards.</w:t>
            </w:r>
          </w:p>
        </w:tc>
        <w:tc>
          <w:tcPr>
            <w:tcW w:w="1982" w:type="dxa"/>
            <w:tcBorders>
              <w:left w:val="single" w:sz="4" w:space="0" w:color="auto"/>
            </w:tcBorders>
          </w:tcPr>
          <w:p w14:paraId="58AA91AD" w14:textId="32022AF5" w:rsidR="00610F29" w:rsidRPr="003D095C" w:rsidRDefault="003D643F" w:rsidP="00EB696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610F29" w:rsidRPr="003D095C">
              <w:rPr>
                <w:rFonts w:ascii="Arial" w:hAnsi="Arial" w:cs="Arial"/>
                <w:color w:val="auto"/>
              </w:rPr>
              <w:t>ompliant</w:t>
            </w:r>
          </w:p>
        </w:tc>
      </w:tr>
      <w:tr w:rsidR="00610F29" w:rsidRPr="003D095C" w14:paraId="4AA1B74A" w14:textId="77777777" w:rsidTr="0017520D">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610F29" w:rsidRPr="003D095C" w:rsidRDefault="00610F29" w:rsidP="00EB696E">
            <w:pPr>
              <w:spacing w:line="22" w:lineRule="atLeast"/>
              <w:rPr>
                <w:rFonts w:ascii="Arial" w:hAnsi="Arial" w:cs="Arial"/>
                <w:color w:val="auto"/>
              </w:rPr>
            </w:pPr>
            <w:r w:rsidRPr="003D095C">
              <w:rPr>
                <w:rFonts w:ascii="Arial" w:hAnsi="Arial" w:cs="Arial"/>
                <w:color w:val="auto"/>
              </w:rPr>
              <w:t>Requirement 7(3)(e)</w:t>
            </w:r>
          </w:p>
        </w:tc>
        <w:tc>
          <w:tcPr>
            <w:tcW w:w="6394" w:type="dxa"/>
            <w:tcBorders>
              <w:right w:val="single" w:sz="4" w:space="0" w:color="auto"/>
            </w:tcBorders>
          </w:tcPr>
          <w:p w14:paraId="10003F63" w14:textId="77777777" w:rsidR="00610F29" w:rsidRPr="003D095C"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095C">
              <w:rPr>
                <w:rFonts w:ascii="Arial" w:hAnsi="Arial" w:cs="Arial"/>
              </w:rPr>
              <w:t>Regular assessment, monitoring and review of the performance of each member of the workforce is undertaken.</w:t>
            </w:r>
          </w:p>
        </w:tc>
        <w:tc>
          <w:tcPr>
            <w:tcW w:w="1982" w:type="dxa"/>
            <w:tcBorders>
              <w:left w:val="single" w:sz="4" w:space="0" w:color="auto"/>
            </w:tcBorders>
          </w:tcPr>
          <w:p w14:paraId="748C6F96" w14:textId="4398F7A3" w:rsidR="00610F29" w:rsidRPr="003D095C" w:rsidRDefault="00610F29" w:rsidP="00EB696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095C">
              <w:rPr>
                <w:rFonts w:ascii="Arial" w:hAnsi="Arial" w:cs="Arial"/>
                <w:color w:val="auto"/>
              </w:rPr>
              <w:t>Compliant</w:t>
            </w:r>
          </w:p>
        </w:tc>
      </w:tr>
    </w:tbl>
    <w:p w14:paraId="39017E01" w14:textId="31784451" w:rsidR="00610F29" w:rsidRPr="00C4515F" w:rsidRDefault="00610F29" w:rsidP="00953D6B">
      <w:pPr>
        <w:pStyle w:val="Heading2"/>
        <w:spacing w:before="120" w:line="240" w:lineRule="auto"/>
        <w:rPr>
          <w:rFonts w:ascii="Arial" w:hAnsi="Arial" w:cs="Arial"/>
          <w:color w:val="auto"/>
        </w:rPr>
      </w:pPr>
      <w:r w:rsidRPr="00C4515F">
        <w:rPr>
          <w:rFonts w:ascii="Arial" w:hAnsi="Arial" w:cs="Arial"/>
          <w:color w:val="auto"/>
        </w:rPr>
        <w:t>Findings</w:t>
      </w:r>
    </w:p>
    <w:p w14:paraId="159590D5" w14:textId="7B39F126" w:rsidR="00CD098E" w:rsidRPr="00CD098E" w:rsidRDefault="00CD098E" w:rsidP="00CD098E">
      <w:pPr>
        <w:spacing w:before="120"/>
        <w:rPr>
          <w:rFonts w:ascii="Arial" w:hAnsi="Arial" w:cs="Arial"/>
          <w:szCs w:val="22"/>
        </w:rPr>
      </w:pPr>
      <w:r w:rsidRPr="00CD098E">
        <w:rPr>
          <w:rFonts w:ascii="Arial" w:hAnsi="Arial" w:cs="Arial"/>
          <w:szCs w:val="22"/>
        </w:rPr>
        <w:t xml:space="preserve">Consumers and representatives said staff seem busy, however, they said they are still meeting the needs of the consumers. </w:t>
      </w:r>
      <w:r>
        <w:rPr>
          <w:rFonts w:ascii="Arial" w:hAnsi="Arial" w:cs="Arial"/>
          <w:szCs w:val="22"/>
        </w:rPr>
        <w:t>S</w:t>
      </w:r>
      <w:r w:rsidRPr="00CD098E">
        <w:rPr>
          <w:rFonts w:ascii="Arial" w:hAnsi="Arial" w:cs="Arial"/>
          <w:szCs w:val="22"/>
        </w:rPr>
        <w:t xml:space="preserve">taff described how the roster is designed to cover the care needs of consumers, </w:t>
      </w:r>
      <w:r w:rsidRPr="00CD098E">
        <w:rPr>
          <w:rFonts w:ascii="Arial" w:hAnsi="Arial" w:cs="Arial"/>
        </w:rPr>
        <w:t xml:space="preserve">unplanned leave is covered by rearranging shift times and </w:t>
      </w:r>
      <w:r w:rsidR="001E6ECF">
        <w:rPr>
          <w:rFonts w:ascii="Arial" w:hAnsi="Arial" w:cs="Arial"/>
        </w:rPr>
        <w:t xml:space="preserve">using </w:t>
      </w:r>
      <w:r w:rsidRPr="00CD098E">
        <w:rPr>
          <w:rFonts w:ascii="Arial" w:hAnsi="Arial" w:cs="Arial"/>
        </w:rPr>
        <w:t>agency</w:t>
      </w:r>
      <w:r>
        <w:rPr>
          <w:rFonts w:ascii="Arial" w:hAnsi="Arial" w:cs="Arial"/>
        </w:rPr>
        <w:t xml:space="preserve"> staff</w:t>
      </w:r>
      <w:r w:rsidRPr="00CD098E">
        <w:rPr>
          <w:rFonts w:ascii="Arial" w:hAnsi="Arial" w:cs="Arial"/>
        </w:rPr>
        <w:t xml:space="preserve"> where possible. Management explained how they are actively recruiting for all levels of care staff and have commenced school-based traineeships</w:t>
      </w:r>
      <w:r w:rsidR="001E6ECF">
        <w:rPr>
          <w:rFonts w:ascii="Arial" w:hAnsi="Arial" w:cs="Arial"/>
        </w:rPr>
        <w:t>.</w:t>
      </w:r>
    </w:p>
    <w:p w14:paraId="1815825A" w14:textId="7D6C3ADF" w:rsidR="001E6ECF" w:rsidRPr="001E6ECF" w:rsidRDefault="001E6ECF" w:rsidP="001E6ECF">
      <w:pPr>
        <w:spacing w:before="120"/>
        <w:rPr>
          <w:rFonts w:ascii="Arial" w:hAnsi="Arial" w:cs="Arial"/>
        </w:rPr>
      </w:pPr>
      <w:r>
        <w:rPr>
          <w:rFonts w:ascii="Arial" w:hAnsi="Arial" w:cs="Arial"/>
          <w:szCs w:val="22"/>
        </w:rPr>
        <w:t>C</w:t>
      </w:r>
      <w:r w:rsidRPr="001E6ECF">
        <w:rPr>
          <w:rFonts w:ascii="Arial" w:hAnsi="Arial" w:cs="Arial"/>
          <w:szCs w:val="22"/>
        </w:rPr>
        <w:t xml:space="preserve">onsumers and representatives said that staff are kind, caring and gentle when providing care and services. Staff were observed to always </w:t>
      </w:r>
      <w:r w:rsidR="00BB1944">
        <w:rPr>
          <w:rFonts w:ascii="Arial" w:hAnsi="Arial" w:cs="Arial"/>
          <w:szCs w:val="22"/>
        </w:rPr>
        <w:t>refer to</w:t>
      </w:r>
      <w:r w:rsidRPr="001E6ECF">
        <w:rPr>
          <w:rFonts w:ascii="Arial" w:hAnsi="Arial" w:cs="Arial"/>
          <w:szCs w:val="22"/>
        </w:rPr>
        <w:t xml:space="preserve"> consumers by their preferred name when speaking about them</w:t>
      </w:r>
      <w:r>
        <w:rPr>
          <w:rFonts w:ascii="Arial" w:hAnsi="Arial" w:cs="Arial"/>
          <w:szCs w:val="22"/>
        </w:rPr>
        <w:t xml:space="preserve"> and</w:t>
      </w:r>
      <w:r w:rsidRPr="001E6ECF">
        <w:rPr>
          <w:rFonts w:ascii="Arial" w:hAnsi="Arial" w:cs="Arial"/>
          <w:szCs w:val="22"/>
        </w:rPr>
        <w:t xml:space="preserve"> demonstrated </w:t>
      </w:r>
      <w:r>
        <w:rPr>
          <w:rFonts w:ascii="Arial" w:hAnsi="Arial" w:cs="Arial"/>
          <w:szCs w:val="22"/>
        </w:rPr>
        <w:t>they were</w:t>
      </w:r>
      <w:r w:rsidRPr="001E6ECF">
        <w:rPr>
          <w:rFonts w:ascii="Arial" w:hAnsi="Arial" w:cs="Arial"/>
          <w:szCs w:val="22"/>
        </w:rPr>
        <w:t xml:space="preserve"> familiar with each consumer's individual needs and identity. Management stated that the service has a suite of documented policies and guidelines to direct staff practice, and which outline that care and services are to be delivered in a respectful, kind and person-centred manner.</w:t>
      </w:r>
    </w:p>
    <w:p w14:paraId="25F5424A" w14:textId="24B3EECB" w:rsidR="001E6ECF" w:rsidRPr="001E6ECF" w:rsidRDefault="001E6ECF" w:rsidP="001E6ECF">
      <w:pPr>
        <w:spacing w:before="120"/>
        <w:rPr>
          <w:rFonts w:ascii="Arial" w:hAnsi="Arial" w:cs="Arial"/>
        </w:rPr>
      </w:pPr>
      <w:r w:rsidRPr="001E6ECF">
        <w:rPr>
          <w:rFonts w:ascii="Arial" w:hAnsi="Arial" w:cs="Arial"/>
          <w:szCs w:val="22"/>
        </w:rPr>
        <w:t>Consumers and representatives said staff perform their duties effectively</w:t>
      </w:r>
      <w:r>
        <w:rPr>
          <w:rFonts w:ascii="Arial" w:hAnsi="Arial" w:cs="Arial"/>
          <w:szCs w:val="22"/>
        </w:rPr>
        <w:t xml:space="preserve"> and felt they were </w:t>
      </w:r>
      <w:r w:rsidRPr="001E6ECF">
        <w:rPr>
          <w:rFonts w:ascii="Arial" w:hAnsi="Arial" w:cs="Arial"/>
          <w:szCs w:val="22"/>
        </w:rPr>
        <w:t xml:space="preserve">skilled to meet </w:t>
      </w:r>
      <w:r w:rsidR="00BB1944">
        <w:rPr>
          <w:rFonts w:ascii="Arial" w:hAnsi="Arial" w:cs="Arial"/>
          <w:szCs w:val="22"/>
        </w:rPr>
        <w:t xml:space="preserve">their </w:t>
      </w:r>
      <w:r w:rsidRPr="001E6ECF">
        <w:rPr>
          <w:rFonts w:ascii="Arial" w:hAnsi="Arial" w:cs="Arial"/>
          <w:szCs w:val="22"/>
        </w:rPr>
        <w:t>care needs. Management said staff are required to complete role based annual mandatory refresher training which is monitored by head office and notifications are sent via the online learning portal and individual emails. Position descriptions include key competencies and qualifications that are either desired or essential for each role, and staff are required to have relevant qualifications.</w:t>
      </w:r>
    </w:p>
    <w:p w14:paraId="39EB106C" w14:textId="3B16BF16" w:rsidR="00F70780" w:rsidRDefault="001E6ECF" w:rsidP="00F70780">
      <w:pPr>
        <w:spacing w:before="120" w:after="0"/>
        <w:rPr>
          <w:rFonts w:ascii="Arial" w:eastAsia="Calibri" w:hAnsi="Arial" w:cs="Arial"/>
        </w:rPr>
      </w:pPr>
      <w:r w:rsidRPr="001E6ECF">
        <w:rPr>
          <w:rFonts w:ascii="Arial" w:hAnsi="Arial" w:cs="Arial"/>
          <w:szCs w:val="22"/>
        </w:rPr>
        <w:t xml:space="preserve">Consumers and representatives </w:t>
      </w:r>
      <w:r>
        <w:rPr>
          <w:rFonts w:ascii="Arial" w:hAnsi="Arial" w:cs="Arial"/>
          <w:szCs w:val="22"/>
        </w:rPr>
        <w:t xml:space="preserve">felt </w:t>
      </w:r>
      <w:r w:rsidRPr="001E6ECF">
        <w:rPr>
          <w:rFonts w:ascii="Arial" w:hAnsi="Arial" w:cs="Arial"/>
          <w:szCs w:val="22"/>
        </w:rPr>
        <w:t xml:space="preserve">staff have the appropriate skills and knowledge to deliver safe and quality care and services. </w:t>
      </w:r>
      <w:r>
        <w:rPr>
          <w:rFonts w:ascii="Arial" w:hAnsi="Arial" w:cs="Arial"/>
          <w:szCs w:val="22"/>
        </w:rPr>
        <w:t xml:space="preserve">Staff said they receive training to </w:t>
      </w:r>
      <w:r w:rsidRPr="001E6ECF">
        <w:rPr>
          <w:rFonts w:ascii="Arial" w:hAnsi="Arial" w:cs="Arial"/>
          <w:szCs w:val="22"/>
        </w:rPr>
        <w:t>support them to perform their role</w:t>
      </w:r>
      <w:r>
        <w:rPr>
          <w:rFonts w:ascii="Arial" w:hAnsi="Arial" w:cs="Arial"/>
          <w:szCs w:val="22"/>
        </w:rPr>
        <w:t xml:space="preserve">. </w:t>
      </w:r>
      <w:r w:rsidR="00F70780" w:rsidRPr="001E6ECF">
        <w:rPr>
          <w:rFonts w:ascii="Arial" w:eastAsia="Calibri" w:hAnsi="Arial" w:cs="Arial"/>
        </w:rPr>
        <w:t>The service’s policy on mandatory training reflected modules include manual handling, infection control, fire and emergency and elder abuse. Induction training was also reflected as mandatory to be completed on commencement of employment, refresher training</w:t>
      </w:r>
      <w:r w:rsidR="00F70780" w:rsidRPr="00F70780">
        <w:rPr>
          <w:rFonts w:ascii="Arial" w:eastAsia="Calibri" w:hAnsi="Arial" w:cs="Arial"/>
        </w:rPr>
        <w:t xml:space="preserve"> occurs annually on the anniversary of employment.</w:t>
      </w:r>
    </w:p>
    <w:p w14:paraId="11931AF9" w14:textId="0C084C1C" w:rsidR="00D65959" w:rsidRPr="001E6ECF" w:rsidRDefault="001E6ECF" w:rsidP="00762716">
      <w:pPr>
        <w:spacing w:before="120" w:after="0"/>
        <w:rPr>
          <w:rFonts w:ascii="Arial" w:hAnsi="Arial" w:cs="Arial"/>
          <w:szCs w:val="22"/>
        </w:rPr>
      </w:pPr>
      <w:r w:rsidRPr="001E6ECF">
        <w:rPr>
          <w:rFonts w:ascii="Arial" w:hAnsi="Arial" w:cs="Arial"/>
        </w:rPr>
        <w:lastRenderedPageBreak/>
        <w:t xml:space="preserve">Management advised the service has an online system for managing staff performance reviews, </w:t>
      </w:r>
      <w:r>
        <w:rPr>
          <w:rFonts w:ascii="Arial" w:hAnsi="Arial" w:cs="Arial"/>
        </w:rPr>
        <w:t>this includes an</w:t>
      </w:r>
      <w:r w:rsidRPr="001E6ECF">
        <w:rPr>
          <w:rFonts w:ascii="Arial" w:hAnsi="Arial" w:cs="Arial"/>
        </w:rPr>
        <w:t xml:space="preserve"> online questionnaire for staff to encourage open and honest discussion with management during appraisal reviews.</w:t>
      </w:r>
      <w:r w:rsidR="00D65959" w:rsidRPr="001E6ECF">
        <w:rPr>
          <w:rFonts w:ascii="Arial" w:hAnsi="Arial" w:cs="Arial"/>
          <w:szCs w:val="22"/>
        </w:rPr>
        <w:t xml:space="preserve"> </w:t>
      </w:r>
      <w:r w:rsidR="00F70780" w:rsidRPr="001E6ECF">
        <w:rPr>
          <w:rFonts w:ascii="Arial" w:hAnsi="Arial" w:cs="Arial"/>
          <w:szCs w:val="22"/>
        </w:rPr>
        <w:t xml:space="preserve">Staff </w:t>
      </w:r>
      <w:r>
        <w:rPr>
          <w:rFonts w:ascii="Arial" w:hAnsi="Arial" w:cs="Arial"/>
          <w:szCs w:val="22"/>
        </w:rPr>
        <w:t>said they were comfortable with the online questionnaire process and confirmed recent reviews had been conducted.</w:t>
      </w:r>
    </w:p>
    <w:p w14:paraId="0E90207F" w14:textId="78AA1425" w:rsidR="0060341C" w:rsidRPr="0086436D" w:rsidRDefault="003C3B5A" w:rsidP="0060341C">
      <w:pPr>
        <w:pStyle w:val="Heading1"/>
        <w:spacing w:before="120" w:after="240" w:line="22" w:lineRule="atLeast"/>
        <w:rPr>
          <w:rFonts w:ascii="Arial" w:hAnsi="Arial" w:cs="Arial"/>
        </w:rPr>
      </w:pPr>
      <w:r w:rsidRPr="00C4515F">
        <w:rPr>
          <w:rFonts w:ascii="Arial" w:hAnsi="Arial" w:cs="Arial"/>
          <w:color w:val="auto"/>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610F29" w:rsidRPr="00AD5FEA" w14:paraId="2E26443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F6C51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32F2F824" w14:textId="77777777" w:rsidR="00610F29" w:rsidRPr="003D643F" w:rsidRDefault="00610F29"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D643F">
              <w:rPr>
                <w:rFonts w:ascii="Arial" w:hAnsi="Arial" w:cs="Arial"/>
              </w:rPr>
              <w:t>Compliant</w:t>
            </w:r>
          </w:p>
        </w:tc>
      </w:tr>
      <w:tr w:rsidR="00610F29" w:rsidRPr="00B83D6B" w14:paraId="1C677F4F"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0D12A76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FABE1B9"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1FFF3380" w14:textId="77777777" w:rsidR="00610F29" w:rsidRPr="003D64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643F">
              <w:rPr>
                <w:rFonts w:ascii="Arial" w:hAnsi="Arial" w:cs="Arial"/>
                <w:color w:val="auto"/>
              </w:rPr>
              <w:t>Compliant</w:t>
            </w:r>
          </w:p>
        </w:tc>
      </w:tr>
      <w:tr w:rsidR="00610F29" w:rsidRPr="00B83D6B" w14:paraId="2F784CC3"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8BA9F4"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E03CE95"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318F4E8" w14:textId="77777777" w:rsidR="00610F29" w:rsidRPr="003D643F"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643F">
              <w:rPr>
                <w:rFonts w:ascii="Arial" w:hAnsi="Arial" w:cs="Arial"/>
                <w:color w:val="auto"/>
              </w:rPr>
              <w:t>Compliant</w:t>
            </w:r>
          </w:p>
        </w:tc>
      </w:tr>
      <w:tr w:rsidR="00610F29" w:rsidRPr="00B83D6B" w14:paraId="642CF8A3"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35259E92"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F4116AF"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610F29" w:rsidRPr="00B83D6B" w:rsidRDefault="00610F29" w:rsidP="002573C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B4398E"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10CC3D"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77F6DC"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462053"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252F828" w14:textId="77777777" w:rsidR="00610F29" w:rsidRPr="00B83D6B" w:rsidRDefault="00610F29" w:rsidP="002573C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1406CE81" w14:textId="77777777" w:rsidR="00610F29" w:rsidRPr="003D643F"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643F">
              <w:rPr>
                <w:rFonts w:ascii="Arial" w:hAnsi="Arial" w:cs="Arial"/>
                <w:color w:val="auto"/>
              </w:rPr>
              <w:t>Compliant</w:t>
            </w:r>
          </w:p>
        </w:tc>
      </w:tr>
      <w:tr w:rsidR="00610F29" w:rsidRPr="00B83D6B" w14:paraId="067A142F" w14:textId="77777777" w:rsidTr="00EB69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4B73E3"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65A989CE" w14:textId="77777777" w:rsidR="00610F29" w:rsidRPr="00B83D6B" w:rsidRDefault="00610F29" w:rsidP="00EB696E">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610F29" w:rsidRPr="00B83D6B" w:rsidRDefault="00610F29" w:rsidP="002573C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6F395B8D" w14:textId="77777777" w:rsidR="00610F29" w:rsidRPr="003D643F" w:rsidRDefault="00610F29" w:rsidP="00EB696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643F">
              <w:rPr>
                <w:rFonts w:ascii="Arial" w:hAnsi="Arial" w:cs="Arial"/>
                <w:color w:val="auto"/>
              </w:rPr>
              <w:t>Compliant</w:t>
            </w:r>
          </w:p>
        </w:tc>
      </w:tr>
      <w:tr w:rsidR="00610F29" w:rsidRPr="00B83D6B" w14:paraId="34607338" w14:textId="77777777" w:rsidTr="00EB696E">
        <w:tc>
          <w:tcPr>
            <w:cnfStyle w:val="001000000000" w:firstRow="0" w:lastRow="0" w:firstColumn="1" w:lastColumn="0" w:oddVBand="0" w:evenVBand="0" w:oddHBand="0" w:evenHBand="0" w:firstRowFirstColumn="0" w:firstRowLastColumn="0" w:lastRowFirstColumn="0" w:lastRowLastColumn="0"/>
            <w:tcW w:w="1701" w:type="dxa"/>
          </w:tcPr>
          <w:p w14:paraId="1464F391" w14:textId="77777777" w:rsidR="00610F29" w:rsidRPr="00B83D6B" w:rsidRDefault="00610F29" w:rsidP="00EB696E">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7FE0C6C2" w14:textId="77777777" w:rsidR="00610F29" w:rsidRPr="00B83D6B" w:rsidRDefault="00610F29" w:rsidP="00EB696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8BCC7E0"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D4CBCF6" w14:textId="77777777" w:rsidR="00610F29" w:rsidRPr="00B83D6B" w:rsidRDefault="00610F29" w:rsidP="002573C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53F9E203" w14:textId="77777777" w:rsidR="00610F29" w:rsidRPr="003D643F" w:rsidRDefault="00610F29" w:rsidP="00EB696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643F">
              <w:rPr>
                <w:rFonts w:ascii="Arial" w:hAnsi="Arial" w:cs="Arial"/>
                <w:color w:val="auto"/>
              </w:rPr>
              <w:t>Compliant</w:t>
            </w:r>
          </w:p>
        </w:tc>
      </w:tr>
    </w:tbl>
    <w:p w14:paraId="15BA582C" w14:textId="6898C3BA" w:rsidR="003707FF" w:rsidRDefault="003707FF" w:rsidP="003707FF">
      <w:pPr>
        <w:pStyle w:val="Heading2"/>
        <w:spacing w:before="120" w:after="120" w:line="22" w:lineRule="atLeast"/>
        <w:rPr>
          <w:rFonts w:ascii="Arial" w:hAnsi="Arial" w:cs="Arial"/>
        </w:rPr>
      </w:pPr>
      <w:r w:rsidRPr="00B83D6B">
        <w:rPr>
          <w:rFonts w:ascii="Arial" w:hAnsi="Arial" w:cs="Arial"/>
        </w:rPr>
        <w:t>Findings</w:t>
      </w:r>
    </w:p>
    <w:p w14:paraId="731379D2" w14:textId="2D71B55F" w:rsidR="007E108A" w:rsidRPr="007E108A" w:rsidRDefault="007E108A" w:rsidP="007E108A">
      <w:pPr>
        <w:spacing w:before="120" w:after="0"/>
        <w:rPr>
          <w:rFonts w:ascii="Arial" w:hAnsi="Arial" w:cs="Arial"/>
        </w:rPr>
      </w:pPr>
      <w:r w:rsidRPr="007E108A">
        <w:rPr>
          <w:rFonts w:ascii="Arial" w:hAnsi="Arial" w:cs="Arial"/>
        </w:rPr>
        <w:t>Consumers and representatives said the service listens and responds to their suggestions</w:t>
      </w:r>
      <w:r>
        <w:rPr>
          <w:rFonts w:ascii="Arial" w:hAnsi="Arial" w:cs="Arial"/>
        </w:rPr>
        <w:t xml:space="preserve">, </w:t>
      </w:r>
      <w:r w:rsidRPr="007E108A">
        <w:rPr>
          <w:rFonts w:ascii="Arial" w:hAnsi="Arial" w:cs="Arial"/>
        </w:rPr>
        <w:t>seeks input on a range of topics</w:t>
      </w:r>
      <w:r>
        <w:rPr>
          <w:rFonts w:ascii="Arial" w:hAnsi="Arial" w:cs="Arial"/>
        </w:rPr>
        <w:t xml:space="preserve"> and they engage in evaluation of care and services through </w:t>
      </w:r>
      <w:r w:rsidRPr="007E108A">
        <w:rPr>
          <w:rFonts w:ascii="Arial" w:hAnsi="Arial" w:cs="Arial"/>
        </w:rPr>
        <w:t xml:space="preserve">monthly consumer meetings, </w:t>
      </w:r>
      <w:r>
        <w:rPr>
          <w:rFonts w:ascii="Arial" w:hAnsi="Arial" w:cs="Arial"/>
        </w:rPr>
        <w:t>quarterly surveys</w:t>
      </w:r>
      <w:r w:rsidRPr="007E108A">
        <w:rPr>
          <w:rFonts w:ascii="Arial" w:hAnsi="Arial" w:cs="Arial"/>
        </w:rPr>
        <w:t>, care planning consultations and a robust feedback management system.</w:t>
      </w:r>
      <w:r>
        <w:rPr>
          <w:rFonts w:ascii="Arial" w:hAnsi="Arial" w:cs="Arial"/>
        </w:rPr>
        <w:t xml:space="preserve"> Management described how results of surveys are used to </w:t>
      </w:r>
      <w:r w:rsidRPr="007E108A">
        <w:rPr>
          <w:rFonts w:ascii="Arial" w:hAnsi="Arial" w:cs="Arial"/>
        </w:rPr>
        <w:lastRenderedPageBreak/>
        <w:t>inform improvements at the service while issues of immediate concern would be escalated to senior management.</w:t>
      </w:r>
    </w:p>
    <w:p w14:paraId="6D5ED3D1" w14:textId="6F87272B" w:rsidR="007E108A" w:rsidRPr="0016538C" w:rsidRDefault="007E108A" w:rsidP="007E108A">
      <w:pPr>
        <w:spacing w:before="120" w:after="0"/>
        <w:rPr>
          <w:rFonts w:ascii="Arial" w:hAnsi="Arial" w:cs="Arial"/>
        </w:rPr>
      </w:pPr>
      <w:r w:rsidRPr="0016538C">
        <w:rPr>
          <w:rFonts w:ascii="Arial" w:hAnsi="Arial" w:cs="Arial"/>
        </w:rPr>
        <w:t xml:space="preserve">Management described the organisational structure and how </w:t>
      </w:r>
      <w:r w:rsidR="001C630C" w:rsidRPr="0016538C">
        <w:rPr>
          <w:rFonts w:ascii="Arial" w:hAnsi="Arial" w:cs="Arial"/>
        </w:rPr>
        <w:t xml:space="preserve">the board ensures </w:t>
      </w:r>
      <w:r w:rsidRPr="0016538C">
        <w:rPr>
          <w:rFonts w:ascii="Arial" w:hAnsi="Arial" w:cs="Arial"/>
        </w:rPr>
        <w:t>accountability over</w:t>
      </w:r>
      <w:r w:rsidR="001C630C" w:rsidRPr="0016538C">
        <w:rPr>
          <w:rFonts w:ascii="Arial" w:hAnsi="Arial" w:cs="Arial"/>
        </w:rPr>
        <w:t xml:space="preserve"> the delivery of quality</w:t>
      </w:r>
      <w:r w:rsidRPr="0016538C">
        <w:rPr>
          <w:rFonts w:ascii="Arial" w:hAnsi="Arial" w:cs="Arial"/>
        </w:rPr>
        <w:t xml:space="preserve"> care and services</w:t>
      </w:r>
      <w:r w:rsidR="001C630C" w:rsidRPr="0016538C">
        <w:rPr>
          <w:rFonts w:ascii="Arial" w:hAnsi="Arial" w:cs="Arial"/>
        </w:rPr>
        <w:t xml:space="preserve"> </w:t>
      </w:r>
      <w:r w:rsidRPr="0016538C">
        <w:rPr>
          <w:rFonts w:ascii="Arial" w:hAnsi="Arial" w:cs="Arial"/>
        </w:rPr>
        <w:t xml:space="preserve">through </w:t>
      </w:r>
      <w:r w:rsidR="001C630C" w:rsidRPr="0016538C">
        <w:rPr>
          <w:rFonts w:ascii="Arial" w:hAnsi="Arial" w:cs="Arial"/>
        </w:rPr>
        <w:t>regular</w:t>
      </w:r>
      <w:r w:rsidRPr="0016538C">
        <w:rPr>
          <w:rFonts w:ascii="Arial" w:hAnsi="Arial" w:cs="Arial"/>
        </w:rPr>
        <w:t xml:space="preserve"> monitoring of key clinical indicators</w:t>
      </w:r>
      <w:r w:rsidR="001C630C" w:rsidRPr="0016538C">
        <w:rPr>
          <w:rFonts w:ascii="Arial" w:hAnsi="Arial" w:cs="Arial"/>
        </w:rPr>
        <w:t xml:space="preserve"> and monthly interactive meetings with consumers and representatives who are encouraged to ask questions directly to management.</w:t>
      </w:r>
    </w:p>
    <w:p w14:paraId="545078A7" w14:textId="62CF090A" w:rsidR="00CF39D7" w:rsidRPr="00731203" w:rsidRDefault="001C630C" w:rsidP="001C630C">
      <w:pPr>
        <w:spacing w:before="120"/>
        <w:rPr>
          <w:rFonts w:ascii="Arial" w:hAnsi="Arial" w:cs="Arial"/>
        </w:rPr>
      </w:pPr>
      <w:r w:rsidRPr="00731203">
        <w:rPr>
          <w:rFonts w:ascii="Arial" w:hAnsi="Arial" w:cs="Arial"/>
          <w:szCs w:val="22"/>
        </w:rPr>
        <w:t>Management and staff described processes and mechanisms in place for effective organisation wide governance systems relating to information management, continuous improvement, financial governance, workforce governance, regulatory compliance and feedback and complaints.</w:t>
      </w:r>
      <w:r w:rsidR="00CF39D7" w:rsidRPr="00731203">
        <w:rPr>
          <w:rFonts w:ascii="Arial" w:hAnsi="Arial" w:cs="Arial"/>
        </w:rPr>
        <w:t xml:space="preserve"> </w:t>
      </w:r>
      <w:r w:rsidR="00731203" w:rsidRPr="00731203">
        <w:rPr>
          <w:rFonts w:ascii="Arial" w:hAnsi="Arial" w:cs="Arial"/>
        </w:rPr>
        <w:t>The service has a new information management system for the reporting of serious incidents, performance management, electronic care management and an online training portal.</w:t>
      </w:r>
    </w:p>
    <w:p w14:paraId="64F714AB" w14:textId="77777777" w:rsidR="0016538C" w:rsidRPr="0016538C" w:rsidRDefault="00CF39D7" w:rsidP="0016538C">
      <w:pPr>
        <w:spacing w:before="120" w:after="0"/>
        <w:rPr>
          <w:rFonts w:ascii="Arial" w:hAnsi="Arial" w:cs="Arial"/>
        </w:rPr>
      </w:pPr>
      <w:r w:rsidRPr="0016538C">
        <w:rPr>
          <w:rFonts w:ascii="Arial" w:eastAsia="Calibri" w:hAnsi="Arial" w:cs="Arial"/>
        </w:rPr>
        <w:t>The service has an appropriate and effective risk management framework in place</w:t>
      </w:r>
      <w:r w:rsidR="00771AB8" w:rsidRPr="0016538C">
        <w:rPr>
          <w:rFonts w:ascii="Arial" w:eastAsia="Calibri" w:hAnsi="Arial" w:cs="Arial"/>
        </w:rPr>
        <w:t xml:space="preserve"> including policies and procedures relating to high impact and high prevalence risks, prevention of abuse and neglect, and incident management. </w:t>
      </w:r>
      <w:r w:rsidR="0016538C" w:rsidRPr="0016538C">
        <w:rPr>
          <w:rFonts w:ascii="Arial" w:hAnsi="Arial" w:cs="Arial"/>
        </w:rPr>
        <w:t xml:space="preserve">The service has a system to support the reporting, recording and reviewing of incidents and critical incidents are escalated to regional management, clinical governance and the board. Staff explained their roles, responsibilities and the escalation pathway in relation to serious incident reporting. </w:t>
      </w:r>
    </w:p>
    <w:p w14:paraId="06F5989A" w14:textId="3EA898B4" w:rsidR="0016538C" w:rsidRPr="0016538C" w:rsidRDefault="00771AB8" w:rsidP="0016538C">
      <w:pPr>
        <w:spacing w:before="120" w:after="0"/>
        <w:rPr>
          <w:rFonts w:ascii="Arial" w:hAnsi="Arial" w:cs="Arial"/>
        </w:rPr>
      </w:pPr>
      <w:r w:rsidRPr="0016538C">
        <w:rPr>
          <w:rFonts w:ascii="Arial" w:eastAsia="Calibri" w:hAnsi="Arial" w:cs="Arial"/>
        </w:rPr>
        <w:t xml:space="preserve">The organisation has a clinical governance framework in place including policies, procedures, </w:t>
      </w:r>
      <w:r w:rsidR="0016538C" w:rsidRPr="0016538C">
        <w:rPr>
          <w:rFonts w:ascii="Arial" w:hAnsi="Arial" w:cs="Arial"/>
          <w:szCs w:val="22"/>
        </w:rPr>
        <w:t>on</w:t>
      </w:r>
      <w:r w:rsidR="001C630C" w:rsidRPr="0016538C">
        <w:rPr>
          <w:rFonts w:ascii="Arial" w:hAnsi="Arial" w:cs="Arial"/>
          <w:szCs w:val="22"/>
        </w:rPr>
        <w:t xml:space="preserve"> antimicrobial stewardship, minimising the use of restrictive practices and open disclosure. Staff </w:t>
      </w:r>
      <w:r w:rsidR="0016538C" w:rsidRPr="0016538C">
        <w:rPr>
          <w:rFonts w:ascii="Arial" w:hAnsi="Arial" w:cs="Arial"/>
        </w:rPr>
        <w:t xml:space="preserve">demonstrated knowledge of applying policies to practice including strategies to minimise the use of antibiotics such as early identification of infection, symptomatic management prior to obtaining pathology results and prescription of antibiotics. </w:t>
      </w:r>
    </w:p>
    <w:p w14:paraId="09AE9C97" w14:textId="10D643D9" w:rsidR="00916881" w:rsidRPr="006868AF" w:rsidRDefault="00916881" w:rsidP="001C630C">
      <w:pPr>
        <w:spacing w:before="120"/>
        <w:rPr>
          <w:rFonts w:ascii="Arial" w:hAnsi="Arial" w:cs="Arial"/>
          <w:szCs w:val="22"/>
        </w:rPr>
      </w:pPr>
    </w:p>
    <w:sectPr w:rsidR="00916881" w:rsidRPr="006868AF"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B33EF" w14:textId="77777777" w:rsidR="00616FEF" w:rsidRPr="000D4EDE" w:rsidRDefault="00616FEF" w:rsidP="000D4EDE">
      <w:r>
        <w:separator/>
      </w:r>
    </w:p>
  </w:endnote>
  <w:endnote w:type="continuationSeparator" w:id="0">
    <w:p w14:paraId="312C58B1" w14:textId="77777777" w:rsidR="00616FEF" w:rsidRPr="000D4EDE" w:rsidRDefault="00616FEF" w:rsidP="000D4EDE">
      <w:r>
        <w:continuationSeparator/>
      </w:r>
    </w:p>
  </w:endnote>
  <w:endnote w:type="continuationNotice" w:id="1">
    <w:p w14:paraId="4CD46384" w14:textId="77777777" w:rsidR="00616FEF" w:rsidRDefault="00616F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rPr>
            <w:rFonts w:ascii="Arial" w:hAnsi="Arial" w:cs="Arial"/>
          </w:rPr>
          <w:id w:val="-1769616900"/>
          <w:docPartObj>
            <w:docPartGallery w:val="Page Numbers (Top of Page)"/>
            <w:docPartUnique/>
          </w:docPartObj>
        </w:sdtPr>
        <w:sdtEndPr/>
        <w:sdtContent>
          <w:p w14:paraId="0B4151CA" w14:textId="77777777" w:rsidR="00915C10" w:rsidRPr="0091589C" w:rsidRDefault="00915C10" w:rsidP="005C410D">
            <w:pPr>
              <w:pStyle w:val="Footer"/>
              <w:rPr>
                <w:rFonts w:ascii="Arial" w:hAnsi="Arial" w:cs="Arial"/>
              </w:rPr>
            </w:pPr>
          </w:p>
          <w:p w14:paraId="0C88E2CA" w14:textId="1F403747" w:rsidR="00915C10" w:rsidRPr="005B3189" w:rsidRDefault="00915C10" w:rsidP="005C410D">
            <w:pPr>
              <w:pStyle w:val="Footer"/>
              <w:rPr>
                <w:rFonts w:ascii="Arial" w:hAnsi="Arial" w:cs="Arial"/>
                <w:color w:val="auto"/>
              </w:rPr>
            </w:pPr>
            <w:r w:rsidRPr="0091589C">
              <w:rPr>
                <w:rStyle w:val="FooterBold"/>
                <w:rFonts w:ascii="Arial" w:hAnsi="Arial" w:cs="Arial"/>
                <w:color w:val="auto"/>
              </w:rPr>
              <w:t>Name</w:t>
            </w:r>
            <w:r w:rsidRPr="00BC5B76">
              <w:rPr>
                <w:rStyle w:val="FooterBold"/>
                <w:rFonts w:ascii="Arial" w:hAnsi="Arial" w:cs="Arial"/>
                <w:color w:val="auto"/>
              </w:rPr>
              <w:t xml:space="preserve"> of service</w:t>
            </w:r>
            <w:r w:rsidRPr="005B3189">
              <w:rPr>
                <w:rStyle w:val="FooterBold"/>
                <w:rFonts w:ascii="Arial" w:hAnsi="Arial" w:cs="Arial"/>
                <w:color w:val="auto"/>
              </w:rPr>
              <w:t>:</w:t>
            </w:r>
            <w:r w:rsidRPr="005B3189">
              <w:rPr>
                <w:rFonts w:ascii="Arial" w:hAnsi="Arial" w:cs="Arial"/>
                <w:color w:val="auto"/>
              </w:rPr>
              <w:t xml:space="preserve"> </w:t>
            </w:r>
            <w:r w:rsidRPr="005B3189">
              <w:rPr>
                <w:rFonts w:ascii="Arial" w:eastAsia="Calibri" w:hAnsi="Arial" w:cs="Arial"/>
                <w:color w:val="auto"/>
              </w:rPr>
              <w:t>Southern Cross Care Facility Caloundra</w:t>
            </w:r>
            <w:r w:rsidRPr="005B3189">
              <w:rPr>
                <w:rFonts w:ascii="Arial" w:hAnsi="Arial" w:cs="Arial"/>
              </w:rPr>
              <w:tab/>
              <w:t>RPT-ACC-0122 v3.0</w:t>
            </w:r>
          </w:p>
          <w:p w14:paraId="7A711E18" w14:textId="6526CA89" w:rsidR="00915C10" w:rsidRPr="00BC5B76" w:rsidRDefault="00915C10" w:rsidP="005C410D">
            <w:pPr>
              <w:pStyle w:val="Footer"/>
              <w:rPr>
                <w:rFonts w:ascii="Arial" w:hAnsi="Arial" w:cs="Arial"/>
              </w:rPr>
            </w:pPr>
            <w:r w:rsidRPr="005B3189">
              <w:rPr>
                <w:rFonts w:ascii="Arial" w:hAnsi="Arial" w:cs="Arial"/>
                <w:b/>
                <w:color w:val="auto"/>
              </w:rPr>
              <w:t>Commission ID: 5396</w:t>
            </w:r>
            <w:r w:rsidRPr="00BC5B76">
              <w:rPr>
                <w:rFonts w:ascii="Arial" w:hAnsi="Arial" w:cs="Arial"/>
              </w:rPr>
              <w:tab/>
            </w:r>
            <w:r w:rsidRPr="00BC5B76">
              <w:rPr>
                <w:rStyle w:val="FooterBold"/>
                <w:rFonts w:ascii="Arial" w:hAnsi="Arial" w:cs="Arial"/>
              </w:rPr>
              <w:t>Sensitive</w:t>
            </w:r>
          </w:p>
          <w:p w14:paraId="609C8031" w14:textId="77777777" w:rsidR="00915C10" w:rsidRPr="00BC5B76" w:rsidRDefault="00915C10" w:rsidP="004D7CEE">
            <w:pPr>
              <w:pStyle w:val="PGnumber"/>
              <w:rPr>
                <w:rFonts w:ascii="Arial" w:hAnsi="Arial" w:cs="Arial"/>
              </w:rPr>
            </w:pPr>
            <w:r w:rsidRPr="00BC5B76">
              <w:rPr>
                <w:rFonts w:ascii="Arial" w:hAnsi="Arial" w:cs="Arial"/>
              </w:rPr>
              <w:t>Page</w:t>
            </w:r>
            <w:r w:rsidRPr="00BC5B76">
              <w:rPr>
                <w:rFonts w:ascii="Arial" w:hAnsi="Arial" w:cs="Arial"/>
                <w:b/>
              </w:rPr>
              <w:t xml:space="preserve"> </w:t>
            </w:r>
            <w:r w:rsidRPr="00BC5B76">
              <w:rPr>
                <w:rFonts w:ascii="Arial" w:hAnsi="Arial" w:cs="Arial"/>
                <w:color w:val="2B579A"/>
                <w:sz w:val="24"/>
                <w:shd w:val="clear" w:color="auto" w:fill="E6E6E6"/>
              </w:rPr>
              <w:fldChar w:fldCharType="begin"/>
            </w:r>
            <w:r w:rsidRPr="00BC5B76">
              <w:rPr>
                <w:rFonts w:ascii="Arial" w:hAnsi="Arial" w:cs="Arial"/>
              </w:rPr>
              <w:instrText xml:space="preserve"> PAGE </w:instrText>
            </w:r>
            <w:r w:rsidRPr="00BC5B76">
              <w:rPr>
                <w:rFonts w:ascii="Arial" w:hAnsi="Arial" w:cs="Arial"/>
                <w:color w:val="2B579A"/>
                <w:sz w:val="24"/>
                <w:shd w:val="clear" w:color="auto" w:fill="E6E6E6"/>
              </w:rPr>
              <w:fldChar w:fldCharType="separate"/>
            </w:r>
            <w:r w:rsidRPr="00BC5B76">
              <w:rPr>
                <w:rFonts w:ascii="Arial" w:hAnsi="Arial" w:cs="Arial"/>
                <w:noProof/>
              </w:rPr>
              <w:t>2</w:t>
            </w:r>
            <w:r w:rsidRPr="00BC5B76">
              <w:rPr>
                <w:rFonts w:ascii="Arial" w:hAnsi="Arial" w:cs="Arial"/>
                <w:color w:val="2B579A"/>
                <w:sz w:val="24"/>
                <w:shd w:val="clear" w:color="auto" w:fill="E6E6E6"/>
              </w:rPr>
              <w:fldChar w:fldCharType="end"/>
            </w:r>
            <w:r w:rsidRPr="00BC5B76">
              <w:rPr>
                <w:rFonts w:ascii="Arial" w:hAnsi="Arial" w:cs="Arial"/>
              </w:rPr>
              <w:t xml:space="preserve"> of </w:t>
            </w:r>
            <w:r w:rsidRPr="00BC5B76">
              <w:rPr>
                <w:rFonts w:ascii="Arial" w:hAnsi="Arial" w:cs="Arial"/>
                <w:color w:val="2B579A"/>
                <w:shd w:val="clear" w:color="auto" w:fill="E6E6E6"/>
              </w:rPr>
              <w:fldChar w:fldCharType="begin"/>
            </w:r>
            <w:r w:rsidRPr="00BC5B76">
              <w:rPr>
                <w:rFonts w:ascii="Arial" w:hAnsi="Arial" w:cs="Arial"/>
                <w:noProof/>
              </w:rPr>
              <w:instrText xml:space="preserve"> NUMPAGES  </w:instrText>
            </w:r>
            <w:r w:rsidRPr="00BC5B76">
              <w:rPr>
                <w:rFonts w:ascii="Arial" w:hAnsi="Arial" w:cs="Arial"/>
                <w:color w:val="2B579A"/>
                <w:shd w:val="clear" w:color="auto" w:fill="E6E6E6"/>
              </w:rPr>
              <w:fldChar w:fldCharType="separate"/>
            </w:r>
            <w:r w:rsidRPr="00BC5B76">
              <w:rPr>
                <w:rFonts w:ascii="Arial" w:hAnsi="Arial" w:cs="Arial"/>
                <w:noProof/>
              </w:rPr>
              <w:t>2</w:t>
            </w:r>
            <w:r w:rsidRPr="00BC5B76">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915C10" w14:paraId="1286AADD" w14:textId="77777777" w:rsidTr="18C42F10">
      <w:tc>
        <w:tcPr>
          <w:tcW w:w="3400" w:type="dxa"/>
        </w:tcPr>
        <w:p w14:paraId="538892AE" w14:textId="640BCC4A" w:rsidR="00915C10" w:rsidRDefault="00915C10" w:rsidP="18C42F10">
          <w:pPr>
            <w:pStyle w:val="Header"/>
            <w:ind w:left="-115"/>
          </w:pPr>
        </w:p>
      </w:tc>
      <w:tc>
        <w:tcPr>
          <w:tcW w:w="3400" w:type="dxa"/>
        </w:tcPr>
        <w:p w14:paraId="360D4341" w14:textId="557B8922" w:rsidR="00915C10" w:rsidRDefault="00915C10" w:rsidP="18C42F10">
          <w:pPr>
            <w:pStyle w:val="Header"/>
            <w:jc w:val="center"/>
          </w:pPr>
        </w:p>
      </w:tc>
      <w:tc>
        <w:tcPr>
          <w:tcW w:w="3400" w:type="dxa"/>
        </w:tcPr>
        <w:p w14:paraId="0BCFB5DA" w14:textId="7D4B1289" w:rsidR="00915C10" w:rsidRDefault="00915C10" w:rsidP="18C42F10">
          <w:pPr>
            <w:pStyle w:val="Header"/>
            <w:ind w:right="-115"/>
            <w:jc w:val="right"/>
          </w:pPr>
        </w:p>
      </w:tc>
    </w:tr>
  </w:tbl>
  <w:p w14:paraId="1E2842D8" w14:textId="4B01C9BC" w:rsidR="00915C10" w:rsidRDefault="00915C10" w:rsidP="00BC5B76">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D48C2" w14:textId="77777777" w:rsidR="00616FEF" w:rsidRPr="000D4EDE" w:rsidRDefault="00616FEF" w:rsidP="000D4EDE">
      <w:r>
        <w:separator/>
      </w:r>
    </w:p>
  </w:footnote>
  <w:footnote w:type="continuationSeparator" w:id="0">
    <w:p w14:paraId="20837115" w14:textId="77777777" w:rsidR="00616FEF" w:rsidRPr="000D4EDE" w:rsidRDefault="00616FEF" w:rsidP="000D4EDE">
      <w:r>
        <w:continuationSeparator/>
      </w:r>
    </w:p>
  </w:footnote>
  <w:footnote w:type="continuationNotice" w:id="1">
    <w:p w14:paraId="2C8C55C1" w14:textId="77777777" w:rsidR="00616FEF" w:rsidRDefault="00616FEF">
      <w:pPr>
        <w:spacing w:after="0"/>
      </w:pPr>
    </w:p>
  </w:footnote>
  <w:footnote w:id="2">
    <w:p w14:paraId="1262FD4D" w14:textId="77777777" w:rsidR="00915C10" w:rsidRDefault="00915C10"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915C10" w:rsidRPr="00FA049A" w:rsidRDefault="00915C10"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915C10" w:rsidRDefault="00915C10"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915C10" w:rsidRDefault="00915C10"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223FD9"/>
    <w:multiLevelType w:val="hybridMultilevel"/>
    <w:tmpl w:val="2C6EE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4775C2"/>
    <w:multiLevelType w:val="hybridMultilevel"/>
    <w:tmpl w:val="2D765506"/>
    <w:lvl w:ilvl="0" w:tplc="506A4B8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FD7D16"/>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2E0F6D"/>
    <w:multiLevelType w:val="hybridMultilevel"/>
    <w:tmpl w:val="16949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D87877"/>
    <w:multiLevelType w:val="hybridMultilevel"/>
    <w:tmpl w:val="814A8A2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2E0B05"/>
    <w:multiLevelType w:val="hybridMultilevel"/>
    <w:tmpl w:val="C5DC4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1053D5"/>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DD6B71"/>
    <w:multiLevelType w:val="hybridMultilevel"/>
    <w:tmpl w:val="573CFF5E"/>
    <w:lvl w:ilvl="0" w:tplc="2FFC336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747842"/>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950347"/>
    <w:multiLevelType w:val="hybridMultilevel"/>
    <w:tmpl w:val="DE644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15:restartNumberingAfterBreak="0">
    <w:nsid w:val="2FDA7A37"/>
    <w:multiLevelType w:val="hybridMultilevel"/>
    <w:tmpl w:val="B652F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122CCF"/>
    <w:multiLevelType w:val="hybridMultilevel"/>
    <w:tmpl w:val="60B4527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1">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0984842"/>
    <w:multiLevelType w:val="hybridMultilevel"/>
    <w:tmpl w:val="A1CC8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9B1BE5"/>
    <w:multiLevelType w:val="hybridMultilevel"/>
    <w:tmpl w:val="B9C8A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2" w15:restartNumberingAfterBreak="0">
    <w:nsid w:val="560E1165"/>
    <w:multiLevelType w:val="hybridMultilevel"/>
    <w:tmpl w:val="F7C27C44"/>
    <w:lvl w:ilvl="0" w:tplc="C6D8BFB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60F491E"/>
    <w:multiLevelType w:val="hybridMultilevel"/>
    <w:tmpl w:val="6A940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AEE327C"/>
    <w:multiLevelType w:val="hybridMultilevel"/>
    <w:tmpl w:val="E9866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203C3E"/>
    <w:multiLevelType w:val="hybridMultilevel"/>
    <w:tmpl w:val="37005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8723A9"/>
    <w:multiLevelType w:val="hybridMultilevel"/>
    <w:tmpl w:val="F88EED9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586B94"/>
    <w:multiLevelType w:val="hybridMultilevel"/>
    <w:tmpl w:val="056414E2"/>
    <w:lvl w:ilvl="0" w:tplc="876A4DF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3C06E9"/>
    <w:multiLevelType w:val="hybridMultilevel"/>
    <w:tmpl w:val="8480A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6718FD"/>
    <w:multiLevelType w:val="hybridMultilevel"/>
    <w:tmpl w:val="BD60B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7C0374"/>
    <w:multiLevelType w:val="hybridMultilevel"/>
    <w:tmpl w:val="5CB8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0A2840"/>
    <w:multiLevelType w:val="hybridMultilevel"/>
    <w:tmpl w:val="9B2EBA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016D04"/>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7DD8225D"/>
    <w:multiLevelType w:val="hybridMultilevel"/>
    <w:tmpl w:val="285CB2EA"/>
    <w:lvl w:ilvl="0" w:tplc="A09E53F4">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26"/>
  </w:num>
  <w:num w:numId="4">
    <w:abstractNumId w:val="1"/>
  </w:num>
  <w:num w:numId="5">
    <w:abstractNumId w:val="0"/>
  </w:num>
  <w:num w:numId="6">
    <w:abstractNumId w:val="31"/>
  </w:num>
  <w:num w:numId="7">
    <w:abstractNumId w:val="45"/>
  </w:num>
  <w:num w:numId="8">
    <w:abstractNumId w:val="6"/>
  </w:num>
  <w:num w:numId="9">
    <w:abstractNumId w:val="23"/>
  </w:num>
  <w:num w:numId="10">
    <w:abstractNumId w:val="19"/>
  </w:num>
  <w:num w:numId="11">
    <w:abstractNumId w:val="3"/>
  </w:num>
  <w:num w:numId="12">
    <w:abstractNumId w:val="34"/>
  </w:num>
  <w:num w:numId="13">
    <w:abstractNumId w:val="41"/>
  </w:num>
  <w:num w:numId="14">
    <w:abstractNumId w:val="13"/>
  </w:num>
  <w:num w:numId="15">
    <w:abstractNumId w:val="25"/>
  </w:num>
  <w:num w:numId="16">
    <w:abstractNumId w:val="7"/>
  </w:num>
  <w:num w:numId="17">
    <w:abstractNumId w:val="9"/>
  </w:num>
  <w:num w:numId="18">
    <w:abstractNumId w:val="14"/>
  </w:num>
  <w:num w:numId="19">
    <w:abstractNumId w:val="44"/>
  </w:num>
  <w:num w:numId="20">
    <w:abstractNumId w:val="37"/>
  </w:num>
  <w:num w:numId="21">
    <w:abstractNumId w:val="8"/>
  </w:num>
  <w:num w:numId="22">
    <w:abstractNumId w:val="12"/>
  </w:num>
  <w:num w:numId="23">
    <w:abstractNumId w:val="15"/>
  </w:num>
  <w:num w:numId="24">
    <w:abstractNumId w:val="30"/>
  </w:num>
  <w:num w:numId="25">
    <w:abstractNumId w:val="10"/>
  </w:num>
  <w:num w:numId="26">
    <w:abstractNumId w:val="17"/>
  </w:num>
  <w:num w:numId="27">
    <w:abstractNumId w:val="42"/>
  </w:num>
  <w:num w:numId="28">
    <w:abstractNumId w:val="27"/>
  </w:num>
  <w:num w:numId="29">
    <w:abstractNumId w:val="2"/>
  </w:num>
  <w:num w:numId="30">
    <w:abstractNumId w:val="38"/>
  </w:num>
  <w:num w:numId="31">
    <w:abstractNumId w:val="39"/>
  </w:num>
  <w:num w:numId="32">
    <w:abstractNumId w:val="43"/>
  </w:num>
  <w:num w:numId="33">
    <w:abstractNumId w:val="18"/>
  </w:num>
  <w:num w:numId="34">
    <w:abstractNumId w:val="32"/>
  </w:num>
  <w:num w:numId="35">
    <w:abstractNumId w:val="16"/>
  </w:num>
  <w:num w:numId="36">
    <w:abstractNumId w:val="28"/>
  </w:num>
  <w:num w:numId="37">
    <w:abstractNumId w:val="22"/>
  </w:num>
  <w:num w:numId="38">
    <w:abstractNumId w:val="4"/>
  </w:num>
  <w:num w:numId="39">
    <w:abstractNumId w:val="11"/>
  </w:num>
  <w:num w:numId="40">
    <w:abstractNumId w:val="35"/>
  </w:num>
  <w:num w:numId="41">
    <w:abstractNumId w:val="46"/>
  </w:num>
  <w:num w:numId="42">
    <w:abstractNumId w:val="36"/>
  </w:num>
  <w:num w:numId="43">
    <w:abstractNumId w:val="24"/>
  </w:num>
  <w:num w:numId="44">
    <w:abstractNumId w:val="29"/>
  </w:num>
  <w:num w:numId="45">
    <w:abstractNumId w:val="33"/>
  </w:num>
  <w:num w:numId="46">
    <w:abstractNumId w:val="40"/>
  </w:num>
  <w:num w:numId="47">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1B0"/>
    <w:rsid w:val="00006F26"/>
    <w:rsid w:val="00011C96"/>
    <w:rsid w:val="0001348A"/>
    <w:rsid w:val="000141B9"/>
    <w:rsid w:val="0001596A"/>
    <w:rsid w:val="0001708F"/>
    <w:rsid w:val="00022A5D"/>
    <w:rsid w:val="000234A2"/>
    <w:rsid w:val="00027955"/>
    <w:rsid w:val="00027B16"/>
    <w:rsid w:val="00027FB0"/>
    <w:rsid w:val="00031B91"/>
    <w:rsid w:val="00032718"/>
    <w:rsid w:val="00034788"/>
    <w:rsid w:val="00034A19"/>
    <w:rsid w:val="00034A80"/>
    <w:rsid w:val="00036646"/>
    <w:rsid w:val="00036F9E"/>
    <w:rsid w:val="00037B1A"/>
    <w:rsid w:val="000413B3"/>
    <w:rsid w:val="000428E1"/>
    <w:rsid w:val="00042A94"/>
    <w:rsid w:val="00042B21"/>
    <w:rsid w:val="0004440D"/>
    <w:rsid w:val="00044468"/>
    <w:rsid w:val="000463F4"/>
    <w:rsid w:val="00047A8F"/>
    <w:rsid w:val="00047E28"/>
    <w:rsid w:val="0005053C"/>
    <w:rsid w:val="00050E94"/>
    <w:rsid w:val="0005238F"/>
    <w:rsid w:val="000539CA"/>
    <w:rsid w:val="000568C3"/>
    <w:rsid w:val="00056DE9"/>
    <w:rsid w:val="00057B71"/>
    <w:rsid w:val="00061014"/>
    <w:rsid w:val="0006140D"/>
    <w:rsid w:val="00063082"/>
    <w:rsid w:val="0006450A"/>
    <w:rsid w:val="000710ED"/>
    <w:rsid w:val="00071157"/>
    <w:rsid w:val="0007202C"/>
    <w:rsid w:val="00072B30"/>
    <w:rsid w:val="0007319C"/>
    <w:rsid w:val="000732AA"/>
    <w:rsid w:val="00073914"/>
    <w:rsid w:val="00073CFE"/>
    <w:rsid w:val="00075367"/>
    <w:rsid w:val="000767DD"/>
    <w:rsid w:val="000774CE"/>
    <w:rsid w:val="00077732"/>
    <w:rsid w:val="00080EC9"/>
    <w:rsid w:val="00081139"/>
    <w:rsid w:val="00083282"/>
    <w:rsid w:val="0008375B"/>
    <w:rsid w:val="00084F8B"/>
    <w:rsid w:val="00086D07"/>
    <w:rsid w:val="00086F71"/>
    <w:rsid w:val="000904D1"/>
    <w:rsid w:val="000908A4"/>
    <w:rsid w:val="00090B34"/>
    <w:rsid w:val="0009280D"/>
    <w:rsid w:val="000932B2"/>
    <w:rsid w:val="00093915"/>
    <w:rsid w:val="0009492C"/>
    <w:rsid w:val="000949AD"/>
    <w:rsid w:val="00095109"/>
    <w:rsid w:val="00095991"/>
    <w:rsid w:val="00095FA2"/>
    <w:rsid w:val="00096B0F"/>
    <w:rsid w:val="00096C32"/>
    <w:rsid w:val="00096D78"/>
    <w:rsid w:val="000A1F3E"/>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547"/>
    <w:rsid w:val="000C6675"/>
    <w:rsid w:val="000D1FEC"/>
    <w:rsid w:val="000D4EDE"/>
    <w:rsid w:val="000D74BD"/>
    <w:rsid w:val="000D784F"/>
    <w:rsid w:val="000E00D6"/>
    <w:rsid w:val="000E1AD5"/>
    <w:rsid w:val="000E1D36"/>
    <w:rsid w:val="000E21B0"/>
    <w:rsid w:val="000E2320"/>
    <w:rsid w:val="000E2460"/>
    <w:rsid w:val="000E2EE4"/>
    <w:rsid w:val="000E43AC"/>
    <w:rsid w:val="000E67DA"/>
    <w:rsid w:val="000F1417"/>
    <w:rsid w:val="000F4752"/>
    <w:rsid w:val="000F48CA"/>
    <w:rsid w:val="000F4D89"/>
    <w:rsid w:val="000F78FA"/>
    <w:rsid w:val="001012D8"/>
    <w:rsid w:val="00101F4F"/>
    <w:rsid w:val="00102CCF"/>
    <w:rsid w:val="0010721A"/>
    <w:rsid w:val="001209DE"/>
    <w:rsid w:val="00121EAC"/>
    <w:rsid w:val="00123050"/>
    <w:rsid w:val="0012342B"/>
    <w:rsid w:val="00123576"/>
    <w:rsid w:val="00124034"/>
    <w:rsid w:val="00124B21"/>
    <w:rsid w:val="001268ED"/>
    <w:rsid w:val="001327B8"/>
    <w:rsid w:val="00133026"/>
    <w:rsid w:val="00134483"/>
    <w:rsid w:val="0013471B"/>
    <w:rsid w:val="00134CCA"/>
    <w:rsid w:val="001350C9"/>
    <w:rsid w:val="001352D4"/>
    <w:rsid w:val="0013580F"/>
    <w:rsid w:val="00137C97"/>
    <w:rsid w:val="00140D35"/>
    <w:rsid w:val="00141ECE"/>
    <w:rsid w:val="00142FF8"/>
    <w:rsid w:val="0014378F"/>
    <w:rsid w:val="00144AD9"/>
    <w:rsid w:val="00145402"/>
    <w:rsid w:val="00145C92"/>
    <w:rsid w:val="001470EC"/>
    <w:rsid w:val="0014722A"/>
    <w:rsid w:val="001477EE"/>
    <w:rsid w:val="00150341"/>
    <w:rsid w:val="00150DB9"/>
    <w:rsid w:val="00151A02"/>
    <w:rsid w:val="00152862"/>
    <w:rsid w:val="001544DE"/>
    <w:rsid w:val="00154591"/>
    <w:rsid w:val="0015493C"/>
    <w:rsid w:val="00154CF6"/>
    <w:rsid w:val="00154E2F"/>
    <w:rsid w:val="00156491"/>
    <w:rsid w:val="00157C98"/>
    <w:rsid w:val="00157F67"/>
    <w:rsid w:val="00160E26"/>
    <w:rsid w:val="00161730"/>
    <w:rsid w:val="00161A79"/>
    <w:rsid w:val="001634EA"/>
    <w:rsid w:val="00164B81"/>
    <w:rsid w:val="0016538C"/>
    <w:rsid w:val="001653B6"/>
    <w:rsid w:val="00165C48"/>
    <w:rsid w:val="00167E9C"/>
    <w:rsid w:val="00171AE2"/>
    <w:rsid w:val="00173B92"/>
    <w:rsid w:val="00174B0F"/>
    <w:rsid w:val="00174E46"/>
    <w:rsid w:val="0017520D"/>
    <w:rsid w:val="00176432"/>
    <w:rsid w:val="0017678C"/>
    <w:rsid w:val="001806DE"/>
    <w:rsid w:val="001817EA"/>
    <w:rsid w:val="001820B1"/>
    <w:rsid w:val="0018235E"/>
    <w:rsid w:val="00182B89"/>
    <w:rsid w:val="00183AF7"/>
    <w:rsid w:val="00183B64"/>
    <w:rsid w:val="0018454E"/>
    <w:rsid w:val="0018650C"/>
    <w:rsid w:val="00187B65"/>
    <w:rsid w:val="001910AF"/>
    <w:rsid w:val="00191BF5"/>
    <w:rsid w:val="00192BAC"/>
    <w:rsid w:val="00192C9D"/>
    <w:rsid w:val="001948CE"/>
    <w:rsid w:val="0019532D"/>
    <w:rsid w:val="001A0C8C"/>
    <w:rsid w:val="001A2FC3"/>
    <w:rsid w:val="001A3D4B"/>
    <w:rsid w:val="001A575A"/>
    <w:rsid w:val="001A614F"/>
    <w:rsid w:val="001A664F"/>
    <w:rsid w:val="001B1CAB"/>
    <w:rsid w:val="001B2DB7"/>
    <w:rsid w:val="001B4FC9"/>
    <w:rsid w:val="001B59B6"/>
    <w:rsid w:val="001B5E86"/>
    <w:rsid w:val="001B6596"/>
    <w:rsid w:val="001C0243"/>
    <w:rsid w:val="001C1E92"/>
    <w:rsid w:val="001C630C"/>
    <w:rsid w:val="001C747A"/>
    <w:rsid w:val="001D0C02"/>
    <w:rsid w:val="001D0D80"/>
    <w:rsid w:val="001D139D"/>
    <w:rsid w:val="001D220F"/>
    <w:rsid w:val="001D4456"/>
    <w:rsid w:val="001D4C25"/>
    <w:rsid w:val="001D68CE"/>
    <w:rsid w:val="001D6AC1"/>
    <w:rsid w:val="001D71E9"/>
    <w:rsid w:val="001D79BB"/>
    <w:rsid w:val="001D7AD9"/>
    <w:rsid w:val="001E0F51"/>
    <w:rsid w:val="001E2BE4"/>
    <w:rsid w:val="001E4277"/>
    <w:rsid w:val="001E55BF"/>
    <w:rsid w:val="001E62D8"/>
    <w:rsid w:val="001E6ECF"/>
    <w:rsid w:val="001F0C59"/>
    <w:rsid w:val="001F3E0B"/>
    <w:rsid w:val="001F6E1A"/>
    <w:rsid w:val="001F780A"/>
    <w:rsid w:val="001F7917"/>
    <w:rsid w:val="00200613"/>
    <w:rsid w:val="00205A6B"/>
    <w:rsid w:val="00206257"/>
    <w:rsid w:val="00206709"/>
    <w:rsid w:val="00206B6B"/>
    <w:rsid w:val="00206E84"/>
    <w:rsid w:val="00212264"/>
    <w:rsid w:val="00212EBA"/>
    <w:rsid w:val="0021781E"/>
    <w:rsid w:val="00217A7C"/>
    <w:rsid w:val="00220550"/>
    <w:rsid w:val="00221347"/>
    <w:rsid w:val="002301A2"/>
    <w:rsid w:val="002316F2"/>
    <w:rsid w:val="00232320"/>
    <w:rsid w:val="00235A6A"/>
    <w:rsid w:val="002367BB"/>
    <w:rsid w:val="00236BAA"/>
    <w:rsid w:val="00236C2D"/>
    <w:rsid w:val="002371F9"/>
    <w:rsid w:val="002374B7"/>
    <w:rsid w:val="00240126"/>
    <w:rsid w:val="00241D3E"/>
    <w:rsid w:val="00242658"/>
    <w:rsid w:val="0024304D"/>
    <w:rsid w:val="0024336B"/>
    <w:rsid w:val="00244826"/>
    <w:rsid w:val="00244B17"/>
    <w:rsid w:val="00246613"/>
    <w:rsid w:val="00247ACA"/>
    <w:rsid w:val="00251BE4"/>
    <w:rsid w:val="00252E6A"/>
    <w:rsid w:val="002538B8"/>
    <w:rsid w:val="002538DF"/>
    <w:rsid w:val="002545E8"/>
    <w:rsid w:val="00256FB0"/>
    <w:rsid w:val="002573C9"/>
    <w:rsid w:val="0025782A"/>
    <w:rsid w:val="00257BC9"/>
    <w:rsid w:val="002601EF"/>
    <w:rsid w:val="0026032B"/>
    <w:rsid w:val="0026072D"/>
    <w:rsid w:val="0026079D"/>
    <w:rsid w:val="00260A64"/>
    <w:rsid w:val="00260CCE"/>
    <w:rsid w:val="00263FA0"/>
    <w:rsid w:val="00264479"/>
    <w:rsid w:val="00264ADE"/>
    <w:rsid w:val="002661A6"/>
    <w:rsid w:val="00266C23"/>
    <w:rsid w:val="00266EFB"/>
    <w:rsid w:val="00270C30"/>
    <w:rsid w:val="00277F69"/>
    <w:rsid w:val="00282A14"/>
    <w:rsid w:val="00283AA1"/>
    <w:rsid w:val="002843CB"/>
    <w:rsid w:val="00285868"/>
    <w:rsid w:val="00286EAD"/>
    <w:rsid w:val="00286EC4"/>
    <w:rsid w:val="00291430"/>
    <w:rsid w:val="00291905"/>
    <w:rsid w:val="0029328B"/>
    <w:rsid w:val="002934E3"/>
    <w:rsid w:val="0029389B"/>
    <w:rsid w:val="002A0DEF"/>
    <w:rsid w:val="002A10BF"/>
    <w:rsid w:val="002A11C0"/>
    <w:rsid w:val="002A1894"/>
    <w:rsid w:val="002A2188"/>
    <w:rsid w:val="002A36F2"/>
    <w:rsid w:val="002A4264"/>
    <w:rsid w:val="002A68C4"/>
    <w:rsid w:val="002A7425"/>
    <w:rsid w:val="002A7D14"/>
    <w:rsid w:val="002B0338"/>
    <w:rsid w:val="002B085B"/>
    <w:rsid w:val="002B0913"/>
    <w:rsid w:val="002B28E4"/>
    <w:rsid w:val="002B33DF"/>
    <w:rsid w:val="002B655F"/>
    <w:rsid w:val="002B65EC"/>
    <w:rsid w:val="002B7504"/>
    <w:rsid w:val="002C0D97"/>
    <w:rsid w:val="002C1984"/>
    <w:rsid w:val="002C1D79"/>
    <w:rsid w:val="002C2563"/>
    <w:rsid w:val="002C2BB4"/>
    <w:rsid w:val="002C3D3F"/>
    <w:rsid w:val="002C55BB"/>
    <w:rsid w:val="002C608B"/>
    <w:rsid w:val="002C66D1"/>
    <w:rsid w:val="002C7065"/>
    <w:rsid w:val="002C7E00"/>
    <w:rsid w:val="002C7F4A"/>
    <w:rsid w:val="002D24C6"/>
    <w:rsid w:val="002D2804"/>
    <w:rsid w:val="002D4B6C"/>
    <w:rsid w:val="002D5086"/>
    <w:rsid w:val="002D5178"/>
    <w:rsid w:val="002D5274"/>
    <w:rsid w:val="002D5340"/>
    <w:rsid w:val="002D5918"/>
    <w:rsid w:val="002D6B59"/>
    <w:rsid w:val="002E059C"/>
    <w:rsid w:val="002E13F9"/>
    <w:rsid w:val="002E2643"/>
    <w:rsid w:val="002E3643"/>
    <w:rsid w:val="002E3A46"/>
    <w:rsid w:val="002E3FB8"/>
    <w:rsid w:val="002E4559"/>
    <w:rsid w:val="002E5630"/>
    <w:rsid w:val="002F03FB"/>
    <w:rsid w:val="002F0AFA"/>
    <w:rsid w:val="002F0BD3"/>
    <w:rsid w:val="002F0C2C"/>
    <w:rsid w:val="002F1E80"/>
    <w:rsid w:val="002F77C1"/>
    <w:rsid w:val="00300655"/>
    <w:rsid w:val="00301BCF"/>
    <w:rsid w:val="00302332"/>
    <w:rsid w:val="00303D18"/>
    <w:rsid w:val="0030717A"/>
    <w:rsid w:val="00307ADD"/>
    <w:rsid w:val="00312A66"/>
    <w:rsid w:val="003130CA"/>
    <w:rsid w:val="003144C6"/>
    <w:rsid w:val="003159AD"/>
    <w:rsid w:val="00320353"/>
    <w:rsid w:val="00321142"/>
    <w:rsid w:val="003260C4"/>
    <w:rsid w:val="00330034"/>
    <w:rsid w:val="0033172B"/>
    <w:rsid w:val="00331912"/>
    <w:rsid w:val="00332FFB"/>
    <w:rsid w:val="003338AD"/>
    <w:rsid w:val="0033391F"/>
    <w:rsid w:val="003341B7"/>
    <w:rsid w:val="00336777"/>
    <w:rsid w:val="00340283"/>
    <w:rsid w:val="00340E7C"/>
    <w:rsid w:val="00341026"/>
    <w:rsid w:val="00341858"/>
    <w:rsid w:val="0034623B"/>
    <w:rsid w:val="0034740C"/>
    <w:rsid w:val="003517AE"/>
    <w:rsid w:val="00354629"/>
    <w:rsid w:val="00357041"/>
    <w:rsid w:val="003608B7"/>
    <w:rsid w:val="00361C54"/>
    <w:rsid w:val="00361EC4"/>
    <w:rsid w:val="003637EB"/>
    <w:rsid w:val="00365E26"/>
    <w:rsid w:val="00366EFB"/>
    <w:rsid w:val="00367988"/>
    <w:rsid w:val="00370608"/>
    <w:rsid w:val="003707FF"/>
    <w:rsid w:val="00371F54"/>
    <w:rsid w:val="00373A0F"/>
    <w:rsid w:val="00374886"/>
    <w:rsid w:val="0037770C"/>
    <w:rsid w:val="00377AE2"/>
    <w:rsid w:val="00377C8B"/>
    <w:rsid w:val="00383A95"/>
    <w:rsid w:val="003852F5"/>
    <w:rsid w:val="00385CA0"/>
    <w:rsid w:val="003906EE"/>
    <w:rsid w:val="003A07AE"/>
    <w:rsid w:val="003A2733"/>
    <w:rsid w:val="003A3021"/>
    <w:rsid w:val="003A627E"/>
    <w:rsid w:val="003A79EE"/>
    <w:rsid w:val="003B268B"/>
    <w:rsid w:val="003B6E16"/>
    <w:rsid w:val="003B7107"/>
    <w:rsid w:val="003C180A"/>
    <w:rsid w:val="003C1E25"/>
    <w:rsid w:val="003C3B5A"/>
    <w:rsid w:val="003C3CD8"/>
    <w:rsid w:val="003C6C9F"/>
    <w:rsid w:val="003D046E"/>
    <w:rsid w:val="003D095C"/>
    <w:rsid w:val="003D27CB"/>
    <w:rsid w:val="003D329D"/>
    <w:rsid w:val="003D357A"/>
    <w:rsid w:val="003D3AD9"/>
    <w:rsid w:val="003D3D2B"/>
    <w:rsid w:val="003D493B"/>
    <w:rsid w:val="003D4F10"/>
    <w:rsid w:val="003D643F"/>
    <w:rsid w:val="003D74D7"/>
    <w:rsid w:val="003E15A7"/>
    <w:rsid w:val="003E387E"/>
    <w:rsid w:val="003E6BF6"/>
    <w:rsid w:val="003F0893"/>
    <w:rsid w:val="003F0F0D"/>
    <w:rsid w:val="0040173E"/>
    <w:rsid w:val="004017D0"/>
    <w:rsid w:val="004018B8"/>
    <w:rsid w:val="00401A2A"/>
    <w:rsid w:val="004022F9"/>
    <w:rsid w:val="00402D18"/>
    <w:rsid w:val="004054BC"/>
    <w:rsid w:val="0040582F"/>
    <w:rsid w:val="00410E72"/>
    <w:rsid w:val="00411427"/>
    <w:rsid w:val="00411E5A"/>
    <w:rsid w:val="004124E5"/>
    <w:rsid w:val="0041260F"/>
    <w:rsid w:val="00412B24"/>
    <w:rsid w:val="00412CD3"/>
    <w:rsid w:val="00413090"/>
    <w:rsid w:val="00413C8B"/>
    <w:rsid w:val="004143EF"/>
    <w:rsid w:val="00414AE6"/>
    <w:rsid w:val="00415494"/>
    <w:rsid w:val="00415A6D"/>
    <w:rsid w:val="00417128"/>
    <w:rsid w:val="00417663"/>
    <w:rsid w:val="004201C2"/>
    <w:rsid w:val="004203D5"/>
    <w:rsid w:val="00420441"/>
    <w:rsid w:val="0042169C"/>
    <w:rsid w:val="0042248B"/>
    <w:rsid w:val="00423221"/>
    <w:rsid w:val="004259B7"/>
    <w:rsid w:val="0042753F"/>
    <w:rsid w:val="00430053"/>
    <w:rsid w:val="00434E69"/>
    <w:rsid w:val="00435339"/>
    <w:rsid w:val="004375FE"/>
    <w:rsid w:val="00440AB3"/>
    <w:rsid w:val="00441A68"/>
    <w:rsid w:val="0044447D"/>
    <w:rsid w:val="00444B0E"/>
    <w:rsid w:val="00444D45"/>
    <w:rsid w:val="00445E9C"/>
    <w:rsid w:val="00447BA7"/>
    <w:rsid w:val="00451689"/>
    <w:rsid w:val="00453D33"/>
    <w:rsid w:val="0045770B"/>
    <w:rsid w:val="00460FD4"/>
    <w:rsid w:val="004635CC"/>
    <w:rsid w:val="00463ECC"/>
    <w:rsid w:val="00463FA8"/>
    <w:rsid w:val="00466329"/>
    <w:rsid w:val="00467263"/>
    <w:rsid w:val="00467544"/>
    <w:rsid w:val="00472CBC"/>
    <w:rsid w:val="00473437"/>
    <w:rsid w:val="0047437E"/>
    <w:rsid w:val="00475D40"/>
    <w:rsid w:val="0048207D"/>
    <w:rsid w:val="00484C8A"/>
    <w:rsid w:val="00490490"/>
    <w:rsid w:val="00491262"/>
    <w:rsid w:val="0049319C"/>
    <w:rsid w:val="00493DAA"/>
    <w:rsid w:val="00494335"/>
    <w:rsid w:val="00495A4C"/>
    <w:rsid w:val="004967A1"/>
    <w:rsid w:val="004976EB"/>
    <w:rsid w:val="00497726"/>
    <w:rsid w:val="004A0E46"/>
    <w:rsid w:val="004A274A"/>
    <w:rsid w:val="004A584D"/>
    <w:rsid w:val="004A632F"/>
    <w:rsid w:val="004A68B0"/>
    <w:rsid w:val="004B265B"/>
    <w:rsid w:val="004B4633"/>
    <w:rsid w:val="004B47AF"/>
    <w:rsid w:val="004B5616"/>
    <w:rsid w:val="004B584E"/>
    <w:rsid w:val="004B5976"/>
    <w:rsid w:val="004B5AE2"/>
    <w:rsid w:val="004B6E78"/>
    <w:rsid w:val="004C10FE"/>
    <w:rsid w:val="004C1106"/>
    <w:rsid w:val="004C1695"/>
    <w:rsid w:val="004C26FD"/>
    <w:rsid w:val="004C2F50"/>
    <w:rsid w:val="004C361C"/>
    <w:rsid w:val="004C3E36"/>
    <w:rsid w:val="004C6D4B"/>
    <w:rsid w:val="004D08B9"/>
    <w:rsid w:val="004D15ED"/>
    <w:rsid w:val="004D3081"/>
    <w:rsid w:val="004D3B03"/>
    <w:rsid w:val="004D440C"/>
    <w:rsid w:val="004D4A61"/>
    <w:rsid w:val="004D7CEE"/>
    <w:rsid w:val="004E2269"/>
    <w:rsid w:val="004E320A"/>
    <w:rsid w:val="004E3BA5"/>
    <w:rsid w:val="004E7ABF"/>
    <w:rsid w:val="004F1EBB"/>
    <w:rsid w:val="004F23AD"/>
    <w:rsid w:val="004F2747"/>
    <w:rsid w:val="004F3339"/>
    <w:rsid w:val="004F4FF7"/>
    <w:rsid w:val="004F5342"/>
    <w:rsid w:val="004F5B0B"/>
    <w:rsid w:val="004F6379"/>
    <w:rsid w:val="004F6C06"/>
    <w:rsid w:val="004F72A2"/>
    <w:rsid w:val="004F7557"/>
    <w:rsid w:val="00500B3C"/>
    <w:rsid w:val="00500FC7"/>
    <w:rsid w:val="005026D4"/>
    <w:rsid w:val="00503A51"/>
    <w:rsid w:val="00505386"/>
    <w:rsid w:val="0050563D"/>
    <w:rsid w:val="005059CF"/>
    <w:rsid w:val="00505A3D"/>
    <w:rsid w:val="00506C2C"/>
    <w:rsid w:val="00507372"/>
    <w:rsid w:val="00512309"/>
    <w:rsid w:val="005123D5"/>
    <w:rsid w:val="00512FA2"/>
    <w:rsid w:val="00517A40"/>
    <w:rsid w:val="00520640"/>
    <w:rsid w:val="00523C5E"/>
    <w:rsid w:val="00524729"/>
    <w:rsid w:val="00524FFC"/>
    <w:rsid w:val="00526966"/>
    <w:rsid w:val="005309B0"/>
    <w:rsid w:val="00531607"/>
    <w:rsid w:val="005323C4"/>
    <w:rsid w:val="00532C52"/>
    <w:rsid w:val="00533102"/>
    <w:rsid w:val="005343A8"/>
    <w:rsid w:val="005352AA"/>
    <w:rsid w:val="00536D93"/>
    <w:rsid w:val="005407D2"/>
    <w:rsid w:val="00540E28"/>
    <w:rsid w:val="00542522"/>
    <w:rsid w:val="0054288F"/>
    <w:rsid w:val="0054526E"/>
    <w:rsid w:val="00545A48"/>
    <w:rsid w:val="00547544"/>
    <w:rsid w:val="005476B5"/>
    <w:rsid w:val="0055197A"/>
    <w:rsid w:val="00552EB4"/>
    <w:rsid w:val="00557873"/>
    <w:rsid w:val="005602DA"/>
    <w:rsid w:val="00560B37"/>
    <w:rsid w:val="005666EE"/>
    <w:rsid w:val="005715A1"/>
    <w:rsid w:val="005729EA"/>
    <w:rsid w:val="00573327"/>
    <w:rsid w:val="005749E3"/>
    <w:rsid w:val="00574CDE"/>
    <w:rsid w:val="00575A0B"/>
    <w:rsid w:val="00576051"/>
    <w:rsid w:val="00576605"/>
    <w:rsid w:val="0057778A"/>
    <w:rsid w:val="00577E0C"/>
    <w:rsid w:val="005827F8"/>
    <w:rsid w:val="00582A6B"/>
    <w:rsid w:val="00582B89"/>
    <w:rsid w:val="00584456"/>
    <w:rsid w:val="0058648A"/>
    <w:rsid w:val="005869CC"/>
    <w:rsid w:val="00587B97"/>
    <w:rsid w:val="0059079E"/>
    <w:rsid w:val="00590AC1"/>
    <w:rsid w:val="00592D7B"/>
    <w:rsid w:val="00593ECE"/>
    <w:rsid w:val="00596CE3"/>
    <w:rsid w:val="005A03BB"/>
    <w:rsid w:val="005A385B"/>
    <w:rsid w:val="005A3E37"/>
    <w:rsid w:val="005A3F63"/>
    <w:rsid w:val="005A525F"/>
    <w:rsid w:val="005A59D0"/>
    <w:rsid w:val="005A5C97"/>
    <w:rsid w:val="005A61FE"/>
    <w:rsid w:val="005A7105"/>
    <w:rsid w:val="005B073E"/>
    <w:rsid w:val="005B1BBD"/>
    <w:rsid w:val="005B227F"/>
    <w:rsid w:val="005B2BDF"/>
    <w:rsid w:val="005B3189"/>
    <w:rsid w:val="005B384F"/>
    <w:rsid w:val="005B3AC1"/>
    <w:rsid w:val="005B69D1"/>
    <w:rsid w:val="005B75FB"/>
    <w:rsid w:val="005B7801"/>
    <w:rsid w:val="005C127B"/>
    <w:rsid w:val="005C319B"/>
    <w:rsid w:val="005C3262"/>
    <w:rsid w:val="005C410D"/>
    <w:rsid w:val="005C5891"/>
    <w:rsid w:val="005C67A3"/>
    <w:rsid w:val="005C7878"/>
    <w:rsid w:val="005D0657"/>
    <w:rsid w:val="005D0BFE"/>
    <w:rsid w:val="005D39ED"/>
    <w:rsid w:val="005D5937"/>
    <w:rsid w:val="005D5FAE"/>
    <w:rsid w:val="005D77F0"/>
    <w:rsid w:val="005D7C07"/>
    <w:rsid w:val="005E1856"/>
    <w:rsid w:val="005E1ADC"/>
    <w:rsid w:val="005E2330"/>
    <w:rsid w:val="005E498A"/>
    <w:rsid w:val="005F16F9"/>
    <w:rsid w:val="005F23EC"/>
    <w:rsid w:val="005F29B7"/>
    <w:rsid w:val="005F773B"/>
    <w:rsid w:val="00600009"/>
    <w:rsid w:val="00600832"/>
    <w:rsid w:val="0060341C"/>
    <w:rsid w:val="0060508F"/>
    <w:rsid w:val="00606EB5"/>
    <w:rsid w:val="006071F0"/>
    <w:rsid w:val="00607FFD"/>
    <w:rsid w:val="00610F29"/>
    <w:rsid w:val="00613FAF"/>
    <w:rsid w:val="006161EE"/>
    <w:rsid w:val="006163EF"/>
    <w:rsid w:val="0061649E"/>
    <w:rsid w:val="00616FEF"/>
    <w:rsid w:val="00617FDA"/>
    <w:rsid w:val="0062116F"/>
    <w:rsid w:val="00621260"/>
    <w:rsid w:val="00626087"/>
    <w:rsid w:val="006270AA"/>
    <w:rsid w:val="006304D8"/>
    <w:rsid w:val="006309FA"/>
    <w:rsid w:val="00630AEE"/>
    <w:rsid w:val="00631B19"/>
    <w:rsid w:val="00631F0C"/>
    <w:rsid w:val="00632DC6"/>
    <w:rsid w:val="00634E4C"/>
    <w:rsid w:val="00636B8B"/>
    <w:rsid w:val="006370DA"/>
    <w:rsid w:val="00641944"/>
    <w:rsid w:val="006427FE"/>
    <w:rsid w:val="00645B1D"/>
    <w:rsid w:val="006465CA"/>
    <w:rsid w:val="00647B1F"/>
    <w:rsid w:val="00647CD3"/>
    <w:rsid w:val="00647F89"/>
    <w:rsid w:val="006506C1"/>
    <w:rsid w:val="00650997"/>
    <w:rsid w:val="00651115"/>
    <w:rsid w:val="00652158"/>
    <w:rsid w:val="00652F8C"/>
    <w:rsid w:val="006530FE"/>
    <w:rsid w:val="00654A16"/>
    <w:rsid w:val="00655830"/>
    <w:rsid w:val="00656EAB"/>
    <w:rsid w:val="0065747A"/>
    <w:rsid w:val="00661424"/>
    <w:rsid w:val="00662D1B"/>
    <w:rsid w:val="00662EC6"/>
    <w:rsid w:val="0066301C"/>
    <w:rsid w:val="00663698"/>
    <w:rsid w:val="006639F1"/>
    <w:rsid w:val="006647B9"/>
    <w:rsid w:val="00665915"/>
    <w:rsid w:val="00665A73"/>
    <w:rsid w:val="006666B9"/>
    <w:rsid w:val="0066674D"/>
    <w:rsid w:val="00666A78"/>
    <w:rsid w:val="006722BD"/>
    <w:rsid w:val="00672F67"/>
    <w:rsid w:val="00675703"/>
    <w:rsid w:val="00676B8E"/>
    <w:rsid w:val="00676C12"/>
    <w:rsid w:val="0067701A"/>
    <w:rsid w:val="006771BB"/>
    <w:rsid w:val="00683282"/>
    <w:rsid w:val="0068349D"/>
    <w:rsid w:val="00683723"/>
    <w:rsid w:val="00683B1D"/>
    <w:rsid w:val="00684A0A"/>
    <w:rsid w:val="00685936"/>
    <w:rsid w:val="006868AF"/>
    <w:rsid w:val="00690299"/>
    <w:rsid w:val="0069375D"/>
    <w:rsid w:val="0069407C"/>
    <w:rsid w:val="00694A73"/>
    <w:rsid w:val="0069574E"/>
    <w:rsid w:val="00697537"/>
    <w:rsid w:val="006A1921"/>
    <w:rsid w:val="006A1945"/>
    <w:rsid w:val="006A2303"/>
    <w:rsid w:val="006A314D"/>
    <w:rsid w:val="006A62C6"/>
    <w:rsid w:val="006B0C87"/>
    <w:rsid w:val="006B40A4"/>
    <w:rsid w:val="006B4C04"/>
    <w:rsid w:val="006B75CB"/>
    <w:rsid w:val="006B7636"/>
    <w:rsid w:val="006C07EB"/>
    <w:rsid w:val="006C2E34"/>
    <w:rsid w:val="006D5F30"/>
    <w:rsid w:val="006D64C9"/>
    <w:rsid w:val="006E1882"/>
    <w:rsid w:val="006E232F"/>
    <w:rsid w:val="006E2B7B"/>
    <w:rsid w:val="006E4099"/>
    <w:rsid w:val="006E7CEE"/>
    <w:rsid w:val="006F145A"/>
    <w:rsid w:val="006F1469"/>
    <w:rsid w:val="006F15BD"/>
    <w:rsid w:val="006F1712"/>
    <w:rsid w:val="006F27CB"/>
    <w:rsid w:val="006F359B"/>
    <w:rsid w:val="006F5865"/>
    <w:rsid w:val="006F739E"/>
    <w:rsid w:val="00701EC6"/>
    <w:rsid w:val="00706179"/>
    <w:rsid w:val="00707868"/>
    <w:rsid w:val="007105A7"/>
    <w:rsid w:val="00710816"/>
    <w:rsid w:val="00711413"/>
    <w:rsid w:val="007117D4"/>
    <w:rsid w:val="007139BF"/>
    <w:rsid w:val="00714494"/>
    <w:rsid w:val="00714F78"/>
    <w:rsid w:val="007170F7"/>
    <w:rsid w:val="007176A4"/>
    <w:rsid w:val="00720576"/>
    <w:rsid w:val="007209A1"/>
    <w:rsid w:val="00721F4B"/>
    <w:rsid w:val="00722DBE"/>
    <w:rsid w:val="007253B8"/>
    <w:rsid w:val="00726AE1"/>
    <w:rsid w:val="00727E8B"/>
    <w:rsid w:val="0073093B"/>
    <w:rsid w:val="00730BCE"/>
    <w:rsid w:val="00731203"/>
    <w:rsid w:val="0073128F"/>
    <w:rsid w:val="007319F1"/>
    <w:rsid w:val="007339E9"/>
    <w:rsid w:val="0073557E"/>
    <w:rsid w:val="00736E7D"/>
    <w:rsid w:val="00740387"/>
    <w:rsid w:val="00742FCF"/>
    <w:rsid w:val="00743E7C"/>
    <w:rsid w:val="0074411A"/>
    <w:rsid w:val="00744F90"/>
    <w:rsid w:val="007509A6"/>
    <w:rsid w:val="00753F83"/>
    <w:rsid w:val="007541B0"/>
    <w:rsid w:val="0075469B"/>
    <w:rsid w:val="007546F3"/>
    <w:rsid w:val="00755163"/>
    <w:rsid w:val="00756AAB"/>
    <w:rsid w:val="00756B0B"/>
    <w:rsid w:val="00757F63"/>
    <w:rsid w:val="00762716"/>
    <w:rsid w:val="00762CC8"/>
    <w:rsid w:val="007645AE"/>
    <w:rsid w:val="00764992"/>
    <w:rsid w:val="0076760D"/>
    <w:rsid w:val="00770202"/>
    <w:rsid w:val="007706FB"/>
    <w:rsid w:val="00770A31"/>
    <w:rsid w:val="00771AB8"/>
    <w:rsid w:val="0077242A"/>
    <w:rsid w:val="0077396A"/>
    <w:rsid w:val="007758A5"/>
    <w:rsid w:val="00775AA0"/>
    <w:rsid w:val="0077657B"/>
    <w:rsid w:val="007768E0"/>
    <w:rsid w:val="007770FA"/>
    <w:rsid w:val="00777E88"/>
    <w:rsid w:val="007804AE"/>
    <w:rsid w:val="00785D75"/>
    <w:rsid w:val="00787866"/>
    <w:rsid w:val="007878BF"/>
    <w:rsid w:val="00791738"/>
    <w:rsid w:val="00791780"/>
    <w:rsid w:val="00792E1B"/>
    <w:rsid w:val="00793424"/>
    <w:rsid w:val="00793CEC"/>
    <w:rsid w:val="00797CE0"/>
    <w:rsid w:val="007A0EB7"/>
    <w:rsid w:val="007A224B"/>
    <w:rsid w:val="007A3965"/>
    <w:rsid w:val="007A6B70"/>
    <w:rsid w:val="007A7124"/>
    <w:rsid w:val="007B07BD"/>
    <w:rsid w:val="007B492F"/>
    <w:rsid w:val="007B4F1F"/>
    <w:rsid w:val="007B706E"/>
    <w:rsid w:val="007B7386"/>
    <w:rsid w:val="007C08B1"/>
    <w:rsid w:val="007C2CC2"/>
    <w:rsid w:val="007C3214"/>
    <w:rsid w:val="007C3879"/>
    <w:rsid w:val="007C38BD"/>
    <w:rsid w:val="007C39D9"/>
    <w:rsid w:val="007C3BD4"/>
    <w:rsid w:val="007C4629"/>
    <w:rsid w:val="007C4B1D"/>
    <w:rsid w:val="007C5918"/>
    <w:rsid w:val="007C614F"/>
    <w:rsid w:val="007C79AA"/>
    <w:rsid w:val="007D125D"/>
    <w:rsid w:val="007D1280"/>
    <w:rsid w:val="007D13C9"/>
    <w:rsid w:val="007D1F4A"/>
    <w:rsid w:val="007D31DA"/>
    <w:rsid w:val="007D3829"/>
    <w:rsid w:val="007D4990"/>
    <w:rsid w:val="007D72C5"/>
    <w:rsid w:val="007D7C0D"/>
    <w:rsid w:val="007E062D"/>
    <w:rsid w:val="007E108A"/>
    <w:rsid w:val="007E1669"/>
    <w:rsid w:val="007E1D84"/>
    <w:rsid w:val="007E3BD2"/>
    <w:rsid w:val="007E525D"/>
    <w:rsid w:val="007E6777"/>
    <w:rsid w:val="007F00CC"/>
    <w:rsid w:val="007F0323"/>
    <w:rsid w:val="007F08DA"/>
    <w:rsid w:val="007F1FCC"/>
    <w:rsid w:val="007F3328"/>
    <w:rsid w:val="007F379E"/>
    <w:rsid w:val="007F471C"/>
    <w:rsid w:val="007F5402"/>
    <w:rsid w:val="007F7A9A"/>
    <w:rsid w:val="00800C90"/>
    <w:rsid w:val="0080379D"/>
    <w:rsid w:val="00811B06"/>
    <w:rsid w:val="008125F8"/>
    <w:rsid w:val="0081274B"/>
    <w:rsid w:val="0081421B"/>
    <w:rsid w:val="00815EA3"/>
    <w:rsid w:val="008204B8"/>
    <w:rsid w:val="00824733"/>
    <w:rsid w:val="008256F3"/>
    <w:rsid w:val="00825D31"/>
    <w:rsid w:val="00826192"/>
    <w:rsid w:val="00834340"/>
    <w:rsid w:val="00836658"/>
    <w:rsid w:val="00837592"/>
    <w:rsid w:val="00837601"/>
    <w:rsid w:val="00844697"/>
    <w:rsid w:val="00844B1D"/>
    <w:rsid w:val="00844F5C"/>
    <w:rsid w:val="0084580E"/>
    <w:rsid w:val="00845843"/>
    <w:rsid w:val="00846629"/>
    <w:rsid w:val="00846AAE"/>
    <w:rsid w:val="00846D34"/>
    <w:rsid w:val="00847D8A"/>
    <w:rsid w:val="00851463"/>
    <w:rsid w:val="00851E28"/>
    <w:rsid w:val="00852F20"/>
    <w:rsid w:val="0085380C"/>
    <w:rsid w:val="00855B3C"/>
    <w:rsid w:val="00855E96"/>
    <w:rsid w:val="0086129F"/>
    <w:rsid w:val="0086166E"/>
    <w:rsid w:val="008637EC"/>
    <w:rsid w:val="00863A77"/>
    <w:rsid w:val="0086436D"/>
    <w:rsid w:val="00867E7E"/>
    <w:rsid w:val="0087078F"/>
    <w:rsid w:val="00870BC6"/>
    <w:rsid w:val="00874964"/>
    <w:rsid w:val="00874B14"/>
    <w:rsid w:val="00876F52"/>
    <w:rsid w:val="008778C8"/>
    <w:rsid w:val="0088036D"/>
    <w:rsid w:val="00881155"/>
    <w:rsid w:val="00882892"/>
    <w:rsid w:val="00883241"/>
    <w:rsid w:val="00885A14"/>
    <w:rsid w:val="0088689B"/>
    <w:rsid w:val="00890FA0"/>
    <w:rsid w:val="00893AA3"/>
    <w:rsid w:val="008946C5"/>
    <w:rsid w:val="008947BF"/>
    <w:rsid w:val="00895C87"/>
    <w:rsid w:val="00896387"/>
    <w:rsid w:val="0089734E"/>
    <w:rsid w:val="008A214D"/>
    <w:rsid w:val="008A39D3"/>
    <w:rsid w:val="008A5796"/>
    <w:rsid w:val="008A72D2"/>
    <w:rsid w:val="008A74A3"/>
    <w:rsid w:val="008B0881"/>
    <w:rsid w:val="008B183F"/>
    <w:rsid w:val="008B3BDB"/>
    <w:rsid w:val="008B6868"/>
    <w:rsid w:val="008B6D24"/>
    <w:rsid w:val="008C0189"/>
    <w:rsid w:val="008C0BE9"/>
    <w:rsid w:val="008C19D5"/>
    <w:rsid w:val="008C3894"/>
    <w:rsid w:val="008C3F1C"/>
    <w:rsid w:val="008C4271"/>
    <w:rsid w:val="008C6A43"/>
    <w:rsid w:val="008D080C"/>
    <w:rsid w:val="008D0D3A"/>
    <w:rsid w:val="008D3242"/>
    <w:rsid w:val="008D32D8"/>
    <w:rsid w:val="008D46AD"/>
    <w:rsid w:val="008D5CB8"/>
    <w:rsid w:val="008D6437"/>
    <w:rsid w:val="008D6EDF"/>
    <w:rsid w:val="008E0B53"/>
    <w:rsid w:val="008E3852"/>
    <w:rsid w:val="008E3D54"/>
    <w:rsid w:val="008E3EF5"/>
    <w:rsid w:val="008E52F9"/>
    <w:rsid w:val="008E5BD9"/>
    <w:rsid w:val="008F33B5"/>
    <w:rsid w:val="008F3C9E"/>
    <w:rsid w:val="008F43E9"/>
    <w:rsid w:val="008F4979"/>
    <w:rsid w:val="008F6D82"/>
    <w:rsid w:val="008F7336"/>
    <w:rsid w:val="008F7352"/>
    <w:rsid w:val="0090058F"/>
    <w:rsid w:val="009006D2"/>
    <w:rsid w:val="00901BE9"/>
    <w:rsid w:val="00902C0F"/>
    <w:rsid w:val="00902CEF"/>
    <w:rsid w:val="0090484D"/>
    <w:rsid w:val="00905EC1"/>
    <w:rsid w:val="009064C3"/>
    <w:rsid w:val="00906799"/>
    <w:rsid w:val="009106C6"/>
    <w:rsid w:val="0091117F"/>
    <w:rsid w:val="00912DD6"/>
    <w:rsid w:val="00914744"/>
    <w:rsid w:val="009150FC"/>
    <w:rsid w:val="0091589C"/>
    <w:rsid w:val="00915C10"/>
    <w:rsid w:val="00915E90"/>
    <w:rsid w:val="00916881"/>
    <w:rsid w:val="00916B81"/>
    <w:rsid w:val="009175DD"/>
    <w:rsid w:val="00922193"/>
    <w:rsid w:val="009232CD"/>
    <w:rsid w:val="00923710"/>
    <w:rsid w:val="00923FEF"/>
    <w:rsid w:val="00924152"/>
    <w:rsid w:val="0092635B"/>
    <w:rsid w:val="00926A69"/>
    <w:rsid w:val="00926DD0"/>
    <w:rsid w:val="009273BF"/>
    <w:rsid w:val="009300A2"/>
    <w:rsid w:val="0093194D"/>
    <w:rsid w:val="00934C3F"/>
    <w:rsid w:val="009366C1"/>
    <w:rsid w:val="009401B8"/>
    <w:rsid w:val="009402C4"/>
    <w:rsid w:val="00940500"/>
    <w:rsid w:val="00940F33"/>
    <w:rsid w:val="009417AE"/>
    <w:rsid w:val="00942D76"/>
    <w:rsid w:val="00943450"/>
    <w:rsid w:val="00943F1D"/>
    <w:rsid w:val="00945B3F"/>
    <w:rsid w:val="00947406"/>
    <w:rsid w:val="00947BBF"/>
    <w:rsid w:val="0095024B"/>
    <w:rsid w:val="00950DCB"/>
    <w:rsid w:val="00952645"/>
    <w:rsid w:val="00952D4C"/>
    <w:rsid w:val="0095385E"/>
    <w:rsid w:val="00953D6B"/>
    <w:rsid w:val="009542E9"/>
    <w:rsid w:val="00954EA7"/>
    <w:rsid w:val="00955049"/>
    <w:rsid w:val="009559E2"/>
    <w:rsid w:val="00957B7C"/>
    <w:rsid w:val="00960239"/>
    <w:rsid w:val="00960246"/>
    <w:rsid w:val="00961105"/>
    <w:rsid w:val="00961E06"/>
    <w:rsid w:val="009636E3"/>
    <w:rsid w:val="00963DC0"/>
    <w:rsid w:val="00964E7A"/>
    <w:rsid w:val="009666F7"/>
    <w:rsid w:val="0096727A"/>
    <w:rsid w:val="009676D4"/>
    <w:rsid w:val="0097172A"/>
    <w:rsid w:val="009720E1"/>
    <w:rsid w:val="009728C7"/>
    <w:rsid w:val="00973F6A"/>
    <w:rsid w:val="00974F0E"/>
    <w:rsid w:val="00975292"/>
    <w:rsid w:val="00975CD7"/>
    <w:rsid w:val="009762CE"/>
    <w:rsid w:val="0098127C"/>
    <w:rsid w:val="00982A27"/>
    <w:rsid w:val="00983FEE"/>
    <w:rsid w:val="00985BBD"/>
    <w:rsid w:val="00985E70"/>
    <w:rsid w:val="00986013"/>
    <w:rsid w:val="00986D20"/>
    <w:rsid w:val="00990B12"/>
    <w:rsid w:val="00995BD7"/>
    <w:rsid w:val="009962A6"/>
    <w:rsid w:val="009969C8"/>
    <w:rsid w:val="009979F4"/>
    <w:rsid w:val="009A132E"/>
    <w:rsid w:val="009A1DF7"/>
    <w:rsid w:val="009A3403"/>
    <w:rsid w:val="009A45B2"/>
    <w:rsid w:val="009A53FF"/>
    <w:rsid w:val="009A5585"/>
    <w:rsid w:val="009A59D5"/>
    <w:rsid w:val="009A657E"/>
    <w:rsid w:val="009A7048"/>
    <w:rsid w:val="009B067B"/>
    <w:rsid w:val="009B1095"/>
    <w:rsid w:val="009B2A30"/>
    <w:rsid w:val="009B2ED8"/>
    <w:rsid w:val="009B3527"/>
    <w:rsid w:val="009B3DD4"/>
    <w:rsid w:val="009C5B1A"/>
    <w:rsid w:val="009C6B0E"/>
    <w:rsid w:val="009C6FA1"/>
    <w:rsid w:val="009C7B01"/>
    <w:rsid w:val="009D0EC3"/>
    <w:rsid w:val="009D20AA"/>
    <w:rsid w:val="009D2DDD"/>
    <w:rsid w:val="009D4EBD"/>
    <w:rsid w:val="009D5FD2"/>
    <w:rsid w:val="009D6E4E"/>
    <w:rsid w:val="009E2E0A"/>
    <w:rsid w:val="009E3C97"/>
    <w:rsid w:val="009E5D48"/>
    <w:rsid w:val="009E753D"/>
    <w:rsid w:val="009F15BD"/>
    <w:rsid w:val="009F2030"/>
    <w:rsid w:val="009F37C6"/>
    <w:rsid w:val="009F39B4"/>
    <w:rsid w:val="009F4CB3"/>
    <w:rsid w:val="009F586B"/>
    <w:rsid w:val="00A00A1B"/>
    <w:rsid w:val="00A01A87"/>
    <w:rsid w:val="00A03263"/>
    <w:rsid w:val="00A03EFF"/>
    <w:rsid w:val="00A04E35"/>
    <w:rsid w:val="00A051D7"/>
    <w:rsid w:val="00A067CA"/>
    <w:rsid w:val="00A10DA6"/>
    <w:rsid w:val="00A1129A"/>
    <w:rsid w:val="00A11DC3"/>
    <w:rsid w:val="00A12C65"/>
    <w:rsid w:val="00A12FB0"/>
    <w:rsid w:val="00A1337D"/>
    <w:rsid w:val="00A13C71"/>
    <w:rsid w:val="00A13DED"/>
    <w:rsid w:val="00A151E9"/>
    <w:rsid w:val="00A15DBB"/>
    <w:rsid w:val="00A179A6"/>
    <w:rsid w:val="00A21752"/>
    <w:rsid w:val="00A25578"/>
    <w:rsid w:val="00A259F2"/>
    <w:rsid w:val="00A30638"/>
    <w:rsid w:val="00A30B1B"/>
    <w:rsid w:val="00A31A9E"/>
    <w:rsid w:val="00A33802"/>
    <w:rsid w:val="00A33B6A"/>
    <w:rsid w:val="00A354E9"/>
    <w:rsid w:val="00A35C1F"/>
    <w:rsid w:val="00A36294"/>
    <w:rsid w:val="00A364D9"/>
    <w:rsid w:val="00A366AE"/>
    <w:rsid w:val="00A36F3F"/>
    <w:rsid w:val="00A37162"/>
    <w:rsid w:val="00A37590"/>
    <w:rsid w:val="00A37828"/>
    <w:rsid w:val="00A37E51"/>
    <w:rsid w:val="00A4007B"/>
    <w:rsid w:val="00A4106F"/>
    <w:rsid w:val="00A45464"/>
    <w:rsid w:val="00A45AD0"/>
    <w:rsid w:val="00A47001"/>
    <w:rsid w:val="00A47633"/>
    <w:rsid w:val="00A5069C"/>
    <w:rsid w:val="00A53690"/>
    <w:rsid w:val="00A53805"/>
    <w:rsid w:val="00A5419A"/>
    <w:rsid w:val="00A549E4"/>
    <w:rsid w:val="00A54A38"/>
    <w:rsid w:val="00A572A2"/>
    <w:rsid w:val="00A60E3C"/>
    <w:rsid w:val="00A62D31"/>
    <w:rsid w:val="00A63380"/>
    <w:rsid w:val="00A64C35"/>
    <w:rsid w:val="00A65039"/>
    <w:rsid w:val="00A6688B"/>
    <w:rsid w:val="00A6698E"/>
    <w:rsid w:val="00A66B65"/>
    <w:rsid w:val="00A67CAC"/>
    <w:rsid w:val="00A72BE4"/>
    <w:rsid w:val="00A7508F"/>
    <w:rsid w:val="00A865C7"/>
    <w:rsid w:val="00A86992"/>
    <w:rsid w:val="00A95018"/>
    <w:rsid w:val="00A95665"/>
    <w:rsid w:val="00A95E63"/>
    <w:rsid w:val="00A962EA"/>
    <w:rsid w:val="00A97E3B"/>
    <w:rsid w:val="00AA20A1"/>
    <w:rsid w:val="00AA3F0B"/>
    <w:rsid w:val="00AA41F2"/>
    <w:rsid w:val="00AA7CDE"/>
    <w:rsid w:val="00AB039E"/>
    <w:rsid w:val="00AB0A7D"/>
    <w:rsid w:val="00AB3EE1"/>
    <w:rsid w:val="00AB4206"/>
    <w:rsid w:val="00AB662E"/>
    <w:rsid w:val="00AC0AA6"/>
    <w:rsid w:val="00AC137F"/>
    <w:rsid w:val="00AC2066"/>
    <w:rsid w:val="00AC4BA3"/>
    <w:rsid w:val="00AC4FA8"/>
    <w:rsid w:val="00AC5850"/>
    <w:rsid w:val="00AC7E54"/>
    <w:rsid w:val="00AD071F"/>
    <w:rsid w:val="00AD3586"/>
    <w:rsid w:val="00AD5CEB"/>
    <w:rsid w:val="00AD5FEA"/>
    <w:rsid w:val="00AD61A0"/>
    <w:rsid w:val="00AD73AD"/>
    <w:rsid w:val="00AE2002"/>
    <w:rsid w:val="00AE347E"/>
    <w:rsid w:val="00AE37E6"/>
    <w:rsid w:val="00AE6174"/>
    <w:rsid w:val="00AE6A4E"/>
    <w:rsid w:val="00AE7B98"/>
    <w:rsid w:val="00AE7D28"/>
    <w:rsid w:val="00AE7F19"/>
    <w:rsid w:val="00AF129F"/>
    <w:rsid w:val="00AF17FE"/>
    <w:rsid w:val="00AF3C39"/>
    <w:rsid w:val="00AF4FC2"/>
    <w:rsid w:val="00AF5FEB"/>
    <w:rsid w:val="00B0207F"/>
    <w:rsid w:val="00B05B09"/>
    <w:rsid w:val="00B07C43"/>
    <w:rsid w:val="00B1287E"/>
    <w:rsid w:val="00B12DC9"/>
    <w:rsid w:val="00B13272"/>
    <w:rsid w:val="00B13F84"/>
    <w:rsid w:val="00B14604"/>
    <w:rsid w:val="00B155E7"/>
    <w:rsid w:val="00B15ABA"/>
    <w:rsid w:val="00B163BC"/>
    <w:rsid w:val="00B205C6"/>
    <w:rsid w:val="00B21B98"/>
    <w:rsid w:val="00B22B75"/>
    <w:rsid w:val="00B23AB9"/>
    <w:rsid w:val="00B23E6A"/>
    <w:rsid w:val="00B24626"/>
    <w:rsid w:val="00B24DD0"/>
    <w:rsid w:val="00B258E5"/>
    <w:rsid w:val="00B26994"/>
    <w:rsid w:val="00B27552"/>
    <w:rsid w:val="00B27AF8"/>
    <w:rsid w:val="00B316CF"/>
    <w:rsid w:val="00B31844"/>
    <w:rsid w:val="00B31B44"/>
    <w:rsid w:val="00B34339"/>
    <w:rsid w:val="00B34BB3"/>
    <w:rsid w:val="00B368C8"/>
    <w:rsid w:val="00B40DBD"/>
    <w:rsid w:val="00B42B2F"/>
    <w:rsid w:val="00B44900"/>
    <w:rsid w:val="00B44F94"/>
    <w:rsid w:val="00B472E1"/>
    <w:rsid w:val="00B508D0"/>
    <w:rsid w:val="00B51031"/>
    <w:rsid w:val="00B5191E"/>
    <w:rsid w:val="00B52821"/>
    <w:rsid w:val="00B52B5B"/>
    <w:rsid w:val="00B54015"/>
    <w:rsid w:val="00B54500"/>
    <w:rsid w:val="00B567C8"/>
    <w:rsid w:val="00B60765"/>
    <w:rsid w:val="00B61D9C"/>
    <w:rsid w:val="00B61FDC"/>
    <w:rsid w:val="00B6204D"/>
    <w:rsid w:val="00B6356D"/>
    <w:rsid w:val="00B658D1"/>
    <w:rsid w:val="00B6641A"/>
    <w:rsid w:val="00B679BF"/>
    <w:rsid w:val="00B70115"/>
    <w:rsid w:val="00B71170"/>
    <w:rsid w:val="00B72088"/>
    <w:rsid w:val="00B72237"/>
    <w:rsid w:val="00B72741"/>
    <w:rsid w:val="00B73CF2"/>
    <w:rsid w:val="00B7635B"/>
    <w:rsid w:val="00B769C8"/>
    <w:rsid w:val="00B76A5A"/>
    <w:rsid w:val="00B802F4"/>
    <w:rsid w:val="00B80BCE"/>
    <w:rsid w:val="00B81524"/>
    <w:rsid w:val="00B81740"/>
    <w:rsid w:val="00B81CAD"/>
    <w:rsid w:val="00B8214F"/>
    <w:rsid w:val="00B83D6B"/>
    <w:rsid w:val="00B83ECD"/>
    <w:rsid w:val="00B853E6"/>
    <w:rsid w:val="00B8541F"/>
    <w:rsid w:val="00B85D7B"/>
    <w:rsid w:val="00B8694B"/>
    <w:rsid w:val="00B900EA"/>
    <w:rsid w:val="00B91069"/>
    <w:rsid w:val="00B926AD"/>
    <w:rsid w:val="00B9277D"/>
    <w:rsid w:val="00B92842"/>
    <w:rsid w:val="00B95DCF"/>
    <w:rsid w:val="00BA15EC"/>
    <w:rsid w:val="00BA2713"/>
    <w:rsid w:val="00BA2941"/>
    <w:rsid w:val="00BA4C61"/>
    <w:rsid w:val="00BA54C8"/>
    <w:rsid w:val="00BA5D02"/>
    <w:rsid w:val="00BA627A"/>
    <w:rsid w:val="00BA6A62"/>
    <w:rsid w:val="00BB1413"/>
    <w:rsid w:val="00BB1944"/>
    <w:rsid w:val="00BB22FA"/>
    <w:rsid w:val="00BB2894"/>
    <w:rsid w:val="00BB5453"/>
    <w:rsid w:val="00BC05A6"/>
    <w:rsid w:val="00BC4674"/>
    <w:rsid w:val="00BC5B76"/>
    <w:rsid w:val="00BC6400"/>
    <w:rsid w:val="00BC7B57"/>
    <w:rsid w:val="00BD0455"/>
    <w:rsid w:val="00BD12A1"/>
    <w:rsid w:val="00BD4823"/>
    <w:rsid w:val="00BD74E3"/>
    <w:rsid w:val="00BD76CE"/>
    <w:rsid w:val="00BD7B83"/>
    <w:rsid w:val="00BE0420"/>
    <w:rsid w:val="00BE1D0D"/>
    <w:rsid w:val="00BE6EC5"/>
    <w:rsid w:val="00BF17C6"/>
    <w:rsid w:val="00BF3420"/>
    <w:rsid w:val="00BF5591"/>
    <w:rsid w:val="00BF6E1A"/>
    <w:rsid w:val="00C00FDA"/>
    <w:rsid w:val="00C01823"/>
    <w:rsid w:val="00C01F48"/>
    <w:rsid w:val="00C02EB9"/>
    <w:rsid w:val="00C03AD5"/>
    <w:rsid w:val="00C043E7"/>
    <w:rsid w:val="00C04E4B"/>
    <w:rsid w:val="00C05F73"/>
    <w:rsid w:val="00C07BF3"/>
    <w:rsid w:val="00C07CED"/>
    <w:rsid w:val="00C115C0"/>
    <w:rsid w:val="00C11B56"/>
    <w:rsid w:val="00C140ED"/>
    <w:rsid w:val="00C141FC"/>
    <w:rsid w:val="00C16045"/>
    <w:rsid w:val="00C161D2"/>
    <w:rsid w:val="00C17460"/>
    <w:rsid w:val="00C21E27"/>
    <w:rsid w:val="00C22E3E"/>
    <w:rsid w:val="00C2382D"/>
    <w:rsid w:val="00C23F79"/>
    <w:rsid w:val="00C2593A"/>
    <w:rsid w:val="00C25DBC"/>
    <w:rsid w:val="00C2626F"/>
    <w:rsid w:val="00C27C69"/>
    <w:rsid w:val="00C27DC7"/>
    <w:rsid w:val="00C3243F"/>
    <w:rsid w:val="00C335C0"/>
    <w:rsid w:val="00C34C5B"/>
    <w:rsid w:val="00C3521C"/>
    <w:rsid w:val="00C35B46"/>
    <w:rsid w:val="00C37EB8"/>
    <w:rsid w:val="00C40EE8"/>
    <w:rsid w:val="00C41D04"/>
    <w:rsid w:val="00C43361"/>
    <w:rsid w:val="00C43942"/>
    <w:rsid w:val="00C43C2B"/>
    <w:rsid w:val="00C4515F"/>
    <w:rsid w:val="00C4566F"/>
    <w:rsid w:val="00C50209"/>
    <w:rsid w:val="00C503A0"/>
    <w:rsid w:val="00C5191E"/>
    <w:rsid w:val="00C52DBB"/>
    <w:rsid w:val="00C61CF6"/>
    <w:rsid w:val="00C62644"/>
    <w:rsid w:val="00C62BF5"/>
    <w:rsid w:val="00C636DA"/>
    <w:rsid w:val="00C65281"/>
    <w:rsid w:val="00C658A2"/>
    <w:rsid w:val="00C663B9"/>
    <w:rsid w:val="00C6725A"/>
    <w:rsid w:val="00C6743A"/>
    <w:rsid w:val="00C6797C"/>
    <w:rsid w:val="00C67E22"/>
    <w:rsid w:val="00C72271"/>
    <w:rsid w:val="00C7624C"/>
    <w:rsid w:val="00C76B27"/>
    <w:rsid w:val="00C81356"/>
    <w:rsid w:val="00C81785"/>
    <w:rsid w:val="00C87DA0"/>
    <w:rsid w:val="00C9072C"/>
    <w:rsid w:val="00C9354C"/>
    <w:rsid w:val="00CA2A4A"/>
    <w:rsid w:val="00CA4B16"/>
    <w:rsid w:val="00CA5CB5"/>
    <w:rsid w:val="00CA6EC4"/>
    <w:rsid w:val="00CA6FF9"/>
    <w:rsid w:val="00CB07B2"/>
    <w:rsid w:val="00CB2541"/>
    <w:rsid w:val="00CB2962"/>
    <w:rsid w:val="00CB3BA0"/>
    <w:rsid w:val="00CB4238"/>
    <w:rsid w:val="00CB5938"/>
    <w:rsid w:val="00CB6C15"/>
    <w:rsid w:val="00CB6FB5"/>
    <w:rsid w:val="00CC1A64"/>
    <w:rsid w:val="00CC333D"/>
    <w:rsid w:val="00CC34EB"/>
    <w:rsid w:val="00CC55CE"/>
    <w:rsid w:val="00CC6258"/>
    <w:rsid w:val="00CC66EA"/>
    <w:rsid w:val="00CC7B36"/>
    <w:rsid w:val="00CD098E"/>
    <w:rsid w:val="00CD2325"/>
    <w:rsid w:val="00CD26FB"/>
    <w:rsid w:val="00CD3C17"/>
    <w:rsid w:val="00CE10E3"/>
    <w:rsid w:val="00CE1F9C"/>
    <w:rsid w:val="00CE2E48"/>
    <w:rsid w:val="00CE579C"/>
    <w:rsid w:val="00CE60AA"/>
    <w:rsid w:val="00CF089D"/>
    <w:rsid w:val="00CF0B95"/>
    <w:rsid w:val="00CF10E5"/>
    <w:rsid w:val="00CF2B30"/>
    <w:rsid w:val="00CF39D7"/>
    <w:rsid w:val="00CF3F00"/>
    <w:rsid w:val="00CF4C11"/>
    <w:rsid w:val="00CF6672"/>
    <w:rsid w:val="00CF7DBE"/>
    <w:rsid w:val="00D021F7"/>
    <w:rsid w:val="00D069C7"/>
    <w:rsid w:val="00D077F4"/>
    <w:rsid w:val="00D078A2"/>
    <w:rsid w:val="00D1271E"/>
    <w:rsid w:val="00D13D76"/>
    <w:rsid w:val="00D17BDC"/>
    <w:rsid w:val="00D21123"/>
    <w:rsid w:val="00D244DF"/>
    <w:rsid w:val="00D25448"/>
    <w:rsid w:val="00D26BB7"/>
    <w:rsid w:val="00D27454"/>
    <w:rsid w:val="00D321A5"/>
    <w:rsid w:val="00D336B5"/>
    <w:rsid w:val="00D34074"/>
    <w:rsid w:val="00D36410"/>
    <w:rsid w:val="00D367EB"/>
    <w:rsid w:val="00D4244E"/>
    <w:rsid w:val="00D42907"/>
    <w:rsid w:val="00D42B8F"/>
    <w:rsid w:val="00D42E56"/>
    <w:rsid w:val="00D45954"/>
    <w:rsid w:val="00D461C2"/>
    <w:rsid w:val="00D47330"/>
    <w:rsid w:val="00D479A4"/>
    <w:rsid w:val="00D47F11"/>
    <w:rsid w:val="00D50740"/>
    <w:rsid w:val="00D52556"/>
    <w:rsid w:val="00D53606"/>
    <w:rsid w:val="00D5522C"/>
    <w:rsid w:val="00D60705"/>
    <w:rsid w:val="00D60E0C"/>
    <w:rsid w:val="00D61AAE"/>
    <w:rsid w:val="00D61D08"/>
    <w:rsid w:val="00D626C3"/>
    <w:rsid w:val="00D64CB8"/>
    <w:rsid w:val="00D651B6"/>
    <w:rsid w:val="00D6567D"/>
    <w:rsid w:val="00D65959"/>
    <w:rsid w:val="00D66A62"/>
    <w:rsid w:val="00D67399"/>
    <w:rsid w:val="00D67F99"/>
    <w:rsid w:val="00D703D1"/>
    <w:rsid w:val="00D72FD8"/>
    <w:rsid w:val="00D7357D"/>
    <w:rsid w:val="00D75277"/>
    <w:rsid w:val="00D81575"/>
    <w:rsid w:val="00D8198B"/>
    <w:rsid w:val="00D81D34"/>
    <w:rsid w:val="00D81F30"/>
    <w:rsid w:val="00D8521F"/>
    <w:rsid w:val="00D86987"/>
    <w:rsid w:val="00D9356D"/>
    <w:rsid w:val="00D948F2"/>
    <w:rsid w:val="00D9697A"/>
    <w:rsid w:val="00DA0AAB"/>
    <w:rsid w:val="00DA4C48"/>
    <w:rsid w:val="00DA727D"/>
    <w:rsid w:val="00DA746C"/>
    <w:rsid w:val="00DB14A7"/>
    <w:rsid w:val="00DB18AD"/>
    <w:rsid w:val="00DB1B53"/>
    <w:rsid w:val="00DB37AA"/>
    <w:rsid w:val="00DB53A7"/>
    <w:rsid w:val="00DB53A9"/>
    <w:rsid w:val="00DB73D1"/>
    <w:rsid w:val="00DC219F"/>
    <w:rsid w:val="00DC26FF"/>
    <w:rsid w:val="00DC4DB2"/>
    <w:rsid w:val="00DC6695"/>
    <w:rsid w:val="00DC7F56"/>
    <w:rsid w:val="00DD11E4"/>
    <w:rsid w:val="00DD170F"/>
    <w:rsid w:val="00DD28B4"/>
    <w:rsid w:val="00DD2D99"/>
    <w:rsid w:val="00DD5E42"/>
    <w:rsid w:val="00DE0A8A"/>
    <w:rsid w:val="00DE0E86"/>
    <w:rsid w:val="00DE2210"/>
    <w:rsid w:val="00DE4922"/>
    <w:rsid w:val="00DF0510"/>
    <w:rsid w:val="00DF1240"/>
    <w:rsid w:val="00DF4F1E"/>
    <w:rsid w:val="00DF6E54"/>
    <w:rsid w:val="00E00164"/>
    <w:rsid w:val="00E006F8"/>
    <w:rsid w:val="00E017BA"/>
    <w:rsid w:val="00E01D7A"/>
    <w:rsid w:val="00E03C17"/>
    <w:rsid w:val="00E04228"/>
    <w:rsid w:val="00E04457"/>
    <w:rsid w:val="00E04BBC"/>
    <w:rsid w:val="00E10450"/>
    <w:rsid w:val="00E10B7D"/>
    <w:rsid w:val="00E1183B"/>
    <w:rsid w:val="00E11A7A"/>
    <w:rsid w:val="00E139F8"/>
    <w:rsid w:val="00E13BF1"/>
    <w:rsid w:val="00E1478E"/>
    <w:rsid w:val="00E159D7"/>
    <w:rsid w:val="00E15AE8"/>
    <w:rsid w:val="00E206F2"/>
    <w:rsid w:val="00E210CE"/>
    <w:rsid w:val="00E21653"/>
    <w:rsid w:val="00E22008"/>
    <w:rsid w:val="00E2414E"/>
    <w:rsid w:val="00E266BD"/>
    <w:rsid w:val="00E26830"/>
    <w:rsid w:val="00E31571"/>
    <w:rsid w:val="00E31E6E"/>
    <w:rsid w:val="00E33949"/>
    <w:rsid w:val="00E3485C"/>
    <w:rsid w:val="00E40B36"/>
    <w:rsid w:val="00E412AE"/>
    <w:rsid w:val="00E41881"/>
    <w:rsid w:val="00E45EEA"/>
    <w:rsid w:val="00E50021"/>
    <w:rsid w:val="00E51672"/>
    <w:rsid w:val="00E51EB7"/>
    <w:rsid w:val="00E52448"/>
    <w:rsid w:val="00E52E12"/>
    <w:rsid w:val="00E55EE5"/>
    <w:rsid w:val="00E56BB4"/>
    <w:rsid w:val="00E577EE"/>
    <w:rsid w:val="00E61364"/>
    <w:rsid w:val="00E6151D"/>
    <w:rsid w:val="00E61772"/>
    <w:rsid w:val="00E61991"/>
    <w:rsid w:val="00E61C34"/>
    <w:rsid w:val="00E625B3"/>
    <w:rsid w:val="00E63E77"/>
    <w:rsid w:val="00E644D2"/>
    <w:rsid w:val="00E646E9"/>
    <w:rsid w:val="00E64743"/>
    <w:rsid w:val="00E72338"/>
    <w:rsid w:val="00E7257D"/>
    <w:rsid w:val="00E728CB"/>
    <w:rsid w:val="00E7336F"/>
    <w:rsid w:val="00E7587F"/>
    <w:rsid w:val="00E76262"/>
    <w:rsid w:val="00E76C8F"/>
    <w:rsid w:val="00E82B0C"/>
    <w:rsid w:val="00E84A6B"/>
    <w:rsid w:val="00E8512D"/>
    <w:rsid w:val="00E85AA2"/>
    <w:rsid w:val="00E87548"/>
    <w:rsid w:val="00E90073"/>
    <w:rsid w:val="00E90664"/>
    <w:rsid w:val="00E92385"/>
    <w:rsid w:val="00E93F48"/>
    <w:rsid w:val="00E96795"/>
    <w:rsid w:val="00E96DEA"/>
    <w:rsid w:val="00EA06E7"/>
    <w:rsid w:val="00EA1585"/>
    <w:rsid w:val="00EA48AE"/>
    <w:rsid w:val="00EA6976"/>
    <w:rsid w:val="00EA6E2C"/>
    <w:rsid w:val="00EB09E2"/>
    <w:rsid w:val="00EB14E7"/>
    <w:rsid w:val="00EB1896"/>
    <w:rsid w:val="00EB2915"/>
    <w:rsid w:val="00EB4160"/>
    <w:rsid w:val="00EB696E"/>
    <w:rsid w:val="00EB746A"/>
    <w:rsid w:val="00EB74A5"/>
    <w:rsid w:val="00EB7EB3"/>
    <w:rsid w:val="00EC027A"/>
    <w:rsid w:val="00EC1B66"/>
    <w:rsid w:val="00EC3333"/>
    <w:rsid w:val="00EC3535"/>
    <w:rsid w:val="00EC368A"/>
    <w:rsid w:val="00EC4164"/>
    <w:rsid w:val="00EC42F9"/>
    <w:rsid w:val="00EC6FA4"/>
    <w:rsid w:val="00ED02AC"/>
    <w:rsid w:val="00ED3E79"/>
    <w:rsid w:val="00ED5075"/>
    <w:rsid w:val="00ED5B32"/>
    <w:rsid w:val="00ED5C5D"/>
    <w:rsid w:val="00ED69B4"/>
    <w:rsid w:val="00ED760C"/>
    <w:rsid w:val="00ED7A32"/>
    <w:rsid w:val="00EE0126"/>
    <w:rsid w:val="00EE06CC"/>
    <w:rsid w:val="00EE0C27"/>
    <w:rsid w:val="00EE107B"/>
    <w:rsid w:val="00EE3CF3"/>
    <w:rsid w:val="00EE70A5"/>
    <w:rsid w:val="00EF1D10"/>
    <w:rsid w:val="00EF2A15"/>
    <w:rsid w:val="00EF32DD"/>
    <w:rsid w:val="00EF4997"/>
    <w:rsid w:val="00EF542E"/>
    <w:rsid w:val="00EF5BFD"/>
    <w:rsid w:val="00EF6E3E"/>
    <w:rsid w:val="00F01C6F"/>
    <w:rsid w:val="00F039D5"/>
    <w:rsid w:val="00F064E8"/>
    <w:rsid w:val="00F06EE2"/>
    <w:rsid w:val="00F07241"/>
    <w:rsid w:val="00F074DC"/>
    <w:rsid w:val="00F075C9"/>
    <w:rsid w:val="00F07F49"/>
    <w:rsid w:val="00F1211E"/>
    <w:rsid w:val="00F13B2A"/>
    <w:rsid w:val="00F1519A"/>
    <w:rsid w:val="00F15A59"/>
    <w:rsid w:val="00F1639B"/>
    <w:rsid w:val="00F17FA8"/>
    <w:rsid w:val="00F2267D"/>
    <w:rsid w:val="00F24BE3"/>
    <w:rsid w:val="00F24F8F"/>
    <w:rsid w:val="00F267C9"/>
    <w:rsid w:val="00F26A45"/>
    <w:rsid w:val="00F307E0"/>
    <w:rsid w:val="00F307F6"/>
    <w:rsid w:val="00F3297D"/>
    <w:rsid w:val="00F33CE8"/>
    <w:rsid w:val="00F34D63"/>
    <w:rsid w:val="00F37006"/>
    <w:rsid w:val="00F37B4C"/>
    <w:rsid w:val="00F478CE"/>
    <w:rsid w:val="00F50CC5"/>
    <w:rsid w:val="00F515F4"/>
    <w:rsid w:val="00F57C64"/>
    <w:rsid w:val="00F57F7A"/>
    <w:rsid w:val="00F60755"/>
    <w:rsid w:val="00F609F6"/>
    <w:rsid w:val="00F6198F"/>
    <w:rsid w:val="00F62D33"/>
    <w:rsid w:val="00F6318B"/>
    <w:rsid w:val="00F63946"/>
    <w:rsid w:val="00F64020"/>
    <w:rsid w:val="00F6570B"/>
    <w:rsid w:val="00F67615"/>
    <w:rsid w:val="00F70780"/>
    <w:rsid w:val="00F739A8"/>
    <w:rsid w:val="00F76BC4"/>
    <w:rsid w:val="00F76C98"/>
    <w:rsid w:val="00F804CD"/>
    <w:rsid w:val="00F80750"/>
    <w:rsid w:val="00F82570"/>
    <w:rsid w:val="00F844F8"/>
    <w:rsid w:val="00F85F59"/>
    <w:rsid w:val="00F8641E"/>
    <w:rsid w:val="00F86717"/>
    <w:rsid w:val="00F86810"/>
    <w:rsid w:val="00F86D35"/>
    <w:rsid w:val="00F86DD4"/>
    <w:rsid w:val="00F90199"/>
    <w:rsid w:val="00F90823"/>
    <w:rsid w:val="00F91036"/>
    <w:rsid w:val="00F95344"/>
    <w:rsid w:val="00F973DF"/>
    <w:rsid w:val="00FA049A"/>
    <w:rsid w:val="00FA1A99"/>
    <w:rsid w:val="00FA332D"/>
    <w:rsid w:val="00FA3CEC"/>
    <w:rsid w:val="00FA4448"/>
    <w:rsid w:val="00FA53D0"/>
    <w:rsid w:val="00FA626D"/>
    <w:rsid w:val="00FA796A"/>
    <w:rsid w:val="00FB49D5"/>
    <w:rsid w:val="00FB4CF2"/>
    <w:rsid w:val="00FB4EC1"/>
    <w:rsid w:val="00FC09B4"/>
    <w:rsid w:val="00FC14A7"/>
    <w:rsid w:val="00FC1A04"/>
    <w:rsid w:val="00FC4845"/>
    <w:rsid w:val="00FC6B03"/>
    <w:rsid w:val="00FC6FD1"/>
    <w:rsid w:val="00FD06D5"/>
    <w:rsid w:val="00FD2C14"/>
    <w:rsid w:val="00FD6C41"/>
    <w:rsid w:val="00FD77B1"/>
    <w:rsid w:val="00FD7956"/>
    <w:rsid w:val="00FE1485"/>
    <w:rsid w:val="00FE2B66"/>
    <w:rsid w:val="00FE3C19"/>
    <w:rsid w:val="00FE419E"/>
    <w:rsid w:val="00FE4262"/>
    <w:rsid w:val="00FE6557"/>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 w:type="character" w:customStyle="1" w:styleId="normaltextrun">
    <w:name w:val="normaltextrun"/>
    <w:basedOn w:val="DefaultParagraphFont"/>
    <w:rsid w:val="00032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79193727">
      <w:bodyDiv w:val="1"/>
      <w:marLeft w:val="0"/>
      <w:marRight w:val="0"/>
      <w:marTop w:val="0"/>
      <w:marBottom w:val="0"/>
      <w:divBdr>
        <w:top w:val="none" w:sz="0" w:space="0" w:color="auto"/>
        <w:left w:val="none" w:sz="0" w:space="0" w:color="auto"/>
        <w:bottom w:val="none" w:sz="0" w:space="0" w:color="auto"/>
        <w:right w:val="none" w:sz="0" w:space="0" w:color="auto"/>
      </w:divBdr>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354108556">
      <w:bodyDiv w:val="1"/>
      <w:marLeft w:val="0"/>
      <w:marRight w:val="0"/>
      <w:marTop w:val="0"/>
      <w:marBottom w:val="0"/>
      <w:divBdr>
        <w:top w:val="none" w:sz="0" w:space="0" w:color="auto"/>
        <w:left w:val="none" w:sz="0" w:space="0" w:color="auto"/>
        <w:bottom w:val="none" w:sz="0" w:space="0" w:color="auto"/>
        <w:right w:val="none" w:sz="0" w:space="0" w:color="auto"/>
      </w:divBdr>
    </w:div>
    <w:div w:id="1550219423">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78923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Facility Caloundra</Home>
    <Signed xmlns="a8338b6e-77a6-4851-82b6-98166143ffdd" xsi:nil="true"/>
    <Uploaded xmlns="a8338b6e-77a6-4851-82b6-98166143ffdd">true</Uploaded>
    <Management_x0020_Company xmlns="a8338b6e-77a6-4851-82b6-98166143ffdd" xsi:nil="true"/>
    <Doc_x0020_Date xmlns="a8338b6e-77a6-4851-82b6-98166143ffdd">2022-09-14T23:15:48+00:00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9DD04F4B-7CF4-DC11-AD41-005056922186</Home_x0020_ID>
    <State xmlns="a8338b6e-77a6-4851-82b6-98166143ffdd" xsi:nil="true"/>
    <Doc_x0020_Sent_Received_x0020_Date xmlns="a8338b6e-77a6-4851-82b6-98166143ffdd">2022-09-15T00:00:00+00:00</Doc_x0020_Sent_Received_x0020_Date>
    <Activity_x0020_ID xmlns="a8338b6e-77a6-4851-82b6-98166143ffdd">C9DAA0FF-B951-E911-A443-005056922186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750E8CC7-F1B8-4C49-9AD1-6F30DAFE2503}">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purl.org/dc/terms/"/>
    <ds:schemaRef ds:uri="http://purl.org/dc/elements/1.1/"/>
    <ds:schemaRef ds:uri="http://schemas.openxmlformats.org/package/2006/metadata/core-properties"/>
    <ds:schemaRef ds:uri="http://purl.org/dc/dcmitype/"/>
    <ds:schemaRef ds:uri="http://schemas.microsoft.com/office/2006/metadata/properties"/>
    <ds:schemaRef ds:uri="http://schemas.microsoft.com/office/2006/documentManagement/types"/>
    <ds:schemaRef ds:uri="a8338b6e-77a6-4851-82b6-98166143ffdd"/>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4</TotalTime>
  <Pages>17</Pages>
  <Words>4725</Words>
  <Characters>26933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2022-09-15T22:29:00Z</dcterms:created>
  <dcterms:modified xsi:type="dcterms:W3CDTF">2022-09-15T22:30:00Z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