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79C0A" w14:textId="183BA109" w:rsidR="00785762" w:rsidRDefault="00785762"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178F2101" wp14:editId="4653CF11">
                <wp:simplePos x="0" y="0"/>
                <wp:positionH relativeFrom="column">
                  <wp:posOffset>-895350</wp:posOffset>
                </wp:positionH>
                <wp:positionV relativeFrom="paragraph">
                  <wp:posOffset>722630</wp:posOffset>
                </wp:positionV>
                <wp:extent cx="5686425" cy="1727200"/>
                <wp:effectExtent l="0" t="0" r="0" b="0"/>
                <wp:wrapSquare wrapText="bothSides"/>
                <wp:docPr id="584141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DBDC7" w14:textId="77777777" w:rsidR="00785762" w:rsidRDefault="00785762"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AC63404" w14:textId="77777777" w:rsidR="00785762" w:rsidRPr="001E694D" w:rsidRDefault="00785762"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0C64430" w14:textId="77777777" w:rsidR="00785762" w:rsidRPr="001E694D" w:rsidRDefault="00785762" w:rsidP="009504D0">
                            <w:pPr>
                              <w:pStyle w:val="ContactNumber"/>
                              <w:spacing w:after="600"/>
                              <w:rPr>
                                <w:rFonts w:ascii="Open Sans" w:hAnsi="Open Sans" w:cs="Open Sans"/>
                              </w:rPr>
                            </w:pPr>
                            <w:r w:rsidRPr="001E694D">
                              <w:rPr>
                                <w:rFonts w:ascii="Open Sans" w:hAnsi="Open Sans" w:cs="Open Sans"/>
                              </w:rPr>
                              <w:t>Agedcarequality.gov.au</w:t>
                            </w:r>
                          </w:p>
                          <w:p w14:paraId="1132AAE6" w14:textId="77777777" w:rsidR="00785762" w:rsidRDefault="0078576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8F2101"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9DDBDC7" w14:textId="77777777" w:rsidR="00785762" w:rsidRDefault="00785762"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AC63404" w14:textId="77777777" w:rsidR="00785762" w:rsidRPr="001E694D" w:rsidRDefault="00785762"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0C64430" w14:textId="77777777" w:rsidR="00785762" w:rsidRPr="001E694D" w:rsidRDefault="00785762" w:rsidP="009504D0">
                      <w:pPr>
                        <w:pStyle w:val="ContactNumber"/>
                        <w:spacing w:after="600"/>
                        <w:rPr>
                          <w:rFonts w:ascii="Open Sans" w:hAnsi="Open Sans" w:cs="Open Sans"/>
                        </w:rPr>
                      </w:pPr>
                      <w:r w:rsidRPr="001E694D">
                        <w:rPr>
                          <w:rFonts w:ascii="Open Sans" w:hAnsi="Open Sans" w:cs="Open Sans"/>
                        </w:rPr>
                        <w:t>Agedcarequality.gov.au</w:t>
                      </w:r>
                    </w:p>
                    <w:p w14:paraId="1132AAE6" w14:textId="77777777" w:rsidR="00785762" w:rsidRDefault="00785762"/>
                  </w:txbxContent>
                </v:textbox>
                <w10:wrap type="square"/>
              </v:shape>
            </w:pict>
          </mc:Fallback>
        </mc:AlternateContent>
      </w:r>
      <w:r>
        <w:rPr>
          <w:noProof/>
        </w:rPr>
        <w:drawing>
          <wp:anchor distT="360045" distB="180340" distL="114300" distR="114300" simplePos="0" relativeHeight="251659264" behindDoc="1" locked="0" layoutInCell="1" allowOverlap="1" wp14:anchorId="68F1F243" wp14:editId="24E7D872">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4B69DAB0" w14:textId="77777777" w:rsidR="00785762" w:rsidRPr="001E694D" w:rsidRDefault="00785762" w:rsidP="001E694D">
      <w:pPr>
        <w:tabs>
          <w:tab w:val="left" w:pos="4569"/>
        </w:tabs>
        <w:rPr>
          <w:rFonts w:ascii="Open Sans" w:hAnsi="Open Sans" w:cs="Open Sans"/>
          <w:color w:val="FFFFFF" w:themeColor="background1"/>
          <w:sz w:val="66"/>
          <w:szCs w:val="66"/>
        </w:rPr>
      </w:pPr>
    </w:p>
    <w:p w14:paraId="36F779FA" w14:textId="77777777" w:rsidR="00785762" w:rsidRDefault="00785762" w:rsidP="00372ED2">
      <w:pPr>
        <w:spacing w:after="0"/>
        <w:rPr>
          <w:rFonts w:ascii="Open Sans" w:hAnsi="Open Sans" w:cs="Open Sans"/>
          <w:b/>
          <w:bCs/>
          <w:color w:val="FFFFFF" w:themeColor="background1"/>
          <w:sz w:val="66"/>
          <w:szCs w:val="66"/>
        </w:rPr>
      </w:pPr>
    </w:p>
    <w:p w14:paraId="4F0F3A7F" w14:textId="77777777" w:rsidR="00785762" w:rsidRDefault="00785762" w:rsidP="00372ED2">
      <w:pPr>
        <w:spacing w:after="0"/>
        <w:rPr>
          <w:rFonts w:ascii="Open Sans" w:hAnsi="Open Sans" w:cs="Open Sans"/>
          <w:b/>
          <w:bCs/>
          <w:color w:val="FFFFFF" w:themeColor="background1"/>
          <w:sz w:val="66"/>
          <w:szCs w:val="66"/>
        </w:rPr>
      </w:pPr>
    </w:p>
    <w:p w14:paraId="1643E957" w14:textId="77777777" w:rsidR="00785762" w:rsidRPr="00412FC5" w:rsidRDefault="00785762"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104662" w14:paraId="56D5D2B0" w14:textId="77777777" w:rsidTr="00104662">
        <w:tc>
          <w:tcPr>
            <w:cnfStyle w:val="001000000000" w:firstRow="0" w:lastRow="0" w:firstColumn="1" w:lastColumn="0" w:oddVBand="0" w:evenVBand="0" w:oddHBand="0" w:evenHBand="0" w:firstRowFirstColumn="0" w:firstRowLastColumn="0" w:lastRowFirstColumn="0" w:lastRowLastColumn="0"/>
            <w:tcW w:w="3227" w:type="dxa"/>
          </w:tcPr>
          <w:p w14:paraId="465B61DB" w14:textId="77777777" w:rsidR="00785762" w:rsidRPr="001E694D" w:rsidRDefault="00785762"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AC5F1B0" w14:textId="77777777" w:rsidR="00785762" w:rsidRPr="001E694D" w:rsidRDefault="00785762" w:rsidP="000C5D91">
            <w:pPr>
              <w:pStyle w:val="ListBullet"/>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 Annes Nursing Home</w:t>
            </w:r>
          </w:p>
        </w:tc>
      </w:tr>
      <w:tr w:rsidR="00104662" w14:paraId="421065BA" w14:textId="77777777" w:rsidTr="001046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4009D66" w14:textId="77777777" w:rsidR="00785762" w:rsidRPr="001E694D" w:rsidRDefault="00785762"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06A34EBD" w14:textId="77777777" w:rsidR="00785762" w:rsidRPr="001E694D" w:rsidRDefault="00785762" w:rsidP="009B6303">
            <w:pPr>
              <w:pStyle w:val="ListBullet"/>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2413</w:t>
            </w:r>
          </w:p>
        </w:tc>
      </w:tr>
      <w:tr w:rsidR="00104662" w14:paraId="237B7A3D" w14:textId="77777777" w:rsidTr="0010466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A1B6BD6" w14:textId="77777777" w:rsidR="00785762" w:rsidRPr="001E694D" w:rsidRDefault="00785762"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5904AD5C" w14:textId="77777777" w:rsidR="00785762" w:rsidRPr="001E694D" w:rsidRDefault="00785762" w:rsidP="009B6303">
            <w:pPr>
              <w:pStyle w:val="ListBullet"/>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238 Piper</w:t>
            </w:r>
            <w:r w:rsidRPr="001E694D">
              <w:rPr>
                <w:rFonts w:ascii="Open Sans" w:eastAsia="Times New Roman" w:hAnsi="Open Sans" w:cs="Open Sans"/>
                <w:lang w:eastAsia="en-AU"/>
              </w:rPr>
              <w:t xml:space="preserve"> Street, BROKEN HILL, New South Wales, 2880</w:t>
            </w:r>
          </w:p>
        </w:tc>
      </w:tr>
      <w:tr w:rsidR="00104662" w14:paraId="36D78B6F" w14:textId="77777777" w:rsidTr="001046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30D4B81" w14:textId="77777777" w:rsidR="00785762" w:rsidRPr="001E694D" w:rsidRDefault="00785762"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4016696F" w14:textId="77777777" w:rsidR="00785762" w:rsidRPr="001E694D" w:rsidRDefault="00785762" w:rsidP="009B6303">
            <w:pPr>
              <w:pStyle w:val="ListBullet"/>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non-site</w:t>
            </w:r>
          </w:p>
        </w:tc>
      </w:tr>
      <w:tr w:rsidR="00104662" w14:paraId="6F77569E" w14:textId="77777777" w:rsidTr="0010466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60CFF70" w14:textId="77777777" w:rsidR="00785762" w:rsidRPr="001E694D" w:rsidRDefault="00785762"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3BB0248F" w14:textId="77777777" w:rsidR="00785762" w:rsidRPr="001E694D" w:rsidRDefault="00785762" w:rsidP="009B6303">
            <w:pPr>
              <w:pStyle w:val="ListBullet"/>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17 February 2025</w:t>
            </w:r>
          </w:p>
        </w:tc>
      </w:tr>
      <w:tr w:rsidR="00104662" w14:paraId="7F27186C" w14:textId="77777777" w:rsidTr="001046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042CEFA" w14:textId="77777777" w:rsidR="00785762" w:rsidRPr="001E694D" w:rsidRDefault="00785762"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079758779"/>
            <w:placeholder>
              <w:docPart w:val="DefaultPlaceholder_-1854013437"/>
            </w:placeholder>
            <w:date w:fullDate="2025-03-07T00:00:00Z">
              <w:dateFormat w:val="d MMMM yyyy"/>
              <w:lid w:val="en-AU"/>
              <w:storeMappedDataAs w:val="dateTime"/>
              <w:calendar w:val="gregorian"/>
            </w:date>
          </w:sdtPr>
          <w:sdtContent>
            <w:tc>
              <w:tcPr>
                <w:tcW w:w="7114" w:type="dxa"/>
                <w:shd w:val="clear" w:color="auto" w:fill="FFFFFF" w:themeFill="background1"/>
              </w:tcPr>
              <w:p w14:paraId="2E0B3619" w14:textId="097AFB3F" w:rsidR="00785762" w:rsidRPr="001E694D" w:rsidRDefault="00337927" w:rsidP="009B6303">
                <w:pPr>
                  <w:pStyle w:val="ListBullet"/>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7 March 2025</w:t>
                </w:r>
              </w:p>
            </w:tc>
          </w:sdtContent>
        </w:sdt>
      </w:tr>
      <w:tr w:rsidR="00104662" w14:paraId="0E811C15" w14:textId="77777777" w:rsidTr="00104662">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9E0E20B" w14:textId="77777777" w:rsidR="00785762" w:rsidRPr="001E694D" w:rsidRDefault="00785762"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634C8EBE" w14:textId="77777777" w:rsidR="00785762" w:rsidRPr="001E694D" w:rsidRDefault="00785762" w:rsidP="009B6303">
            <w:pPr>
              <w:pStyle w:val="ListBullet"/>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744 Southern Cross Care (Broken Hill) Ltd </w:t>
            </w:r>
          </w:p>
          <w:p w14:paraId="0B0D0B8F" w14:textId="77777777" w:rsidR="00785762" w:rsidRPr="001E694D" w:rsidRDefault="00785762" w:rsidP="009B6303">
            <w:pPr>
              <w:pStyle w:val="ListBullet"/>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814 St Annes Nursing Home</w:t>
            </w:r>
          </w:p>
        </w:tc>
      </w:tr>
    </w:tbl>
    <w:bookmarkEnd w:id="0"/>
    <w:p w14:paraId="0A1F0EC6" w14:textId="77777777" w:rsidR="00785762" w:rsidRPr="001E694D" w:rsidRDefault="00785762"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4867DCC" w14:textId="77777777" w:rsidR="00785762" w:rsidRPr="003E162B" w:rsidRDefault="00785762"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1694D9F9" w14:textId="415B2139" w:rsidR="00785762" w:rsidRPr="001E694D" w:rsidRDefault="00785762"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St Annes Nursing Home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 Glenn</w:t>
      </w:r>
      <w:r w:rsidRPr="00337B0B">
        <w:rPr>
          <w:rFonts w:ascii="Open Sans" w:hAnsi="Open Sans" w:cs="Open Sans"/>
          <w:color w:val="auto"/>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677AD748" w14:textId="77777777" w:rsidR="00785762" w:rsidRPr="001E694D" w:rsidRDefault="00785762"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52B539EE" w14:textId="77777777" w:rsidR="00785762" w:rsidRPr="003E162B" w:rsidRDefault="00785762"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D7C4BE3" w14:textId="77777777" w:rsidR="00785762" w:rsidRPr="001E694D" w:rsidRDefault="00785762"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7477F092" w14:textId="71719544" w:rsidR="00785762" w:rsidRPr="008E40BB" w:rsidRDefault="00785762" w:rsidP="00B03B4D">
      <w:pPr>
        <w:pStyle w:val="ListBullet"/>
        <w:numPr>
          <w:ilvl w:val="0"/>
          <w:numId w:val="2"/>
        </w:numPr>
        <w:spacing w:before="0" w:after="120" w:line="22" w:lineRule="atLeast"/>
        <w:ind w:left="425" w:hanging="425"/>
        <w:rPr>
          <w:rFonts w:ascii="Open Sans" w:hAnsi="Open Sans" w:cs="Open Sans"/>
          <w:color w:val="auto"/>
        </w:rPr>
      </w:pPr>
      <w:r w:rsidRPr="008E40BB">
        <w:rPr>
          <w:rFonts w:ascii="Open Sans" w:hAnsi="Open Sans" w:cs="Open Sans"/>
          <w:color w:val="auto"/>
        </w:rPr>
        <w:t xml:space="preserve">the </w:t>
      </w:r>
      <w:r w:rsidR="008E40BB" w:rsidRPr="008E40BB">
        <w:rPr>
          <w:rFonts w:ascii="Open Sans" w:hAnsi="Open Sans" w:cs="Open Sans"/>
          <w:color w:val="auto"/>
        </w:rPr>
        <w:t>A</w:t>
      </w:r>
      <w:r w:rsidRPr="008E40BB">
        <w:rPr>
          <w:rFonts w:ascii="Open Sans" w:hAnsi="Open Sans" w:cs="Open Sans"/>
          <w:color w:val="auto"/>
        </w:rPr>
        <w:t xml:space="preserve">ssessment </w:t>
      </w:r>
      <w:r w:rsidR="008E40BB" w:rsidRPr="008E40BB">
        <w:rPr>
          <w:rFonts w:ascii="Open Sans" w:hAnsi="Open Sans" w:cs="Open Sans"/>
          <w:color w:val="auto"/>
        </w:rPr>
        <w:t>T</w:t>
      </w:r>
      <w:r w:rsidRPr="008E40BB">
        <w:rPr>
          <w:rFonts w:ascii="Open Sans" w:hAnsi="Open Sans" w:cs="Open Sans"/>
          <w:color w:val="auto"/>
        </w:rPr>
        <w:t xml:space="preserve">eam’s report for the </w:t>
      </w:r>
      <w:r w:rsidR="008E40BB" w:rsidRPr="008E40BB">
        <w:rPr>
          <w:rFonts w:ascii="Open Sans" w:hAnsi="Open Sans" w:cs="Open Sans"/>
          <w:color w:val="auto"/>
        </w:rPr>
        <w:t>a</w:t>
      </w:r>
      <w:r w:rsidRPr="008E40BB">
        <w:rPr>
          <w:rFonts w:ascii="Open Sans" w:hAnsi="Open Sans" w:cs="Open Sans"/>
          <w:color w:val="auto"/>
        </w:rPr>
        <w:t>ssessment contact (performance assessment) – non-site report</w:t>
      </w:r>
      <w:r w:rsidR="00337927">
        <w:rPr>
          <w:rFonts w:ascii="Open Sans" w:hAnsi="Open Sans" w:cs="Open Sans"/>
          <w:color w:val="auto"/>
        </w:rPr>
        <w:t>, which</w:t>
      </w:r>
      <w:r w:rsidRPr="008E40BB">
        <w:rPr>
          <w:rFonts w:ascii="Open Sans" w:hAnsi="Open Sans" w:cs="Open Sans"/>
          <w:color w:val="auto"/>
        </w:rPr>
        <w:t xml:space="preserve"> was informed by review of documents and interviews with staff</w:t>
      </w:r>
      <w:r w:rsidR="008E40BB" w:rsidRPr="008E40BB">
        <w:rPr>
          <w:rFonts w:ascii="Open Sans" w:hAnsi="Open Sans" w:cs="Open Sans"/>
          <w:color w:val="auto"/>
        </w:rPr>
        <w:t xml:space="preserve"> and management;</w:t>
      </w:r>
      <w:r w:rsidR="0031382A">
        <w:rPr>
          <w:rFonts w:ascii="Open Sans" w:hAnsi="Open Sans" w:cs="Open Sans"/>
          <w:color w:val="auto"/>
        </w:rPr>
        <w:t xml:space="preserve"> and</w:t>
      </w:r>
    </w:p>
    <w:p w14:paraId="2EC33477" w14:textId="2B9AFCBE" w:rsidR="0028281C" w:rsidRPr="001E694D" w:rsidRDefault="00CC21D3" w:rsidP="00B03B4D">
      <w:pPr>
        <w:pStyle w:val="ListBullet"/>
        <w:numPr>
          <w:ilvl w:val="0"/>
          <w:numId w:val="2"/>
        </w:numPr>
        <w:spacing w:before="0" w:after="120" w:line="22" w:lineRule="atLeast"/>
        <w:ind w:left="425" w:hanging="425"/>
        <w:rPr>
          <w:rFonts w:ascii="Open Sans" w:hAnsi="Open Sans" w:cs="Open Sans"/>
        </w:rPr>
      </w:pPr>
      <w:r>
        <w:rPr>
          <w:rFonts w:ascii="Open Sans" w:hAnsi="Open Sans" w:cs="Open Sans"/>
        </w:rPr>
        <w:t xml:space="preserve">a performance report dated </w:t>
      </w:r>
      <w:r w:rsidR="0028281C">
        <w:rPr>
          <w:rFonts w:ascii="Open Sans" w:hAnsi="Open Sans" w:cs="Open Sans"/>
        </w:rPr>
        <w:t xml:space="preserve">13 September 2024 for a site audit undertaken from 13 August 2024 to 15 August 2024. </w:t>
      </w:r>
    </w:p>
    <w:p w14:paraId="6081474C" w14:textId="4A1EA532" w:rsidR="0031382A" w:rsidRPr="001E694D" w:rsidRDefault="0031382A" w:rsidP="0031382A">
      <w:pPr>
        <w:pStyle w:val="ListBullet"/>
        <w:spacing w:before="0" w:after="120" w:line="22" w:lineRule="atLeast"/>
        <w:rPr>
          <w:rFonts w:ascii="Open Sans" w:hAnsi="Open Sans" w:cs="Open Sans"/>
          <w:color w:val="FF0000"/>
        </w:rPr>
      </w:pPr>
      <w:r>
        <w:rPr>
          <w:rFonts w:ascii="Open Sans" w:hAnsi="Open Sans" w:cs="Open Sans"/>
        </w:rPr>
        <w:t>T</w:t>
      </w:r>
      <w:r w:rsidRPr="001E694D">
        <w:rPr>
          <w:rFonts w:ascii="Open Sans" w:hAnsi="Open Sans" w:cs="Open Sans"/>
        </w:rPr>
        <w:t>he provider</w:t>
      </w:r>
      <w:r>
        <w:rPr>
          <w:rFonts w:ascii="Open Sans" w:hAnsi="Open Sans" w:cs="Open Sans"/>
        </w:rPr>
        <w:t xml:space="preserve"> did not submit a</w:t>
      </w:r>
      <w:r w:rsidRPr="001E694D">
        <w:rPr>
          <w:rFonts w:ascii="Open Sans" w:hAnsi="Open Sans" w:cs="Open Sans"/>
        </w:rPr>
        <w:t xml:space="preserve"> response to the assessment team’s report</w:t>
      </w:r>
      <w:r>
        <w:rPr>
          <w:rFonts w:ascii="Open Sans" w:hAnsi="Open Sans" w:cs="Open Sans"/>
        </w:rPr>
        <w:t>.</w:t>
      </w:r>
    </w:p>
    <w:p w14:paraId="241EC7FB" w14:textId="0DA1F992" w:rsidR="00785762" w:rsidRPr="001E694D" w:rsidRDefault="00785762"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4BEAA746" w14:textId="77777777" w:rsidR="00785762" w:rsidRPr="003E162B" w:rsidRDefault="00785762"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104662" w14:paraId="1A04ACDA" w14:textId="77777777" w:rsidTr="0010466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BAD7FA9" w14:textId="77777777" w:rsidR="00785762" w:rsidRPr="001E694D" w:rsidRDefault="00785762" w:rsidP="002C5FA9">
            <w:pPr>
              <w:keepNext/>
              <w:spacing w:before="0" w:line="22" w:lineRule="atLeast"/>
              <w:rPr>
                <w:rFonts w:ascii="Open Sans" w:hAnsi="Open Sans" w:cs="Open Sans"/>
              </w:rPr>
            </w:pPr>
            <w:r w:rsidRPr="001E694D">
              <w:rPr>
                <w:rFonts w:ascii="Open Sans" w:hAnsi="Open Sans" w:cs="Open Sans"/>
              </w:rPr>
              <w:t xml:space="preserve">Standard 7 </w:t>
            </w:r>
            <w:r w:rsidRPr="003E66B3">
              <w:rPr>
                <w:rFonts w:ascii="Open Sans" w:hAnsi="Open Sans" w:cs="Open Sans"/>
                <w:b w:val="0"/>
                <w:bCs/>
              </w:rPr>
              <w:t>Human resources</w:t>
            </w:r>
          </w:p>
        </w:tc>
        <w:tc>
          <w:tcPr>
            <w:tcW w:w="1060" w:type="pct"/>
            <w:shd w:val="clear" w:color="auto" w:fill="auto"/>
          </w:tcPr>
          <w:p w14:paraId="4A076D9B" w14:textId="4F58F1A2" w:rsidR="00785762" w:rsidRPr="001E694D" w:rsidRDefault="00337927" w:rsidP="002C5FA9">
            <w:pPr>
              <w:pStyle w:val="ListBullet"/>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sidRPr="00337927">
              <w:rPr>
                <w:rFonts w:ascii="Open Sans" w:hAnsi="Open Sans" w:cs="Open Sans"/>
                <w:bCs/>
              </w:rPr>
              <w:t>Not applicable</w:t>
            </w:r>
          </w:p>
        </w:tc>
      </w:tr>
    </w:tbl>
    <w:p w14:paraId="6D0C973E" w14:textId="77777777" w:rsidR="00785762" w:rsidRPr="001E694D" w:rsidRDefault="00785762"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17131DA3" w14:textId="77777777" w:rsidR="00785762" w:rsidRPr="003E162B" w:rsidRDefault="00785762"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58CBB197" w14:textId="42EEB319" w:rsidR="00785762" w:rsidRPr="001E694D" w:rsidRDefault="003E66B3" w:rsidP="0036130C">
      <w:pPr>
        <w:pStyle w:val="NormalArial"/>
        <w:rPr>
          <w:rFonts w:ascii="Open Sans" w:hAnsi="Open Sans" w:cs="Open Sans"/>
        </w:rPr>
      </w:pPr>
      <w:r>
        <w:rPr>
          <w:rFonts w:ascii="Open Sans" w:hAnsi="Open Sans" w:cs="Open Sans"/>
        </w:rPr>
        <w:t>T</w:t>
      </w:r>
      <w:r w:rsidR="00785762" w:rsidRPr="001E694D">
        <w:rPr>
          <w:rFonts w:ascii="Open Sans" w:hAnsi="Open Sans" w:cs="Open Sans"/>
        </w:rPr>
        <w:t xml:space="preserve">here are no specific areas identified in which improvements must be made to ensure compliance with the Quality Standards. The provider is required to actively pursue continuous improvement in order to remain compliant with the Quality Standards. </w:t>
      </w:r>
    </w:p>
    <w:p w14:paraId="1E9E7820" w14:textId="3563F1B4" w:rsidR="00785762" w:rsidRPr="001E694D" w:rsidRDefault="00785762" w:rsidP="0036130C">
      <w:pPr>
        <w:pStyle w:val="NormalArial"/>
        <w:rPr>
          <w:rFonts w:ascii="Open Sans" w:hAnsi="Open Sans" w:cs="Open Sans"/>
        </w:rPr>
      </w:pPr>
      <w:r w:rsidRPr="001E694D">
        <w:rPr>
          <w:rFonts w:ascii="Open Sans" w:hAnsi="Open Sans" w:cs="Open Sans"/>
        </w:rPr>
        <w:br w:type="page"/>
      </w:r>
    </w:p>
    <w:p w14:paraId="0065F7E6" w14:textId="77777777" w:rsidR="00785762" w:rsidRPr="001E694D" w:rsidRDefault="0078576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104662" w14:paraId="50695E62" w14:textId="77777777" w:rsidTr="003E66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62E3E415" w14:textId="77777777" w:rsidR="00785762" w:rsidRPr="001E694D" w:rsidRDefault="00785762"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5BB1D5F1" w14:textId="77777777" w:rsidR="00785762" w:rsidRPr="001E694D" w:rsidRDefault="0078576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04662" w14:paraId="13C62374" w14:textId="77777777" w:rsidTr="003E66B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82AC48" w14:textId="77777777" w:rsidR="00785762" w:rsidRPr="001E694D" w:rsidRDefault="00785762" w:rsidP="002C5FA9">
            <w:pPr>
              <w:spacing w:line="22" w:lineRule="atLeast"/>
              <w:rPr>
                <w:rFonts w:ascii="Open Sans" w:hAnsi="Open Sans" w:cs="Open Sans"/>
              </w:rPr>
            </w:pPr>
            <w:r w:rsidRPr="001E694D">
              <w:rPr>
                <w:rFonts w:ascii="Open Sans" w:hAnsi="Open Sans" w:cs="Open Sans"/>
              </w:rPr>
              <w:t>Requirement 7(3)(e)</w:t>
            </w:r>
          </w:p>
        </w:tc>
        <w:tc>
          <w:tcPr>
            <w:tcW w:w="5487" w:type="dxa"/>
            <w:shd w:val="clear" w:color="auto" w:fill="auto"/>
          </w:tcPr>
          <w:p w14:paraId="3318211F" w14:textId="77777777" w:rsidR="00785762" w:rsidRPr="001E694D" w:rsidRDefault="0078576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852" w:type="dxa"/>
            <w:shd w:val="clear" w:color="auto" w:fill="auto"/>
          </w:tcPr>
          <w:p w14:paraId="3FBB695E" w14:textId="77777777" w:rsidR="00785762" w:rsidRPr="001E694D" w:rsidRDefault="00000000"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59675757"/>
                <w:placeholder>
                  <w:docPart w:val="72D173DF183F466F90692AF84945A83C"/>
                </w:placeholder>
                <w:dropDownList>
                  <w:listItem w:displayText="choose a rating" w:value="choose a rating"/>
                  <w:listItem w:displayText="Compliant" w:value="Compliant"/>
                  <w:listItem w:displayText="Not Compliant" w:value="Not Compliant"/>
                </w:dropDownList>
              </w:sdtPr>
              <w:sdtContent>
                <w:r w:rsidR="00785762" w:rsidRPr="001E694D">
                  <w:rPr>
                    <w:rFonts w:ascii="Open Sans" w:hAnsi="Open Sans" w:cs="Open Sans"/>
                  </w:rPr>
                  <w:t>Compliant</w:t>
                </w:r>
              </w:sdtContent>
            </w:sdt>
          </w:p>
        </w:tc>
      </w:tr>
    </w:tbl>
    <w:p w14:paraId="334AC6A0" w14:textId="77777777" w:rsidR="00785762" w:rsidRPr="003E162B" w:rsidRDefault="00785762" w:rsidP="002B0C90">
      <w:pPr>
        <w:pStyle w:val="Heading20"/>
        <w:rPr>
          <w:rFonts w:ascii="Open Sans" w:hAnsi="Open Sans" w:cs="Open Sans"/>
          <w:color w:val="781E77"/>
        </w:rPr>
      </w:pPr>
      <w:r w:rsidRPr="003E162B">
        <w:rPr>
          <w:rFonts w:ascii="Open Sans" w:hAnsi="Open Sans" w:cs="Open Sans"/>
          <w:color w:val="781E77"/>
        </w:rPr>
        <w:t>Findings</w:t>
      </w:r>
    </w:p>
    <w:p w14:paraId="3930816E" w14:textId="5156A3E9" w:rsidR="00BC3F29" w:rsidRDefault="00867ABB" w:rsidP="00F67BC0">
      <w:pPr>
        <w:pStyle w:val="NormalArial"/>
        <w:rPr>
          <w:rFonts w:ascii="Open Sans" w:eastAsia="Arial" w:hAnsi="Open Sans" w:cs="Open Sans"/>
          <w:color w:val="auto"/>
          <w:szCs w:val="22"/>
        </w:rPr>
      </w:pPr>
      <w:r>
        <w:rPr>
          <w:rFonts w:ascii="Open Sans" w:hAnsi="Open Sans" w:cs="Open Sans"/>
        </w:rPr>
        <w:t xml:space="preserve">Requirement 7(3)(e) was found non-compliant following a </w:t>
      </w:r>
      <w:r w:rsidR="005411EB">
        <w:rPr>
          <w:rFonts w:ascii="Open Sans" w:hAnsi="Open Sans" w:cs="Open Sans"/>
        </w:rPr>
        <w:t xml:space="preserve">site audit undertaken in August 2024 as </w:t>
      </w:r>
      <w:r w:rsidR="0023320A" w:rsidRPr="0023320A">
        <w:rPr>
          <w:rFonts w:ascii="Open Sans" w:hAnsi="Open Sans" w:cs="Open Sans"/>
        </w:rPr>
        <w:t xml:space="preserve">staff performance was </w:t>
      </w:r>
      <w:r w:rsidR="00D5688F">
        <w:rPr>
          <w:rFonts w:ascii="Open Sans" w:hAnsi="Open Sans" w:cs="Open Sans"/>
        </w:rPr>
        <w:t xml:space="preserve">not formally </w:t>
      </w:r>
      <w:r w:rsidR="0023320A" w:rsidRPr="0023320A">
        <w:rPr>
          <w:rFonts w:ascii="Open Sans" w:hAnsi="Open Sans" w:cs="Open Sans"/>
        </w:rPr>
        <w:t>monitored</w:t>
      </w:r>
      <w:r w:rsidR="00D5688F">
        <w:rPr>
          <w:rFonts w:ascii="Open Sans" w:hAnsi="Open Sans" w:cs="Open Sans"/>
        </w:rPr>
        <w:t xml:space="preserve"> to</w:t>
      </w:r>
      <w:r w:rsidR="001E2394">
        <w:rPr>
          <w:rFonts w:ascii="Open Sans" w:hAnsi="Open Sans" w:cs="Open Sans"/>
        </w:rPr>
        <w:t xml:space="preserve"> identify and address areas of </w:t>
      </w:r>
      <w:r w:rsidR="00064CFD">
        <w:rPr>
          <w:rFonts w:ascii="Open Sans" w:hAnsi="Open Sans" w:cs="Open Sans"/>
        </w:rPr>
        <w:t xml:space="preserve">performance </w:t>
      </w:r>
      <w:r w:rsidR="0023320A" w:rsidRPr="0023320A">
        <w:rPr>
          <w:rFonts w:ascii="Open Sans" w:hAnsi="Open Sans" w:cs="Open Sans"/>
        </w:rPr>
        <w:t>improvement or development.</w:t>
      </w:r>
      <w:r w:rsidR="0023320A">
        <w:rPr>
          <w:rFonts w:ascii="Open Sans" w:hAnsi="Open Sans" w:cs="Open Sans"/>
        </w:rPr>
        <w:t xml:space="preserve"> In response to the non-compliance, the provider has implemented a range of improvement actions, including</w:t>
      </w:r>
      <w:r w:rsidR="0023237B">
        <w:rPr>
          <w:rFonts w:ascii="Open Sans" w:hAnsi="Open Sans" w:cs="Open Sans"/>
        </w:rPr>
        <w:t xml:space="preserve"> </w:t>
      </w:r>
      <w:r w:rsidR="00F67BC0">
        <w:rPr>
          <w:rFonts w:ascii="Open Sans" w:hAnsi="Open Sans" w:cs="Open Sans"/>
        </w:rPr>
        <w:t>u</w:t>
      </w:r>
      <w:r w:rsidR="00F67BC0">
        <w:rPr>
          <w:rFonts w:ascii="Open Sans" w:eastAsia="Arial" w:hAnsi="Open Sans" w:cs="Open Sans"/>
          <w:color w:val="auto"/>
          <w:szCs w:val="22"/>
        </w:rPr>
        <w:t xml:space="preserve">ndertaking performance appraisals </w:t>
      </w:r>
      <w:r w:rsidR="0023237B">
        <w:rPr>
          <w:rFonts w:ascii="Open Sans" w:eastAsia="Arial" w:hAnsi="Open Sans" w:cs="Open Sans"/>
          <w:color w:val="auto"/>
          <w:szCs w:val="22"/>
        </w:rPr>
        <w:t xml:space="preserve">and reviews </w:t>
      </w:r>
      <w:r w:rsidR="00F67BC0">
        <w:rPr>
          <w:rFonts w:ascii="Open Sans" w:eastAsia="Arial" w:hAnsi="Open Sans" w:cs="Open Sans"/>
          <w:color w:val="auto"/>
          <w:szCs w:val="22"/>
        </w:rPr>
        <w:t>for a</w:t>
      </w:r>
      <w:r w:rsidRPr="00867ABB">
        <w:rPr>
          <w:rFonts w:ascii="Open Sans" w:eastAsia="Arial" w:hAnsi="Open Sans" w:cs="Open Sans"/>
          <w:color w:val="auto"/>
          <w:szCs w:val="22"/>
        </w:rPr>
        <w:t>ll staff</w:t>
      </w:r>
      <w:r w:rsidR="00F67BC0">
        <w:rPr>
          <w:rFonts w:ascii="Open Sans" w:eastAsia="Arial" w:hAnsi="Open Sans" w:cs="Open Sans"/>
          <w:color w:val="auto"/>
          <w:szCs w:val="22"/>
        </w:rPr>
        <w:t>; a new</w:t>
      </w:r>
      <w:r w:rsidRPr="00867ABB">
        <w:rPr>
          <w:rFonts w:ascii="Open Sans" w:eastAsia="Arial" w:hAnsi="Open Sans" w:cs="Open Sans"/>
          <w:color w:val="auto"/>
          <w:szCs w:val="22"/>
        </w:rPr>
        <w:t xml:space="preserve"> human resource system</w:t>
      </w:r>
      <w:r w:rsidR="00F67BC0">
        <w:rPr>
          <w:rFonts w:ascii="Open Sans" w:eastAsia="Arial" w:hAnsi="Open Sans" w:cs="Open Sans"/>
          <w:color w:val="auto"/>
          <w:szCs w:val="22"/>
        </w:rPr>
        <w:t xml:space="preserve"> which</w:t>
      </w:r>
      <w:r w:rsidRPr="00867ABB">
        <w:rPr>
          <w:rFonts w:ascii="Open Sans" w:eastAsia="Arial" w:hAnsi="Open Sans" w:cs="Open Sans"/>
          <w:color w:val="auto"/>
          <w:szCs w:val="22"/>
        </w:rPr>
        <w:t xml:space="preserve"> provides improved accountabilities and oversight</w:t>
      </w:r>
      <w:r w:rsidR="00F67BC0">
        <w:rPr>
          <w:rFonts w:ascii="Open Sans" w:eastAsia="Arial" w:hAnsi="Open Sans" w:cs="Open Sans"/>
          <w:color w:val="auto"/>
          <w:szCs w:val="22"/>
        </w:rPr>
        <w:t>; and reviewed p</w:t>
      </w:r>
      <w:r w:rsidRPr="00867ABB">
        <w:rPr>
          <w:rFonts w:ascii="Open Sans" w:eastAsia="Arial" w:hAnsi="Open Sans" w:cs="Open Sans"/>
          <w:color w:val="auto"/>
          <w:szCs w:val="22"/>
        </w:rPr>
        <w:t>erformance management and workforce development policies</w:t>
      </w:r>
      <w:r w:rsidR="00F67BC0">
        <w:rPr>
          <w:rFonts w:ascii="Open Sans" w:eastAsia="Arial" w:hAnsi="Open Sans" w:cs="Open Sans"/>
          <w:color w:val="auto"/>
          <w:szCs w:val="22"/>
        </w:rPr>
        <w:t>.</w:t>
      </w:r>
    </w:p>
    <w:p w14:paraId="3861F661" w14:textId="5D391666" w:rsidR="00867ABB" w:rsidRPr="00867ABB" w:rsidRDefault="00BC3F29" w:rsidP="00BA5B88">
      <w:pPr>
        <w:pStyle w:val="NormalArial"/>
        <w:rPr>
          <w:rFonts w:ascii="Open Sans" w:hAnsi="Open Sans" w:cs="Open Sans"/>
        </w:rPr>
      </w:pPr>
      <w:r>
        <w:rPr>
          <w:rFonts w:ascii="Open Sans" w:eastAsia="Arial" w:hAnsi="Open Sans" w:cs="Open Sans"/>
          <w:color w:val="auto"/>
          <w:szCs w:val="22"/>
        </w:rPr>
        <w:t>At the assessment contact</w:t>
      </w:r>
      <w:r w:rsidR="00DB78F6">
        <w:rPr>
          <w:rFonts w:ascii="Open Sans" w:eastAsia="Arial" w:hAnsi="Open Sans" w:cs="Open Sans"/>
          <w:color w:val="auto"/>
          <w:szCs w:val="22"/>
        </w:rPr>
        <w:t xml:space="preserve"> in February 2025</w:t>
      </w:r>
      <w:r>
        <w:rPr>
          <w:rFonts w:ascii="Open Sans" w:eastAsia="Arial" w:hAnsi="Open Sans" w:cs="Open Sans"/>
          <w:color w:val="auto"/>
          <w:szCs w:val="22"/>
        </w:rPr>
        <w:t xml:space="preserve">, </w:t>
      </w:r>
      <w:r w:rsidR="00867ABB" w:rsidRPr="00867ABB">
        <w:rPr>
          <w:rFonts w:ascii="Open Sans" w:eastAsia="Times New Roman" w:hAnsi="Open Sans" w:cs="Open Sans"/>
          <w:color w:val="000000"/>
          <w:lang w:eastAsia="en-AU"/>
        </w:rPr>
        <w:t xml:space="preserve">regular assessment, monitoring and review of the performance of each member of workforce </w:t>
      </w:r>
      <w:r w:rsidR="00BA5B88">
        <w:rPr>
          <w:rFonts w:ascii="Open Sans" w:eastAsia="Times New Roman" w:hAnsi="Open Sans" w:cs="Open Sans"/>
          <w:color w:val="000000"/>
          <w:lang w:eastAsia="en-AU"/>
        </w:rPr>
        <w:t xml:space="preserve">was found to be undertaken. The Assessment Team provided the following evidence gathered through interviews and document review. </w:t>
      </w:r>
      <w:r w:rsidR="00867ABB" w:rsidRPr="00867ABB">
        <w:rPr>
          <w:rFonts w:ascii="Open Sans" w:eastAsia="Times New Roman" w:hAnsi="Open Sans" w:cs="Open Sans"/>
          <w:color w:val="000000"/>
          <w:lang w:eastAsia="en-AU"/>
        </w:rPr>
        <w:t xml:space="preserve"> </w:t>
      </w:r>
    </w:p>
    <w:p w14:paraId="0A61CC79" w14:textId="6D5AB9D8" w:rsidR="00867ABB" w:rsidRDefault="00FC357C" w:rsidP="004E5322">
      <w:pPr>
        <w:pStyle w:val="NormalArial"/>
        <w:rPr>
          <w:rFonts w:ascii="Open Sans" w:eastAsia="Arial" w:hAnsi="Open Sans" w:cs="Open Sans"/>
          <w:color w:val="auto"/>
          <w:szCs w:val="22"/>
        </w:rPr>
      </w:pPr>
      <w:r>
        <w:rPr>
          <w:rFonts w:ascii="Open Sans" w:eastAsia="Arial" w:hAnsi="Open Sans" w:cs="Open Sans"/>
          <w:color w:val="auto"/>
          <w:szCs w:val="22"/>
        </w:rPr>
        <w:t>S</w:t>
      </w:r>
      <w:r w:rsidR="004E5322" w:rsidRPr="00867ABB">
        <w:rPr>
          <w:rFonts w:ascii="Open Sans" w:eastAsia="Arial" w:hAnsi="Open Sans" w:cs="Open Sans"/>
          <w:color w:val="auto"/>
          <w:szCs w:val="22"/>
        </w:rPr>
        <w:t xml:space="preserve">taff interviewed confirm having conversations with their respective managers in the last 12 months about their performance, goals and achievements, and to identify any training needs to support </w:t>
      </w:r>
      <w:r w:rsidR="005F4F26">
        <w:rPr>
          <w:rFonts w:ascii="Open Sans" w:eastAsia="Arial" w:hAnsi="Open Sans" w:cs="Open Sans"/>
          <w:color w:val="auto"/>
          <w:szCs w:val="22"/>
        </w:rPr>
        <w:t>career</w:t>
      </w:r>
      <w:r w:rsidR="004E5322" w:rsidRPr="00867ABB">
        <w:rPr>
          <w:rFonts w:ascii="Open Sans" w:eastAsia="Arial" w:hAnsi="Open Sans" w:cs="Open Sans"/>
          <w:color w:val="auto"/>
          <w:szCs w:val="22"/>
        </w:rPr>
        <w:t xml:space="preserve"> development.</w:t>
      </w:r>
      <w:r w:rsidR="004E5322" w:rsidRPr="004E5322">
        <w:rPr>
          <w:rFonts w:ascii="Open Sans" w:eastAsia="Arial" w:hAnsi="Open Sans" w:cs="Open Sans"/>
          <w:color w:val="auto"/>
          <w:szCs w:val="22"/>
        </w:rPr>
        <w:t xml:space="preserve"> </w:t>
      </w:r>
      <w:r w:rsidR="00BA5B88" w:rsidRPr="004E5322">
        <w:rPr>
          <w:rFonts w:ascii="Open Sans" w:eastAsia="Arial" w:hAnsi="Open Sans" w:cs="Open Sans"/>
          <w:color w:val="auto"/>
          <w:szCs w:val="22"/>
        </w:rPr>
        <w:t>A newly implemented</w:t>
      </w:r>
      <w:r w:rsidR="00867ABB" w:rsidRPr="00867ABB">
        <w:rPr>
          <w:rFonts w:ascii="Open Sans" w:eastAsia="Arial" w:hAnsi="Open Sans" w:cs="Open Sans"/>
          <w:color w:val="auto"/>
          <w:szCs w:val="22"/>
        </w:rPr>
        <w:t xml:space="preserve"> human resource platform </w:t>
      </w:r>
      <w:r w:rsidR="00BA5B88" w:rsidRPr="00867ABB">
        <w:rPr>
          <w:rFonts w:ascii="Open Sans" w:eastAsia="Arial" w:hAnsi="Open Sans" w:cs="Open Sans"/>
          <w:color w:val="auto"/>
          <w:szCs w:val="22"/>
        </w:rPr>
        <w:t>coordinates the performance appraisal process for new and existing staff</w:t>
      </w:r>
      <w:r w:rsidR="00BA5B88" w:rsidRPr="004E5322">
        <w:rPr>
          <w:rFonts w:ascii="Open Sans" w:eastAsia="Arial" w:hAnsi="Open Sans" w:cs="Open Sans"/>
          <w:color w:val="auto"/>
          <w:szCs w:val="22"/>
        </w:rPr>
        <w:t xml:space="preserve"> at required timeframes; facilitates </w:t>
      </w:r>
      <w:r w:rsidR="00867ABB" w:rsidRPr="00867ABB">
        <w:rPr>
          <w:rFonts w:ascii="Open Sans" w:eastAsia="Arial" w:hAnsi="Open Sans" w:cs="Open Sans"/>
          <w:color w:val="auto"/>
          <w:szCs w:val="22"/>
        </w:rPr>
        <w:t>recording of staff performance discussions</w:t>
      </w:r>
      <w:r w:rsidR="00BA5B88" w:rsidRPr="004E5322">
        <w:rPr>
          <w:rFonts w:ascii="Open Sans" w:eastAsia="Arial" w:hAnsi="Open Sans" w:cs="Open Sans"/>
          <w:color w:val="auto"/>
          <w:szCs w:val="22"/>
        </w:rPr>
        <w:t>;</w:t>
      </w:r>
      <w:r w:rsidR="00867ABB" w:rsidRPr="00867ABB">
        <w:rPr>
          <w:rFonts w:ascii="Open Sans" w:eastAsia="Arial" w:hAnsi="Open Sans" w:cs="Open Sans"/>
          <w:color w:val="auto"/>
          <w:szCs w:val="22"/>
        </w:rPr>
        <w:t xml:space="preserve"> and provides a platform for review. </w:t>
      </w:r>
      <w:r w:rsidR="009B2A70" w:rsidRPr="004E5322">
        <w:rPr>
          <w:rFonts w:ascii="Open Sans" w:eastAsia="Arial" w:hAnsi="Open Sans" w:cs="Open Sans"/>
          <w:color w:val="auto"/>
          <w:szCs w:val="22"/>
        </w:rPr>
        <w:t>Additionally, ma</w:t>
      </w:r>
      <w:r w:rsidR="00867ABB" w:rsidRPr="00867ABB">
        <w:rPr>
          <w:rFonts w:ascii="Open Sans" w:eastAsia="Arial" w:hAnsi="Open Sans" w:cs="Open Sans"/>
          <w:color w:val="auto"/>
          <w:szCs w:val="22"/>
        </w:rPr>
        <w:t>nagement provide regular</w:t>
      </w:r>
      <w:r w:rsidR="009B2A70" w:rsidRPr="004E5322">
        <w:rPr>
          <w:rFonts w:ascii="Open Sans" w:eastAsia="Arial" w:hAnsi="Open Sans" w:cs="Open Sans"/>
          <w:color w:val="auto"/>
          <w:szCs w:val="22"/>
        </w:rPr>
        <w:t>,</w:t>
      </w:r>
      <w:r w:rsidR="00867ABB" w:rsidRPr="00867ABB">
        <w:rPr>
          <w:rFonts w:ascii="Open Sans" w:eastAsia="Arial" w:hAnsi="Open Sans" w:cs="Open Sans"/>
          <w:color w:val="auto"/>
          <w:szCs w:val="22"/>
        </w:rPr>
        <w:t xml:space="preserve"> ongoing feedback to staff on their performance and discuss opportunities for growth or training. </w:t>
      </w:r>
      <w:r w:rsidR="008B2EFC" w:rsidRPr="004E5322">
        <w:rPr>
          <w:rFonts w:ascii="Open Sans" w:eastAsia="Arial" w:hAnsi="Open Sans" w:cs="Open Sans"/>
          <w:color w:val="auto"/>
          <w:szCs w:val="22"/>
        </w:rPr>
        <w:t>Staff p</w:t>
      </w:r>
      <w:r w:rsidR="00867ABB" w:rsidRPr="00867ABB">
        <w:rPr>
          <w:rFonts w:ascii="Open Sans" w:eastAsia="Arial" w:hAnsi="Open Sans" w:cs="Open Sans"/>
          <w:color w:val="auto"/>
          <w:szCs w:val="22"/>
        </w:rPr>
        <w:t xml:space="preserve">erformance is monitored </w:t>
      </w:r>
      <w:r w:rsidR="008B2EFC" w:rsidRPr="004E5322">
        <w:rPr>
          <w:rFonts w:ascii="Open Sans" w:eastAsia="Arial" w:hAnsi="Open Sans" w:cs="Open Sans"/>
          <w:color w:val="auto"/>
          <w:szCs w:val="22"/>
        </w:rPr>
        <w:t>on an ongoing basis, including through direct observations and</w:t>
      </w:r>
      <w:r w:rsidR="00050852" w:rsidRPr="004E5322">
        <w:rPr>
          <w:rFonts w:ascii="Open Sans" w:eastAsia="Arial" w:hAnsi="Open Sans" w:cs="Open Sans"/>
          <w:color w:val="auto"/>
          <w:szCs w:val="22"/>
        </w:rPr>
        <w:t xml:space="preserve"> review of</w:t>
      </w:r>
      <w:r w:rsidR="008B2EFC" w:rsidRPr="004E5322">
        <w:rPr>
          <w:rFonts w:ascii="Open Sans" w:eastAsia="Arial" w:hAnsi="Open Sans" w:cs="Open Sans"/>
          <w:color w:val="auto"/>
          <w:szCs w:val="22"/>
        </w:rPr>
        <w:t xml:space="preserve"> incident data</w:t>
      </w:r>
      <w:r w:rsidR="00050852" w:rsidRPr="004E5322">
        <w:rPr>
          <w:rFonts w:ascii="Open Sans" w:eastAsia="Arial" w:hAnsi="Open Sans" w:cs="Open Sans"/>
          <w:color w:val="auto"/>
          <w:szCs w:val="22"/>
        </w:rPr>
        <w:t>. For example, in response to a medication incident, s</w:t>
      </w:r>
      <w:r w:rsidR="00867ABB" w:rsidRPr="00867ABB">
        <w:rPr>
          <w:rFonts w:ascii="Open Sans" w:eastAsia="Arial" w:hAnsi="Open Sans" w:cs="Open Sans"/>
          <w:color w:val="auto"/>
          <w:szCs w:val="22"/>
        </w:rPr>
        <w:t xml:space="preserve">taff </w:t>
      </w:r>
      <w:r w:rsidR="00050852" w:rsidRPr="004E5322">
        <w:rPr>
          <w:rFonts w:ascii="Open Sans" w:eastAsia="Arial" w:hAnsi="Open Sans" w:cs="Open Sans"/>
          <w:color w:val="auto"/>
          <w:szCs w:val="22"/>
        </w:rPr>
        <w:t>complete</w:t>
      </w:r>
      <w:r w:rsidR="00867ABB" w:rsidRPr="00867ABB">
        <w:rPr>
          <w:rFonts w:ascii="Open Sans" w:eastAsia="Arial" w:hAnsi="Open Sans" w:cs="Open Sans"/>
          <w:color w:val="auto"/>
          <w:szCs w:val="22"/>
        </w:rPr>
        <w:t xml:space="preserve"> a self-reflection which is evaluated and used for staff performance improvement and training need</w:t>
      </w:r>
      <w:r w:rsidR="00050852" w:rsidRPr="004E5322">
        <w:rPr>
          <w:rFonts w:ascii="Open Sans" w:eastAsia="Arial" w:hAnsi="Open Sans" w:cs="Open Sans"/>
          <w:color w:val="auto"/>
          <w:szCs w:val="22"/>
        </w:rPr>
        <w:t>s</w:t>
      </w:r>
      <w:r w:rsidR="00867ABB" w:rsidRPr="00867ABB">
        <w:rPr>
          <w:rFonts w:ascii="Open Sans" w:eastAsia="Arial" w:hAnsi="Open Sans" w:cs="Open Sans"/>
          <w:color w:val="auto"/>
          <w:szCs w:val="22"/>
        </w:rPr>
        <w:t>.</w:t>
      </w:r>
    </w:p>
    <w:p w14:paraId="1E80C3AE" w14:textId="29E801A8" w:rsidR="00785762" w:rsidRPr="001E694D" w:rsidRDefault="004E5322" w:rsidP="0036130C">
      <w:pPr>
        <w:pStyle w:val="NormalArial"/>
        <w:rPr>
          <w:rFonts w:ascii="Open Sans" w:hAnsi="Open Sans" w:cs="Open Sans"/>
        </w:rPr>
      </w:pPr>
      <w:r>
        <w:rPr>
          <w:rFonts w:ascii="Open Sans" w:eastAsia="Arial" w:hAnsi="Open Sans" w:cs="Open Sans"/>
          <w:color w:val="auto"/>
          <w:szCs w:val="22"/>
        </w:rPr>
        <w:t xml:space="preserve">Based on the Assessment Team’s report, I find requirement 7(3)(e) compliant. </w:t>
      </w:r>
    </w:p>
    <w:sectPr w:rsidR="00785762" w:rsidRPr="001E694D"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95328" w14:textId="77777777" w:rsidR="00876E9B" w:rsidRDefault="00876E9B">
      <w:pPr>
        <w:spacing w:after="0"/>
      </w:pPr>
      <w:r>
        <w:separator/>
      </w:r>
    </w:p>
  </w:endnote>
  <w:endnote w:type="continuationSeparator" w:id="0">
    <w:p w14:paraId="02B354E2" w14:textId="77777777" w:rsidR="00876E9B" w:rsidRDefault="00876E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4BE66" w14:textId="77777777" w:rsidR="00785762" w:rsidRPr="00DF37F2" w:rsidRDefault="00785762"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St Annes Nursing Home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5A90693" w14:textId="77777777" w:rsidR="00785762" w:rsidRPr="00DF37F2" w:rsidRDefault="00785762"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2413</w:t>
    </w:r>
    <w:bookmarkEnd w:id="1"/>
    <w:r w:rsidRPr="00DF37F2">
      <w:rPr>
        <w:rStyle w:val="FooterBold"/>
        <w:rFonts w:ascii="Arial" w:hAnsi="Arial"/>
        <w:b w:val="0"/>
      </w:rPr>
      <w:tab/>
      <w:t xml:space="preserve">OFFICIAL: Sensitive </w:t>
    </w:r>
  </w:p>
  <w:p w14:paraId="506E2618" w14:textId="77777777" w:rsidR="00785762" w:rsidRPr="00DF37F2" w:rsidRDefault="00785762"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149DC" w14:textId="77777777" w:rsidR="00785762" w:rsidRDefault="00785762"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FC877" w14:textId="77777777" w:rsidR="00876E9B" w:rsidRDefault="00876E9B" w:rsidP="00D71F88">
      <w:pPr>
        <w:spacing w:after="0"/>
      </w:pPr>
      <w:r>
        <w:separator/>
      </w:r>
    </w:p>
  </w:footnote>
  <w:footnote w:type="continuationSeparator" w:id="0">
    <w:p w14:paraId="392E3B25" w14:textId="77777777" w:rsidR="00876E9B" w:rsidRDefault="00876E9B" w:rsidP="00D71F88">
      <w:pPr>
        <w:spacing w:after="0"/>
      </w:pPr>
      <w:r>
        <w:continuationSeparator/>
      </w:r>
    </w:p>
  </w:footnote>
  <w:footnote w:id="1">
    <w:p w14:paraId="4F2B1167" w14:textId="32483332" w:rsidR="00785762" w:rsidRDefault="00785762"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337B0B">
        <w:rPr>
          <w:rFonts w:ascii="Arial" w:hAnsi="Arial"/>
          <w:color w:val="auto"/>
          <w:sz w:val="20"/>
          <w:szCs w:val="20"/>
        </w:rPr>
        <w:t>section 68A</w:t>
      </w:r>
      <w:r w:rsidRPr="00337B0B">
        <w:rPr>
          <w:rFonts w:ascii="Arial" w:hAnsi="Arial"/>
          <w:b/>
          <w:color w:val="auto"/>
          <w:sz w:val="20"/>
          <w:szCs w:val="20"/>
        </w:rPr>
        <w:t xml:space="preserve"> </w:t>
      </w:r>
      <w:r w:rsidRPr="00337B0B">
        <w:rPr>
          <w:rFonts w:ascii="Arial" w:hAnsi="Arial"/>
          <w:color w:val="auto"/>
          <w:sz w:val="20"/>
          <w:szCs w:val="20"/>
        </w:rPr>
        <w:t xml:space="preserve">of the </w:t>
      </w:r>
      <w:r w:rsidRPr="00443CA4">
        <w:rPr>
          <w:rFonts w:ascii="Arial" w:hAnsi="Arial"/>
          <w:sz w:val="20"/>
          <w:szCs w:val="20"/>
        </w:rPr>
        <w:t>Aged Care Quality and Safety Commission Rules 2018.</w:t>
      </w:r>
    </w:p>
    <w:p w14:paraId="424779A1" w14:textId="77777777" w:rsidR="00785762" w:rsidRDefault="00785762"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68164" w14:textId="77777777" w:rsidR="00785762" w:rsidRDefault="00785762">
    <w:pPr>
      <w:pStyle w:val="Header"/>
    </w:pPr>
    <w:r>
      <w:rPr>
        <w:noProof/>
        <w:color w:val="2B579A"/>
        <w:shd w:val="clear" w:color="auto" w:fill="E6E6E6"/>
        <w:lang w:val="en-US"/>
      </w:rPr>
      <w:drawing>
        <wp:anchor distT="0" distB="0" distL="114300" distR="114300" simplePos="0" relativeHeight="251658241" behindDoc="1" locked="0" layoutInCell="1" allowOverlap="1" wp14:anchorId="6458950A" wp14:editId="355A89C2">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57335" w14:textId="77777777" w:rsidR="00785762" w:rsidRDefault="00785762">
    <w:pPr>
      <w:pStyle w:val="Header"/>
    </w:pPr>
    <w:r>
      <w:rPr>
        <w:noProof/>
      </w:rPr>
      <w:drawing>
        <wp:anchor distT="0" distB="0" distL="114300" distR="114300" simplePos="0" relativeHeight="251658240" behindDoc="0" locked="0" layoutInCell="1" allowOverlap="1" wp14:anchorId="6D63AB3E" wp14:editId="23AD6C93">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3DB00D58">
      <w:start w:val="1"/>
      <w:numFmt w:val="lowerRoman"/>
      <w:lvlText w:val="(%1)"/>
      <w:lvlJc w:val="left"/>
      <w:pPr>
        <w:ind w:left="1080" w:hanging="720"/>
      </w:pPr>
      <w:rPr>
        <w:rFonts w:hint="default"/>
      </w:rPr>
    </w:lvl>
    <w:lvl w:ilvl="1" w:tplc="48D211A8" w:tentative="1">
      <w:start w:val="1"/>
      <w:numFmt w:val="lowerLetter"/>
      <w:lvlText w:val="%2."/>
      <w:lvlJc w:val="left"/>
      <w:pPr>
        <w:ind w:left="1440" w:hanging="360"/>
      </w:pPr>
    </w:lvl>
    <w:lvl w:ilvl="2" w:tplc="D7E86998" w:tentative="1">
      <w:start w:val="1"/>
      <w:numFmt w:val="lowerRoman"/>
      <w:lvlText w:val="%3."/>
      <w:lvlJc w:val="right"/>
      <w:pPr>
        <w:ind w:left="2160" w:hanging="180"/>
      </w:pPr>
    </w:lvl>
    <w:lvl w:ilvl="3" w:tplc="789468BC" w:tentative="1">
      <w:start w:val="1"/>
      <w:numFmt w:val="decimal"/>
      <w:lvlText w:val="%4."/>
      <w:lvlJc w:val="left"/>
      <w:pPr>
        <w:ind w:left="2880" w:hanging="360"/>
      </w:pPr>
    </w:lvl>
    <w:lvl w:ilvl="4" w:tplc="866A209C" w:tentative="1">
      <w:start w:val="1"/>
      <w:numFmt w:val="lowerLetter"/>
      <w:lvlText w:val="%5."/>
      <w:lvlJc w:val="left"/>
      <w:pPr>
        <w:ind w:left="3600" w:hanging="360"/>
      </w:pPr>
    </w:lvl>
    <w:lvl w:ilvl="5" w:tplc="4EF8EE00" w:tentative="1">
      <w:start w:val="1"/>
      <w:numFmt w:val="lowerRoman"/>
      <w:lvlText w:val="%6."/>
      <w:lvlJc w:val="right"/>
      <w:pPr>
        <w:ind w:left="4320" w:hanging="180"/>
      </w:pPr>
    </w:lvl>
    <w:lvl w:ilvl="6" w:tplc="08284D26" w:tentative="1">
      <w:start w:val="1"/>
      <w:numFmt w:val="decimal"/>
      <w:lvlText w:val="%7."/>
      <w:lvlJc w:val="left"/>
      <w:pPr>
        <w:ind w:left="5040" w:hanging="360"/>
      </w:pPr>
    </w:lvl>
    <w:lvl w:ilvl="7" w:tplc="36BE86BC" w:tentative="1">
      <w:start w:val="1"/>
      <w:numFmt w:val="lowerLetter"/>
      <w:lvlText w:val="%8."/>
      <w:lvlJc w:val="left"/>
      <w:pPr>
        <w:ind w:left="5760" w:hanging="360"/>
      </w:pPr>
    </w:lvl>
    <w:lvl w:ilvl="8" w:tplc="57D86A5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0DCC8AB6">
      <w:start w:val="1"/>
      <w:numFmt w:val="lowerRoman"/>
      <w:lvlText w:val="(%1)"/>
      <w:lvlJc w:val="left"/>
      <w:pPr>
        <w:ind w:left="1080" w:hanging="720"/>
      </w:pPr>
      <w:rPr>
        <w:rFonts w:hint="default"/>
      </w:rPr>
    </w:lvl>
    <w:lvl w:ilvl="1" w:tplc="F5AC50D6" w:tentative="1">
      <w:start w:val="1"/>
      <w:numFmt w:val="lowerLetter"/>
      <w:lvlText w:val="%2."/>
      <w:lvlJc w:val="left"/>
      <w:pPr>
        <w:ind w:left="1440" w:hanging="360"/>
      </w:pPr>
    </w:lvl>
    <w:lvl w:ilvl="2" w:tplc="9704F630" w:tentative="1">
      <w:start w:val="1"/>
      <w:numFmt w:val="lowerRoman"/>
      <w:lvlText w:val="%3."/>
      <w:lvlJc w:val="right"/>
      <w:pPr>
        <w:ind w:left="2160" w:hanging="180"/>
      </w:pPr>
    </w:lvl>
    <w:lvl w:ilvl="3" w:tplc="1346CABE" w:tentative="1">
      <w:start w:val="1"/>
      <w:numFmt w:val="decimal"/>
      <w:lvlText w:val="%4."/>
      <w:lvlJc w:val="left"/>
      <w:pPr>
        <w:ind w:left="2880" w:hanging="360"/>
      </w:pPr>
    </w:lvl>
    <w:lvl w:ilvl="4" w:tplc="6770CDD4" w:tentative="1">
      <w:start w:val="1"/>
      <w:numFmt w:val="lowerLetter"/>
      <w:lvlText w:val="%5."/>
      <w:lvlJc w:val="left"/>
      <w:pPr>
        <w:ind w:left="3600" w:hanging="360"/>
      </w:pPr>
    </w:lvl>
    <w:lvl w:ilvl="5" w:tplc="BC50D4FC" w:tentative="1">
      <w:start w:val="1"/>
      <w:numFmt w:val="lowerRoman"/>
      <w:lvlText w:val="%6."/>
      <w:lvlJc w:val="right"/>
      <w:pPr>
        <w:ind w:left="4320" w:hanging="180"/>
      </w:pPr>
    </w:lvl>
    <w:lvl w:ilvl="6" w:tplc="418263A2" w:tentative="1">
      <w:start w:val="1"/>
      <w:numFmt w:val="decimal"/>
      <w:lvlText w:val="%7."/>
      <w:lvlJc w:val="left"/>
      <w:pPr>
        <w:ind w:left="5040" w:hanging="360"/>
      </w:pPr>
    </w:lvl>
    <w:lvl w:ilvl="7" w:tplc="C1AEB8C8" w:tentative="1">
      <w:start w:val="1"/>
      <w:numFmt w:val="lowerLetter"/>
      <w:lvlText w:val="%8."/>
      <w:lvlJc w:val="left"/>
      <w:pPr>
        <w:ind w:left="5760" w:hanging="360"/>
      </w:pPr>
    </w:lvl>
    <w:lvl w:ilvl="8" w:tplc="76646FF0"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5FCEE0A2">
      <w:start w:val="1"/>
      <w:numFmt w:val="lowerRoman"/>
      <w:lvlText w:val="(%1)"/>
      <w:lvlJc w:val="left"/>
      <w:pPr>
        <w:ind w:left="1080" w:hanging="720"/>
      </w:pPr>
      <w:rPr>
        <w:rFonts w:hint="default"/>
      </w:rPr>
    </w:lvl>
    <w:lvl w:ilvl="1" w:tplc="3592A38A" w:tentative="1">
      <w:start w:val="1"/>
      <w:numFmt w:val="lowerLetter"/>
      <w:lvlText w:val="%2."/>
      <w:lvlJc w:val="left"/>
      <w:pPr>
        <w:ind w:left="1440" w:hanging="360"/>
      </w:pPr>
    </w:lvl>
    <w:lvl w:ilvl="2" w:tplc="81040BDE" w:tentative="1">
      <w:start w:val="1"/>
      <w:numFmt w:val="lowerRoman"/>
      <w:lvlText w:val="%3."/>
      <w:lvlJc w:val="right"/>
      <w:pPr>
        <w:ind w:left="2160" w:hanging="180"/>
      </w:pPr>
    </w:lvl>
    <w:lvl w:ilvl="3" w:tplc="92D0C45A" w:tentative="1">
      <w:start w:val="1"/>
      <w:numFmt w:val="decimal"/>
      <w:lvlText w:val="%4."/>
      <w:lvlJc w:val="left"/>
      <w:pPr>
        <w:ind w:left="2880" w:hanging="360"/>
      </w:pPr>
    </w:lvl>
    <w:lvl w:ilvl="4" w:tplc="59DA5EA2" w:tentative="1">
      <w:start w:val="1"/>
      <w:numFmt w:val="lowerLetter"/>
      <w:lvlText w:val="%5."/>
      <w:lvlJc w:val="left"/>
      <w:pPr>
        <w:ind w:left="3600" w:hanging="360"/>
      </w:pPr>
    </w:lvl>
    <w:lvl w:ilvl="5" w:tplc="D0C80CDC" w:tentative="1">
      <w:start w:val="1"/>
      <w:numFmt w:val="lowerRoman"/>
      <w:lvlText w:val="%6."/>
      <w:lvlJc w:val="right"/>
      <w:pPr>
        <w:ind w:left="4320" w:hanging="180"/>
      </w:pPr>
    </w:lvl>
    <w:lvl w:ilvl="6" w:tplc="B3A0A2C2" w:tentative="1">
      <w:start w:val="1"/>
      <w:numFmt w:val="decimal"/>
      <w:lvlText w:val="%7."/>
      <w:lvlJc w:val="left"/>
      <w:pPr>
        <w:ind w:left="5040" w:hanging="360"/>
      </w:pPr>
    </w:lvl>
    <w:lvl w:ilvl="7" w:tplc="8D80DF6C" w:tentative="1">
      <w:start w:val="1"/>
      <w:numFmt w:val="lowerLetter"/>
      <w:lvlText w:val="%8."/>
      <w:lvlJc w:val="left"/>
      <w:pPr>
        <w:ind w:left="5760" w:hanging="360"/>
      </w:pPr>
    </w:lvl>
    <w:lvl w:ilvl="8" w:tplc="B7C0DBCA"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5C16507C">
      <w:start w:val="1"/>
      <w:numFmt w:val="bullet"/>
      <w:lvlText w:val=""/>
      <w:lvlJc w:val="left"/>
      <w:pPr>
        <w:ind w:left="720" w:hanging="360"/>
      </w:pPr>
      <w:rPr>
        <w:rFonts w:ascii="Symbol" w:hAnsi="Symbol" w:hint="default"/>
        <w:color w:val="auto"/>
        <w:sz w:val="24"/>
        <w:szCs w:val="24"/>
      </w:rPr>
    </w:lvl>
    <w:lvl w:ilvl="1" w:tplc="00725BEA" w:tentative="1">
      <w:start w:val="1"/>
      <w:numFmt w:val="bullet"/>
      <w:lvlText w:val="o"/>
      <w:lvlJc w:val="left"/>
      <w:pPr>
        <w:ind w:left="1440" w:hanging="360"/>
      </w:pPr>
      <w:rPr>
        <w:rFonts w:ascii="Courier New" w:hAnsi="Courier New" w:cs="Courier New" w:hint="default"/>
      </w:rPr>
    </w:lvl>
    <w:lvl w:ilvl="2" w:tplc="A9E671B0" w:tentative="1">
      <w:start w:val="1"/>
      <w:numFmt w:val="bullet"/>
      <w:lvlText w:val=""/>
      <w:lvlJc w:val="left"/>
      <w:pPr>
        <w:ind w:left="2160" w:hanging="360"/>
      </w:pPr>
      <w:rPr>
        <w:rFonts w:ascii="Wingdings" w:hAnsi="Wingdings" w:hint="default"/>
      </w:rPr>
    </w:lvl>
    <w:lvl w:ilvl="3" w:tplc="DB26E790" w:tentative="1">
      <w:start w:val="1"/>
      <w:numFmt w:val="bullet"/>
      <w:lvlText w:val=""/>
      <w:lvlJc w:val="left"/>
      <w:pPr>
        <w:ind w:left="2880" w:hanging="360"/>
      </w:pPr>
      <w:rPr>
        <w:rFonts w:ascii="Symbol" w:hAnsi="Symbol" w:hint="default"/>
      </w:rPr>
    </w:lvl>
    <w:lvl w:ilvl="4" w:tplc="13CA89CA" w:tentative="1">
      <w:start w:val="1"/>
      <w:numFmt w:val="bullet"/>
      <w:lvlText w:val="o"/>
      <w:lvlJc w:val="left"/>
      <w:pPr>
        <w:ind w:left="3600" w:hanging="360"/>
      </w:pPr>
      <w:rPr>
        <w:rFonts w:ascii="Courier New" w:hAnsi="Courier New" w:cs="Courier New" w:hint="default"/>
      </w:rPr>
    </w:lvl>
    <w:lvl w:ilvl="5" w:tplc="769A9470" w:tentative="1">
      <w:start w:val="1"/>
      <w:numFmt w:val="bullet"/>
      <w:lvlText w:val=""/>
      <w:lvlJc w:val="left"/>
      <w:pPr>
        <w:ind w:left="4320" w:hanging="360"/>
      </w:pPr>
      <w:rPr>
        <w:rFonts w:ascii="Wingdings" w:hAnsi="Wingdings" w:hint="default"/>
      </w:rPr>
    </w:lvl>
    <w:lvl w:ilvl="6" w:tplc="28D03EB8" w:tentative="1">
      <w:start w:val="1"/>
      <w:numFmt w:val="bullet"/>
      <w:lvlText w:val=""/>
      <w:lvlJc w:val="left"/>
      <w:pPr>
        <w:ind w:left="5040" w:hanging="360"/>
      </w:pPr>
      <w:rPr>
        <w:rFonts w:ascii="Symbol" w:hAnsi="Symbol" w:hint="default"/>
      </w:rPr>
    </w:lvl>
    <w:lvl w:ilvl="7" w:tplc="8C703FF0" w:tentative="1">
      <w:start w:val="1"/>
      <w:numFmt w:val="bullet"/>
      <w:lvlText w:val="o"/>
      <w:lvlJc w:val="left"/>
      <w:pPr>
        <w:ind w:left="5760" w:hanging="360"/>
      </w:pPr>
      <w:rPr>
        <w:rFonts w:ascii="Courier New" w:hAnsi="Courier New" w:cs="Courier New" w:hint="default"/>
      </w:rPr>
    </w:lvl>
    <w:lvl w:ilvl="8" w:tplc="42680144"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96E69F6A">
      <w:start w:val="1"/>
      <w:numFmt w:val="lowerRoman"/>
      <w:lvlText w:val="(%1)"/>
      <w:lvlJc w:val="left"/>
      <w:pPr>
        <w:ind w:left="1080" w:hanging="720"/>
      </w:pPr>
      <w:rPr>
        <w:rFonts w:hint="default"/>
      </w:rPr>
    </w:lvl>
    <w:lvl w:ilvl="1" w:tplc="17300B6A" w:tentative="1">
      <w:start w:val="1"/>
      <w:numFmt w:val="lowerLetter"/>
      <w:lvlText w:val="%2."/>
      <w:lvlJc w:val="left"/>
      <w:pPr>
        <w:ind w:left="1440" w:hanging="360"/>
      </w:pPr>
    </w:lvl>
    <w:lvl w:ilvl="2" w:tplc="5D48ECA2" w:tentative="1">
      <w:start w:val="1"/>
      <w:numFmt w:val="lowerRoman"/>
      <w:lvlText w:val="%3."/>
      <w:lvlJc w:val="right"/>
      <w:pPr>
        <w:ind w:left="2160" w:hanging="180"/>
      </w:pPr>
    </w:lvl>
    <w:lvl w:ilvl="3" w:tplc="AD3C5506" w:tentative="1">
      <w:start w:val="1"/>
      <w:numFmt w:val="decimal"/>
      <w:lvlText w:val="%4."/>
      <w:lvlJc w:val="left"/>
      <w:pPr>
        <w:ind w:left="2880" w:hanging="360"/>
      </w:pPr>
    </w:lvl>
    <w:lvl w:ilvl="4" w:tplc="5594A3D2" w:tentative="1">
      <w:start w:val="1"/>
      <w:numFmt w:val="lowerLetter"/>
      <w:lvlText w:val="%5."/>
      <w:lvlJc w:val="left"/>
      <w:pPr>
        <w:ind w:left="3600" w:hanging="360"/>
      </w:pPr>
    </w:lvl>
    <w:lvl w:ilvl="5" w:tplc="2AA45CD6" w:tentative="1">
      <w:start w:val="1"/>
      <w:numFmt w:val="lowerRoman"/>
      <w:lvlText w:val="%6."/>
      <w:lvlJc w:val="right"/>
      <w:pPr>
        <w:ind w:left="4320" w:hanging="180"/>
      </w:pPr>
    </w:lvl>
    <w:lvl w:ilvl="6" w:tplc="FBEC50EA" w:tentative="1">
      <w:start w:val="1"/>
      <w:numFmt w:val="decimal"/>
      <w:lvlText w:val="%7."/>
      <w:lvlJc w:val="left"/>
      <w:pPr>
        <w:ind w:left="5040" w:hanging="360"/>
      </w:pPr>
    </w:lvl>
    <w:lvl w:ilvl="7" w:tplc="7E26FD3A" w:tentative="1">
      <w:start w:val="1"/>
      <w:numFmt w:val="lowerLetter"/>
      <w:lvlText w:val="%8."/>
      <w:lvlJc w:val="left"/>
      <w:pPr>
        <w:ind w:left="5760" w:hanging="360"/>
      </w:pPr>
    </w:lvl>
    <w:lvl w:ilvl="8" w:tplc="58B6B82C"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E578D29E">
      <w:start w:val="1"/>
      <w:numFmt w:val="lowerRoman"/>
      <w:lvlText w:val="(%1)"/>
      <w:lvlJc w:val="left"/>
      <w:pPr>
        <w:ind w:left="1080" w:hanging="720"/>
      </w:pPr>
      <w:rPr>
        <w:rFonts w:hint="default"/>
      </w:rPr>
    </w:lvl>
    <w:lvl w:ilvl="1" w:tplc="869A57EC" w:tentative="1">
      <w:start w:val="1"/>
      <w:numFmt w:val="lowerLetter"/>
      <w:lvlText w:val="%2."/>
      <w:lvlJc w:val="left"/>
      <w:pPr>
        <w:ind w:left="1440" w:hanging="360"/>
      </w:pPr>
    </w:lvl>
    <w:lvl w:ilvl="2" w:tplc="8D269044" w:tentative="1">
      <w:start w:val="1"/>
      <w:numFmt w:val="lowerRoman"/>
      <w:lvlText w:val="%3."/>
      <w:lvlJc w:val="right"/>
      <w:pPr>
        <w:ind w:left="2160" w:hanging="180"/>
      </w:pPr>
    </w:lvl>
    <w:lvl w:ilvl="3" w:tplc="219CE054" w:tentative="1">
      <w:start w:val="1"/>
      <w:numFmt w:val="decimal"/>
      <w:lvlText w:val="%4."/>
      <w:lvlJc w:val="left"/>
      <w:pPr>
        <w:ind w:left="2880" w:hanging="360"/>
      </w:pPr>
    </w:lvl>
    <w:lvl w:ilvl="4" w:tplc="7DD6E160" w:tentative="1">
      <w:start w:val="1"/>
      <w:numFmt w:val="lowerLetter"/>
      <w:lvlText w:val="%5."/>
      <w:lvlJc w:val="left"/>
      <w:pPr>
        <w:ind w:left="3600" w:hanging="360"/>
      </w:pPr>
    </w:lvl>
    <w:lvl w:ilvl="5" w:tplc="A85EBDD8" w:tentative="1">
      <w:start w:val="1"/>
      <w:numFmt w:val="lowerRoman"/>
      <w:lvlText w:val="%6."/>
      <w:lvlJc w:val="right"/>
      <w:pPr>
        <w:ind w:left="4320" w:hanging="180"/>
      </w:pPr>
    </w:lvl>
    <w:lvl w:ilvl="6" w:tplc="8B8AC76E" w:tentative="1">
      <w:start w:val="1"/>
      <w:numFmt w:val="decimal"/>
      <w:lvlText w:val="%7."/>
      <w:lvlJc w:val="left"/>
      <w:pPr>
        <w:ind w:left="5040" w:hanging="360"/>
      </w:pPr>
    </w:lvl>
    <w:lvl w:ilvl="7" w:tplc="740430B2" w:tentative="1">
      <w:start w:val="1"/>
      <w:numFmt w:val="lowerLetter"/>
      <w:lvlText w:val="%8."/>
      <w:lvlJc w:val="left"/>
      <w:pPr>
        <w:ind w:left="5760" w:hanging="360"/>
      </w:pPr>
    </w:lvl>
    <w:lvl w:ilvl="8" w:tplc="81623002"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7616A1BA">
      <w:start w:val="1"/>
      <w:numFmt w:val="lowerRoman"/>
      <w:lvlText w:val="(%1)"/>
      <w:lvlJc w:val="left"/>
      <w:pPr>
        <w:ind w:left="1080" w:hanging="720"/>
      </w:pPr>
      <w:rPr>
        <w:rFonts w:hint="default"/>
      </w:rPr>
    </w:lvl>
    <w:lvl w:ilvl="1" w:tplc="F2F65C38" w:tentative="1">
      <w:start w:val="1"/>
      <w:numFmt w:val="lowerLetter"/>
      <w:lvlText w:val="%2."/>
      <w:lvlJc w:val="left"/>
      <w:pPr>
        <w:ind w:left="1440" w:hanging="360"/>
      </w:pPr>
    </w:lvl>
    <w:lvl w:ilvl="2" w:tplc="33A46B92" w:tentative="1">
      <w:start w:val="1"/>
      <w:numFmt w:val="lowerRoman"/>
      <w:lvlText w:val="%3."/>
      <w:lvlJc w:val="right"/>
      <w:pPr>
        <w:ind w:left="2160" w:hanging="180"/>
      </w:pPr>
    </w:lvl>
    <w:lvl w:ilvl="3" w:tplc="26168C30" w:tentative="1">
      <w:start w:val="1"/>
      <w:numFmt w:val="decimal"/>
      <w:lvlText w:val="%4."/>
      <w:lvlJc w:val="left"/>
      <w:pPr>
        <w:ind w:left="2880" w:hanging="360"/>
      </w:pPr>
    </w:lvl>
    <w:lvl w:ilvl="4" w:tplc="96362D4E" w:tentative="1">
      <w:start w:val="1"/>
      <w:numFmt w:val="lowerLetter"/>
      <w:lvlText w:val="%5."/>
      <w:lvlJc w:val="left"/>
      <w:pPr>
        <w:ind w:left="3600" w:hanging="360"/>
      </w:pPr>
    </w:lvl>
    <w:lvl w:ilvl="5" w:tplc="872C366A" w:tentative="1">
      <w:start w:val="1"/>
      <w:numFmt w:val="lowerRoman"/>
      <w:lvlText w:val="%6."/>
      <w:lvlJc w:val="right"/>
      <w:pPr>
        <w:ind w:left="4320" w:hanging="180"/>
      </w:pPr>
    </w:lvl>
    <w:lvl w:ilvl="6" w:tplc="10B41074" w:tentative="1">
      <w:start w:val="1"/>
      <w:numFmt w:val="decimal"/>
      <w:lvlText w:val="%7."/>
      <w:lvlJc w:val="left"/>
      <w:pPr>
        <w:ind w:left="5040" w:hanging="360"/>
      </w:pPr>
    </w:lvl>
    <w:lvl w:ilvl="7" w:tplc="92B0D1AE" w:tentative="1">
      <w:start w:val="1"/>
      <w:numFmt w:val="lowerLetter"/>
      <w:lvlText w:val="%8."/>
      <w:lvlJc w:val="left"/>
      <w:pPr>
        <w:ind w:left="5760" w:hanging="360"/>
      </w:pPr>
    </w:lvl>
    <w:lvl w:ilvl="8" w:tplc="A2C02842"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6F8E08F4">
      <w:start w:val="1"/>
      <w:numFmt w:val="lowerRoman"/>
      <w:lvlText w:val="(%1)"/>
      <w:lvlJc w:val="left"/>
      <w:pPr>
        <w:ind w:left="1080" w:hanging="720"/>
      </w:pPr>
      <w:rPr>
        <w:rFonts w:hint="default"/>
      </w:rPr>
    </w:lvl>
    <w:lvl w:ilvl="1" w:tplc="B8F8B5F6" w:tentative="1">
      <w:start w:val="1"/>
      <w:numFmt w:val="lowerLetter"/>
      <w:lvlText w:val="%2."/>
      <w:lvlJc w:val="left"/>
      <w:pPr>
        <w:ind w:left="1440" w:hanging="360"/>
      </w:pPr>
    </w:lvl>
    <w:lvl w:ilvl="2" w:tplc="4426CDFE" w:tentative="1">
      <w:start w:val="1"/>
      <w:numFmt w:val="lowerRoman"/>
      <w:lvlText w:val="%3."/>
      <w:lvlJc w:val="right"/>
      <w:pPr>
        <w:ind w:left="2160" w:hanging="180"/>
      </w:pPr>
    </w:lvl>
    <w:lvl w:ilvl="3" w:tplc="164CCB9A" w:tentative="1">
      <w:start w:val="1"/>
      <w:numFmt w:val="decimal"/>
      <w:lvlText w:val="%4."/>
      <w:lvlJc w:val="left"/>
      <w:pPr>
        <w:ind w:left="2880" w:hanging="360"/>
      </w:pPr>
    </w:lvl>
    <w:lvl w:ilvl="4" w:tplc="7DC69BAA" w:tentative="1">
      <w:start w:val="1"/>
      <w:numFmt w:val="lowerLetter"/>
      <w:lvlText w:val="%5."/>
      <w:lvlJc w:val="left"/>
      <w:pPr>
        <w:ind w:left="3600" w:hanging="360"/>
      </w:pPr>
    </w:lvl>
    <w:lvl w:ilvl="5" w:tplc="47F61F58" w:tentative="1">
      <w:start w:val="1"/>
      <w:numFmt w:val="lowerRoman"/>
      <w:lvlText w:val="%6."/>
      <w:lvlJc w:val="right"/>
      <w:pPr>
        <w:ind w:left="4320" w:hanging="180"/>
      </w:pPr>
    </w:lvl>
    <w:lvl w:ilvl="6" w:tplc="F6F263B4" w:tentative="1">
      <w:start w:val="1"/>
      <w:numFmt w:val="decimal"/>
      <w:lvlText w:val="%7."/>
      <w:lvlJc w:val="left"/>
      <w:pPr>
        <w:ind w:left="5040" w:hanging="360"/>
      </w:pPr>
    </w:lvl>
    <w:lvl w:ilvl="7" w:tplc="4CCA30CE" w:tentative="1">
      <w:start w:val="1"/>
      <w:numFmt w:val="lowerLetter"/>
      <w:lvlText w:val="%8."/>
      <w:lvlJc w:val="left"/>
      <w:pPr>
        <w:ind w:left="5760" w:hanging="360"/>
      </w:pPr>
    </w:lvl>
    <w:lvl w:ilvl="8" w:tplc="BBB82F36"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51EADD24">
      <w:start w:val="1"/>
      <w:numFmt w:val="lowerRoman"/>
      <w:lvlText w:val="(%1)"/>
      <w:lvlJc w:val="left"/>
      <w:pPr>
        <w:ind w:left="1080" w:hanging="720"/>
      </w:pPr>
      <w:rPr>
        <w:rFonts w:hint="default"/>
      </w:rPr>
    </w:lvl>
    <w:lvl w:ilvl="1" w:tplc="4FA00168" w:tentative="1">
      <w:start w:val="1"/>
      <w:numFmt w:val="lowerLetter"/>
      <w:lvlText w:val="%2."/>
      <w:lvlJc w:val="left"/>
      <w:pPr>
        <w:ind w:left="1440" w:hanging="360"/>
      </w:pPr>
    </w:lvl>
    <w:lvl w:ilvl="2" w:tplc="54A828F8" w:tentative="1">
      <w:start w:val="1"/>
      <w:numFmt w:val="lowerRoman"/>
      <w:lvlText w:val="%3."/>
      <w:lvlJc w:val="right"/>
      <w:pPr>
        <w:ind w:left="2160" w:hanging="180"/>
      </w:pPr>
    </w:lvl>
    <w:lvl w:ilvl="3" w:tplc="221E5372" w:tentative="1">
      <w:start w:val="1"/>
      <w:numFmt w:val="decimal"/>
      <w:lvlText w:val="%4."/>
      <w:lvlJc w:val="left"/>
      <w:pPr>
        <w:ind w:left="2880" w:hanging="360"/>
      </w:pPr>
    </w:lvl>
    <w:lvl w:ilvl="4" w:tplc="BDCCAD92" w:tentative="1">
      <w:start w:val="1"/>
      <w:numFmt w:val="lowerLetter"/>
      <w:lvlText w:val="%5."/>
      <w:lvlJc w:val="left"/>
      <w:pPr>
        <w:ind w:left="3600" w:hanging="360"/>
      </w:pPr>
    </w:lvl>
    <w:lvl w:ilvl="5" w:tplc="50288F7C" w:tentative="1">
      <w:start w:val="1"/>
      <w:numFmt w:val="lowerRoman"/>
      <w:lvlText w:val="%6."/>
      <w:lvlJc w:val="right"/>
      <w:pPr>
        <w:ind w:left="4320" w:hanging="180"/>
      </w:pPr>
    </w:lvl>
    <w:lvl w:ilvl="6" w:tplc="FD2AFEBA" w:tentative="1">
      <w:start w:val="1"/>
      <w:numFmt w:val="decimal"/>
      <w:lvlText w:val="%7."/>
      <w:lvlJc w:val="left"/>
      <w:pPr>
        <w:ind w:left="5040" w:hanging="360"/>
      </w:pPr>
    </w:lvl>
    <w:lvl w:ilvl="7" w:tplc="D06E8400" w:tentative="1">
      <w:start w:val="1"/>
      <w:numFmt w:val="lowerLetter"/>
      <w:lvlText w:val="%8."/>
      <w:lvlJc w:val="left"/>
      <w:pPr>
        <w:ind w:left="5760" w:hanging="360"/>
      </w:pPr>
    </w:lvl>
    <w:lvl w:ilvl="8" w:tplc="6D98DEBE"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F94A1282">
      <w:start w:val="1"/>
      <w:numFmt w:val="lowerRoman"/>
      <w:lvlText w:val="(%1)"/>
      <w:lvlJc w:val="left"/>
      <w:pPr>
        <w:ind w:left="1080" w:hanging="720"/>
      </w:pPr>
      <w:rPr>
        <w:rFonts w:hint="default"/>
      </w:rPr>
    </w:lvl>
    <w:lvl w:ilvl="1" w:tplc="8C6EF410" w:tentative="1">
      <w:start w:val="1"/>
      <w:numFmt w:val="lowerLetter"/>
      <w:lvlText w:val="%2."/>
      <w:lvlJc w:val="left"/>
      <w:pPr>
        <w:ind w:left="1440" w:hanging="360"/>
      </w:pPr>
    </w:lvl>
    <w:lvl w:ilvl="2" w:tplc="A0A433DE" w:tentative="1">
      <w:start w:val="1"/>
      <w:numFmt w:val="lowerRoman"/>
      <w:lvlText w:val="%3."/>
      <w:lvlJc w:val="right"/>
      <w:pPr>
        <w:ind w:left="2160" w:hanging="180"/>
      </w:pPr>
    </w:lvl>
    <w:lvl w:ilvl="3" w:tplc="335262A8" w:tentative="1">
      <w:start w:val="1"/>
      <w:numFmt w:val="decimal"/>
      <w:lvlText w:val="%4."/>
      <w:lvlJc w:val="left"/>
      <w:pPr>
        <w:ind w:left="2880" w:hanging="360"/>
      </w:pPr>
    </w:lvl>
    <w:lvl w:ilvl="4" w:tplc="2234939A" w:tentative="1">
      <w:start w:val="1"/>
      <w:numFmt w:val="lowerLetter"/>
      <w:lvlText w:val="%5."/>
      <w:lvlJc w:val="left"/>
      <w:pPr>
        <w:ind w:left="3600" w:hanging="360"/>
      </w:pPr>
    </w:lvl>
    <w:lvl w:ilvl="5" w:tplc="E05824F4" w:tentative="1">
      <w:start w:val="1"/>
      <w:numFmt w:val="lowerRoman"/>
      <w:lvlText w:val="%6."/>
      <w:lvlJc w:val="right"/>
      <w:pPr>
        <w:ind w:left="4320" w:hanging="180"/>
      </w:pPr>
    </w:lvl>
    <w:lvl w:ilvl="6" w:tplc="E86034DA" w:tentative="1">
      <w:start w:val="1"/>
      <w:numFmt w:val="decimal"/>
      <w:lvlText w:val="%7."/>
      <w:lvlJc w:val="left"/>
      <w:pPr>
        <w:ind w:left="5040" w:hanging="360"/>
      </w:pPr>
    </w:lvl>
    <w:lvl w:ilvl="7" w:tplc="E13A3020" w:tentative="1">
      <w:start w:val="1"/>
      <w:numFmt w:val="lowerLetter"/>
      <w:lvlText w:val="%8."/>
      <w:lvlJc w:val="left"/>
      <w:pPr>
        <w:ind w:left="5760" w:hanging="360"/>
      </w:pPr>
    </w:lvl>
    <w:lvl w:ilvl="8" w:tplc="C0D652EC"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lvlText w:val="•"/>
      <w:lvlJc w:val="left"/>
      <w:pPr>
        <w:ind w:left="720" w:hanging="363"/>
      </w:pPr>
      <w:rPr>
        <w:rFonts w:ascii="Klinic Slab Bold" w:hAnsi="Klinic Slab Bold" w:hint="default"/>
        <w:color w:val="000000" w:themeColor="text1"/>
      </w:rPr>
    </w:lvl>
    <w:lvl w:ilvl="2">
      <w:start w:val="1"/>
      <w:numFmt w:val="bullet"/>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7BBA6205"/>
    <w:multiLevelType w:val="hybridMultilevel"/>
    <w:tmpl w:val="670EE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94490356">
    <w:abstractNumId w:val="11"/>
  </w:num>
  <w:num w:numId="2" w16cid:durableId="798647652">
    <w:abstractNumId w:val="4"/>
  </w:num>
  <w:num w:numId="3" w16cid:durableId="1645701799">
    <w:abstractNumId w:val="2"/>
  </w:num>
  <w:num w:numId="4" w16cid:durableId="1087992779">
    <w:abstractNumId w:val="7"/>
  </w:num>
  <w:num w:numId="5" w16cid:durableId="1172719025">
    <w:abstractNumId w:val="6"/>
  </w:num>
  <w:num w:numId="6" w16cid:durableId="1463812222">
    <w:abstractNumId w:val="1"/>
  </w:num>
  <w:num w:numId="7" w16cid:durableId="1507936825">
    <w:abstractNumId w:val="9"/>
  </w:num>
  <w:num w:numId="8" w16cid:durableId="187569661">
    <w:abstractNumId w:val="5"/>
  </w:num>
  <w:num w:numId="9" w16cid:durableId="1061757947">
    <w:abstractNumId w:val="8"/>
  </w:num>
  <w:num w:numId="10" w16cid:durableId="931553054">
    <w:abstractNumId w:val="3"/>
  </w:num>
  <w:num w:numId="11" w16cid:durableId="1121073779">
    <w:abstractNumId w:val="10"/>
  </w:num>
  <w:num w:numId="12" w16cid:durableId="980883342">
    <w:abstractNumId w:val="0"/>
  </w:num>
  <w:num w:numId="13" w16cid:durableId="1563833124">
    <w:abstractNumId w:val="11"/>
  </w:num>
  <w:num w:numId="14" w16cid:durableId="316307615">
    <w:abstractNumId w:val="11"/>
  </w:num>
  <w:num w:numId="15" w16cid:durableId="3252070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662"/>
    <w:rsid w:val="00050852"/>
    <w:rsid w:val="00064CFD"/>
    <w:rsid w:val="00091115"/>
    <w:rsid w:val="000A49CB"/>
    <w:rsid w:val="00104662"/>
    <w:rsid w:val="001E2394"/>
    <w:rsid w:val="00221231"/>
    <w:rsid w:val="0023237B"/>
    <w:rsid w:val="0023320A"/>
    <w:rsid w:val="0028281C"/>
    <w:rsid w:val="0031382A"/>
    <w:rsid w:val="00337927"/>
    <w:rsid w:val="00337B0B"/>
    <w:rsid w:val="003E66B3"/>
    <w:rsid w:val="00444BCB"/>
    <w:rsid w:val="00444EAA"/>
    <w:rsid w:val="00490A58"/>
    <w:rsid w:val="004E5322"/>
    <w:rsid w:val="005411EB"/>
    <w:rsid w:val="005F4F26"/>
    <w:rsid w:val="0072323D"/>
    <w:rsid w:val="00785762"/>
    <w:rsid w:val="00786B2C"/>
    <w:rsid w:val="00867ABB"/>
    <w:rsid w:val="00876E9B"/>
    <w:rsid w:val="008B2EFC"/>
    <w:rsid w:val="008C7001"/>
    <w:rsid w:val="008E40BB"/>
    <w:rsid w:val="009B2A70"/>
    <w:rsid w:val="00B03B4D"/>
    <w:rsid w:val="00BA5B88"/>
    <w:rsid w:val="00BC3F29"/>
    <w:rsid w:val="00CC21D3"/>
    <w:rsid w:val="00D5688F"/>
    <w:rsid w:val="00DA551E"/>
    <w:rsid w:val="00DB78F6"/>
    <w:rsid w:val="00F67BC0"/>
    <w:rsid w:val="00FC357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3344C"/>
  <w15:docId w15:val="{42381733-C91A-4597-9ACB-563B390F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spacing w:before="40" w:after="40"/>
    </w:pPr>
  </w:style>
  <w:style w:type="paragraph" w:styleId="ListBullet2">
    <w:name w:val="List Bullet 2"/>
    <w:basedOn w:val="Normal"/>
    <w:uiPriority w:val="16"/>
    <w:unhideWhenUsed/>
    <w:qFormat/>
    <w:rsid w:val="00D2559D"/>
  </w:style>
  <w:style w:type="paragraph" w:styleId="ListBullet3">
    <w:name w:val="List Bullet 3"/>
    <w:basedOn w:val="Normal"/>
    <w:uiPriority w:val="16"/>
    <w:unhideWhenUsed/>
    <w:qFormat/>
    <w:rsid w:val="00D2559D"/>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62781E" w:rsidRDefault="0062781E">
          <w:r w:rsidRPr="00925A3E">
            <w:rPr>
              <w:rStyle w:val="PlaceholderText"/>
            </w:rPr>
            <w:t>Click or tap to enter a date.</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62781E" w:rsidRDefault="0062781E" w:rsidP="00AF0AC5">
          <w:pPr>
            <w:pStyle w:val="72D173DF183F466F90692AF84945A83C"/>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2781E"/>
    <w:rsid w:val="000121B4"/>
    <w:rsid w:val="000A49CB"/>
    <w:rsid w:val="00444BCB"/>
    <w:rsid w:val="00444EAA"/>
    <w:rsid w:val="005C5CD8"/>
    <w:rsid w:val="0062781E"/>
    <w:rsid w:val="00786B2C"/>
    <w:rsid w:val="00CF4540"/>
    <w:rsid w:val="00DA551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72D173DF183F466F90692AF84945A83C">
    <w:name w:val="72D173DF183F466F90692AF84945A83C"/>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F628EB60-0272-4D57-8D69-BEC06CB9890A}"/>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584</Words>
  <Characters>3331</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2</cp:revision>
  <dcterms:created xsi:type="dcterms:W3CDTF">2025-03-11T01:03:00Z</dcterms:created>
  <dcterms:modified xsi:type="dcterms:W3CDTF">2025-03-11T01:03:00Z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