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EFA1F" w14:textId="77777777" w:rsidR="00D2559D" w:rsidRPr="002C3EBF" w:rsidRDefault="00BA29FD" w:rsidP="00A905BD">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7EFB5B" wp14:editId="017EFB5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0624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17EFA20" w14:textId="77777777" w:rsidR="00D2559D" w:rsidRDefault="00BA29F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7EFA21" w14:textId="77777777" w:rsidR="00D2559D" w:rsidRDefault="00BA29F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7EFA22" w14:textId="77777777" w:rsidR="00D2559D" w:rsidRPr="002C3EBF" w:rsidRDefault="00BA29F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4DB8" w14:paraId="017EFA25" w14:textId="77777777" w:rsidTr="00A64DB8">
        <w:tc>
          <w:tcPr>
            <w:cnfStyle w:val="001000000000" w:firstRow="0" w:lastRow="0" w:firstColumn="1" w:lastColumn="0" w:oddVBand="0" w:evenVBand="0" w:oddHBand="0" w:evenHBand="0" w:firstRowFirstColumn="0" w:firstRowLastColumn="0" w:lastRowFirstColumn="0" w:lastRowLastColumn="0"/>
            <w:tcW w:w="3227" w:type="dxa"/>
          </w:tcPr>
          <w:p w14:paraId="017EFA23" w14:textId="77777777" w:rsidR="00D2559D" w:rsidRPr="00996FAF" w:rsidRDefault="00BA29F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7EFA24" w14:textId="77777777" w:rsidR="00D2559D" w:rsidRPr="00996FAF" w:rsidRDefault="00BA29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Pauls Lutheran Hostel</w:t>
            </w:r>
          </w:p>
        </w:tc>
      </w:tr>
      <w:tr w:rsidR="00A64DB8" w14:paraId="017EFA28" w14:textId="77777777" w:rsidTr="00A64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EFA26" w14:textId="77777777" w:rsidR="00CA37CB" w:rsidRPr="00996FAF" w:rsidRDefault="00BA29F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7EFA27" w14:textId="77777777" w:rsidR="00CA37CB" w:rsidRPr="00996FAF" w:rsidRDefault="00BA29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Braun Drive</w:t>
            </w:r>
            <w:r w:rsidRPr="00602258">
              <w:rPr>
                <w:rFonts w:ascii="Arial" w:hAnsi="Arial" w:cs="Arial"/>
                <w:color w:val="auto"/>
              </w:rPr>
              <w:t xml:space="preserve"> HAHNDORF SA 5245</w:t>
            </w:r>
          </w:p>
        </w:tc>
      </w:tr>
      <w:tr w:rsidR="00A64DB8" w14:paraId="017EFA2B" w14:textId="77777777" w:rsidTr="00A64D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EFA29" w14:textId="77777777" w:rsidR="00CA37CB" w:rsidRPr="00996FAF" w:rsidRDefault="00BA29F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7EFA2A" w14:textId="77777777" w:rsidR="00CA37CB" w:rsidRPr="00996FAF" w:rsidRDefault="00BA29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6157</w:t>
            </w:r>
          </w:p>
        </w:tc>
      </w:tr>
      <w:tr w:rsidR="00A64DB8" w14:paraId="017EFA2E" w14:textId="77777777" w:rsidTr="00A64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EFA2C" w14:textId="77777777" w:rsidR="00D2559D" w:rsidRPr="00996FAF" w:rsidRDefault="00BA29F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7EFA2D" w14:textId="77777777" w:rsidR="00D2559D" w:rsidRPr="00996FAF" w:rsidRDefault="00BA29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Italian Benevolent Foundation SA Inc</w:t>
            </w:r>
          </w:p>
        </w:tc>
      </w:tr>
      <w:tr w:rsidR="00A64DB8" w14:paraId="017EFA31" w14:textId="77777777" w:rsidTr="00A64D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EFA2F" w14:textId="77777777" w:rsidR="00D2559D" w:rsidRPr="00996FAF" w:rsidRDefault="00BA29F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7EFA30" w14:textId="77777777" w:rsidR="00D2559D" w:rsidRPr="00996FAF" w:rsidRDefault="00BA29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64DB8" w14:paraId="017EFA34" w14:textId="77777777" w:rsidTr="00A64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EFA32" w14:textId="77777777" w:rsidR="00D2559D" w:rsidRPr="00996FAF" w:rsidRDefault="00BA29F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7EFA33" w14:textId="77777777" w:rsidR="00D2559D" w:rsidRPr="00996FAF" w:rsidRDefault="00BA29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May 2023 to 12 May 2023</w:t>
            </w:r>
          </w:p>
        </w:tc>
      </w:tr>
      <w:tr w:rsidR="00A64DB8" w14:paraId="017EFA37" w14:textId="77777777" w:rsidTr="00A64D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7EFA35" w14:textId="77777777" w:rsidR="00D2559D" w:rsidRPr="00996FAF" w:rsidRDefault="00BA29F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7EFA36" w14:textId="7C7AFD62" w:rsidR="00D2559D" w:rsidRPr="00996FAF" w:rsidRDefault="00D057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w:t>
            </w:r>
            <w:r w:rsidR="00BA29FD" w:rsidRPr="00BA29FD">
              <w:rPr>
                <w:rFonts w:ascii="Arial" w:hAnsi="Arial" w:cs="Arial"/>
                <w:color w:val="auto"/>
              </w:rPr>
              <w:t xml:space="preserve"> June 2023</w:t>
            </w:r>
          </w:p>
        </w:tc>
      </w:tr>
    </w:tbl>
    <w:bookmarkEnd w:id="0"/>
    <w:p w14:paraId="017EFA38" w14:textId="5247BBFF" w:rsidR="00FA0A5B" w:rsidRPr="00996FAF" w:rsidRDefault="00BA29F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905BD">
        <w:rPr>
          <w:rFonts w:ascii="Arial" w:hAnsi="Arial" w:cs="Arial"/>
        </w:rPr>
        <w:t xml:space="preserve"> </w:t>
      </w:r>
      <w:r w:rsidRPr="00996FAF">
        <w:rPr>
          <w:rFonts w:ascii="Arial" w:hAnsi="Arial" w:cs="Arial"/>
        </w:rPr>
        <w:t>2018.</w:t>
      </w:r>
      <w:r w:rsidRPr="00996FAF">
        <w:rPr>
          <w:rFonts w:ascii="Arial" w:hAnsi="Arial" w:cs="Arial"/>
        </w:rPr>
        <w:br w:type="page"/>
      </w:r>
    </w:p>
    <w:p w14:paraId="017EFA39" w14:textId="77777777" w:rsidR="000078F8" w:rsidRPr="00996FAF" w:rsidRDefault="00BA29F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17EFA3A" w14:textId="25040E04" w:rsidR="000078F8" w:rsidRPr="00BA29FD" w:rsidRDefault="00BA29FD" w:rsidP="0036130C">
      <w:pPr>
        <w:pStyle w:val="NormalArial"/>
        <w:rPr>
          <w:color w:val="auto"/>
        </w:rPr>
      </w:pPr>
      <w:r w:rsidRPr="00996FAF">
        <w:t xml:space="preserve">This performance report for </w:t>
      </w:r>
      <w:r w:rsidRPr="00996FAF">
        <w:rPr>
          <w:color w:val="auto"/>
        </w:rPr>
        <w:t>St Pauls Lutheran Hostel (</w:t>
      </w:r>
      <w:r w:rsidRPr="00996FAF">
        <w:rPr>
          <w:b/>
          <w:color w:val="auto"/>
        </w:rPr>
        <w:t>the service</w:t>
      </w:r>
      <w:r w:rsidRPr="00996FAF">
        <w:rPr>
          <w:color w:val="auto"/>
        </w:rPr>
        <w:t xml:space="preserve">) has been prepared </w:t>
      </w:r>
      <w:r w:rsidRPr="00BA29FD">
        <w:rPr>
          <w:color w:val="auto"/>
        </w:rPr>
        <w:t>by M Glenn, delegate of the Aged Care Quality and Safety Commissioner (Commissioner)</w:t>
      </w:r>
      <w:r w:rsidRPr="00BA29FD">
        <w:rPr>
          <w:rStyle w:val="FootnoteReference"/>
          <w:color w:val="auto"/>
        </w:rPr>
        <w:footnoteReference w:id="1"/>
      </w:r>
      <w:r w:rsidRPr="00BA29FD">
        <w:rPr>
          <w:color w:val="auto"/>
        </w:rPr>
        <w:t>.</w:t>
      </w:r>
    </w:p>
    <w:p w14:paraId="017EFA3B" w14:textId="77777777" w:rsidR="000078F8" w:rsidRPr="00996FAF" w:rsidRDefault="00BA29F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7EFA3D" w14:textId="77777777" w:rsidR="00DF37F2" w:rsidRPr="00996FAF" w:rsidRDefault="00BA29FD" w:rsidP="00712752">
      <w:pPr>
        <w:pStyle w:val="Heading1"/>
        <w:spacing w:before="240" w:after="240" w:line="22" w:lineRule="atLeast"/>
        <w:rPr>
          <w:rFonts w:ascii="Arial" w:hAnsi="Arial" w:cs="Arial"/>
        </w:rPr>
      </w:pPr>
      <w:r w:rsidRPr="00996FAF">
        <w:rPr>
          <w:rFonts w:ascii="Arial" w:hAnsi="Arial" w:cs="Arial"/>
        </w:rPr>
        <w:t>Material relied on</w:t>
      </w:r>
    </w:p>
    <w:p w14:paraId="017EFA3E" w14:textId="77777777" w:rsidR="00DF37F2" w:rsidRPr="00996FAF" w:rsidRDefault="00BA29FD" w:rsidP="0036130C">
      <w:pPr>
        <w:pStyle w:val="NormalArial"/>
      </w:pPr>
      <w:r w:rsidRPr="00996FAF">
        <w:t>The following information has been considered in preparing the performance report:</w:t>
      </w:r>
    </w:p>
    <w:p w14:paraId="154B2CEB" w14:textId="279A63E8" w:rsidR="00BA29FD" w:rsidRPr="00DC7BE7" w:rsidRDefault="00BA29FD" w:rsidP="00BA29FD">
      <w:pPr>
        <w:pStyle w:val="ListBullet"/>
        <w:spacing w:before="0" w:after="120" w:line="22" w:lineRule="atLeast"/>
        <w:ind w:left="425" w:hanging="425"/>
        <w:rPr>
          <w:rFonts w:ascii="Arial" w:hAnsi="Arial" w:cs="Arial"/>
          <w:color w:val="auto"/>
        </w:rPr>
      </w:pPr>
      <w:r w:rsidRPr="00DC7BE7">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staff, </w:t>
      </w:r>
      <w:proofErr w:type="gramStart"/>
      <w:r w:rsidRPr="00DC7BE7">
        <w:rPr>
          <w:rFonts w:ascii="Arial" w:hAnsi="Arial" w:cs="Arial"/>
          <w:color w:val="auto"/>
        </w:rPr>
        <w:t>management</w:t>
      </w:r>
      <w:proofErr w:type="gramEnd"/>
      <w:r w:rsidRPr="00DC7BE7">
        <w:rPr>
          <w:rFonts w:ascii="Arial" w:hAnsi="Arial" w:cs="Arial"/>
          <w:color w:val="auto"/>
        </w:rPr>
        <w:t xml:space="preserve"> and others; and</w:t>
      </w:r>
    </w:p>
    <w:p w14:paraId="017EFA43" w14:textId="0006E73A" w:rsidR="003B1763" w:rsidRPr="00712752" w:rsidRDefault="00BA29FD" w:rsidP="00BA29FD">
      <w:pPr>
        <w:pStyle w:val="ListBullet"/>
        <w:spacing w:before="0" w:after="120" w:line="22" w:lineRule="atLeast"/>
        <w:ind w:left="425" w:hanging="425"/>
        <w:rPr>
          <w:rFonts w:ascii="Arial" w:hAnsi="Arial" w:cs="Arial"/>
        </w:rPr>
      </w:pPr>
      <w:r w:rsidRPr="00DC7BE7">
        <w:rPr>
          <w:rFonts w:ascii="Arial" w:hAnsi="Arial" w:cs="Arial"/>
          <w:color w:val="auto"/>
        </w:rPr>
        <w:t>an email from the provider received 25 May 2023 indicating a response to the Assessment Team’s report would not be submitted.</w:t>
      </w:r>
      <w:r w:rsidRPr="00712752">
        <w:rPr>
          <w:rFonts w:ascii="Arial" w:hAnsi="Arial" w:cs="Arial"/>
        </w:rPr>
        <w:br w:type="page"/>
      </w:r>
    </w:p>
    <w:p w14:paraId="017EFA44" w14:textId="77777777" w:rsidR="00FC045E" w:rsidRPr="00996FAF" w:rsidRDefault="00BA29F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4DB8" w14:paraId="017EFA47" w14:textId="77777777" w:rsidTr="00A64D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7EFA45" w14:textId="77777777" w:rsidR="00FC045E" w:rsidRPr="00996FAF" w:rsidRDefault="00BA29F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7EFA46" w14:textId="7127313E" w:rsidR="00FC045E" w:rsidRPr="00996FAF" w:rsidRDefault="001232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rPr>
                  <w:t>Compliant</w:t>
                </w:r>
              </w:sdtContent>
            </w:sdt>
          </w:p>
        </w:tc>
      </w:tr>
      <w:tr w:rsidR="00A64DB8" w14:paraId="017EFA4A" w14:textId="77777777" w:rsidTr="00A64D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EFA48" w14:textId="77777777" w:rsidR="00FC045E" w:rsidRPr="00996FAF" w:rsidRDefault="00BA29F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7EFA49" w14:textId="1638D771" w:rsidR="00FC045E" w:rsidRPr="00996FAF" w:rsidRDefault="00123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b/>
                  </w:rPr>
                  <w:t>Compliant</w:t>
                </w:r>
              </w:sdtContent>
            </w:sdt>
            <w:r w:rsidR="00BA29FD" w:rsidRPr="00996FAF">
              <w:rPr>
                <w:rFonts w:ascii="Arial" w:hAnsi="Arial" w:cs="Arial"/>
                <w:b/>
              </w:rPr>
              <w:t xml:space="preserve"> </w:t>
            </w:r>
          </w:p>
        </w:tc>
      </w:tr>
      <w:tr w:rsidR="00A64DB8" w14:paraId="017EFA4D" w14:textId="77777777" w:rsidTr="00A64D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EFA4B" w14:textId="77777777" w:rsidR="00FC045E" w:rsidRPr="00996FAF" w:rsidRDefault="00BA29F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7EFA4C" w14:textId="00A11D19" w:rsidR="00FC045E" w:rsidRPr="00996FAF" w:rsidRDefault="001232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b/>
                  </w:rPr>
                  <w:t>Compliant</w:t>
                </w:r>
              </w:sdtContent>
            </w:sdt>
            <w:r w:rsidR="00BA29FD" w:rsidRPr="00996FAF">
              <w:rPr>
                <w:rFonts w:ascii="Arial" w:hAnsi="Arial" w:cs="Arial"/>
                <w:b/>
              </w:rPr>
              <w:t xml:space="preserve"> </w:t>
            </w:r>
          </w:p>
        </w:tc>
      </w:tr>
      <w:tr w:rsidR="00A64DB8" w14:paraId="017EFA50" w14:textId="77777777" w:rsidTr="00A64D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EFA4E" w14:textId="77777777" w:rsidR="00FC045E" w:rsidRPr="00996FAF" w:rsidRDefault="00BA29F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17EFA4F" w14:textId="2FA57AB0" w:rsidR="00FC045E" w:rsidRPr="00996FAF" w:rsidRDefault="00123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b/>
                  </w:rPr>
                  <w:t>Compliant</w:t>
                </w:r>
              </w:sdtContent>
            </w:sdt>
            <w:r w:rsidR="00BA29FD" w:rsidRPr="00996FAF">
              <w:rPr>
                <w:rFonts w:ascii="Arial" w:hAnsi="Arial" w:cs="Arial"/>
                <w:b/>
              </w:rPr>
              <w:t xml:space="preserve"> </w:t>
            </w:r>
          </w:p>
        </w:tc>
      </w:tr>
      <w:tr w:rsidR="00A64DB8" w14:paraId="017EFA53" w14:textId="77777777" w:rsidTr="00A64D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EFA51" w14:textId="77777777" w:rsidR="00FC045E" w:rsidRPr="00996FAF" w:rsidRDefault="00BA29F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7EFA52" w14:textId="6235E19D" w:rsidR="00FC045E" w:rsidRPr="00996FAF" w:rsidRDefault="001232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b/>
                  </w:rPr>
                  <w:t>Compliant</w:t>
                </w:r>
              </w:sdtContent>
            </w:sdt>
            <w:r w:rsidR="00BA29FD" w:rsidRPr="00996FAF">
              <w:rPr>
                <w:rFonts w:ascii="Arial" w:hAnsi="Arial" w:cs="Arial"/>
                <w:b/>
              </w:rPr>
              <w:t xml:space="preserve"> </w:t>
            </w:r>
          </w:p>
        </w:tc>
      </w:tr>
      <w:tr w:rsidR="00A64DB8" w14:paraId="017EFA56" w14:textId="77777777" w:rsidTr="00A64D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EFA54" w14:textId="77777777" w:rsidR="00FC045E" w:rsidRPr="00996FAF" w:rsidRDefault="00BA29F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7EFA55" w14:textId="1445DF9D" w:rsidR="00FC045E" w:rsidRPr="00996FAF" w:rsidRDefault="00123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b/>
                  </w:rPr>
                  <w:t>Compliant</w:t>
                </w:r>
              </w:sdtContent>
            </w:sdt>
            <w:r w:rsidR="00BA29FD" w:rsidRPr="00996FAF">
              <w:rPr>
                <w:rFonts w:ascii="Arial" w:hAnsi="Arial" w:cs="Arial"/>
                <w:b/>
              </w:rPr>
              <w:t xml:space="preserve"> </w:t>
            </w:r>
          </w:p>
        </w:tc>
      </w:tr>
      <w:tr w:rsidR="00A64DB8" w14:paraId="017EFA59" w14:textId="77777777" w:rsidTr="00A64D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EFA57" w14:textId="77777777" w:rsidR="00FC045E" w:rsidRPr="00996FAF" w:rsidRDefault="00BA29F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7EFA58" w14:textId="3C6139DD" w:rsidR="00FC045E" w:rsidRPr="00996FAF" w:rsidRDefault="001232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b/>
                  </w:rPr>
                  <w:t>Compliant</w:t>
                </w:r>
              </w:sdtContent>
            </w:sdt>
            <w:r w:rsidR="00BA29FD" w:rsidRPr="00996FAF">
              <w:rPr>
                <w:rFonts w:ascii="Arial" w:hAnsi="Arial" w:cs="Arial"/>
                <w:b/>
              </w:rPr>
              <w:t xml:space="preserve"> </w:t>
            </w:r>
          </w:p>
        </w:tc>
      </w:tr>
      <w:tr w:rsidR="00A64DB8" w14:paraId="017EFA5C" w14:textId="77777777" w:rsidTr="00A64D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EFA5A" w14:textId="77777777" w:rsidR="00FC045E" w:rsidRPr="00996FAF" w:rsidRDefault="00BA29F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7EFA5B" w14:textId="22A50E4E" w:rsidR="00FC045E" w:rsidRPr="00996FAF" w:rsidRDefault="00123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FD">
                  <w:rPr>
                    <w:rFonts w:ascii="Arial" w:hAnsi="Arial" w:cs="Arial"/>
                    <w:b/>
                  </w:rPr>
                  <w:t>Compliant</w:t>
                </w:r>
              </w:sdtContent>
            </w:sdt>
            <w:r w:rsidR="00BA29FD" w:rsidRPr="00996FAF">
              <w:rPr>
                <w:rFonts w:ascii="Arial" w:hAnsi="Arial" w:cs="Arial"/>
                <w:b/>
              </w:rPr>
              <w:t xml:space="preserve"> </w:t>
            </w:r>
          </w:p>
        </w:tc>
      </w:tr>
    </w:tbl>
    <w:p w14:paraId="017EFA5D" w14:textId="77777777" w:rsidR="00FC045E" w:rsidRPr="00996FAF" w:rsidRDefault="00BA29F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7EFA5E" w14:textId="77777777" w:rsidR="00FC045E" w:rsidRPr="00996FAF" w:rsidRDefault="00BA29FD" w:rsidP="00712752">
      <w:pPr>
        <w:pStyle w:val="Heading1"/>
        <w:spacing w:before="0" w:after="240" w:line="22" w:lineRule="atLeast"/>
        <w:rPr>
          <w:rFonts w:ascii="Arial" w:hAnsi="Arial" w:cs="Arial"/>
        </w:rPr>
      </w:pPr>
      <w:r w:rsidRPr="00996FAF">
        <w:rPr>
          <w:rFonts w:ascii="Arial" w:hAnsi="Arial" w:cs="Arial"/>
        </w:rPr>
        <w:t>Areas for improvement</w:t>
      </w:r>
    </w:p>
    <w:p w14:paraId="017EFA60" w14:textId="783B5051" w:rsidR="00FC045E" w:rsidRPr="00996FAF" w:rsidRDefault="00BA29F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17EFA65" w14:textId="3FE603F3" w:rsidR="00FC045E" w:rsidRPr="00996FAF" w:rsidRDefault="00BA29FD" w:rsidP="0036130C">
      <w:pPr>
        <w:pStyle w:val="NormalArial"/>
      </w:pPr>
      <w:r w:rsidRPr="00996FAF">
        <w:br w:type="page"/>
      </w:r>
    </w:p>
    <w:p w14:paraId="0D2F19E2"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A29FD" w14:paraId="679B1FAD"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300B69C" w14:textId="77777777" w:rsidR="00BA29FD" w:rsidRPr="00550022" w:rsidRDefault="00BA29FD" w:rsidP="001945A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D6A71C3"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3C782DC1"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B27E2" w14:textId="77777777" w:rsidR="00BA29FD" w:rsidRPr="00996FAF" w:rsidRDefault="00BA29FD" w:rsidP="001945A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DD5E27E"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15EC9FF"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6D840AD75734527920BB1183B6B5EBA"/>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p>
        </w:tc>
      </w:tr>
      <w:tr w:rsidR="00BA29FD" w14:paraId="0ED280DB"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1117"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11C803C"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D7078AD"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663BA87473549F38AAEA6E20A716EA5"/>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2BF5D1D9"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61CB6"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BA85313" w14:textId="047AB6F6"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387DB65" w14:textId="77777777" w:rsidR="00BA29FD" w:rsidRPr="00996FAF" w:rsidRDefault="00BA29FD" w:rsidP="001945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F85CD9" w14:textId="77777777" w:rsidR="00BA29FD" w:rsidRPr="00996FAF" w:rsidRDefault="00BA29FD" w:rsidP="001945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C0EE2A7" w14:textId="72C9ADCB" w:rsidR="00BA29FD" w:rsidRPr="00996FAF" w:rsidRDefault="00BA29FD" w:rsidP="001945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219D0C7" w14:textId="77777777" w:rsidR="00BA29FD" w:rsidRPr="00996FAF" w:rsidRDefault="00BA29FD" w:rsidP="001945A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36B06EF"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A8499FCE5BE408B909888DB4DAD05D5"/>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61CE3728"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04634"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4120099"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1ADC0E7" w14:textId="77777777" w:rsidR="00BA29FD" w:rsidRPr="00996FAF" w:rsidRDefault="001232FA" w:rsidP="001945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42DF170EE3C4549AF75C690FB68227E"/>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46582721"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6E02F"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1733F11" w14:textId="77777777" w:rsidR="00BA29FD" w:rsidRPr="00996FAF" w:rsidRDefault="00BA29FD" w:rsidP="001945A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D4760C4"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AB8AF8D035B40689EAAB1F568B7B6E7"/>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0D52570E"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1F45B"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D6818F4"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D9236F0"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C33386CEEC0443BBE60A18D2B1B9B32"/>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bl>
    <w:p w14:paraId="2AE25A9A" w14:textId="77777777" w:rsidR="00BA29FD" w:rsidRDefault="00BA29FD" w:rsidP="00A905BD">
      <w:pPr>
        <w:pStyle w:val="Heading20"/>
        <w:spacing w:before="240"/>
      </w:pPr>
      <w:r w:rsidRPr="00996FAF">
        <w:t>Findings</w:t>
      </w:r>
    </w:p>
    <w:p w14:paraId="48BA875C" w14:textId="3E1D27F4" w:rsidR="00BA29FD" w:rsidRPr="00E01998" w:rsidRDefault="00BA29FD" w:rsidP="00BA29FD">
      <w:pPr>
        <w:pStyle w:val="NormalArial"/>
        <w:rPr>
          <w:color w:val="auto"/>
        </w:rPr>
      </w:pPr>
      <w:r w:rsidRPr="00E01998">
        <w:rPr>
          <w:color w:val="auto"/>
        </w:rPr>
        <w:t xml:space="preserve">All consumers and representatives indicated consumers are treated with dignity and respect, and their identity and diversity </w:t>
      </w:r>
      <w:proofErr w:type="gramStart"/>
      <w:r w:rsidRPr="00E01998">
        <w:rPr>
          <w:color w:val="auto"/>
        </w:rPr>
        <w:t>is</w:t>
      </w:r>
      <w:proofErr w:type="gramEnd"/>
      <w:r w:rsidRPr="00E01998">
        <w:rPr>
          <w:color w:val="auto"/>
        </w:rPr>
        <w:t xml:space="preserve"> valued. Staff were familiar with consumers’ backgrounds, needs and preferences</w:t>
      </w:r>
      <w:r>
        <w:rPr>
          <w:color w:val="auto"/>
        </w:rPr>
        <w:t>,</w:t>
      </w:r>
      <w:r w:rsidRPr="00E01998">
        <w:rPr>
          <w:color w:val="auto"/>
        </w:rPr>
        <w:t xml:space="preserve"> and were observed treating consumers respectfully and in a dignified manner when providing care and services.</w:t>
      </w:r>
    </w:p>
    <w:p w14:paraId="36E79DDA" w14:textId="77777777" w:rsidR="00BA29FD" w:rsidRPr="00E01998" w:rsidRDefault="00BA29FD" w:rsidP="00BA29FD">
      <w:pPr>
        <w:pStyle w:val="NormalArial"/>
        <w:rPr>
          <w:color w:val="auto"/>
          <w:szCs w:val="22"/>
        </w:rPr>
      </w:pPr>
      <w:r w:rsidRPr="00E01998">
        <w:rPr>
          <w:color w:val="auto"/>
        </w:rPr>
        <w:t>Consumers sampled felt valued and safe when receiving care and services, and stated their culture is respected, and they are supported to maintain their identity. Care files sampled identified consumers’ backgrounds and strategies to support them, and staff were aware of consumers with specific cultural needs and described how they tailor care and services accordingly.</w:t>
      </w:r>
    </w:p>
    <w:p w14:paraId="6E9F8E55" w14:textId="7F9281FF" w:rsidR="00BA29FD" w:rsidRPr="00E01998" w:rsidRDefault="00BA29FD" w:rsidP="00BA29FD">
      <w:pPr>
        <w:pStyle w:val="NormalArial"/>
        <w:rPr>
          <w:rFonts w:eastAsia="Arial"/>
          <w:color w:val="auto"/>
        </w:rPr>
      </w:pPr>
      <w:r w:rsidRPr="00E01998">
        <w:rPr>
          <w:rFonts w:eastAsia="Arial"/>
          <w:color w:val="auto"/>
        </w:rPr>
        <w:t>Consumers were satisfied they are supported to make or be involved in decisions about their care and services. Representatives are involved in decisions about care and services when the consumer is unable to communicate those decisions themselves. Staff gave examples of how they support consumers to make day-to-day choices and to maintain relationships of choice.</w:t>
      </w:r>
    </w:p>
    <w:p w14:paraId="7A24406C" w14:textId="77777777" w:rsidR="00BA29FD" w:rsidRPr="00E01998" w:rsidRDefault="00BA29FD" w:rsidP="00BA29FD">
      <w:pPr>
        <w:pStyle w:val="NormalArial"/>
        <w:rPr>
          <w:rFonts w:eastAsia="Arial"/>
          <w:color w:val="auto"/>
        </w:rPr>
      </w:pPr>
      <w:r w:rsidRPr="00E01998">
        <w:rPr>
          <w:rFonts w:eastAsia="Arial"/>
          <w:color w:val="auto"/>
        </w:rPr>
        <w:t xml:space="preserve">Consumers said they are supported by staff to take risks which enable them to be as independent as possible and live their best life. Where consumers undertake an activity which involves an element of risk, Risk assessments are completed. Risk assessments sampled showed consumers have been involved in assessment processes, including discussions </w:t>
      </w:r>
      <w:r w:rsidRPr="00E01998">
        <w:rPr>
          <w:rFonts w:eastAsia="Arial"/>
          <w:color w:val="auto"/>
        </w:rPr>
        <w:lastRenderedPageBreak/>
        <w:t>regarding risks and strategies to minimise those risks. Medical officers and/or Allied health professionals are also involved in the assessment process.</w:t>
      </w:r>
    </w:p>
    <w:p w14:paraId="5BC85EA7" w14:textId="329202FB" w:rsidR="00BA29FD" w:rsidRPr="00E01998" w:rsidRDefault="00BA29FD" w:rsidP="00BA29FD">
      <w:pPr>
        <w:pStyle w:val="NormalArial"/>
        <w:rPr>
          <w:color w:val="auto"/>
        </w:rPr>
      </w:pPr>
      <w:r w:rsidRPr="00E01998">
        <w:rPr>
          <w:color w:val="auto"/>
        </w:rPr>
        <w:t xml:space="preserve">Information is provided to consumers through a range of avenues, including emails, noticeboards, meeting forums, </w:t>
      </w:r>
      <w:proofErr w:type="gramStart"/>
      <w:r w:rsidRPr="00E01998">
        <w:rPr>
          <w:color w:val="auto"/>
        </w:rPr>
        <w:t>newsletters</w:t>
      </w:r>
      <w:proofErr w:type="gramEnd"/>
      <w:r w:rsidRPr="00E01998">
        <w:rPr>
          <w:color w:val="auto"/>
        </w:rPr>
        <w:t xml:space="preserve"> and one-to-one visits. </w:t>
      </w:r>
      <w:r w:rsidRPr="00E01998">
        <w:rPr>
          <w:rFonts w:eastAsiaTheme="minorEastAsia"/>
          <w:color w:val="auto"/>
        </w:rPr>
        <w:t xml:space="preserve">Consumers sampled said they had received various communications notifying them of a change to the service’s ownership effective 1 April 2023 and inviting them to </w:t>
      </w:r>
      <w:r w:rsidRPr="00E01998">
        <w:rPr>
          <w:rFonts w:eastAsia="Calibri"/>
          <w:color w:val="auto"/>
        </w:rPr>
        <w:t>attend the service to meet with the new management team</w:t>
      </w:r>
      <w:r w:rsidRPr="00E01998">
        <w:rPr>
          <w:rFonts w:eastAsia="Arial"/>
          <w:color w:val="auto"/>
        </w:rPr>
        <w:t>. There are processes to ensure consumers’ privacy is respected and personal information is kept confidential.</w:t>
      </w:r>
    </w:p>
    <w:p w14:paraId="30E40A68" w14:textId="77777777" w:rsidR="00BA29FD" w:rsidRPr="00EF0CA9" w:rsidRDefault="00BA29FD" w:rsidP="00BA29FD">
      <w:pPr>
        <w:pStyle w:val="NormalArial"/>
        <w:rPr>
          <w:color w:val="auto"/>
        </w:rPr>
      </w:pPr>
      <w:r w:rsidRPr="00EF0CA9">
        <w:rPr>
          <w:color w:val="auto"/>
        </w:rPr>
        <w:t xml:space="preserve">Based on the Assessment Team’s report, I find all </w:t>
      </w:r>
      <w:r>
        <w:rPr>
          <w:color w:val="auto"/>
        </w:rPr>
        <w:t>r</w:t>
      </w:r>
      <w:r w:rsidRPr="00EF0CA9">
        <w:rPr>
          <w:color w:val="auto"/>
        </w:rPr>
        <w:t>equirements in Standard 1 Consumer dignity and choice compliant.</w:t>
      </w:r>
    </w:p>
    <w:p w14:paraId="376FF42D" w14:textId="77777777" w:rsidR="00BA29FD" w:rsidRPr="00712752" w:rsidRDefault="00BA29FD" w:rsidP="00BA29FD">
      <w:pPr>
        <w:pStyle w:val="NormalArial"/>
      </w:pPr>
      <w:r w:rsidRPr="00996FAF">
        <w:br w:type="page"/>
      </w:r>
    </w:p>
    <w:p w14:paraId="5CF72542"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A29FD" w14:paraId="385F0A7E"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05D36B0" w14:textId="77777777" w:rsidR="00BA29FD" w:rsidRPr="0075021E" w:rsidRDefault="00BA29FD" w:rsidP="001945A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307AC04"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550E3ADF" w14:textId="77777777" w:rsidTr="00A905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2252F9"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CD5F413"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70139AC"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E2857BEA9CC44FA9B0718F29BDDB29B"/>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4D736347"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F5707B"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BE8CEA3"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D4C26A5"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2937F45E8ED45DEA35C9DD62D9C661C"/>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461117DE" w14:textId="77777777" w:rsidTr="00A905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B484BD"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E5540B8"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A0A890" w14:textId="77777777" w:rsidR="00BA29FD" w:rsidRPr="00996FAF" w:rsidRDefault="00BA29FD" w:rsidP="001945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6F6E5C" w14:textId="77777777" w:rsidR="00BA29FD" w:rsidRPr="00996FAF" w:rsidRDefault="00BA29FD" w:rsidP="001945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2E9954A"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02EB5F00F5042A68452E0EB60BCD29B"/>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3D8A31FE"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CD6D47"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BE5F72A"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047CCD7" w14:textId="77777777" w:rsidR="00BA29FD" w:rsidRPr="00996FAF" w:rsidRDefault="001232FA" w:rsidP="001945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E06923A87224798BEA52E3FCF9BBBC5"/>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43D07D24" w14:textId="77777777" w:rsidTr="00A905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ACA799"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FA69FFA"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66541C59"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638431EBE654DFE813498D64364CE98"/>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bl>
    <w:p w14:paraId="305D9CC1" w14:textId="77777777" w:rsidR="00BA29FD" w:rsidRDefault="00BA29FD" w:rsidP="00A905BD">
      <w:pPr>
        <w:pStyle w:val="Heading20"/>
        <w:spacing w:before="240"/>
      </w:pPr>
      <w:r w:rsidRPr="00996FAF">
        <w:t>Findings</w:t>
      </w:r>
    </w:p>
    <w:p w14:paraId="12536751" w14:textId="77777777" w:rsidR="00BA29FD" w:rsidRPr="00A35BFE" w:rsidRDefault="00BA29FD" w:rsidP="00BA29FD">
      <w:pPr>
        <w:pStyle w:val="NormalArial"/>
        <w:rPr>
          <w:rFonts w:eastAsia="Arial"/>
          <w:color w:val="auto"/>
        </w:rPr>
      </w:pPr>
      <w:r w:rsidRPr="00A35BFE">
        <w:rPr>
          <w:color w:val="auto"/>
        </w:rPr>
        <w:t xml:space="preserve">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w:t>
      </w:r>
      <w:proofErr w:type="gramStart"/>
      <w:r w:rsidRPr="00A35BFE">
        <w:rPr>
          <w:color w:val="auto"/>
        </w:rPr>
        <w:t>goals</w:t>
      </w:r>
      <w:proofErr w:type="gramEnd"/>
      <w:r w:rsidRPr="00A35BFE">
        <w:rPr>
          <w:color w:val="auto"/>
        </w:rPr>
        <w:t xml:space="preserve"> and strategies to manage identified risks. </w:t>
      </w:r>
      <w:r w:rsidRPr="00A35BFE">
        <w:rPr>
          <w:rFonts w:eastAsia="Calibri"/>
          <w:color w:val="auto"/>
        </w:rPr>
        <w:t xml:space="preserve">All sampled consumers said they have been involved in assessment and care planning processes and staff have discussed potential and actual risks to </w:t>
      </w:r>
      <w:r>
        <w:rPr>
          <w:rFonts w:eastAsia="Calibri"/>
          <w:color w:val="auto"/>
        </w:rPr>
        <w:t>their</w:t>
      </w:r>
      <w:r w:rsidRPr="00A35BFE">
        <w:rPr>
          <w:rFonts w:eastAsia="Calibri"/>
          <w:color w:val="auto"/>
        </w:rPr>
        <w:t xml:space="preserve"> health during this process</w:t>
      </w:r>
      <w:r w:rsidRPr="00A35BFE">
        <w:rPr>
          <w:color w:val="auto"/>
          <w:szCs w:val="22"/>
        </w:rPr>
        <w:t>.</w:t>
      </w:r>
    </w:p>
    <w:p w14:paraId="24AF41AE" w14:textId="77777777" w:rsidR="00BA29FD" w:rsidRPr="00A934BA" w:rsidRDefault="00BA29FD" w:rsidP="00BA29FD">
      <w:pPr>
        <w:pStyle w:val="NormalArial"/>
      </w:pPr>
      <w:r>
        <w:t xml:space="preserve">Assessment and planning </w:t>
      </w:r>
      <w:proofErr w:type="gramStart"/>
      <w:r>
        <w:t>was</w:t>
      </w:r>
      <w:proofErr w:type="gramEnd"/>
      <w:r>
        <w:t xml:space="preserve"> noted to have identified and addressed sampled consumers’ current needs, goals and preferences, and had been completed in consultation with consumers and/or representatives on entry and when changes had occurred. Discussions with consumers and/or representatives relating to advance care planning are undertaken on entry and at care plan reviews.</w:t>
      </w:r>
      <w:r w:rsidRPr="00BD011F">
        <w:t xml:space="preserve"> </w:t>
      </w:r>
      <w:r>
        <w:t>The service has</w:t>
      </w:r>
      <w:r w:rsidRPr="00AD25A6">
        <w:t xml:space="preserve"> self-identified </w:t>
      </w:r>
      <w:r>
        <w:t>that not all</w:t>
      </w:r>
      <w:r w:rsidRPr="00AD25A6">
        <w:t xml:space="preserve"> consumers have an Advance </w:t>
      </w:r>
      <w:r>
        <w:t>c</w:t>
      </w:r>
      <w:r w:rsidRPr="00AD25A6">
        <w:t xml:space="preserve">are </w:t>
      </w:r>
      <w:r>
        <w:t>d</w:t>
      </w:r>
      <w:r w:rsidRPr="00AD25A6">
        <w:t>irective</w:t>
      </w:r>
      <w:r>
        <w:t>; this is planned to be included as part o</w:t>
      </w:r>
      <w:r w:rsidRPr="00AD25A6">
        <w:t xml:space="preserve">f the </w:t>
      </w:r>
      <w:r>
        <w:t>entry</w:t>
      </w:r>
      <w:r w:rsidRPr="00AD25A6">
        <w:t xml:space="preserve"> process</w:t>
      </w:r>
      <w:r>
        <w:t xml:space="preserve"> and</w:t>
      </w:r>
      <w:r w:rsidRPr="00AD25A6">
        <w:t xml:space="preserve"> timely discussions with consumers </w:t>
      </w:r>
      <w:r>
        <w:t>identified as not having an Advance care directive will be undertaken.</w:t>
      </w:r>
    </w:p>
    <w:p w14:paraId="72776CFA" w14:textId="77777777" w:rsidR="00BA29FD" w:rsidRPr="00A905BD" w:rsidRDefault="00BA29FD" w:rsidP="00BA29FD">
      <w:pPr>
        <w:pStyle w:val="NormalArial"/>
        <w:rPr>
          <w:color w:val="auto"/>
        </w:rPr>
      </w:pPr>
      <w:r w:rsidRPr="00966363">
        <w:rPr>
          <w:color w:val="auto"/>
        </w:rPr>
        <w:t xml:space="preserve">Care files sampled confirmed consumers and their representatives are involved in assessments and planning of care and services on entry and on an ongoing </w:t>
      </w:r>
      <w:proofErr w:type="gramStart"/>
      <w:r w:rsidRPr="00966363">
        <w:rPr>
          <w:color w:val="auto"/>
        </w:rPr>
        <w:t>basis</w:t>
      </w:r>
      <w:r>
        <w:rPr>
          <w:color w:val="auto"/>
        </w:rPr>
        <w:t>,</w:t>
      </w:r>
      <w:r w:rsidRPr="00966363">
        <w:rPr>
          <w:color w:val="auto"/>
        </w:rPr>
        <w:t xml:space="preserve"> and</w:t>
      </w:r>
      <w:proofErr w:type="gramEnd"/>
      <w:r w:rsidRPr="00966363">
        <w:rPr>
          <w:color w:val="auto"/>
        </w:rPr>
        <w:t xml:space="preserve"> demonstrated </w:t>
      </w:r>
      <w:r w:rsidRPr="00966363">
        <w:rPr>
          <w:rFonts w:eastAsiaTheme="minorEastAsia"/>
          <w:color w:val="auto"/>
        </w:rPr>
        <w:t>involvement of Medical officers and Allied health professionals in consumers’ care</w:t>
      </w:r>
      <w:r w:rsidRPr="00966363">
        <w:rPr>
          <w:color w:val="auto"/>
        </w:rPr>
        <w:t xml:space="preserve">. </w:t>
      </w:r>
      <w:r>
        <w:lastRenderedPageBreak/>
        <w:t xml:space="preserve">Representatives and </w:t>
      </w:r>
      <w:r w:rsidRPr="00A905BD">
        <w:rPr>
          <w:color w:val="auto"/>
        </w:rPr>
        <w:t>consumers confirmed they are regularly informed of changes to consumers’ health and care needs</w:t>
      </w:r>
      <w:r w:rsidRPr="00A905BD">
        <w:rPr>
          <w:rFonts w:eastAsia="Arial"/>
          <w:color w:val="auto"/>
        </w:rPr>
        <w:t>.</w:t>
      </w:r>
    </w:p>
    <w:p w14:paraId="6A9C9892" w14:textId="4450A38E" w:rsidR="00BA29FD" w:rsidRPr="00A02B1A" w:rsidRDefault="00BA29FD" w:rsidP="00BA29FD">
      <w:pPr>
        <w:pStyle w:val="NormalArial"/>
        <w:rPr>
          <w:rFonts w:eastAsia="Arial"/>
          <w:color w:val="auto"/>
        </w:rPr>
      </w:pPr>
      <w:r w:rsidRPr="00A905BD">
        <w:rPr>
          <w:color w:val="auto"/>
        </w:rPr>
        <w:t xml:space="preserve">There are processes to ensure the outcomes of assessment and planning are communicated to consumers, </w:t>
      </w:r>
      <w:proofErr w:type="gramStart"/>
      <w:r w:rsidRPr="00A905BD">
        <w:rPr>
          <w:color w:val="auto"/>
        </w:rPr>
        <w:t>staff</w:t>
      </w:r>
      <w:proofErr w:type="gramEnd"/>
      <w:r w:rsidRPr="00A905BD">
        <w:rPr>
          <w:color w:val="auto"/>
        </w:rPr>
        <w:t xml:space="preserve"> and others, and documented in a care plan which is readily available to staff to guide provision of care and services and to consumers on request. Care plans had been regularly updated, including in response to incidents and changes in consumers’ health and condition, and care files included input from </w:t>
      </w:r>
      <w:proofErr w:type="gramStart"/>
      <w:r w:rsidRPr="00A905BD">
        <w:rPr>
          <w:color w:val="auto"/>
        </w:rPr>
        <w:t>Medical</w:t>
      </w:r>
      <w:proofErr w:type="gramEnd"/>
      <w:r w:rsidRPr="00A905BD">
        <w:rPr>
          <w:color w:val="auto"/>
        </w:rPr>
        <w:t xml:space="preserve"> officers and Allied health professionals. Following the change in ownership of the service, management </w:t>
      </w:r>
      <w:r>
        <w:rPr>
          <w:color w:val="auto"/>
        </w:rPr>
        <w:t xml:space="preserve">identified care plans had not been reviewed as scheduled. In response, clinical staff have been appointed to assist with completion of care plan reviews. </w:t>
      </w:r>
      <w:r w:rsidRPr="00C71EFC">
        <w:rPr>
          <w:rFonts w:eastAsia="Arial"/>
          <w:color w:val="auto"/>
        </w:rPr>
        <w:t>Staff confirmed they are informed of changes to consumers' care needs and services, including through handover processes.</w:t>
      </w:r>
    </w:p>
    <w:p w14:paraId="14960CA8" w14:textId="77777777" w:rsidR="00BA29FD" w:rsidRPr="008F485F" w:rsidRDefault="00BA29FD" w:rsidP="00BA29FD">
      <w:pPr>
        <w:pStyle w:val="NormalArial"/>
        <w:rPr>
          <w:color w:val="auto"/>
        </w:rPr>
      </w:pPr>
      <w:r w:rsidRPr="008F485F">
        <w:rPr>
          <w:color w:val="auto"/>
        </w:rPr>
        <w:t xml:space="preserve">Based on the Assessment Team’s report, I find all </w:t>
      </w:r>
      <w:r>
        <w:rPr>
          <w:color w:val="auto"/>
        </w:rPr>
        <w:t>r</w:t>
      </w:r>
      <w:r w:rsidRPr="008F485F">
        <w:rPr>
          <w:color w:val="auto"/>
        </w:rPr>
        <w:t>equirements in Standard 2 Ongoing assessment and planning with consumers compliant.</w:t>
      </w:r>
    </w:p>
    <w:p w14:paraId="5B7046EC" w14:textId="77777777" w:rsidR="00BA29FD" w:rsidRPr="00334B7D" w:rsidRDefault="00BA29FD" w:rsidP="00BA29FD">
      <w:pPr>
        <w:pStyle w:val="NormalArial"/>
      </w:pPr>
      <w:r w:rsidRPr="00996FAF">
        <w:br w:type="page"/>
      </w:r>
    </w:p>
    <w:p w14:paraId="7D5DA6EB"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A29FD" w14:paraId="09E2F320"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D987C0" w14:textId="77777777" w:rsidR="00BA29FD" w:rsidRPr="00996FAF" w:rsidRDefault="00BA29FD" w:rsidP="001945A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0398654"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521AFF3D"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5C55A"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6C0E66A"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542661" w14:textId="77777777" w:rsidR="00BA29FD" w:rsidRPr="00996FAF" w:rsidRDefault="00BA29FD" w:rsidP="001945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514815" w14:textId="77777777" w:rsidR="00BA29FD" w:rsidRPr="00996FAF" w:rsidRDefault="00BA29FD" w:rsidP="001945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47163C" w14:textId="77777777" w:rsidR="00BA29FD" w:rsidRPr="00996FAF" w:rsidRDefault="00BA29FD" w:rsidP="001945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B2CD604"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1A5664B473343A5BF3EBF0852CFF71C"/>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248D9F50"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EB24E"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ECB50CC"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8E782B1"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2BD20BAC192491AB34830EC8EBA634C"/>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70CDAE8C"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57FD3" w14:textId="77777777" w:rsidR="00BA29FD" w:rsidRPr="00996FAF" w:rsidRDefault="00BA29FD" w:rsidP="001945A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1A5B199" w14:textId="77777777" w:rsidR="00BA29FD" w:rsidRPr="00996FAF" w:rsidRDefault="00BA29FD" w:rsidP="001945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C9AFC4B"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35EFA5A229743B29D8DD745B201CDF7"/>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6150F423"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E2C58"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DE7ECA2"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56DD354" w14:textId="77777777" w:rsidR="00BA29FD" w:rsidRPr="00996FAF" w:rsidRDefault="001232FA" w:rsidP="001945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926762B90D2492E8F6CE318E3C3B2C2"/>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2985756F"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2CC83"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B5CA9B6"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CE78928"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64FA1AA4447466A81FC715FF5A2E0BF"/>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3F3A9A95"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6FC1C"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132C7BE"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4258A61"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7E43B8F9E254E879F5FB76C7CE1A001"/>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62981D6B"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91CD2"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DE38432"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535F30" w14:textId="77777777" w:rsidR="00BA29FD" w:rsidRPr="00996FAF" w:rsidRDefault="00BA29FD" w:rsidP="001945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5777301" w14:textId="77777777" w:rsidR="00BA29FD" w:rsidRPr="00996FAF" w:rsidRDefault="00BA29FD" w:rsidP="001945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283BA8B"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949A62972CC49EE85D24C70B3FA3C32"/>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bl>
    <w:p w14:paraId="00AD712F" w14:textId="77777777" w:rsidR="00BA29FD" w:rsidRDefault="00BA29FD" w:rsidP="00A905BD">
      <w:pPr>
        <w:pStyle w:val="Heading20"/>
        <w:spacing w:before="240"/>
      </w:pPr>
      <w:r w:rsidRPr="00996FAF">
        <w:t>Findings</w:t>
      </w:r>
    </w:p>
    <w:p w14:paraId="18DBCD5A" w14:textId="77777777" w:rsidR="00BA29FD" w:rsidRPr="00A905BD" w:rsidRDefault="00BA29FD" w:rsidP="00BA29FD">
      <w:pPr>
        <w:pStyle w:val="NormalArial"/>
        <w:rPr>
          <w:color w:val="auto"/>
        </w:rPr>
      </w:pPr>
      <w:r w:rsidRPr="00C00DA9">
        <w:rPr>
          <w:rFonts w:eastAsia="Arial"/>
          <w:color w:val="auto"/>
        </w:rPr>
        <w:t xml:space="preserve">Consumers receive safe and effective personal and clinical care that is best practice, tailored to their needs, and optimises their health and well-being. </w:t>
      </w:r>
      <w:r w:rsidRPr="00C00DA9">
        <w:rPr>
          <w:color w:val="auto"/>
        </w:rPr>
        <w:t xml:space="preserve">Consumers and representatives said consumers receive the care they need and can see the </w:t>
      </w:r>
      <w:proofErr w:type="gramStart"/>
      <w:r w:rsidRPr="00C00DA9">
        <w:rPr>
          <w:color w:val="auto"/>
        </w:rPr>
        <w:t>Medical</w:t>
      </w:r>
      <w:proofErr w:type="gramEnd"/>
      <w:r w:rsidRPr="00C00DA9">
        <w:rPr>
          <w:color w:val="auto"/>
        </w:rPr>
        <w:t xml:space="preserve"> officer and/or Allied health staff when required</w:t>
      </w:r>
      <w:r w:rsidRPr="00C00DA9">
        <w:rPr>
          <w:rFonts w:eastAsia="Arial"/>
          <w:color w:val="auto"/>
        </w:rPr>
        <w:t xml:space="preserve">. Care files </w:t>
      </w:r>
      <w:r w:rsidRPr="00C00DA9">
        <w:rPr>
          <w:color w:val="auto"/>
        </w:rPr>
        <w:t xml:space="preserve">were reflective of consumers’ individualised personal care needs and </w:t>
      </w:r>
      <w:r w:rsidRPr="00580AB1">
        <w:rPr>
          <w:color w:val="auto"/>
        </w:rPr>
        <w:t>demonstrated appropriate management of specific aspects of clinical care, including wounds</w:t>
      </w:r>
      <w:r>
        <w:rPr>
          <w:color w:val="auto"/>
        </w:rPr>
        <w:t xml:space="preserve"> and</w:t>
      </w:r>
      <w:r w:rsidRPr="00580AB1">
        <w:rPr>
          <w:color w:val="auto"/>
        </w:rPr>
        <w:t xml:space="preserve"> diabetes. </w:t>
      </w:r>
      <w:r>
        <w:rPr>
          <w:color w:val="auto"/>
        </w:rPr>
        <w:t xml:space="preserve">However, for three consumers, </w:t>
      </w:r>
      <w:proofErr w:type="gramStart"/>
      <w:r>
        <w:rPr>
          <w:color w:val="auto"/>
        </w:rPr>
        <w:t>Falls</w:t>
      </w:r>
      <w:proofErr w:type="gramEnd"/>
      <w:r>
        <w:rPr>
          <w:color w:val="auto"/>
        </w:rPr>
        <w:t xml:space="preserve"> risk assessment tools had not been consistently updated following each fall, and neurological observations </w:t>
      </w:r>
      <w:r w:rsidRPr="00A905BD">
        <w:rPr>
          <w:color w:val="auto"/>
        </w:rPr>
        <w:t xml:space="preserve">were not undertaken in line with the Post falls management procedure. This was acknowledged by management who indicated further education would be provided to staff. </w:t>
      </w:r>
      <w:r w:rsidRPr="00A905BD">
        <w:rPr>
          <w:rFonts w:eastAsia="Arial"/>
          <w:color w:val="auto"/>
        </w:rPr>
        <w:t>Staff described how they provide care to consumers that is tailored and delivered in a safe and effective manner, and policies and procedures are available to assist and guide staff to ensure best practice is achieved.</w:t>
      </w:r>
    </w:p>
    <w:p w14:paraId="4361AECB" w14:textId="5FE661A0" w:rsidR="00BA29FD" w:rsidRPr="001D7EF4" w:rsidRDefault="00BA29FD" w:rsidP="00BA29FD">
      <w:pPr>
        <w:pStyle w:val="NormalArial"/>
        <w:rPr>
          <w:color w:val="auto"/>
        </w:rPr>
      </w:pPr>
      <w:r w:rsidRPr="00A905BD">
        <w:rPr>
          <w:color w:val="auto"/>
        </w:rPr>
        <w:t xml:space="preserve">High impact or high prevalence risks associated with the care of consumers are identified through assessment processes and management strategies are developed and documented </w:t>
      </w:r>
      <w:r w:rsidRPr="001D7EF4">
        <w:rPr>
          <w:color w:val="auto"/>
        </w:rPr>
        <w:t xml:space="preserve">in care plans to ensure care and services are delivered in line with consumers’ assessed needs </w:t>
      </w:r>
      <w:r w:rsidRPr="001D7EF4">
        <w:rPr>
          <w:color w:val="auto"/>
        </w:rPr>
        <w:lastRenderedPageBreak/>
        <w:t xml:space="preserve">and preferences. Care files demonstrated appropriate assessment and strategies to mitigate risks relating to </w:t>
      </w:r>
      <w:r w:rsidRPr="001D7EF4">
        <w:rPr>
          <w:rFonts w:eastAsia="Arial"/>
          <w:color w:val="auto"/>
        </w:rPr>
        <w:t xml:space="preserve">swallowing, weight loss, chemical </w:t>
      </w:r>
      <w:proofErr w:type="gramStart"/>
      <w:r w:rsidRPr="001D7EF4">
        <w:rPr>
          <w:rFonts w:eastAsia="Arial"/>
          <w:color w:val="auto"/>
        </w:rPr>
        <w:t>restraint</w:t>
      </w:r>
      <w:proofErr w:type="gramEnd"/>
      <w:r w:rsidRPr="001D7EF4">
        <w:rPr>
          <w:rFonts w:eastAsia="Arial"/>
          <w:color w:val="auto"/>
        </w:rPr>
        <w:t xml:space="preserve"> and pain</w:t>
      </w:r>
      <w:r w:rsidRPr="001D7EF4">
        <w:rPr>
          <w:color w:val="auto"/>
        </w:rPr>
        <w:t xml:space="preserve">. </w:t>
      </w:r>
      <w:r>
        <w:rPr>
          <w:color w:val="auto"/>
        </w:rPr>
        <w:t xml:space="preserve">Following the change in ownership of the service, an audit was undertaken to identify consumers who had lost weight resulting in identified consumers being reviewed by a Dietitian and recommended interventions implemented. Care files for two consumers demonstrated they have had an increase in weight since review by the Dietitian. </w:t>
      </w:r>
      <w:r w:rsidRPr="001D7EF4">
        <w:rPr>
          <w:color w:val="auto"/>
        </w:rPr>
        <w:t>Staff were knowledgeable of sampled consumers and the strategies and interventions in place for risk prevention management, and consumers and representatives expressed satisfaction with current interventions in place.</w:t>
      </w:r>
    </w:p>
    <w:p w14:paraId="157B7076" w14:textId="243C135D" w:rsidR="00BA29FD" w:rsidRPr="00A905BD" w:rsidRDefault="00BA29FD" w:rsidP="00BA29FD">
      <w:pPr>
        <w:pStyle w:val="NormalArial"/>
        <w:rPr>
          <w:color w:val="auto"/>
          <w:szCs w:val="22"/>
        </w:rPr>
      </w:pPr>
      <w:r>
        <w:rPr>
          <w:color w:val="auto"/>
        </w:rPr>
        <w:t>Care files sampled</w:t>
      </w:r>
      <w:r w:rsidRPr="00723494">
        <w:rPr>
          <w:color w:val="auto"/>
        </w:rPr>
        <w:t xml:space="preserve"> demonstrated </w:t>
      </w:r>
      <w:r>
        <w:rPr>
          <w:color w:val="auto"/>
        </w:rPr>
        <w:t>consumers’</w:t>
      </w:r>
      <w:r w:rsidRPr="00723494">
        <w:rPr>
          <w:color w:val="auto"/>
        </w:rPr>
        <w:t xml:space="preserve"> needs, </w:t>
      </w:r>
      <w:proofErr w:type="gramStart"/>
      <w:r w:rsidRPr="00723494">
        <w:rPr>
          <w:color w:val="auto"/>
        </w:rPr>
        <w:t>goals</w:t>
      </w:r>
      <w:proofErr w:type="gramEnd"/>
      <w:r w:rsidRPr="00723494">
        <w:rPr>
          <w:color w:val="auto"/>
        </w:rPr>
        <w:t xml:space="preserve"> and preferences during end of life </w:t>
      </w:r>
      <w:r>
        <w:rPr>
          <w:color w:val="auto"/>
        </w:rPr>
        <w:t>are</w:t>
      </w:r>
      <w:r w:rsidRPr="00723494">
        <w:rPr>
          <w:color w:val="auto"/>
        </w:rPr>
        <w:t xml:space="preserve"> recognised and addressed to the families’ satisfaction. </w:t>
      </w:r>
      <w:r>
        <w:rPr>
          <w:color w:val="auto"/>
        </w:rPr>
        <w:t xml:space="preserve">For one consumer, an </w:t>
      </w:r>
      <w:proofErr w:type="gramStart"/>
      <w:r>
        <w:rPr>
          <w:color w:val="auto"/>
        </w:rPr>
        <w:t>End of life</w:t>
      </w:r>
      <w:proofErr w:type="gramEnd"/>
      <w:r>
        <w:rPr>
          <w:color w:val="auto"/>
        </w:rPr>
        <w:t xml:space="preserve"> pathway had been completed in response to the consumer entering the end of life phase. Discussions had been held with the representative and wishes had been captured in a Palliative care plan. Progress notes </w:t>
      </w:r>
      <w:r w:rsidRPr="00A905BD">
        <w:rPr>
          <w:color w:val="auto"/>
        </w:rPr>
        <w:t xml:space="preserve">demonstrated the consumer received care in line with their changing needs, and regular discussions with the </w:t>
      </w:r>
      <w:proofErr w:type="gramStart"/>
      <w:r w:rsidRPr="00A905BD">
        <w:rPr>
          <w:color w:val="auto"/>
        </w:rPr>
        <w:t>Medical</w:t>
      </w:r>
      <w:proofErr w:type="gramEnd"/>
      <w:r w:rsidRPr="00A905BD">
        <w:rPr>
          <w:color w:val="auto"/>
        </w:rPr>
        <w:t xml:space="preserve"> officer were undertaken. Staff described how they maximise consumers’ comfort and preserve dignity during end of life and work closely with consumers, their families, the </w:t>
      </w:r>
      <w:proofErr w:type="gramStart"/>
      <w:r w:rsidRPr="00A905BD">
        <w:rPr>
          <w:color w:val="auto"/>
        </w:rPr>
        <w:t>Medical</w:t>
      </w:r>
      <w:proofErr w:type="gramEnd"/>
      <w:r w:rsidRPr="00A905BD">
        <w:rPr>
          <w:color w:val="auto"/>
        </w:rPr>
        <w:t xml:space="preserve"> officer and local Palliative care team to ensure high quality care is provided.</w:t>
      </w:r>
    </w:p>
    <w:p w14:paraId="3B961E68" w14:textId="77777777" w:rsidR="00BA29FD" w:rsidRPr="008212EE" w:rsidRDefault="00BA29FD" w:rsidP="00BA29FD">
      <w:pPr>
        <w:pStyle w:val="NormalArial"/>
        <w:rPr>
          <w:color w:val="auto"/>
        </w:rPr>
      </w:pPr>
      <w:r w:rsidRPr="00A905BD">
        <w:rPr>
          <w:color w:val="auto"/>
        </w:rPr>
        <w:t xml:space="preserve">Where changes to consumers’ health are identified, care files demonstrated prompt recognition and response, including referrals to Allied health professionals. Where changes to consumers’ care and service needs occur, there are processes to ensure these are communicated to staff and care plans updated. Staff demonstrated </w:t>
      </w:r>
      <w:r w:rsidRPr="008212EE">
        <w:rPr>
          <w:color w:val="auto"/>
        </w:rPr>
        <w:t xml:space="preserve">an understanding of their roles and responsibilities, including identifying and reporting changes in consumers’ condition, and representatives confirmed they are always kept </w:t>
      </w:r>
      <w:proofErr w:type="gramStart"/>
      <w:r w:rsidRPr="008212EE">
        <w:rPr>
          <w:color w:val="auto"/>
        </w:rPr>
        <w:t>up-to-date</w:t>
      </w:r>
      <w:proofErr w:type="gramEnd"/>
      <w:r w:rsidRPr="008212EE">
        <w:rPr>
          <w:color w:val="auto"/>
        </w:rPr>
        <w:t xml:space="preserve"> regarding any changes, and staff always seek input before making changes to care needs.</w:t>
      </w:r>
    </w:p>
    <w:p w14:paraId="091956D3" w14:textId="77777777" w:rsidR="00BA29FD" w:rsidRPr="00586FB8" w:rsidRDefault="00BA29FD" w:rsidP="00BA29FD">
      <w:pPr>
        <w:pStyle w:val="NormalArial"/>
        <w:rPr>
          <w:rFonts w:eastAsia="Arial"/>
          <w:color w:val="auto"/>
        </w:rPr>
      </w:pPr>
      <w:r w:rsidRPr="00586FB8">
        <w:rPr>
          <w:rFonts w:eastAsia="Arial"/>
          <w:color w:val="auto"/>
        </w:rPr>
        <w:t xml:space="preserve">Processes to support the minimisation of infection related risks and to monitor infections and promote antimicrobial stewardship were demonstrated. Consumers and representatives sampled expressed satisfaction with infection control processes and felt </w:t>
      </w:r>
      <w:r w:rsidRPr="00586FB8">
        <w:rPr>
          <w:color w:val="auto"/>
        </w:rPr>
        <w:t xml:space="preserve">staff were competent in identifying and managing infection related risks. Staff could describe </w:t>
      </w:r>
      <w:r w:rsidRPr="00586FB8">
        <w:rPr>
          <w:rFonts w:eastAsia="Arial"/>
          <w:color w:val="auto"/>
        </w:rPr>
        <w:t>antimicrobial stewardship</w:t>
      </w:r>
      <w:r w:rsidRPr="00586FB8">
        <w:rPr>
          <w:color w:val="auto"/>
        </w:rPr>
        <w:t xml:space="preserve"> principles and care files showed pathology results had been used to identify and appropriately treat </w:t>
      </w:r>
      <w:r>
        <w:rPr>
          <w:color w:val="auto"/>
        </w:rPr>
        <w:t>infections</w:t>
      </w:r>
      <w:r w:rsidRPr="00586FB8">
        <w:rPr>
          <w:color w:val="auto"/>
        </w:rPr>
        <w:t>.</w:t>
      </w:r>
      <w:r w:rsidRPr="00586FB8">
        <w:rPr>
          <w:rFonts w:eastAsia="Arial"/>
          <w:color w:val="auto"/>
        </w:rPr>
        <w:t xml:space="preserve"> Policies and procedures are available to assist and guide staff practices, and staff have received training in relation to infection control, including hand hygiene, and appropriate use of personal protective equipment</w:t>
      </w:r>
      <w:r w:rsidRPr="00586FB8">
        <w:rPr>
          <w:color w:val="auto"/>
        </w:rPr>
        <w:t>.</w:t>
      </w:r>
    </w:p>
    <w:p w14:paraId="2C24845E" w14:textId="77777777" w:rsidR="00BA29FD" w:rsidRPr="008F485F" w:rsidRDefault="00BA29FD" w:rsidP="00BA29FD">
      <w:pPr>
        <w:pStyle w:val="NormalArial"/>
        <w:rPr>
          <w:color w:val="auto"/>
        </w:rPr>
      </w:pPr>
      <w:r w:rsidRPr="008F485F">
        <w:rPr>
          <w:color w:val="auto"/>
        </w:rPr>
        <w:t xml:space="preserve">Based on the Assessment Team’s report, I find all </w:t>
      </w:r>
      <w:r>
        <w:rPr>
          <w:color w:val="auto"/>
        </w:rPr>
        <w:t>r</w:t>
      </w:r>
      <w:r w:rsidRPr="008F485F">
        <w:rPr>
          <w:color w:val="auto"/>
        </w:rPr>
        <w:t>equirements in Standard 3 Personal care and clinical care compliant.</w:t>
      </w:r>
    </w:p>
    <w:p w14:paraId="0FF6C7F8" w14:textId="77777777" w:rsidR="00BA29FD" w:rsidRPr="00262C0B" w:rsidRDefault="00BA29FD" w:rsidP="00BA29FD">
      <w:pPr>
        <w:pStyle w:val="NormalArial"/>
      </w:pPr>
      <w:r>
        <w:br w:type="page"/>
      </w:r>
    </w:p>
    <w:p w14:paraId="096222F4"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A29FD" w14:paraId="05C49740"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E3A46A" w14:textId="77777777" w:rsidR="00BA29FD" w:rsidRPr="00996FAF" w:rsidRDefault="00BA29FD" w:rsidP="001945A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C272BB4"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1A37365B"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B134B"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250020F"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226BBCD0"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F00C9FDF889427CBB73E16B94C318E8"/>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78CE80A7"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CFCC7"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FEA2F36"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5622316A"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F83B1C3D3D94E45965549F7CC75058D"/>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68BC7D54"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A7C02"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9E41D95"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4FDA8E" w14:textId="77777777" w:rsidR="00BA29FD" w:rsidRPr="00996FAF" w:rsidRDefault="00BA29FD" w:rsidP="001945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807C55" w14:textId="77777777" w:rsidR="00BA29FD" w:rsidRPr="00996FAF" w:rsidRDefault="00BA29FD" w:rsidP="001945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2EC7BC" w14:textId="77777777" w:rsidR="00BA29FD" w:rsidRPr="00996FAF" w:rsidRDefault="00BA29FD" w:rsidP="001945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56B13EA1"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D1335A7B6384709AC3F603CC0A91DB1"/>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05393885"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20ED5D"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43EC733"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76CD521" w14:textId="77777777" w:rsidR="00BA29FD" w:rsidRPr="00996FAF" w:rsidRDefault="001232FA" w:rsidP="001945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181A66528C741DFA90D6377A04195B5"/>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53915149"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9FE82"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EE5CA45"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08D9B74" w14:textId="77777777" w:rsidR="00BA29FD" w:rsidRPr="00996FAF" w:rsidRDefault="001232FA" w:rsidP="001945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84858C02BC342BEBBA99124C8E1C93A"/>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463F41C3"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83471"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F30869A"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3A89A97"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4FDA2F4C1BC4394B42684DD7A6C3E02"/>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48159B95"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AA472"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0134B49"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4F3BE6E4"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32A710853E84D9CA1100D17514F9829"/>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bl>
    <w:p w14:paraId="7FFE8C66" w14:textId="77777777" w:rsidR="00BA29FD" w:rsidRDefault="00BA29FD" w:rsidP="00A905BD">
      <w:pPr>
        <w:pStyle w:val="Heading20"/>
        <w:spacing w:before="240"/>
      </w:pPr>
      <w:r w:rsidRPr="00996FAF">
        <w:t>Findings</w:t>
      </w:r>
    </w:p>
    <w:p w14:paraId="635D2D1F" w14:textId="518E0E55" w:rsidR="00BA29FD" w:rsidRPr="00A905BD" w:rsidRDefault="00BA29FD" w:rsidP="00BA29FD">
      <w:pPr>
        <w:pStyle w:val="NormalArial"/>
        <w:rPr>
          <w:color w:val="auto"/>
        </w:rPr>
      </w:pPr>
      <w:r>
        <w:rPr>
          <w:rFonts w:eastAsia="Arial"/>
        </w:rPr>
        <w:t>C</w:t>
      </w:r>
      <w:r w:rsidRPr="3C4F10C1">
        <w:rPr>
          <w:rFonts w:eastAsia="Arial"/>
        </w:rPr>
        <w:t xml:space="preserve">onsumers </w:t>
      </w:r>
      <w:r>
        <w:rPr>
          <w:rFonts w:eastAsia="Arial"/>
        </w:rPr>
        <w:t xml:space="preserve">sampled said </w:t>
      </w:r>
      <w:r w:rsidRPr="3C4F10C1">
        <w:rPr>
          <w:rFonts w:eastAsia="Arial"/>
        </w:rPr>
        <w:t xml:space="preserve">they receive safe and effective services and supports for daily living that meet their needs, goals and preferences and optimises their independence, </w:t>
      </w:r>
      <w:proofErr w:type="gramStart"/>
      <w:r w:rsidRPr="3C4F10C1">
        <w:rPr>
          <w:rFonts w:eastAsia="Arial"/>
        </w:rPr>
        <w:t>health</w:t>
      </w:r>
      <w:proofErr w:type="gramEnd"/>
      <w:r>
        <w:rPr>
          <w:rFonts w:eastAsia="Arial"/>
        </w:rPr>
        <w:t xml:space="preserve"> and</w:t>
      </w:r>
      <w:r w:rsidRPr="3C4F10C1">
        <w:rPr>
          <w:rFonts w:eastAsia="Arial"/>
        </w:rPr>
        <w:t xml:space="preserve"> well-being. </w:t>
      </w:r>
      <w:r>
        <w:rPr>
          <w:rFonts w:eastAsia="Arial"/>
        </w:rPr>
        <w:t>Care files</w:t>
      </w:r>
      <w:r w:rsidRPr="3C4F10C1">
        <w:rPr>
          <w:rFonts w:eastAsia="Arial"/>
        </w:rPr>
        <w:t xml:space="preserve"> demonstrated each consumer had been assessed and </w:t>
      </w:r>
      <w:r>
        <w:rPr>
          <w:rFonts w:eastAsia="Arial"/>
        </w:rPr>
        <w:t>are</w:t>
      </w:r>
      <w:r w:rsidRPr="3C4F10C1">
        <w:rPr>
          <w:rFonts w:eastAsia="Arial"/>
        </w:rPr>
        <w:t xml:space="preserve"> reviewed on a regular basis to ensure services and supports meet their needs, </w:t>
      </w:r>
      <w:proofErr w:type="gramStart"/>
      <w:r w:rsidRPr="3C4F10C1">
        <w:rPr>
          <w:rFonts w:eastAsia="Arial"/>
        </w:rPr>
        <w:t>goals</w:t>
      </w:r>
      <w:proofErr w:type="gramEnd"/>
      <w:r w:rsidRPr="3C4F10C1">
        <w:rPr>
          <w:rFonts w:eastAsia="Arial"/>
        </w:rPr>
        <w:t xml:space="preserve"> and preferences</w:t>
      </w:r>
      <w:r>
        <w:rPr>
          <w:rFonts w:eastAsia="Arial"/>
        </w:rPr>
        <w:t xml:space="preserve">. </w:t>
      </w:r>
      <w:r w:rsidRPr="004D5F2E">
        <w:t xml:space="preserve">Care and clinical staff sampled </w:t>
      </w:r>
      <w:r w:rsidRPr="00A905BD">
        <w:rPr>
          <w:color w:val="auto"/>
        </w:rPr>
        <w:t>described how they support consumers to achieve their daily living goals, including promoting independence with activities of daily living.</w:t>
      </w:r>
    </w:p>
    <w:p w14:paraId="0898F913" w14:textId="77777777" w:rsidR="00BA29FD" w:rsidRPr="00A905BD" w:rsidRDefault="00BA29FD" w:rsidP="00BA29FD">
      <w:pPr>
        <w:pStyle w:val="NormalArial"/>
        <w:rPr>
          <w:color w:val="auto"/>
        </w:rPr>
      </w:pPr>
      <w:r w:rsidRPr="00A905BD">
        <w:rPr>
          <w:color w:val="auto"/>
        </w:rPr>
        <w:t xml:space="preserve">Consumers felt connected and engaged in meaningful activities that are satisfying to </w:t>
      </w:r>
      <w:proofErr w:type="gramStart"/>
      <w:r w:rsidRPr="00A905BD">
        <w:rPr>
          <w:color w:val="auto"/>
        </w:rPr>
        <w:t>them, and</w:t>
      </w:r>
      <w:proofErr w:type="gramEnd"/>
      <w:r w:rsidRPr="00A905BD">
        <w:rPr>
          <w:color w:val="auto"/>
        </w:rPr>
        <w:t xml:space="preserve"> felt supported and encouraged to engage with their community and maintain relationships of choice. They also indicated the service acknowledges and observes their cultural and spiritual practices by supporting them to attend church services and celebrate specific days that are meaningful to their culture or religion. </w:t>
      </w:r>
      <w:r w:rsidRPr="00A905BD">
        <w:rPr>
          <w:rFonts w:eastAsia="Arial"/>
          <w:color w:val="auto"/>
        </w:rPr>
        <w:t>Lifestyle staff described how the activity program is developed and tailored to consumers’ interests and is adjusted based on consumer feedback</w:t>
      </w:r>
      <w:r w:rsidRPr="00A905BD">
        <w:rPr>
          <w:color w:val="auto"/>
        </w:rPr>
        <w:t>. Lifestyle staff also described how the service supports consumers’ psychological and emotional well-being, including through one-on-one engagement for consumers identified as needing additional emotional support.</w:t>
      </w:r>
    </w:p>
    <w:p w14:paraId="6F97F636" w14:textId="77777777" w:rsidR="00BA29FD" w:rsidRPr="00AF260A" w:rsidRDefault="00BA29FD" w:rsidP="00BA29FD">
      <w:pPr>
        <w:pStyle w:val="NormalArial"/>
        <w:rPr>
          <w:color w:val="auto"/>
        </w:rPr>
      </w:pPr>
      <w:r w:rsidRPr="00A905BD">
        <w:rPr>
          <w:color w:val="auto"/>
        </w:rPr>
        <w:t xml:space="preserve">Information about consumers’ conditions, needs and preferences is documented and communicated within the service and </w:t>
      </w:r>
      <w:r w:rsidRPr="00AF260A">
        <w:rPr>
          <w:color w:val="auto"/>
        </w:rPr>
        <w:t xml:space="preserve">with others where responsibility is shared and, where </w:t>
      </w:r>
      <w:r w:rsidRPr="00AF260A">
        <w:rPr>
          <w:color w:val="auto"/>
        </w:rPr>
        <w:lastRenderedPageBreak/>
        <w:t xml:space="preserve">required, there are processes to ensure appropriate and timely are referrals are initiated. Care staff described how they are kept </w:t>
      </w:r>
      <w:proofErr w:type="gramStart"/>
      <w:r w:rsidRPr="00AF260A">
        <w:rPr>
          <w:color w:val="auto"/>
        </w:rPr>
        <w:t>up-to-date</w:t>
      </w:r>
      <w:proofErr w:type="gramEnd"/>
      <w:r w:rsidRPr="00AF260A">
        <w:rPr>
          <w:color w:val="auto"/>
        </w:rPr>
        <w:t xml:space="preserve"> with consumers’ changing needs and preferences and </w:t>
      </w:r>
      <w:r w:rsidRPr="00AF260A">
        <w:rPr>
          <w:rFonts w:eastAsiaTheme="minorEastAsia"/>
          <w:color w:val="auto"/>
        </w:rPr>
        <w:t>con</w:t>
      </w:r>
      <w:r w:rsidRPr="00AF260A">
        <w:rPr>
          <w:rFonts w:eastAsia="Arial"/>
          <w:color w:val="auto"/>
        </w:rPr>
        <w:t>sumers sampled said their condition, needs and preferences had been identified through entry processes and are reviewed regularly</w:t>
      </w:r>
      <w:r w:rsidRPr="00AF260A">
        <w:rPr>
          <w:color w:val="auto"/>
        </w:rPr>
        <w:t>.</w:t>
      </w:r>
    </w:p>
    <w:p w14:paraId="33CD6B2E" w14:textId="77777777" w:rsidR="00BA29FD" w:rsidRPr="00372186" w:rsidRDefault="00BA29FD" w:rsidP="00BA29FD">
      <w:pPr>
        <w:pStyle w:val="NormalArial"/>
        <w:rPr>
          <w:rFonts w:eastAsia="Arial"/>
          <w:color w:val="auto"/>
        </w:rPr>
      </w:pPr>
      <w:r w:rsidRPr="00372186">
        <w:rPr>
          <w:color w:val="auto"/>
        </w:rPr>
        <w:t xml:space="preserve">Most consumers said they enjoy the food, have enough to eat, and there is enough variety. Meals are prepared on-site, in line with a four-week rotating menu. </w:t>
      </w:r>
      <w:r w:rsidRPr="00372186">
        <w:rPr>
          <w:rFonts w:eastAsia="Calibri"/>
          <w:color w:val="auto"/>
        </w:rPr>
        <w:t>Consumer feedback relating to the menu is sought on a regular basis, including through resident and food committee meeting</w:t>
      </w:r>
      <w:r>
        <w:rPr>
          <w:rFonts w:eastAsia="Calibri"/>
          <w:color w:val="auto"/>
        </w:rPr>
        <w:t>s</w:t>
      </w:r>
      <w:r w:rsidRPr="00372186">
        <w:rPr>
          <w:rFonts w:eastAsia="Calibri"/>
          <w:color w:val="auto"/>
        </w:rPr>
        <w:t>, feedback forms and satisfaction surveys.</w:t>
      </w:r>
      <w:r w:rsidRPr="00372186">
        <w:rPr>
          <w:rFonts w:eastAsia="Arial"/>
          <w:color w:val="auto"/>
        </w:rPr>
        <w:t xml:space="preserve"> Staff were observed assisting consumers with meals in a respectful manner and ensuring other consumers were directed and supported as needed.</w:t>
      </w:r>
    </w:p>
    <w:p w14:paraId="6A959D66" w14:textId="51C8B303" w:rsidR="00BA29FD" w:rsidRPr="00FC2385" w:rsidRDefault="00BA29FD" w:rsidP="00BA29FD">
      <w:pPr>
        <w:pStyle w:val="NormalArial"/>
        <w:rPr>
          <w:color w:val="auto"/>
        </w:rPr>
      </w:pPr>
      <w:r w:rsidRPr="00FC2385">
        <w:rPr>
          <w:color w:val="auto"/>
        </w:rPr>
        <w:t xml:space="preserve">There are processes to ensure equipment, required to support delivery of </w:t>
      </w:r>
      <w:r>
        <w:rPr>
          <w:color w:val="auto"/>
        </w:rPr>
        <w:t xml:space="preserve">care and </w:t>
      </w:r>
      <w:r w:rsidRPr="00FC2385">
        <w:rPr>
          <w:color w:val="auto"/>
        </w:rPr>
        <w:t xml:space="preserve">services, is clean, </w:t>
      </w:r>
      <w:proofErr w:type="gramStart"/>
      <w:r w:rsidRPr="00FC2385">
        <w:rPr>
          <w:color w:val="auto"/>
        </w:rPr>
        <w:t>safe</w:t>
      </w:r>
      <w:proofErr w:type="gramEnd"/>
      <w:r w:rsidRPr="00FC2385">
        <w:rPr>
          <w:color w:val="auto"/>
        </w:rPr>
        <w:t xml:space="preserve"> and suitable for consumer use. Care staff described how they maintain equipment, including through maintenance and cleaning processes.</w:t>
      </w:r>
    </w:p>
    <w:p w14:paraId="08C43C28" w14:textId="77777777" w:rsidR="00BA29FD" w:rsidRPr="008F485F" w:rsidRDefault="00BA29FD" w:rsidP="00BA29FD">
      <w:pPr>
        <w:pStyle w:val="NormalArial"/>
        <w:rPr>
          <w:color w:val="auto"/>
        </w:rPr>
      </w:pPr>
      <w:r>
        <w:rPr>
          <w:color w:val="auto"/>
        </w:rPr>
        <w:t>B</w:t>
      </w:r>
      <w:r w:rsidRPr="008F485F">
        <w:rPr>
          <w:color w:val="auto"/>
        </w:rPr>
        <w:t xml:space="preserve">ased on the Assessment Team’s report, I find all </w:t>
      </w:r>
      <w:r>
        <w:rPr>
          <w:color w:val="auto"/>
        </w:rPr>
        <w:t>r</w:t>
      </w:r>
      <w:r w:rsidRPr="008F485F">
        <w:rPr>
          <w:color w:val="auto"/>
        </w:rPr>
        <w:t>equirements in Standard 4 Services and supports for daily living compliant.</w:t>
      </w:r>
    </w:p>
    <w:p w14:paraId="6B4485CC" w14:textId="77777777" w:rsidR="00BA29FD" w:rsidRPr="00262C0B" w:rsidRDefault="00BA29FD" w:rsidP="00BA29FD">
      <w:pPr>
        <w:pStyle w:val="NormalArial"/>
      </w:pPr>
      <w:r>
        <w:br w:type="page"/>
      </w:r>
    </w:p>
    <w:p w14:paraId="3ECDD6F3"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BA29FD" w14:paraId="41164EA3"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9BBFB38" w14:textId="77777777" w:rsidR="00BA29FD" w:rsidRPr="00996FAF" w:rsidRDefault="00BA29FD" w:rsidP="001945A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BA19678"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244A3DB5"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3A347"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52B8906"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323487CB"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C6E4E82D378410286F548AADCBF7231"/>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560F9FF8"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DFCC1"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2465434"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190B6F" w14:textId="77777777" w:rsidR="00BA29FD" w:rsidRPr="00996FAF" w:rsidRDefault="00BA29FD" w:rsidP="001945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ED8722D" w14:textId="77777777" w:rsidR="00BA29FD" w:rsidRPr="00996FAF" w:rsidRDefault="00BA29FD" w:rsidP="001945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0A0DB73"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F36F26D2CA54260ABCAE75571F34B46"/>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46211CD0"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8DB17"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779CDB6"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06D5761E" w14:textId="77777777" w:rsidR="00BA29FD" w:rsidRPr="00996FAF" w:rsidRDefault="001232FA" w:rsidP="001945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FAD330C4DF14B4CBF8E8581B2A05ADD"/>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bl>
    <w:p w14:paraId="7F5B2F13" w14:textId="77777777" w:rsidR="00BA29FD" w:rsidRDefault="00BA29FD" w:rsidP="00BA29FD">
      <w:pPr>
        <w:pStyle w:val="Heading20"/>
      </w:pPr>
      <w:r>
        <w:t>Findings</w:t>
      </w:r>
    </w:p>
    <w:p w14:paraId="6829F219" w14:textId="77777777" w:rsidR="00BA29FD" w:rsidRPr="00A905BD" w:rsidRDefault="00BA29FD" w:rsidP="00BA29FD">
      <w:pPr>
        <w:pStyle w:val="NormalArial"/>
        <w:rPr>
          <w:color w:val="auto"/>
        </w:rPr>
      </w:pPr>
      <w:r>
        <w:t xml:space="preserve">The service environment was observed to be welcoming and well-maintained, with light and spacious communal areas, enclosed gardens and courtyards, and a café. Surfaces indoors and outdoors were smooth and even, with handrails in corridors and navigational signs to </w:t>
      </w:r>
      <w:r w:rsidRPr="00A905BD">
        <w:rPr>
          <w:color w:val="auto"/>
        </w:rPr>
        <w:t>facilitate access across the single-storey, five-winged facility. The service has a memory support unit which was observed to be colourful and spacious, with unique door fronts to enable recognition.</w:t>
      </w:r>
    </w:p>
    <w:p w14:paraId="2C398F36" w14:textId="77777777" w:rsidR="00BA29FD" w:rsidRPr="00C729E0" w:rsidRDefault="00BA29FD" w:rsidP="00BA29FD">
      <w:pPr>
        <w:pStyle w:val="NormalArial"/>
        <w:rPr>
          <w:color w:val="auto"/>
        </w:rPr>
      </w:pPr>
      <w:r w:rsidRPr="00A905BD">
        <w:rPr>
          <w:color w:val="auto"/>
        </w:rPr>
        <w:t xml:space="preserve">The service environment was safe, clean, and </w:t>
      </w:r>
      <w:bookmarkStart w:id="1" w:name="_Int_qp4oDSnU"/>
      <w:r w:rsidRPr="00A905BD">
        <w:rPr>
          <w:color w:val="auto"/>
        </w:rPr>
        <w:t>well maintained</w:t>
      </w:r>
      <w:bookmarkEnd w:id="1"/>
      <w:r w:rsidRPr="00A905BD">
        <w:rPr>
          <w:color w:val="auto"/>
        </w:rPr>
        <w:t xml:space="preserve"> with consumers able to move freely both indoors and outdoors. Each of the five wings</w:t>
      </w:r>
      <w:r w:rsidRPr="00A905BD">
        <w:rPr>
          <w:rFonts w:eastAsiaTheme="minorEastAsia"/>
          <w:color w:val="auto"/>
        </w:rPr>
        <w:t xml:space="preserve"> has access to enclosed outdoor garden spaces, including covered gazebos.</w:t>
      </w:r>
      <w:r w:rsidRPr="00A905BD">
        <w:rPr>
          <w:color w:val="auto"/>
        </w:rPr>
        <w:t xml:space="preserve"> Cleaning is undertaken in line with schedules </w:t>
      </w:r>
      <w:r w:rsidRPr="00A905BD">
        <w:rPr>
          <w:rFonts w:eastAsiaTheme="minorEastAsia"/>
          <w:color w:val="auto"/>
        </w:rPr>
        <w:t xml:space="preserve">and cleaning </w:t>
      </w:r>
      <w:r w:rsidRPr="00C729E0">
        <w:rPr>
          <w:rFonts w:eastAsiaTheme="minorEastAsia"/>
          <w:color w:val="auto"/>
        </w:rPr>
        <w:t>staff confirmed additional tasks, including more frequent cleaning of high-touch points, are undertaken during infectious outbreaks</w:t>
      </w:r>
      <w:r w:rsidRPr="00C729E0">
        <w:rPr>
          <w:color w:val="auto"/>
        </w:rPr>
        <w:t xml:space="preserve">. Reactive and preventative maintenance processes are in place and staff were familiar with how to report maintenance issues, in line with the service’s processes. All furniture, fittings and equipment </w:t>
      </w:r>
      <w:proofErr w:type="gramStart"/>
      <w:r w:rsidRPr="00C729E0">
        <w:rPr>
          <w:color w:val="auto"/>
        </w:rPr>
        <w:t>was</w:t>
      </w:r>
      <w:proofErr w:type="gramEnd"/>
      <w:r w:rsidRPr="00C729E0">
        <w:rPr>
          <w:color w:val="auto"/>
        </w:rPr>
        <w:t xml:space="preserve"> observed to be safe, clean, and well maintained</w:t>
      </w:r>
      <w:r>
        <w:rPr>
          <w:color w:val="auto"/>
        </w:rPr>
        <w:t>,</w:t>
      </w:r>
      <w:r w:rsidRPr="00C729E0">
        <w:rPr>
          <w:color w:val="auto"/>
        </w:rPr>
        <w:t xml:space="preserve"> and consumers were satisfied maintenance requests are attended to promptly.</w:t>
      </w:r>
    </w:p>
    <w:p w14:paraId="3737D433" w14:textId="77777777" w:rsidR="00BA29FD" w:rsidRPr="006368D5" w:rsidRDefault="00BA29FD" w:rsidP="00BA29FD">
      <w:pPr>
        <w:pStyle w:val="NormalArial"/>
        <w:rPr>
          <w:color w:val="auto"/>
        </w:rPr>
      </w:pPr>
      <w:r w:rsidRPr="006368D5">
        <w:rPr>
          <w:color w:val="auto"/>
        </w:rPr>
        <w:t xml:space="preserve">Based on the Assessment Team’s report, I find all </w:t>
      </w:r>
      <w:r>
        <w:rPr>
          <w:color w:val="auto"/>
        </w:rPr>
        <w:t>r</w:t>
      </w:r>
      <w:r w:rsidRPr="006368D5">
        <w:rPr>
          <w:color w:val="auto"/>
        </w:rPr>
        <w:t>equirements in Standard 5 Organisation’s service environment compliant.</w:t>
      </w:r>
    </w:p>
    <w:p w14:paraId="73D46A3D" w14:textId="77777777" w:rsidR="00BA29FD" w:rsidRPr="00262C0B" w:rsidRDefault="00BA29FD" w:rsidP="00BA29FD">
      <w:pPr>
        <w:pStyle w:val="NormalArial"/>
      </w:pPr>
      <w:r>
        <w:br w:type="page"/>
      </w:r>
    </w:p>
    <w:p w14:paraId="36FC8B77"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A29FD" w14:paraId="25B7AAA0"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7F1DE3" w14:textId="77777777" w:rsidR="00BA29FD" w:rsidRPr="00996FAF" w:rsidRDefault="00BA29FD" w:rsidP="001945AD">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4AA5625"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248506CB"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98628"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83C71B0"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1E25FE1"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0F51DE1F9B54EAEA4EDEE94CA3704EA"/>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7526DBA1"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25B3C"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E52DD32"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BFC9D2F"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3AFD79BDD464371B7AD5FFC0FF218B4"/>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1C581E5B"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49B3C"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7842E6F"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4F5FF82"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6608B68F7594425A613FB9F8091B90D"/>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0D40F149" w14:textId="77777777" w:rsidTr="00A905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9153E9"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14CFD18"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196477A" w14:textId="77777777" w:rsidR="00BA29FD" w:rsidRPr="00996FAF" w:rsidRDefault="001232FA" w:rsidP="001945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66CF45EEA1842B8B852BA6A1EF35D30"/>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bl>
    <w:p w14:paraId="0F752875" w14:textId="77777777" w:rsidR="00BA29FD" w:rsidRDefault="00BA29FD" w:rsidP="00A905BD">
      <w:pPr>
        <w:pStyle w:val="Heading20"/>
        <w:spacing w:before="240"/>
      </w:pPr>
      <w:r w:rsidRPr="00996FAF">
        <w:t>Findings</w:t>
      </w:r>
    </w:p>
    <w:p w14:paraId="1C9DC70E" w14:textId="4D9FA8D7" w:rsidR="00BA29FD" w:rsidRPr="00A3042C" w:rsidRDefault="00BA29FD" w:rsidP="00BA29FD">
      <w:pPr>
        <w:pStyle w:val="NormalArial"/>
        <w:rPr>
          <w:color w:val="auto"/>
          <w:szCs w:val="22"/>
        </w:rPr>
      </w:pPr>
      <w:r w:rsidRPr="00A3042C">
        <w:rPr>
          <w:color w:val="auto"/>
          <w:szCs w:val="22"/>
        </w:rPr>
        <w:t xml:space="preserve">All consumers and representatives were aware of how to provide feedback and make complaints and </w:t>
      </w:r>
      <w:r w:rsidRPr="00A3042C">
        <w:rPr>
          <w:color w:val="auto"/>
        </w:rPr>
        <w:t>felt encouraged and supported to do so without fear of retribution</w:t>
      </w:r>
      <w:r w:rsidRPr="00A3042C">
        <w:rPr>
          <w:color w:val="auto"/>
          <w:szCs w:val="22"/>
        </w:rPr>
        <w:t>. Consumers are encouraged and supported to provide feedback and make complaints through surveys and meeting forums</w:t>
      </w:r>
      <w:r>
        <w:rPr>
          <w:color w:val="auto"/>
          <w:szCs w:val="22"/>
        </w:rPr>
        <w:t>,</w:t>
      </w:r>
      <w:r w:rsidRPr="00A3042C">
        <w:rPr>
          <w:color w:val="auto"/>
          <w:szCs w:val="22"/>
        </w:rPr>
        <w:t xml:space="preserve"> and the Feedback log included feedback received through various sources.</w:t>
      </w:r>
    </w:p>
    <w:p w14:paraId="6BEA208D" w14:textId="77777777" w:rsidR="00BA29FD" w:rsidRPr="004E18C6" w:rsidRDefault="00BA29FD" w:rsidP="00BA29FD">
      <w:pPr>
        <w:pStyle w:val="NormalArial"/>
        <w:rPr>
          <w:rFonts w:eastAsia="Arial"/>
          <w:color w:val="auto"/>
        </w:rPr>
      </w:pPr>
      <w:r w:rsidRPr="004E18C6">
        <w:rPr>
          <w:color w:val="auto"/>
        </w:rPr>
        <w:t xml:space="preserve">Consumers are provided with information about internal and external feedback and complaints mechanisms, </w:t>
      </w:r>
      <w:proofErr w:type="gramStart"/>
      <w:r w:rsidRPr="004E18C6">
        <w:rPr>
          <w:color w:val="auto"/>
        </w:rPr>
        <w:t>advocacy</w:t>
      </w:r>
      <w:proofErr w:type="gramEnd"/>
      <w:r w:rsidRPr="004E18C6">
        <w:rPr>
          <w:color w:val="auto"/>
        </w:rPr>
        <w:t xml:space="preserve"> and language services on entry and ongoing. Pamphlets, </w:t>
      </w:r>
      <w:proofErr w:type="gramStart"/>
      <w:r w:rsidRPr="004E18C6">
        <w:rPr>
          <w:color w:val="auto"/>
        </w:rPr>
        <w:t>posters</w:t>
      </w:r>
      <w:proofErr w:type="gramEnd"/>
      <w:r w:rsidRPr="004E18C6">
        <w:rPr>
          <w:color w:val="auto"/>
        </w:rPr>
        <w:t xml:space="preserve"> and feedback boxes were also observed displayed throughout the service. Consumers confirmed they had been made aware of their right to access interpreters, </w:t>
      </w:r>
      <w:proofErr w:type="gramStart"/>
      <w:r w:rsidRPr="004E18C6">
        <w:rPr>
          <w:color w:val="auto"/>
        </w:rPr>
        <w:t>advocacy</w:t>
      </w:r>
      <w:proofErr w:type="gramEnd"/>
      <w:r w:rsidRPr="004E18C6">
        <w:rPr>
          <w:color w:val="auto"/>
        </w:rPr>
        <w:t xml:space="preserve"> and external complaint handling services, and while there are currently no consumers who require interpreter or advocacy services, staff could describe how they would obtain such information</w:t>
      </w:r>
      <w:r w:rsidRPr="004E18C6">
        <w:rPr>
          <w:rFonts w:eastAsia="Arial"/>
          <w:color w:val="auto"/>
        </w:rPr>
        <w:t>.</w:t>
      </w:r>
    </w:p>
    <w:p w14:paraId="0FEFB178" w14:textId="011D2424" w:rsidR="00BA29FD" w:rsidRDefault="00BA29FD" w:rsidP="00BA29FD">
      <w:pPr>
        <w:pStyle w:val="NormalArial"/>
      </w:pPr>
      <w:r w:rsidRPr="00846088">
        <w:rPr>
          <w:rFonts w:eastAsia="Arial"/>
          <w:color w:val="auto"/>
        </w:rPr>
        <w:t xml:space="preserve">Policy and procedure documents are available to guide staff practice </w:t>
      </w:r>
      <w:proofErr w:type="gramStart"/>
      <w:r w:rsidRPr="00846088">
        <w:rPr>
          <w:rFonts w:eastAsia="Arial"/>
          <w:color w:val="auto"/>
        </w:rPr>
        <w:t>with regard to</w:t>
      </w:r>
      <w:proofErr w:type="gramEnd"/>
      <w:r w:rsidRPr="00846088">
        <w:rPr>
          <w:rFonts w:eastAsia="Arial"/>
          <w:color w:val="auto"/>
        </w:rPr>
        <w:t xml:space="preserve"> feedback and complaints processes</w:t>
      </w:r>
      <w:r>
        <w:rPr>
          <w:rFonts w:eastAsia="Arial"/>
          <w:color w:val="auto"/>
        </w:rPr>
        <w:t>,</w:t>
      </w:r>
      <w:r w:rsidRPr="00846088">
        <w:rPr>
          <w:color w:val="auto"/>
        </w:rPr>
        <w:t xml:space="preserve"> and staff sampled were familiar with the complaint and feedback process and with open disclosure principles</w:t>
      </w:r>
      <w:r w:rsidRPr="00846088">
        <w:rPr>
          <w:rFonts w:eastAsia="Arial"/>
          <w:color w:val="auto"/>
        </w:rPr>
        <w:t xml:space="preserve">. </w:t>
      </w:r>
      <w:r w:rsidRPr="00846088">
        <w:rPr>
          <w:color w:val="auto"/>
        </w:rPr>
        <w:t xml:space="preserve">A Feedback log is maintained and demonstrated complaints are logged, responded </w:t>
      </w:r>
      <w:proofErr w:type="gramStart"/>
      <w:r w:rsidRPr="00846088">
        <w:rPr>
          <w:color w:val="auto"/>
        </w:rPr>
        <w:t>to</w:t>
      </w:r>
      <w:proofErr w:type="gramEnd"/>
      <w:r w:rsidRPr="00846088">
        <w:rPr>
          <w:color w:val="auto"/>
        </w:rPr>
        <w:t xml:space="preserve"> and actioned in a timely manner. </w:t>
      </w:r>
      <w:r w:rsidRPr="00846088">
        <w:rPr>
          <w:rFonts w:eastAsiaTheme="minorEastAsia"/>
          <w:color w:val="auto"/>
        </w:rPr>
        <w:t>However, verbal feedback was not consistently documented in the Feedback log. This was acknowledged by management who indicated staff will be provided education on the new complaints process, as well as their roles and responsibilities.</w:t>
      </w:r>
    </w:p>
    <w:p w14:paraId="7977FFF6" w14:textId="560018FF" w:rsidR="00BA29FD" w:rsidRPr="00DD3607" w:rsidRDefault="00BA29FD" w:rsidP="00BA29FD">
      <w:pPr>
        <w:pStyle w:val="NormalArial"/>
        <w:rPr>
          <w:color w:val="auto"/>
        </w:rPr>
      </w:pPr>
      <w:r w:rsidRPr="00DD3607">
        <w:rPr>
          <w:color w:val="auto"/>
        </w:rPr>
        <w:t xml:space="preserve">Feedback is captured, monitored, analysed, </w:t>
      </w:r>
      <w:proofErr w:type="gramStart"/>
      <w:r w:rsidRPr="00DD3607">
        <w:rPr>
          <w:color w:val="auto"/>
        </w:rPr>
        <w:t>trended</w:t>
      </w:r>
      <w:proofErr w:type="gramEnd"/>
      <w:r w:rsidRPr="00DD3607">
        <w:rPr>
          <w:color w:val="auto"/>
        </w:rPr>
        <w:t xml:space="preserve"> and reviewed and used to identify and drive continuous improvement. The Plan for continuous improvement included improvements derived from consumer feedback and suggestions</w:t>
      </w:r>
      <w:r>
        <w:rPr>
          <w:color w:val="auto"/>
        </w:rPr>
        <w:t>,</w:t>
      </w:r>
      <w:r w:rsidRPr="00DD3607">
        <w:rPr>
          <w:color w:val="auto"/>
        </w:rPr>
        <w:t xml:space="preserve"> and one consumer sampled confirmed improvements have been made in response to feedback provided.</w:t>
      </w:r>
    </w:p>
    <w:p w14:paraId="0BA3897D" w14:textId="77777777" w:rsidR="00BA29FD" w:rsidRPr="006824D0" w:rsidRDefault="00BA29FD" w:rsidP="00BA29FD">
      <w:pPr>
        <w:pStyle w:val="NormalArial"/>
        <w:rPr>
          <w:color w:val="auto"/>
        </w:rPr>
      </w:pPr>
      <w:r w:rsidRPr="006824D0">
        <w:rPr>
          <w:color w:val="auto"/>
        </w:rPr>
        <w:t xml:space="preserve">Based on the Assessment Team’s report, I find all </w:t>
      </w:r>
      <w:r>
        <w:rPr>
          <w:color w:val="auto"/>
        </w:rPr>
        <w:t>r</w:t>
      </w:r>
      <w:r w:rsidRPr="006824D0">
        <w:rPr>
          <w:color w:val="auto"/>
        </w:rPr>
        <w:t>equirements in Standard 6 Feedback and complaints compliant.</w:t>
      </w:r>
    </w:p>
    <w:p w14:paraId="1BDE4379" w14:textId="77777777" w:rsidR="00BA29FD" w:rsidRPr="00712752" w:rsidRDefault="00BA29FD" w:rsidP="00BA29FD">
      <w:pPr>
        <w:pStyle w:val="NormalArial"/>
      </w:pPr>
      <w:r w:rsidRPr="00712752">
        <w:br w:type="page"/>
      </w:r>
    </w:p>
    <w:p w14:paraId="38CF423D"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A29FD" w14:paraId="602BFCC6"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2CEA5E" w14:textId="77777777" w:rsidR="00BA29FD" w:rsidRPr="00996FAF" w:rsidRDefault="00BA29FD" w:rsidP="001945AD">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027C136"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377AD262"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D25B4"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BEC21D6"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CDAF877"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12EFF03E6C54B5C8AC61810E53E4A21"/>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55C81B2F"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5DBAE"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629997E"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4F27D92"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E338B2C998C4415BDFBDA7A2EB03CC3"/>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32EA6975"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7CF69"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46CDA38"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7EFC5F8C"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CB2959E35D84F0A95156D470F16648F"/>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35B64F4A"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C810C"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74F9781"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3740A27" w14:textId="77777777" w:rsidR="00BA29FD" w:rsidRPr="00996FAF" w:rsidRDefault="001232FA" w:rsidP="001945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401A3F98EE745EFA227C491946C64BF"/>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r w:rsidR="00BA29FD" w14:paraId="65A6B215" w14:textId="77777777" w:rsidTr="00A905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C8A8C"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22BED55"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A3CB2DD" w14:textId="77777777" w:rsidR="00BA29FD" w:rsidRPr="00996FAF" w:rsidRDefault="001232FA" w:rsidP="001945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A769DE12EDB4CFC9D0AC3C7983A92AC"/>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r w:rsidR="00BA29FD" w:rsidRPr="00996FAF">
              <w:rPr>
                <w:rFonts w:ascii="Arial" w:hAnsi="Arial" w:cs="Arial"/>
                <w:color w:val="0000FF"/>
              </w:rPr>
              <w:t xml:space="preserve"> </w:t>
            </w:r>
          </w:p>
        </w:tc>
      </w:tr>
    </w:tbl>
    <w:p w14:paraId="470ABBC0" w14:textId="77777777" w:rsidR="00BA29FD" w:rsidRDefault="00BA29FD" w:rsidP="00A905BD">
      <w:pPr>
        <w:pStyle w:val="Heading20"/>
        <w:spacing w:before="240"/>
      </w:pPr>
      <w:r>
        <w:t>Findings</w:t>
      </w:r>
    </w:p>
    <w:p w14:paraId="01D192B7" w14:textId="77777777" w:rsidR="00BA29FD" w:rsidRPr="003D3CA0" w:rsidRDefault="00BA29FD" w:rsidP="00BA29FD">
      <w:pPr>
        <w:pStyle w:val="NormalArial"/>
        <w:rPr>
          <w:color w:val="auto"/>
        </w:rPr>
      </w:pPr>
      <w:r w:rsidRPr="003D3CA0">
        <w:rPr>
          <w:color w:val="auto"/>
        </w:rPr>
        <w:t xml:space="preserve">The service has processes to ensure the workforce is planned and the number and skills mix enables the delivery of quality care and services. Workforce </w:t>
      </w:r>
      <w:r w:rsidRPr="003D3CA0">
        <w:rPr>
          <w:rFonts w:eastAsiaTheme="minorEastAsia"/>
          <w:color w:val="auto"/>
        </w:rPr>
        <w:t>planning and management is monitored through regular review of the roster, incident data and call bell response times to ensure consumer needs are met and quality care and services maintained.</w:t>
      </w:r>
      <w:r w:rsidRPr="003D3CA0">
        <w:rPr>
          <w:color w:val="auto"/>
        </w:rPr>
        <w:t xml:space="preserve"> There are contingencies for planned and unplanned leave. </w:t>
      </w:r>
      <w:r w:rsidRPr="003D3CA0">
        <w:rPr>
          <w:rFonts w:eastAsiaTheme="minorEastAsia"/>
          <w:color w:val="auto"/>
        </w:rPr>
        <w:t>Staff generally felt they had enough time to complete their roles effectively</w:t>
      </w:r>
      <w:r w:rsidRPr="003D3CA0">
        <w:rPr>
          <w:color w:val="auto"/>
        </w:rPr>
        <w:t xml:space="preserve"> and </w:t>
      </w:r>
      <w:r>
        <w:rPr>
          <w:color w:val="auto"/>
        </w:rPr>
        <w:t xml:space="preserve">most </w:t>
      </w:r>
      <w:r w:rsidRPr="003D3CA0">
        <w:rPr>
          <w:color w:val="auto"/>
        </w:rPr>
        <w:t xml:space="preserve">consumers and representatives were satisfied with staffing levels and mix of staff, and </w:t>
      </w:r>
      <w:r w:rsidRPr="003D3CA0">
        <w:rPr>
          <w:rFonts w:eastAsiaTheme="minorEastAsia"/>
          <w:color w:val="auto"/>
        </w:rPr>
        <w:t>said staff respond to consumers’ needs and preferences in a timely manner.</w:t>
      </w:r>
    </w:p>
    <w:p w14:paraId="5FF6216A" w14:textId="6CBC4878" w:rsidR="00BA29FD" w:rsidRPr="00A102E0" w:rsidRDefault="00BA29FD" w:rsidP="00BA29FD">
      <w:pPr>
        <w:pStyle w:val="NormalArial"/>
        <w:rPr>
          <w:color w:val="auto"/>
        </w:rPr>
      </w:pPr>
      <w:r w:rsidRPr="00A102E0">
        <w:rPr>
          <w:rFonts w:eastAsiaTheme="minorEastAsia"/>
          <w:color w:val="auto"/>
        </w:rPr>
        <w:t>All consumers and representatives sampled felt staff are kind and respectful and know what is important to consumers;</w:t>
      </w:r>
      <w:r w:rsidRPr="00A102E0">
        <w:rPr>
          <w:color w:val="auto"/>
        </w:rPr>
        <w:t xml:space="preserve"> this was confirmed through observation of staff and consumer interactions. Staff felt their colleagues' interactions with consumers are kind and respectful and stated they felt comfortable to raise concerns regarding staff conduct with management.</w:t>
      </w:r>
    </w:p>
    <w:p w14:paraId="006CBC6D" w14:textId="77777777" w:rsidR="00BA29FD" w:rsidRPr="00D73AB2" w:rsidRDefault="00BA29FD" w:rsidP="00BA29FD">
      <w:pPr>
        <w:pStyle w:val="NormalArial"/>
        <w:rPr>
          <w:color w:val="auto"/>
        </w:rPr>
      </w:pPr>
      <w:r w:rsidRPr="00D73AB2">
        <w:rPr>
          <w:color w:val="auto"/>
        </w:rPr>
        <w:t xml:space="preserve">There are processes to ensure the workforce is competent and have the </w:t>
      </w:r>
      <w:r>
        <w:rPr>
          <w:color w:val="auto"/>
        </w:rPr>
        <w:t xml:space="preserve">appropriate </w:t>
      </w:r>
      <w:r w:rsidRPr="00D73AB2">
        <w:rPr>
          <w:color w:val="auto"/>
        </w:rPr>
        <w:t>qualifications</w:t>
      </w:r>
      <w:r>
        <w:rPr>
          <w:color w:val="auto"/>
        </w:rPr>
        <w:t xml:space="preserve">, </w:t>
      </w:r>
      <w:proofErr w:type="gramStart"/>
      <w:r>
        <w:rPr>
          <w:color w:val="auto"/>
        </w:rPr>
        <w:t>registrations</w:t>
      </w:r>
      <w:proofErr w:type="gramEnd"/>
      <w:r>
        <w:rPr>
          <w:color w:val="auto"/>
        </w:rPr>
        <w:t xml:space="preserve"> and skills to effectively perform their roles</w:t>
      </w:r>
      <w:r w:rsidRPr="00D73AB2">
        <w:rPr>
          <w:color w:val="auto"/>
        </w:rPr>
        <w:t xml:space="preserve">. </w:t>
      </w:r>
      <w:r w:rsidRPr="00D73AB2">
        <w:rPr>
          <w:rFonts w:eastAsiaTheme="minorEastAsia"/>
          <w:color w:val="auto"/>
        </w:rPr>
        <w:t>Staff confirmed the service provides face-to-face and online training to support them to undertake their roles effectively.</w:t>
      </w:r>
      <w:r w:rsidRPr="00D73AB2">
        <w:rPr>
          <w:color w:val="auto"/>
        </w:rPr>
        <w:t xml:space="preserve"> </w:t>
      </w:r>
      <w:r w:rsidRPr="00D73AB2">
        <w:rPr>
          <w:rFonts w:eastAsiaTheme="minorEastAsia"/>
          <w:color w:val="auto"/>
        </w:rPr>
        <w:t xml:space="preserve">Incident data, complaints, </w:t>
      </w:r>
      <w:proofErr w:type="gramStart"/>
      <w:r w:rsidRPr="00D73AB2">
        <w:rPr>
          <w:rFonts w:eastAsiaTheme="minorEastAsia"/>
          <w:color w:val="auto"/>
        </w:rPr>
        <w:t>surveys</w:t>
      </w:r>
      <w:proofErr w:type="gramEnd"/>
      <w:r w:rsidRPr="00D73AB2">
        <w:rPr>
          <w:rFonts w:eastAsiaTheme="minorEastAsia"/>
          <w:color w:val="auto"/>
        </w:rPr>
        <w:t xml:space="preserve"> and clinical indicators are regularly reviewed and used to identify areas where staff may require additional support and training. Consumers and representatives felt staff were knowledgeable and skilled in their roles and did not express any concerns about the care provided.</w:t>
      </w:r>
    </w:p>
    <w:p w14:paraId="66854EB4" w14:textId="77777777" w:rsidR="00BA29FD" w:rsidRPr="00F33066" w:rsidRDefault="00BA29FD" w:rsidP="00BA29FD">
      <w:pPr>
        <w:pStyle w:val="NormalArial"/>
        <w:rPr>
          <w:rFonts w:eastAsiaTheme="minorEastAsia"/>
          <w:color w:val="auto"/>
        </w:rPr>
      </w:pPr>
      <w:r w:rsidRPr="00F33066">
        <w:rPr>
          <w:rFonts w:eastAsiaTheme="minorEastAsia"/>
          <w:color w:val="auto"/>
        </w:rPr>
        <w:t xml:space="preserve">Consumers and representatives felt confident in the ability of staff to deliver care and services. A thorough onboarding process is undertaken for all new staff which includes mandatory training, an induction and buddy shifts. </w:t>
      </w:r>
      <w:r w:rsidRPr="00F31833">
        <w:rPr>
          <w:rFonts w:eastAsiaTheme="minorEastAsia"/>
          <w:color w:val="auto"/>
        </w:rPr>
        <w:t>Training, including mandatory components, is provided to staff on an ongoing basis</w:t>
      </w:r>
      <w:r>
        <w:rPr>
          <w:rFonts w:eastAsiaTheme="minorEastAsia"/>
          <w:color w:val="auto"/>
        </w:rPr>
        <w:t xml:space="preserve"> and s</w:t>
      </w:r>
      <w:r w:rsidRPr="00F33066">
        <w:rPr>
          <w:rFonts w:eastAsiaTheme="minorEastAsia"/>
          <w:color w:val="auto"/>
        </w:rPr>
        <w:t xml:space="preserve">taff </w:t>
      </w:r>
      <w:r w:rsidRPr="00F31833">
        <w:rPr>
          <w:rFonts w:eastAsiaTheme="minorEastAsia"/>
          <w:color w:val="auto"/>
        </w:rPr>
        <w:t>felt the training provided</w:t>
      </w:r>
      <w:r w:rsidRPr="00F33066">
        <w:rPr>
          <w:rFonts w:eastAsiaTheme="minorEastAsia"/>
          <w:color w:val="auto"/>
        </w:rPr>
        <w:t xml:space="preserve"> assist</w:t>
      </w:r>
      <w:r w:rsidRPr="00F31833">
        <w:rPr>
          <w:rFonts w:eastAsiaTheme="minorEastAsia"/>
          <w:color w:val="auto"/>
        </w:rPr>
        <w:t>s</w:t>
      </w:r>
      <w:r w:rsidRPr="00F33066">
        <w:rPr>
          <w:rFonts w:eastAsiaTheme="minorEastAsia"/>
          <w:color w:val="auto"/>
        </w:rPr>
        <w:t xml:space="preserve"> them in </w:t>
      </w:r>
      <w:r w:rsidRPr="00F31833">
        <w:rPr>
          <w:rFonts w:eastAsiaTheme="minorEastAsia"/>
          <w:color w:val="auto"/>
        </w:rPr>
        <w:t xml:space="preserve">effectively </w:t>
      </w:r>
      <w:r w:rsidRPr="00F33066">
        <w:rPr>
          <w:rFonts w:eastAsiaTheme="minorEastAsia"/>
          <w:color w:val="auto"/>
        </w:rPr>
        <w:t xml:space="preserve">performing their roles and they </w:t>
      </w:r>
      <w:r w:rsidRPr="00F31833">
        <w:rPr>
          <w:rFonts w:eastAsiaTheme="minorEastAsia"/>
          <w:color w:val="auto"/>
        </w:rPr>
        <w:t>felt</w:t>
      </w:r>
      <w:r w:rsidRPr="00F33066">
        <w:rPr>
          <w:rFonts w:eastAsiaTheme="minorEastAsia"/>
          <w:color w:val="auto"/>
        </w:rPr>
        <w:t xml:space="preserve"> comfortable </w:t>
      </w:r>
      <w:r w:rsidRPr="00F31833">
        <w:rPr>
          <w:rFonts w:eastAsiaTheme="minorEastAsia"/>
          <w:color w:val="auto"/>
        </w:rPr>
        <w:t xml:space="preserve">to raise </w:t>
      </w:r>
      <w:r w:rsidRPr="00F33066">
        <w:rPr>
          <w:rFonts w:eastAsiaTheme="minorEastAsia"/>
          <w:color w:val="auto"/>
        </w:rPr>
        <w:t>requests for additional training.</w:t>
      </w:r>
    </w:p>
    <w:p w14:paraId="23293692" w14:textId="77777777" w:rsidR="00BA29FD" w:rsidRPr="0098643B" w:rsidRDefault="00BA29FD" w:rsidP="00BA29FD">
      <w:pPr>
        <w:pStyle w:val="NormalArial"/>
        <w:rPr>
          <w:color w:val="auto"/>
        </w:rPr>
      </w:pPr>
      <w:r w:rsidRPr="0098643B">
        <w:rPr>
          <w:color w:val="auto"/>
        </w:rPr>
        <w:t xml:space="preserve">The service has a staff performance framework which ensures staff performance is regularly assessed, </w:t>
      </w:r>
      <w:proofErr w:type="gramStart"/>
      <w:r w:rsidRPr="0098643B">
        <w:rPr>
          <w:color w:val="auto"/>
        </w:rPr>
        <w:t>monitored</w:t>
      </w:r>
      <w:proofErr w:type="gramEnd"/>
      <w:r w:rsidRPr="0098643B">
        <w:rPr>
          <w:color w:val="auto"/>
        </w:rPr>
        <w:t xml:space="preserve"> and reviewed. </w:t>
      </w:r>
      <w:r w:rsidRPr="0098643B">
        <w:rPr>
          <w:rFonts w:eastAsiaTheme="minorEastAsia"/>
          <w:color w:val="auto"/>
        </w:rPr>
        <w:t xml:space="preserve">Probation reviews are conducted at six months, </w:t>
      </w:r>
      <w:r w:rsidRPr="0098643B">
        <w:rPr>
          <w:color w:val="auto"/>
        </w:rPr>
        <w:t xml:space="preserve">with </w:t>
      </w:r>
      <w:r w:rsidRPr="0098643B">
        <w:rPr>
          <w:color w:val="auto"/>
        </w:rPr>
        <w:lastRenderedPageBreak/>
        <w:t xml:space="preserve">ongoing performance reviews undertaken annually. Staff performance is monitored on an ongoing basis through monitoring of </w:t>
      </w:r>
      <w:r w:rsidRPr="0098643B">
        <w:rPr>
          <w:rFonts w:eastAsia="Arial"/>
          <w:color w:val="auto"/>
        </w:rPr>
        <w:t>feedback, complaint data and audits</w:t>
      </w:r>
      <w:r w:rsidRPr="0098643B">
        <w:rPr>
          <w:color w:val="auto"/>
        </w:rPr>
        <w:t>. I</w:t>
      </w:r>
      <w:r w:rsidRPr="0098643B">
        <w:rPr>
          <w:rFonts w:eastAsiaTheme="minorEastAsia"/>
          <w:color w:val="auto"/>
        </w:rPr>
        <w:t xml:space="preserve">nformal reviews are </w:t>
      </w:r>
      <w:proofErr w:type="gramStart"/>
      <w:r w:rsidRPr="0098643B">
        <w:rPr>
          <w:rFonts w:eastAsiaTheme="minorEastAsia"/>
          <w:color w:val="auto"/>
        </w:rPr>
        <w:t>undertaken</w:t>
      </w:r>
      <w:proofErr w:type="gramEnd"/>
      <w:r w:rsidRPr="0098643B">
        <w:rPr>
          <w:rFonts w:eastAsiaTheme="minorEastAsia"/>
          <w:color w:val="auto"/>
        </w:rPr>
        <w:t xml:space="preserve"> and feedback provided </w:t>
      </w:r>
      <w:r>
        <w:rPr>
          <w:rFonts w:eastAsiaTheme="minorEastAsia"/>
          <w:color w:val="auto"/>
        </w:rPr>
        <w:t xml:space="preserve">to staff </w:t>
      </w:r>
      <w:r w:rsidRPr="0098643B">
        <w:rPr>
          <w:rFonts w:eastAsiaTheme="minorEastAsia"/>
          <w:color w:val="auto"/>
        </w:rPr>
        <w:t>on an ongoing basis</w:t>
      </w:r>
      <w:r>
        <w:rPr>
          <w:rFonts w:eastAsiaTheme="minorEastAsia"/>
          <w:color w:val="auto"/>
        </w:rPr>
        <w:t>,</w:t>
      </w:r>
      <w:r w:rsidRPr="0098643B">
        <w:rPr>
          <w:color w:val="auto"/>
        </w:rPr>
        <w:t xml:space="preserve"> and there are processes to manage under performance. </w:t>
      </w:r>
      <w:r w:rsidRPr="0098643B">
        <w:rPr>
          <w:rFonts w:eastAsia="Arial"/>
          <w:color w:val="auto"/>
        </w:rPr>
        <w:t>Staff confirmed they undertake regular performance reviews where they can identify their personal strengths and areas for improvement, as well as any additional training they may wish to undertake.</w:t>
      </w:r>
    </w:p>
    <w:p w14:paraId="7F1F428C" w14:textId="77777777" w:rsidR="00BA29FD" w:rsidRPr="00FD31A2" w:rsidRDefault="00BA29FD" w:rsidP="00BA29FD">
      <w:pPr>
        <w:pStyle w:val="NormalArial"/>
        <w:rPr>
          <w:color w:val="auto"/>
        </w:rPr>
      </w:pPr>
      <w:r w:rsidRPr="00FD31A2">
        <w:rPr>
          <w:color w:val="auto"/>
        </w:rPr>
        <w:t xml:space="preserve">Based on the Assessment Team’s report, I find all </w:t>
      </w:r>
      <w:r>
        <w:rPr>
          <w:color w:val="auto"/>
        </w:rPr>
        <w:t>r</w:t>
      </w:r>
      <w:r w:rsidRPr="00FD31A2">
        <w:rPr>
          <w:color w:val="auto"/>
        </w:rPr>
        <w:t>equirements in Standard 7 Human resources compliant.</w:t>
      </w:r>
    </w:p>
    <w:p w14:paraId="6D48E7F2" w14:textId="77777777" w:rsidR="00BA29FD" w:rsidRPr="00262C0B" w:rsidRDefault="00BA29FD" w:rsidP="00BA29FD">
      <w:pPr>
        <w:pStyle w:val="NormalArial"/>
      </w:pPr>
      <w:r>
        <w:br w:type="page"/>
      </w:r>
    </w:p>
    <w:p w14:paraId="20F72F1E" w14:textId="77777777" w:rsidR="00BA29FD" w:rsidRPr="00996FAF" w:rsidRDefault="00BA29FD" w:rsidP="00BA29F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A29FD" w14:paraId="43D10114" w14:textId="77777777" w:rsidTr="00A90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D763A5" w14:textId="77777777" w:rsidR="00BA29FD" w:rsidRPr="00996FAF" w:rsidRDefault="00BA29FD" w:rsidP="001945AD">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316914C" w14:textId="77777777" w:rsidR="00BA29FD" w:rsidRPr="00996FAF" w:rsidRDefault="00BA29FD"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9FD" w14:paraId="31225D3A" w14:textId="77777777" w:rsidTr="00A905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232878"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3D45305"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381AEF9"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6C35BCED02D4522B964AF9832A085C3"/>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p>
        </w:tc>
      </w:tr>
      <w:tr w:rsidR="00BA29FD" w14:paraId="51E102B1"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5F3A96"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6574F07"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E7FA4C6" w14:textId="77777777" w:rsidR="00BA29FD" w:rsidRPr="00996FAF" w:rsidRDefault="001232FA"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80B0252EAB5404DA6D637302AFA883B"/>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p>
        </w:tc>
      </w:tr>
      <w:tr w:rsidR="00BA29FD" w14:paraId="139DC5C0" w14:textId="77777777" w:rsidTr="00A905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311412"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5DBD33A"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4325FF" w14:textId="77777777" w:rsidR="00BA29FD" w:rsidRPr="00996FAF" w:rsidRDefault="00BA29FD" w:rsidP="001945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4157DE2" w14:textId="77777777" w:rsidR="00BA29FD" w:rsidRPr="00996FAF" w:rsidRDefault="00BA29FD" w:rsidP="001945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8AFD33" w14:textId="77777777" w:rsidR="00BA29FD" w:rsidRPr="00996FAF" w:rsidRDefault="00BA29FD" w:rsidP="001945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A206CE9" w14:textId="77777777" w:rsidR="00BA29FD" w:rsidRPr="00996FAF" w:rsidRDefault="00BA29FD" w:rsidP="001945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8FF0940" w14:textId="77777777" w:rsidR="00BA29FD" w:rsidRPr="00996FAF" w:rsidRDefault="00BA29FD" w:rsidP="001945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B12B796" w14:textId="77777777" w:rsidR="00BA29FD" w:rsidRPr="00996FAF" w:rsidRDefault="00BA29FD" w:rsidP="001945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819DF70" w14:textId="77777777" w:rsidR="00BA29FD" w:rsidRPr="00996FAF" w:rsidRDefault="001232FA"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72F2D4CD8214EB3A6EE75B609EAC3CA"/>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p>
        </w:tc>
      </w:tr>
      <w:tr w:rsidR="00BA29FD" w14:paraId="6A8347AF" w14:textId="77777777" w:rsidTr="00A9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B8062E"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CD1EBB9" w14:textId="77777777" w:rsidR="00BA29FD" w:rsidRPr="00996FAF" w:rsidRDefault="00BA29FD"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4D1052" w14:textId="77777777" w:rsidR="00BA29FD" w:rsidRPr="00996FAF" w:rsidRDefault="00BA29FD" w:rsidP="001945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377D3DC" w14:textId="77777777" w:rsidR="00BA29FD" w:rsidRPr="00996FAF" w:rsidRDefault="00BA29FD" w:rsidP="001945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7076FFF" w14:textId="77777777" w:rsidR="00BA29FD" w:rsidRPr="00996FAF" w:rsidRDefault="00BA29FD" w:rsidP="001945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6051A5" w14:textId="77777777" w:rsidR="00BA29FD" w:rsidRPr="00996FAF" w:rsidRDefault="00BA29FD" w:rsidP="001945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128EFC6" w14:textId="77777777" w:rsidR="00BA29FD" w:rsidRPr="00996FAF" w:rsidRDefault="001232FA" w:rsidP="001945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EFF4EF29F974728AE702DB194F4D1E8"/>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p>
        </w:tc>
      </w:tr>
      <w:tr w:rsidR="00BA29FD" w14:paraId="22EE87DD" w14:textId="77777777" w:rsidTr="00A905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61ECB9" w14:textId="77777777" w:rsidR="00BA29FD" w:rsidRPr="00996FAF" w:rsidRDefault="00BA29FD" w:rsidP="001945A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CC3617A" w14:textId="77777777" w:rsidR="00BA29FD" w:rsidRPr="00996FAF" w:rsidRDefault="00BA29FD"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7F7137" w14:textId="77777777" w:rsidR="00BA29FD" w:rsidRPr="00996FAF" w:rsidRDefault="00BA29FD" w:rsidP="001945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A273A65" w14:textId="77777777" w:rsidR="00BA29FD" w:rsidRPr="00996FAF" w:rsidRDefault="00BA29FD" w:rsidP="001945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DF838CA" w14:textId="77777777" w:rsidR="00BA29FD" w:rsidRPr="00996FAF" w:rsidRDefault="00BA29FD" w:rsidP="001945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6A78037" w14:textId="77777777" w:rsidR="00BA29FD" w:rsidRPr="00996FAF" w:rsidRDefault="001232FA" w:rsidP="001945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AA3F3F18A5B471E83AB398249503EDC"/>
                </w:placeholder>
                <w:dropDownList>
                  <w:listItem w:displayText="choose a rating" w:value="choose a rating"/>
                  <w:listItem w:displayText="Compliant" w:value="Compliant"/>
                  <w:listItem w:displayText="Non-compliant" w:value="Non-compliant"/>
                </w:dropDownList>
              </w:sdtPr>
              <w:sdtEndPr/>
              <w:sdtContent>
                <w:r w:rsidR="00BA29FD">
                  <w:rPr>
                    <w:rFonts w:ascii="Arial" w:hAnsi="Arial" w:cs="Arial"/>
                    <w:color w:val="auto"/>
                  </w:rPr>
                  <w:t>Compliant</w:t>
                </w:r>
              </w:sdtContent>
            </w:sdt>
          </w:p>
        </w:tc>
      </w:tr>
    </w:tbl>
    <w:p w14:paraId="33DEE082" w14:textId="77777777" w:rsidR="00BA29FD" w:rsidRDefault="00BA29FD" w:rsidP="00A905BD">
      <w:pPr>
        <w:pStyle w:val="Heading20"/>
        <w:spacing w:before="240"/>
      </w:pPr>
      <w:r w:rsidRPr="00996FAF">
        <w:t>Findings</w:t>
      </w:r>
    </w:p>
    <w:p w14:paraId="0857B00D" w14:textId="7DF5D5F8" w:rsidR="00BA29FD" w:rsidRPr="00CB00F0" w:rsidRDefault="00BA29FD" w:rsidP="00BA29FD">
      <w:pPr>
        <w:pStyle w:val="NormalArial"/>
        <w:rPr>
          <w:color w:val="auto"/>
        </w:rPr>
      </w:pPr>
      <w:r w:rsidRPr="00CB00F0">
        <w:rPr>
          <w:color w:val="auto"/>
        </w:rPr>
        <w:t xml:space="preserve">Consumers are engaged in the development, delivery and evaluation of care and services through feedback processes, one-on-one conversations, </w:t>
      </w:r>
      <w:proofErr w:type="gramStart"/>
      <w:r w:rsidRPr="00CB00F0">
        <w:rPr>
          <w:color w:val="auto"/>
        </w:rPr>
        <w:t>surveys</w:t>
      </w:r>
      <w:proofErr w:type="gramEnd"/>
      <w:r w:rsidRPr="00CB00F0">
        <w:rPr>
          <w:color w:val="auto"/>
        </w:rPr>
        <w:t xml:space="preserve"> and meeting forums.</w:t>
      </w:r>
      <w:r w:rsidRPr="00CB00F0">
        <w:rPr>
          <w:rFonts w:eastAsiaTheme="minorEastAsia"/>
          <w:color w:val="auto"/>
        </w:rPr>
        <w:t xml:space="preserve"> All consumers sampled felt safe at the service and feel it is well run.</w:t>
      </w:r>
    </w:p>
    <w:p w14:paraId="27098784" w14:textId="5B1E91D0" w:rsidR="00BA29FD" w:rsidRPr="0057290A" w:rsidRDefault="00BA29FD" w:rsidP="00BA29FD">
      <w:pPr>
        <w:pStyle w:val="NormalArial"/>
        <w:rPr>
          <w:color w:val="auto"/>
        </w:rPr>
      </w:pPr>
      <w:r>
        <w:rPr>
          <w:rFonts w:eastAsia="Calibri"/>
        </w:rPr>
        <w:t xml:space="preserve">The organisation has a range of reporting </w:t>
      </w:r>
      <w:r w:rsidRPr="00A905BD">
        <w:rPr>
          <w:rFonts w:eastAsia="Calibri"/>
          <w:color w:val="auto"/>
        </w:rPr>
        <w:t>mechanisms to ensure the governing body is aware and accountable for the delivery of care and services</w:t>
      </w:r>
      <w:r w:rsidRPr="00A905BD">
        <w:rPr>
          <w:color w:val="auto"/>
        </w:rPr>
        <w:t xml:space="preserve">. </w:t>
      </w:r>
      <w:r w:rsidRPr="00A905BD">
        <w:rPr>
          <w:rFonts w:eastAsiaTheme="minorEastAsia"/>
          <w:color w:val="auto"/>
        </w:rPr>
        <w:t xml:space="preserve">Each of the organisation’s services are overseen by a Residential site manager who reports to the Director of residential aged care. An organisational Quality team are responsible for collating clinical </w:t>
      </w:r>
      <w:r w:rsidRPr="00EA2BCF">
        <w:rPr>
          <w:rFonts w:eastAsiaTheme="minorEastAsia"/>
        </w:rPr>
        <w:t xml:space="preserve">data each month, </w:t>
      </w:r>
      <w:r>
        <w:rPr>
          <w:rFonts w:eastAsiaTheme="minorEastAsia"/>
        </w:rPr>
        <w:t>with reports provided</w:t>
      </w:r>
      <w:r w:rsidRPr="00EA2BCF">
        <w:rPr>
          <w:rFonts w:eastAsiaTheme="minorEastAsia"/>
        </w:rPr>
        <w:t xml:space="preserve"> to </w:t>
      </w:r>
      <w:r>
        <w:rPr>
          <w:rFonts w:eastAsiaTheme="minorEastAsia"/>
        </w:rPr>
        <w:t>s</w:t>
      </w:r>
      <w:r w:rsidRPr="00EA2BCF">
        <w:rPr>
          <w:rFonts w:eastAsiaTheme="minorEastAsia"/>
        </w:rPr>
        <w:t xml:space="preserve">ite </w:t>
      </w:r>
      <w:r>
        <w:rPr>
          <w:rFonts w:eastAsiaTheme="minorEastAsia"/>
        </w:rPr>
        <w:t>m</w:t>
      </w:r>
      <w:r w:rsidRPr="00EA2BCF">
        <w:rPr>
          <w:rFonts w:eastAsiaTheme="minorEastAsia"/>
        </w:rPr>
        <w:t xml:space="preserve">anagement and the Clinical </w:t>
      </w:r>
      <w:r>
        <w:rPr>
          <w:rFonts w:eastAsiaTheme="minorEastAsia"/>
        </w:rPr>
        <w:t>c</w:t>
      </w:r>
      <w:r w:rsidRPr="00EA2BCF">
        <w:rPr>
          <w:rFonts w:eastAsiaTheme="minorEastAsia"/>
        </w:rPr>
        <w:t xml:space="preserve">ommittee. Two </w:t>
      </w:r>
      <w:r>
        <w:rPr>
          <w:rFonts w:eastAsiaTheme="minorEastAsia"/>
        </w:rPr>
        <w:t xml:space="preserve">Board </w:t>
      </w:r>
      <w:r w:rsidRPr="00EA2BCF">
        <w:rPr>
          <w:rFonts w:eastAsiaTheme="minorEastAsia"/>
        </w:rPr>
        <w:t xml:space="preserve">members sit on the Clinical </w:t>
      </w:r>
      <w:r>
        <w:rPr>
          <w:rFonts w:eastAsiaTheme="minorEastAsia"/>
        </w:rPr>
        <w:t>c</w:t>
      </w:r>
      <w:r w:rsidRPr="00EA2BCF">
        <w:rPr>
          <w:rFonts w:eastAsiaTheme="minorEastAsia"/>
        </w:rPr>
        <w:t xml:space="preserve">ommittee </w:t>
      </w:r>
      <w:r>
        <w:rPr>
          <w:rFonts w:eastAsiaTheme="minorEastAsia"/>
        </w:rPr>
        <w:t>where</w:t>
      </w:r>
      <w:r w:rsidRPr="00EA2BCF">
        <w:rPr>
          <w:rFonts w:eastAsiaTheme="minorEastAsia"/>
        </w:rPr>
        <w:t xml:space="preserve"> monthly clinical data, </w:t>
      </w:r>
      <w:r>
        <w:rPr>
          <w:rFonts w:eastAsiaTheme="minorEastAsia"/>
        </w:rPr>
        <w:t>including</w:t>
      </w:r>
      <w:r w:rsidRPr="00EA2BCF">
        <w:rPr>
          <w:rFonts w:eastAsiaTheme="minorEastAsia"/>
        </w:rPr>
        <w:t xml:space="preserve"> information on clinical trends and </w:t>
      </w:r>
      <w:r w:rsidRPr="00EA2BCF">
        <w:rPr>
          <w:rFonts w:eastAsiaTheme="minorEastAsia"/>
        </w:rPr>
        <w:lastRenderedPageBreak/>
        <w:t>indicators, feedback and complaints and</w:t>
      </w:r>
      <w:r>
        <w:rPr>
          <w:rFonts w:eastAsiaTheme="minorEastAsia"/>
        </w:rPr>
        <w:t xml:space="preserve"> Serious Incident Response Scheme r</w:t>
      </w:r>
      <w:r w:rsidRPr="00EA2BCF">
        <w:rPr>
          <w:rFonts w:eastAsiaTheme="minorEastAsia"/>
        </w:rPr>
        <w:t xml:space="preserve">eports </w:t>
      </w:r>
      <w:r>
        <w:rPr>
          <w:rFonts w:eastAsiaTheme="minorEastAsia"/>
        </w:rPr>
        <w:t>are discussed, with</w:t>
      </w:r>
      <w:r w:rsidRPr="00EA2BCF">
        <w:rPr>
          <w:rFonts w:eastAsiaTheme="minorEastAsia"/>
        </w:rPr>
        <w:t xml:space="preserve"> key information and trends </w:t>
      </w:r>
      <w:r>
        <w:rPr>
          <w:rFonts w:eastAsiaTheme="minorEastAsia"/>
        </w:rPr>
        <w:t xml:space="preserve">reported </w:t>
      </w:r>
      <w:r w:rsidRPr="00EA2BCF">
        <w:rPr>
          <w:rFonts w:eastAsiaTheme="minorEastAsia"/>
        </w:rPr>
        <w:t xml:space="preserve">to the </w:t>
      </w:r>
      <w:r>
        <w:rPr>
          <w:rFonts w:eastAsiaTheme="minorEastAsia"/>
        </w:rPr>
        <w:t>B</w:t>
      </w:r>
      <w:r w:rsidRPr="00EA2BCF">
        <w:rPr>
          <w:rFonts w:eastAsiaTheme="minorEastAsia"/>
        </w:rPr>
        <w:t>oard.</w:t>
      </w:r>
    </w:p>
    <w:p w14:paraId="33A08D8C" w14:textId="3ECCC92E" w:rsidR="00BA29FD" w:rsidRPr="0057290A" w:rsidRDefault="00BA29FD" w:rsidP="00BA29FD">
      <w:pPr>
        <w:pStyle w:val="NormalArial"/>
        <w:rPr>
          <w:color w:val="auto"/>
        </w:rPr>
      </w:pPr>
      <w:r w:rsidRPr="0057290A">
        <w:rPr>
          <w:color w:val="auto"/>
        </w:rPr>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w:t>
      </w:r>
    </w:p>
    <w:p w14:paraId="31630F59" w14:textId="0AEB5343" w:rsidR="00BA29FD" w:rsidRPr="0057290A" w:rsidRDefault="00BA29FD" w:rsidP="00BA29FD">
      <w:pPr>
        <w:pStyle w:val="NormalArial"/>
        <w:rPr>
          <w:color w:val="auto"/>
        </w:rPr>
      </w:pPr>
      <w:r w:rsidRPr="0057290A">
        <w:rPr>
          <w:color w:val="auto"/>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w:t>
      </w:r>
      <w:r>
        <w:rPr>
          <w:color w:val="auto"/>
        </w:rPr>
        <w:t>,</w:t>
      </w:r>
      <w:r w:rsidRPr="0057290A">
        <w:rPr>
          <w:color w:val="auto"/>
        </w:rPr>
        <w:t xml:space="preserve"> supported by policies and procedures to guide staff practice, including in relation to antimicrobial stewardship, minimising use of restraint and open disclosure</w:t>
      </w:r>
      <w:r>
        <w:rPr>
          <w:color w:val="auto"/>
        </w:rPr>
        <w:t xml:space="preserve"> is in place</w:t>
      </w:r>
      <w:r w:rsidRPr="0057290A">
        <w:rPr>
          <w:color w:val="auto"/>
        </w:rPr>
        <w:t>. Management and staff awareness of organisational policies and procedures relating to clinical governance was further demonstrated through evidence presented in other Standards.</w:t>
      </w:r>
    </w:p>
    <w:p w14:paraId="017EFB5A" w14:textId="45116D41" w:rsidR="00117022" w:rsidRPr="00A905BD" w:rsidRDefault="00BA29FD" w:rsidP="00A905BD">
      <w:pPr>
        <w:pStyle w:val="NormalArial"/>
        <w:rPr>
          <w:color w:val="auto"/>
        </w:rPr>
      </w:pPr>
      <w:r w:rsidRPr="0057290A">
        <w:rPr>
          <w:color w:val="auto"/>
        </w:rPr>
        <w:t>Based on the Assessment Team’s report, I find all requirements in Standard 8 Organisational governance compliant</w:t>
      </w:r>
      <w:r w:rsidR="00A905BD">
        <w:rPr>
          <w:color w:val="auto"/>
        </w:rPr>
        <w:t>.</w:t>
      </w:r>
    </w:p>
    <w:sectPr w:rsidR="00117022" w:rsidRPr="00A905B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EFB67" w14:textId="77777777" w:rsidR="00815292" w:rsidRDefault="00BA29FD">
      <w:pPr>
        <w:spacing w:after="0"/>
      </w:pPr>
      <w:r>
        <w:separator/>
      </w:r>
    </w:p>
  </w:endnote>
  <w:endnote w:type="continuationSeparator" w:id="0">
    <w:p w14:paraId="017EFB69" w14:textId="77777777" w:rsidR="00815292" w:rsidRDefault="00BA29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FB60" w14:textId="77777777" w:rsidR="00DF37F2" w:rsidRPr="00DF37F2" w:rsidRDefault="00BA29FD" w:rsidP="00DF37F2">
    <w:pPr>
      <w:pStyle w:val="FooterArial9"/>
      <w:rPr>
        <w:rStyle w:val="FooterBold"/>
        <w:rFonts w:ascii="Arial" w:hAnsi="Arial"/>
        <w:b w:val="0"/>
      </w:rPr>
    </w:pPr>
    <w:r w:rsidRPr="00DF37F2">
      <w:rPr>
        <w:rStyle w:val="FooterBold"/>
        <w:rFonts w:ascii="Arial" w:hAnsi="Arial"/>
        <w:b w:val="0"/>
      </w:rPr>
      <w:t>Name of service: St Pauls Lutheran Hostel</w:t>
    </w:r>
    <w:r w:rsidRPr="00DF37F2">
      <w:rPr>
        <w:rStyle w:val="FooterBold"/>
        <w:rFonts w:ascii="Arial" w:hAnsi="Arial"/>
        <w:b w:val="0"/>
      </w:rPr>
      <w:tab/>
      <w:t xml:space="preserve">RPT-ACC-0122 v3.0 </w:t>
    </w:r>
  </w:p>
  <w:p w14:paraId="017EFB61" w14:textId="77777777" w:rsidR="00DF37F2" w:rsidRPr="00DF37F2" w:rsidRDefault="00BA29FD" w:rsidP="00DF37F2">
    <w:pPr>
      <w:pStyle w:val="FooterArial9"/>
      <w:rPr>
        <w:rStyle w:val="FooterBold"/>
        <w:rFonts w:ascii="Arial" w:hAnsi="Arial"/>
        <w:b w:val="0"/>
      </w:rPr>
    </w:pPr>
    <w:r w:rsidRPr="00DF37F2">
      <w:rPr>
        <w:rStyle w:val="FooterBold"/>
        <w:rFonts w:ascii="Arial" w:hAnsi="Arial"/>
        <w:b w:val="0"/>
      </w:rPr>
      <w:t>Commission ID: 6157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17EFB62" w14:textId="77777777" w:rsidR="00DF37F2" w:rsidRPr="00DF37F2" w:rsidRDefault="00BA29F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FB64" w14:textId="77777777" w:rsidR="00E2364A" w:rsidRDefault="001232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EFB5D" w14:textId="77777777" w:rsidR="00D3157C" w:rsidRDefault="00BA29FD" w:rsidP="00D71F88">
      <w:pPr>
        <w:spacing w:after="0"/>
      </w:pPr>
      <w:r>
        <w:separator/>
      </w:r>
    </w:p>
  </w:footnote>
  <w:footnote w:type="continuationSeparator" w:id="0">
    <w:p w14:paraId="017EFB5E" w14:textId="77777777" w:rsidR="00D3157C" w:rsidRDefault="00BA29FD" w:rsidP="00D71F88">
      <w:pPr>
        <w:spacing w:after="0"/>
      </w:pPr>
      <w:r>
        <w:continuationSeparator/>
      </w:r>
    </w:p>
  </w:footnote>
  <w:footnote w:id="1">
    <w:p w14:paraId="017EFB6A" w14:textId="68F77473" w:rsidR="002B0884" w:rsidRPr="00A905BD" w:rsidRDefault="00BA29FD" w:rsidP="00A905B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A29FD">
        <w:rPr>
          <w:rFonts w:ascii="Arial" w:hAnsi="Arial" w:cs="Arial"/>
          <w:color w:val="auto"/>
          <w:sz w:val="20"/>
          <w:szCs w:val="20"/>
        </w:rPr>
        <w:t>section 40A</w:t>
      </w:r>
      <w:r w:rsidRPr="00BA29F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FB5F" w14:textId="77777777" w:rsidR="00D71F88" w:rsidRDefault="00BA29FD">
    <w:pPr>
      <w:pStyle w:val="Header"/>
    </w:pPr>
    <w:r>
      <w:rPr>
        <w:noProof/>
        <w:color w:val="2B579A"/>
        <w:shd w:val="clear" w:color="auto" w:fill="E6E6E6"/>
        <w:lang w:val="en-US"/>
      </w:rPr>
      <w:drawing>
        <wp:anchor distT="0" distB="0" distL="114300" distR="114300" simplePos="0" relativeHeight="251659264" behindDoc="1" locked="0" layoutInCell="1" allowOverlap="1" wp14:anchorId="017EFB65" wp14:editId="017EFB6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117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FB63" w14:textId="77777777" w:rsidR="00FA0A5B" w:rsidRDefault="00BA29FD">
    <w:pPr>
      <w:pStyle w:val="Header"/>
    </w:pPr>
    <w:r>
      <w:rPr>
        <w:noProof/>
      </w:rPr>
      <w:drawing>
        <wp:anchor distT="0" distB="0" distL="114300" distR="114300" simplePos="0" relativeHeight="251658240" behindDoc="0" locked="0" layoutInCell="1" allowOverlap="1" wp14:anchorId="017EFB67" wp14:editId="017EFB6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3ACF9C">
      <w:start w:val="1"/>
      <w:numFmt w:val="lowerRoman"/>
      <w:lvlText w:val="(%1)"/>
      <w:lvlJc w:val="left"/>
      <w:pPr>
        <w:ind w:left="1080" w:hanging="720"/>
      </w:pPr>
      <w:rPr>
        <w:rFonts w:hint="default"/>
      </w:rPr>
    </w:lvl>
    <w:lvl w:ilvl="1" w:tplc="3E20C2BA" w:tentative="1">
      <w:start w:val="1"/>
      <w:numFmt w:val="lowerLetter"/>
      <w:lvlText w:val="%2."/>
      <w:lvlJc w:val="left"/>
      <w:pPr>
        <w:ind w:left="1440" w:hanging="360"/>
      </w:pPr>
    </w:lvl>
    <w:lvl w:ilvl="2" w:tplc="F26CC638" w:tentative="1">
      <w:start w:val="1"/>
      <w:numFmt w:val="lowerRoman"/>
      <w:lvlText w:val="%3."/>
      <w:lvlJc w:val="right"/>
      <w:pPr>
        <w:ind w:left="2160" w:hanging="180"/>
      </w:pPr>
    </w:lvl>
    <w:lvl w:ilvl="3" w:tplc="F0989A9E" w:tentative="1">
      <w:start w:val="1"/>
      <w:numFmt w:val="decimal"/>
      <w:lvlText w:val="%4."/>
      <w:lvlJc w:val="left"/>
      <w:pPr>
        <w:ind w:left="2880" w:hanging="360"/>
      </w:pPr>
    </w:lvl>
    <w:lvl w:ilvl="4" w:tplc="41B64986" w:tentative="1">
      <w:start w:val="1"/>
      <w:numFmt w:val="lowerLetter"/>
      <w:lvlText w:val="%5."/>
      <w:lvlJc w:val="left"/>
      <w:pPr>
        <w:ind w:left="3600" w:hanging="360"/>
      </w:pPr>
    </w:lvl>
    <w:lvl w:ilvl="5" w:tplc="0A7A2734" w:tentative="1">
      <w:start w:val="1"/>
      <w:numFmt w:val="lowerRoman"/>
      <w:lvlText w:val="%6."/>
      <w:lvlJc w:val="right"/>
      <w:pPr>
        <w:ind w:left="4320" w:hanging="180"/>
      </w:pPr>
    </w:lvl>
    <w:lvl w:ilvl="6" w:tplc="69F0734E" w:tentative="1">
      <w:start w:val="1"/>
      <w:numFmt w:val="decimal"/>
      <w:lvlText w:val="%7."/>
      <w:lvlJc w:val="left"/>
      <w:pPr>
        <w:ind w:left="5040" w:hanging="360"/>
      </w:pPr>
    </w:lvl>
    <w:lvl w:ilvl="7" w:tplc="F69077F0" w:tentative="1">
      <w:start w:val="1"/>
      <w:numFmt w:val="lowerLetter"/>
      <w:lvlText w:val="%8."/>
      <w:lvlJc w:val="left"/>
      <w:pPr>
        <w:ind w:left="5760" w:hanging="360"/>
      </w:pPr>
    </w:lvl>
    <w:lvl w:ilvl="8" w:tplc="A26A54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8C4876">
      <w:start w:val="1"/>
      <w:numFmt w:val="lowerRoman"/>
      <w:lvlText w:val="(%1)"/>
      <w:lvlJc w:val="left"/>
      <w:pPr>
        <w:ind w:left="1080" w:hanging="720"/>
      </w:pPr>
      <w:rPr>
        <w:rFonts w:hint="default"/>
      </w:rPr>
    </w:lvl>
    <w:lvl w:ilvl="1" w:tplc="3A80A55E" w:tentative="1">
      <w:start w:val="1"/>
      <w:numFmt w:val="lowerLetter"/>
      <w:lvlText w:val="%2."/>
      <w:lvlJc w:val="left"/>
      <w:pPr>
        <w:ind w:left="1440" w:hanging="360"/>
      </w:pPr>
    </w:lvl>
    <w:lvl w:ilvl="2" w:tplc="907E9C36" w:tentative="1">
      <w:start w:val="1"/>
      <w:numFmt w:val="lowerRoman"/>
      <w:lvlText w:val="%3."/>
      <w:lvlJc w:val="right"/>
      <w:pPr>
        <w:ind w:left="2160" w:hanging="180"/>
      </w:pPr>
    </w:lvl>
    <w:lvl w:ilvl="3" w:tplc="5FC8CE76" w:tentative="1">
      <w:start w:val="1"/>
      <w:numFmt w:val="decimal"/>
      <w:lvlText w:val="%4."/>
      <w:lvlJc w:val="left"/>
      <w:pPr>
        <w:ind w:left="2880" w:hanging="360"/>
      </w:pPr>
    </w:lvl>
    <w:lvl w:ilvl="4" w:tplc="3C90C790" w:tentative="1">
      <w:start w:val="1"/>
      <w:numFmt w:val="lowerLetter"/>
      <w:lvlText w:val="%5."/>
      <w:lvlJc w:val="left"/>
      <w:pPr>
        <w:ind w:left="3600" w:hanging="360"/>
      </w:pPr>
    </w:lvl>
    <w:lvl w:ilvl="5" w:tplc="8E00FF02" w:tentative="1">
      <w:start w:val="1"/>
      <w:numFmt w:val="lowerRoman"/>
      <w:lvlText w:val="%6."/>
      <w:lvlJc w:val="right"/>
      <w:pPr>
        <w:ind w:left="4320" w:hanging="180"/>
      </w:pPr>
    </w:lvl>
    <w:lvl w:ilvl="6" w:tplc="8DC43CB6" w:tentative="1">
      <w:start w:val="1"/>
      <w:numFmt w:val="decimal"/>
      <w:lvlText w:val="%7."/>
      <w:lvlJc w:val="left"/>
      <w:pPr>
        <w:ind w:left="5040" w:hanging="360"/>
      </w:pPr>
    </w:lvl>
    <w:lvl w:ilvl="7" w:tplc="8A624992" w:tentative="1">
      <w:start w:val="1"/>
      <w:numFmt w:val="lowerLetter"/>
      <w:lvlText w:val="%8."/>
      <w:lvlJc w:val="left"/>
      <w:pPr>
        <w:ind w:left="5760" w:hanging="360"/>
      </w:pPr>
    </w:lvl>
    <w:lvl w:ilvl="8" w:tplc="D9A41A6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ECE3F16">
      <w:start w:val="1"/>
      <w:numFmt w:val="lowerRoman"/>
      <w:lvlText w:val="(%1)"/>
      <w:lvlJc w:val="left"/>
      <w:pPr>
        <w:ind w:left="1080" w:hanging="720"/>
      </w:pPr>
      <w:rPr>
        <w:rFonts w:hint="default"/>
      </w:rPr>
    </w:lvl>
    <w:lvl w:ilvl="1" w:tplc="8572C6A6" w:tentative="1">
      <w:start w:val="1"/>
      <w:numFmt w:val="lowerLetter"/>
      <w:lvlText w:val="%2."/>
      <w:lvlJc w:val="left"/>
      <w:pPr>
        <w:ind w:left="1440" w:hanging="360"/>
      </w:pPr>
    </w:lvl>
    <w:lvl w:ilvl="2" w:tplc="698C8958" w:tentative="1">
      <w:start w:val="1"/>
      <w:numFmt w:val="lowerRoman"/>
      <w:lvlText w:val="%3."/>
      <w:lvlJc w:val="right"/>
      <w:pPr>
        <w:ind w:left="2160" w:hanging="180"/>
      </w:pPr>
    </w:lvl>
    <w:lvl w:ilvl="3" w:tplc="9BF48EBC" w:tentative="1">
      <w:start w:val="1"/>
      <w:numFmt w:val="decimal"/>
      <w:lvlText w:val="%4."/>
      <w:lvlJc w:val="left"/>
      <w:pPr>
        <w:ind w:left="2880" w:hanging="360"/>
      </w:pPr>
    </w:lvl>
    <w:lvl w:ilvl="4" w:tplc="6A4C505A" w:tentative="1">
      <w:start w:val="1"/>
      <w:numFmt w:val="lowerLetter"/>
      <w:lvlText w:val="%5."/>
      <w:lvlJc w:val="left"/>
      <w:pPr>
        <w:ind w:left="3600" w:hanging="360"/>
      </w:pPr>
    </w:lvl>
    <w:lvl w:ilvl="5" w:tplc="E0F0DE18" w:tentative="1">
      <w:start w:val="1"/>
      <w:numFmt w:val="lowerRoman"/>
      <w:lvlText w:val="%6."/>
      <w:lvlJc w:val="right"/>
      <w:pPr>
        <w:ind w:left="4320" w:hanging="180"/>
      </w:pPr>
    </w:lvl>
    <w:lvl w:ilvl="6" w:tplc="BA40E24C" w:tentative="1">
      <w:start w:val="1"/>
      <w:numFmt w:val="decimal"/>
      <w:lvlText w:val="%7."/>
      <w:lvlJc w:val="left"/>
      <w:pPr>
        <w:ind w:left="5040" w:hanging="360"/>
      </w:pPr>
    </w:lvl>
    <w:lvl w:ilvl="7" w:tplc="1360D0C6" w:tentative="1">
      <w:start w:val="1"/>
      <w:numFmt w:val="lowerLetter"/>
      <w:lvlText w:val="%8."/>
      <w:lvlJc w:val="left"/>
      <w:pPr>
        <w:ind w:left="5760" w:hanging="360"/>
      </w:pPr>
    </w:lvl>
    <w:lvl w:ilvl="8" w:tplc="ED66EC1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DA9BEA">
      <w:start w:val="1"/>
      <w:numFmt w:val="bullet"/>
      <w:lvlText w:val=""/>
      <w:lvlJc w:val="left"/>
      <w:pPr>
        <w:ind w:left="720" w:hanging="360"/>
      </w:pPr>
      <w:rPr>
        <w:rFonts w:ascii="Symbol" w:hAnsi="Symbol" w:hint="default"/>
        <w:color w:val="auto"/>
        <w:sz w:val="24"/>
        <w:szCs w:val="24"/>
      </w:rPr>
    </w:lvl>
    <w:lvl w:ilvl="1" w:tplc="FC389A7A" w:tentative="1">
      <w:start w:val="1"/>
      <w:numFmt w:val="bullet"/>
      <w:lvlText w:val="o"/>
      <w:lvlJc w:val="left"/>
      <w:pPr>
        <w:ind w:left="1440" w:hanging="360"/>
      </w:pPr>
      <w:rPr>
        <w:rFonts w:ascii="Courier New" w:hAnsi="Courier New" w:cs="Courier New" w:hint="default"/>
      </w:rPr>
    </w:lvl>
    <w:lvl w:ilvl="2" w:tplc="B312599C" w:tentative="1">
      <w:start w:val="1"/>
      <w:numFmt w:val="bullet"/>
      <w:lvlText w:val=""/>
      <w:lvlJc w:val="left"/>
      <w:pPr>
        <w:ind w:left="2160" w:hanging="360"/>
      </w:pPr>
      <w:rPr>
        <w:rFonts w:ascii="Wingdings" w:hAnsi="Wingdings" w:hint="default"/>
      </w:rPr>
    </w:lvl>
    <w:lvl w:ilvl="3" w:tplc="397C9A2A" w:tentative="1">
      <w:start w:val="1"/>
      <w:numFmt w:val="bullet"/>
      <w:lvlText w:val=""/>
      <w:lvlJc w:val="left"/>
      <w:pPr>
        <w:ind w:left="2880" w:hanging="360"/>
      </w:pPr>
      <w:rPr>
        <w:rFonts w:ascii="Symbol" w:hAnsi="Symbol" w:hint="default"/>
      </w:rPr>
    </w:lvl>
    <w:lvl w:ilvl="4" w:tplc="EA6E0062" w:tentative="1">
      <w:start w:val="1"/>
      <w:numFmt w:val="bullet"/>
      <w:lvlText w:val="o"/>
      <w:lvlJc w:val="left"/>
      <w:pPr>
        <w:ind w:left="3600" w:hanging="360"/>
      </w:pPr>
      <w:rPr>
        <w:rFonts w:ascii="Courier New" w:hAnsi="Courier New" w:cs="Courier New" w:hint="default"/>
      </w:rPr>
    </w:lvl>
    <w:lvl w:ilvl="5" w:tplc="1F58CB0C" w:tentative="1">
      <w:start w:val="1"/>
      <w:numFmt w:val="bullet"/>
      <w:lvlText w:val=""/>
      <w:lvlJc w:val="left"/>
      <w:pPr>
        <w:ind w:left="4320" w:hanging="360"/>
      </w:pPr>
      <w:rPr>
        <w:rFonts w:ascii="Wingdings" w:hAnsi="Wingdings" w:hint="default"/>
      </w:rPr>
    </w:lvl>
    <w:lvl w:ilvl="6" w:tplc="0ABAF470" w:tentative="1">
      <w:start w:val="1"/>
      <w:numFmt w:val="bullet"/>
      <w:lvlText w:val=""/>
      <w:lvlJc w:val="left"/>
      <w:pPr>
        <w:ind w:left="5040" w:hanging="360"/>
      </w:pPr>
      <w:rPr>
        <w:rFonts w:ascii="Symbol" w:hAnsi="Symbol" w:hint="default"/>
      </w:rPr>
    </w:lvl>
    <w:lvl w:ilvl="7" w:tplc="0DAA75AC" w:tentative="1">
      <w:start w:val="1"/>
      <w:numFmt w:val="bullet"/>
      <w:lvlText w:val="o"/>
      <w:lvlJc w:val="left"/>
      <w:pPr>
        <w:ind w:left="5760" w:hanging="360"/>
      </w:pPr>
      <w:rPr>
        <w:rFonts w:ascii="Courier New" w:hAnsi="Courier New" w:cs="Courier New" w:hint="default"/>
      </w:rPr>
    </w:lvl>
    <w:lvl w:ilvl="8" w:tplc="D0B687C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74694DC">
      <w:start w:val="1"/>
      <w:numFmt w:val="lowerRoman"/>
      <w:lvlText w:val="(%1)"/>
      <w:lvlJc w:val="left"/>
      <w:pPr>
        <w:ind w:left="1080" w:hanging="720"/>
      </w:pPr>
      <w:rPr>
        <w:rFonts w:hint="default"/>
      </w:rPr>
    </w:lvl>
    <w:lvl w:ilvl="1" w:tplc="50461C36" w:tentative="1">
      <w:start w:val="1"/>
      <w:numFmt w:val="lowerLetter"/>
      <w:lvlText w:val="%2."/>
      <w:lvlJc w:val="left"/>
      <w:pPr>
        <w:ind w:left="1440" w:hanging="360"/>
      </w:pPr>
    </w:lvl>
    <w:lvl w:ilvl="2" w:tplc="A6A0E43C" w:tentative="1">
      <w:start w:val="1"/>
      <w:numFmt w:val="lowerRoman"/>
      <w:lvlText w:val="%3."/>
      <w:lvlJc w:val="right"/>
      <w:pPr>
        <w:ind w:left="2160" w:hanging="180"/>
      </w:pPr>
    </w:lvl>
    <w:lvl w:ilvl="3" w:tplc="74FC711E" w:tentative="1">
      <w:start w:val="1"/>
      <w:numFmt w:val="decimal"/>
      <w:lvlText w:val="%4."/>
      <w:lvlJc w:val="left"/>
      <w:pPr>
        <w:ind w:left="2880" w:hanging="360"/>
      </w:pPr>
    </w:lvl>
    <w:lvl w:ilvl="4" w:tplc="EB3CEB36" w:tentative="1">
      <w:start w:val="1"/>
      <w:numFmt w:val="lowerLetter"/>
      <w:lvlText w:val="%5."/>
      <w:lvlJc w:val="left"/>
      <w:pPr>
        <w:ind w:left="3600" w:hanging="360"/>
      </w:pPr>
    </w:lvl>
    <w:lvl w:ilvl="5" w:tplc="1BCCA792" w:tentative="1">
      <w:start w:val="1"/>
      <w:numFmt w:val="lowerRoman"/>
      <w:lvlText w:val="%6."/>
      <w:lvlJc w:val="right"/>
      <w:pPr>
        <w:ind w:left="4320" w:hanging="180"/>
      </w:pPr>
    </w:lvl>
    <w:lvl w:ilvl="6" w:tplc="25629B72" w:tentative="1">
      <w:start w:val="1"/>
      <w:numFmt w:val="decimal"/>
      <w:lvlText w:val="%7."/>
      <w:lvlJc w:val="left"/>
      <w:pPr>
        <w:ind w:left="5040" w:hanging="360"/>
      </w:pPr>
    </w:lvl>
    <w:lvl w:ilvl="7" w:tplc="F0A8EAC2" w:tentative="1">
      <w:start w:val="1"/>
      <w:numFmt w:val="lowerLetter"/>
      <w:lvlText w:val="%8."/>
      <w:lvlJc w:val="left"/>
      <w:pPr>
        <w:ind w:left="5760" w:hanging="360"/>
      </w:pPr>
    </w:lvl>
    <w:lvl w:ilvl="8" w:tplc="92DCA91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9583B44">
      <w:start w:val="1"/>
      <w:numFmt w:val="lowerRoman"/>
      <w:lvlText w:val="(%1)"/>
      <w:lvlJc w:val="left"/>
      <w:pPr>
        <w:ind w:left="1080" w:hanging="720"/>
      </w:pPr>
      <w:rPr>
        <w:rFonts w:hint="default"/>
      </w:rPr>
    </w:lvl>
    <w:lvl w:ilvl="1" w:tplc="FBEE68CC" w:tentative="1">
      <w:start w:val="1"/>
      <w:numFmt w:val="lowerLetter"/>
      <w:lvlText w:val="%2."/>
      <w:lvlJc w:val="left"/>
      <w:pPr>
        <w:ind w:left="1440" w:hanging="360"/>
      </w:pPr>
    </w:lvl>
    <w:lvl w:ilvl="2" w:tplc="E660B560" w:tentative="1">
      <w:start w:val="1"/>
      <w:numFmt w:val="lowerRoman"/>
      <w:lvlText w:val="%3."/>
      <w:lvlJc w:val="right"/>
      <w:pPr>
        <w:ind w:left="2160" w:hanging="180"/>
      </w:pPr>
    </w:lvl>
    <w:lvl w:ilvl="3" w:tplc="C5EC78B8" w:tentative="1">
      <w:start w:val="1"/>
      <w:numFmt w:val="decimal"/>
      <w:lvlText w:val="%4."/>
      <w:lvlJc w:val="left"/>
      <w:pPr>
        <w:ind w:left="2880" w:hanging="360"/>
      </w:pPr>
    </w:lvl>
    <w:lvl w:ilvl="4" w:tplc="B90EBD44" w:tentative="1">
      <w:start w:val="1"/>
      <w:numFmt w:val="lowerLetter"/>
      <w:lvlText w:val="%5."/>
      <w:lvlJc w:val="left"/>
      <w:pPr>
        <w:ind w:left="3600" w:hanging="360"/>
      </w:pPr>
    </w:lvl>
    <w:lvl w:ilvl="5" w:tplc="4D74DC5C" w:tentative="1">
      <w:start w:val="1"/>
      <w:numFmt w:val="lowerRoman"/>
      <w:lvlText w:val="%6."/>
      <w:lvlJc w:val="right"/>
      <w:pPr>
        <w:ind w:left="4320" w:hanging="180"/>
      </w:pPr>
    </w:lvl>
    <w:lvl w:ilvl="6" w:tplc="3F7273F0" w:tentative="1">
      <w:start w:val="1"/>
      <w:numFmt w:val="decimal"/>
      <w:lvlText w:val="%7."/>
      <w:lvlJc w:val="left"/>
      <w:pPr>
        <w:ind w:left="5040" w:hanging="360"/>
      </w:pPr>
    </w:lvl>
    <w:lvl w:ilvl="7" w:tplc="4D424640" w:tentative="1">
      <w:start w:val="1"/>
      <w:numFmt w:val="lowerLetter"/>
      <w:lvlText w:val="%8."/>
      <w:lvlJc w:val="left"/>
      <w:pPr>
        <w:ind w:left="5760" w:hanging="360"/>
      </w:pPr>
    </w:lvl>
    <w:lvl w:ilvl="8" w:tplc="713464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6E2C326">
      <w:start w:val="1"/>
      <w:numFmt w:val="lowerRoman"/>
      <w:lvlText w:val="(%1)"/>
      <w:lvlJc w:val="left"/>
      <w:pPr>
        <w:ind w:left="1080" w:hanging="720"/>
      </w:pPr>
      <w:rPr>
        <w:rFonts w:hint="default"/>
      </w:rPr>
    </w:lvl>
    <w:lvl w:ilvl="1" w:tplc="FB2EBE82" w:tentative="1">
      <w:start w:val="1"/>
      <w:numFmt w:val="lowerLetter"/>
      <w:lvlText w:val="%2."/>
      <w:lvlJc w:val="left"/>
      <w:pPr>
        <w:ind w:left="1440" w:hanging="360"/>
      </w:pPr>
    </w:lvl>
    <w:lvl w:ilvl="2" w:tplc="388000E0" w:tentative="1">
      <w:start w:val="1"/>
      <w:numFmt w:val="lowerRoman"/>
      <w:lvlText w:val="%3."/>
      <w:lvlJc w:val="right"/>
      <w:pPr>
        <w:ind w:left="2160" w:hanging="180"/>
      </w:pPr>
    </w:lvl>
    <w:lvl w:ilvl="3" w:tplc="11ECEE18" w:tentative="1">
      <w:start w:val="1"/>
      <w:numFmt w:val="decimal"/>
      <w:lvlText w:val="%4."/>
      <w:lvlJc w:val="left"/>
      <w:pPr>
        <w:ind w:left="2880" w:hanging="360"/>
      </w:pPr>
    </w:lvl>
    <w:lvl w:ilvl="4" w:tplc="D19C0440" w:tentative="1">
      <w:start w:val="1"/>
      <w:numFmt w:val="lowerLetter"/>
      <w:lvlText w:val="%5."/>
      <w:lvlJc w:val="left"/>
      <w:pPr>
        <w:ind w:left="3600" w:hanging="360"/>
      </w:pPr>
    </w:lvl>
    <w:lvl w:ilvl="5" w:tplc="8466C86E" w:tentative="1">
      <w:start w:val="1"/>
      <w:numFmt w:val="lowerRoman"/>
      <w:lvlText w:val="%6."/>
      <w:lvlJc w:val="right"/>
      <w:pPr>
        <w:ind w:left="4320" w:hanging="180"/>
      </w:pPr>
    </w:lvl>
    <w:lvl w:ilvl="6" w:tplc="99909BA8" w:tentative="1">
      <w:start w:val="1"/>
      <w:numFmt w:val="decimal"/>
      <w:lvlText w:val="%7."/>
      <w:lvlJc w:val="left"/>
      <w:pPr>
        <w:ind w:left="5040" w:hanging="360"/>
      </w:pPr>
    </w:lvl>
    <w:lvl w:ilvl="7" w:tplc="1B0E5602" w:tentative="1">
      <w:start w:val="1"/>
      <w:numFmt w:val="lowerLetter"/>
      <w:lvlText w:val="%8."/>
      <w:lvlJc w:val="left"/>
      <w:pPr>
        <w:ind w:left="5760" w:hanging="360"/>
      </w:pPr>
    </w:lvl>
    <w:lvl w:ilvl="8" w:tplc="0CC68E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592DC60">
      <w:start w:val="1"/>
      <w:numFmt w:val="lowerRoman"/>
      <w:lvlText w:val="(%1)"/>
      <w:lvlJc w:val="left"/>
      <w:pPr>
        <w:ind w:left="1080" w:hanging="720"/>
      </w:pPr>
      <w:rPr>
        <w:rFonts w:hint="default"/>
      </w:rPr>
    </w:lvl>
    <w:lvl w:ilvl="1" w:tplc="0E1A4954" w:tentative="1">
      <w:start w:val="1"/>
      <w:numFmt w:val="lowerLetter"/>
      <w:lvlText w:val="%2."/>
      <w:lvlJc w:val="left"/>
      <w:pPr>
        <w:ind w:left="1440" w:hanging="360"/>
      </w:pPr>
    </w:lvl>
    <w:lvl w:ilvl="2" w:tplc="AA7A8814" w:tentative="1">
      <w:start w:val="1"/>
      <w:numFmt w:val="lowerRoman"/>
      <w:lvlText w:val="%3."/>
      <w:lvlJc w:val="right"/>
      <w:pPr>
        <w:ind w:left="2160" w:hanging="180"/>
      </w:pPr>
    </w:lvl>
    <w:lvl w:ilvl="3" w:tplc="092AE1E2" w:tentative="1">
      <w:start w:val="1"/>
      <w:numFmt w:val="decimal"/>
      <w:lvlText w:val="%4."/>
      <w:lvlJc w:val="left"/>
      <w:pPr>
        <w:ind w:left="2880" w:hanging="360"/>
      </w:pPr>
    </w:lvl>
    <w:lvl w:ilvl="4" w:tplc="37A4E198" w:tentative="1">
      <w:start w:val="1"/>
      <w:numFmt w:val="lowerLetter"/>
      <w:lvlText w:val="%5."/>
      <w:lvlJc w:val="left"/>
      <w:pPr>
        <w:ind w:left="3600" w:hanging="360"/>
      </w:pPr>
    </w:lvl>
    <w:lvl w:ilvl="5" w:tplc="0DB2B4F8" w:tentative="1">
      <w:start w:val="1"/>
      <w:numFmt w:val="lowerRoman"/>
      <w:lvlText w:val="%6."/>
      <w:lvlJc w:val="right"/>
      <w:pPr>
        <w:ind w:left="4320" w:hanging="180"/>
      </w:pPr>
    </w:lvl>
    <w:lvl w:ilvl="6" w:tplc="2BB87910" w:tentative="1">
      <w:start w:val="1"/>
      <w:numFmt w:val="decimal"/>
      <w:lvlText w:val="%7."/>
      <w:lvlJc w:val="left"/>
      <w:pPr>
        <w:ind w:left="5040" w:hanging="360"/>
      </w:pPr>
    </w:lvl>
    <w:lvl w:ilvl="7" w:tplc="C5C00158" w:tentative="1">
      <w:start w:val="1"/>
      <w:numFmt w:val="lowerLetter"/>
      <w:lvlText w:val="%8."/>
      <w:lvlJc w:val="left"/>
      <w:pPr>
        <w:ind w:left="5760" w:hanging="360"/>
      </w:pPr>
    </w:lvl>
    <w:lvl w:ilvl="8" w:tplc="E66E8CD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0AEEF1E">
      <w:start w:val="1"/>
      <w:numFmt w:val="lowerRoman"/>
      <w:lvlText w:val="(%1)"/>
      <w:lvlJc w:val="left"/>
      <w:pPr>
        <w:ind w:left="1080" w:hanging="720"/>
      </w:pPr>
      <w:rPr>
        <w:rFonts w:hint="default"/>
      </w:rPr>
    </w:lvl>
    <w:lvl w:ilvl="1" w:tplc="EE306FBA" w:tentative="1">
      <w:start w:val="1"/>
      <w:numFmt w:val="lowerLetter"/>
      <w:lvlText w:val="%2."/>
      <w:lvlJc w:val="left"/>
      <w:pPr>
        <w:ind w:left="1440" w:hanging="360"/>
      </w:pPr>
    </w:lvl>
    <w:lvl w:ilvl="2" w:tplc="CCD80000" w:tentative="1">
      <w:start w:val="1"/>
      <w:numFmt w:val="lowerRoman"/>
      <w:lvlText w:val="%3."/>
      <w:lvlJc w:val="right"/>
      <w:pPr>
        <w:ind w:left="2160" w:hanging="180"/>
      </w:pPr>
    </w:lvl>
    <w:lvl w:ilvl="3" w:tplc="3EDAA83E" w:tentative="1">
      <w:start w:val="1"/>
      <w:numFmt w:val="decimal"/>
      <w:lvlText w:val="%4."/>
      <w:lvlJc w:val="left"/>
      <w:pPr>
        <w:ind w:left="2880" w:hanging="360"/>
      </w:pPr>
    </w:lvl>
    <w:lvl w:ilvl="4" w:tplc="C50038FA" w:tentative="1">
      <w:start w:val="1"/>
      <w:numFmt w:val="lowerLetter"/>
      <w:lvlText w:val="%5."/>
      <w:lvlJc w:val="left"/>
      <w:pPr>
        <w:ind w:left="3600" w:hanging="360"/>
      </w:pPr>
    </w:lvl>
    <w:lvl w:ilvl="5" w:tplc="5630E30E" w:tentative="1">
      <w:start w:val="1"/>
      <w:numFmt w:val="lowerRoman"/>
      <w:lvlText w:val="%6."/>
      <w:lvlJc w:val="right"/>
      <w:pPr>
        <w:ind w:left="4320" w:hanging="180"/>
      </w:pPr>
    </w:lvl>
    <w:lvl w:ilvl="6" w:tplc="46BC257A" w:tentative="1">
      <w:start w:val="1"/>
      <w:numFmt w:val="decimal"/>
      <w:lvlText w:val="%7."/>
      <w:lvlJc w:val="left"/>
      <w:pPr>
        <w:ind w:left="5040" w:hanging="360"/>
      </w:pPr>
    </w:lvl>
    <w:lvl w:ilvl="7" w:tplc="FCA28D68" w:tentative="1">
      <w:start w:val="1"/>
      <w:numFmt w:val="lowerLetter"/>
      <w:lvlText w:val="%8."/>
      <w:lvlJc w:val="left"/>
      <w:pPr>
        <w:ind w:left="5760" w:hanging="360"/>
      </w:pPr>
    </w:lvl>
    <w:lvl w:ilvl="8" w:tplc="5948770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41454F8">
      <w:start w:val="1"/>
      <w:numFmt w:val="lowerRoman"/>
      <w:lvlText w:val="(%1)"/>
      <w:lvlJc w:val="left"/>
      <w:pPr>
        <w:ind w:left="1080" w:hanging="720"/>
      </w:pPr>
      <w:rPr>
        <w:rFonts w:hint="default"/>
      </w:rPr>
    </w:lvl>
    <w:lvl w:ilvl="1" w:tplc="33D604C6" w:tentative="1">
      <w:start w:val="1"/>
      <w:numFmt w:val="lowerLetter"/>
      <w:lvlText w:val="%2."/>
      <w:lvlJc w:val="left"/>
      <w:pPr>
        <w:ind w:left="1440" w:hanging="360"/>
      </w:pPr>
    </w:lvl>
    <w:lvl w:ilvl="2" w:tplc="8DE884B6" w:tentative="1">
      <w:start w:val="1"/>
      <w:numFmt w:val="lowerRoman"/>
      <w:lvlText w:val="%3."/>
      <w:lvlJc w:val="right"/>
      <w:pPr>
        <w:ind w:left="2160" w:hanging="180"/>
      </w:pPr>
    </w:lvl>
    <w:lvl w:ilvl="3" w:tplc="D6FE8CE2" w:tentative="1">
      <w:start w:val="1"/>
      <w:numFmt w:val="decimal"/>
      <w:lvlText w:val="%4."/>
      <w:lvlJc w:val="left"/>
      <w:pPr>
        <w:ind w:left="2880" w:hanging="360"/>
      </w:pPr>
    </w:lvl>
    <w:lvl w:ilvl="4" w:tplc="55BED434" w:tentative="1">
      <w:start w:val="1"/>
      <w:numFmt w:val="lowerLetter"/>
      <w:lvlText w:val="%5."/>
      <w:lvlJc w:val="left"/>
      <w:pPr>
        <w:ind w:left="3600" w:hanging="360"/>
      </w:pPr>
    </w:lvl>
    <w:lvl w:ilvl="5" w:tplc="6A466658" w:tentative="1">
      <w:start w:val="1"/>
      <w:numFmt w:val="lowerRoman"/>
      <w:lvlText w:val="%6."/>
      <w:lvlJc w:val="right"/>
      <w:pPr>
        <w:ind w:left="4320" w:hanging="180"/>
      </w:pPr>
    </w:lvl>
    <w:lvl w:ilvl="6" w:tplc="977866AA" w:tentative="1">
      <w:start w:val="1"/>
      <w:numFmt w:val="decimal"/>
      <w:lvlText w:val="%7."/>
      <w:lvlJc w:val="left"/>
      <w:pPr>
        <w:ind w:left="5040" w:hanging="360"/>
      </w:pPr>
    </w:lvl>
    <w:lvl w:ilvl="7" w:tplc="EC3413EE" w:tentative="1">
      <w:start w:val="1"/>
      <w:numFmt w:val="lowerLetter"/>
      <w:lvlText w:val="%8."/>
      <w:lvlJc w:val="left"/>
      <w:pPr>
        <w:ind w:left="5760" w:hanging="360"/>
      </w:pPr>
    </w:lvl>
    <w:lvl w:ilvl="8" w:tplc="DECCC1C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DB8"/>
    <w:rsid w:val="001232FA"/>
    <w:rsid w:val="00815292"/>
    <w:rsid w:val="00A64DB8"/>
    <w:rsid w:val="00A905BD"/>
    <w:rsid w:val="00BA29FD"/>
    <w:rsid w:val="00D0578E"/>
    <w:rsid w:val="00E022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EFA1F"/>
  <w15:docId w15:val="{CD997D9D-DB76-4D0C-9E2B-3823CE0D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B265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B265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B265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B265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B265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B265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B265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B265D" w:rsidP="00BF58F7">
          <w:pPr>
            <w:pStyle w:val="A3A1F3B00F244430B5A21C7691278914"/>
          </w:pPr>
          <w:r w:rsidRPr="00D858FE">
            <w:rPr>
              <w:rStyle w:val="PlaceholderText"/>
            </w:rPr>
            <w:t>Choose an item.</w:t>
          </w:r>
        </w:p>
      </w:docPartBody>
    </w:docPart>
    <w:docPart>
      <w:docPartPr>
        <w:name w:val="D6D840AD75734527920BB1183B6B5EBA"/>
        <w:category>
          <w:name w:val="General"/>
          <w:gallery w:val="placeholder"/>
        </w:category>
        <w:types>
          <w:type w:val="bbPlcHdr"/>
        </w:types>
        <w:behaviors>
          <w:behavior w:val="content"/>
        </w:behaviors>
        <w:guid w:val="{59AF868A-F808-4E87-86E7-8713FD2BEAC3}"/>
      </w:docPartPr>
      <w:docPartBody>
        <w:p w:rsidR="004B1A77" w:rsidRDefault="00BB265D" w:rsidP="00BB265D">
          <w:pPr>
            <w:pStyle w:val="D6D840AD75734527920BB1183B6B5EBA"/>
          </w:pPr>
          <w:r w:rsidRPr="00D858FE">
            <w:rPr>
              <w:rStyle w:val="PlaceholderText"/>
            </w:rPr>
            <w:t>Choose an item.</w:t>
          </w:r>
        </w:p>
      </w:docPartBody>
    </w:docPart>
    <w:docPart>
      <w:docPartPr>
        <w:name w:val="A663BA87473549F38AAEA6E20A716EA5"/>
        <w:category>
          <w:name w:val="General"/>
          <w:gallery w:val="placeholder"/>
        </w:category>
        <w:types>
          <w:type w:val="bbPlcHdr"/>
        </w:types>
        <w:behaviors>
          <w:behavior w:val="content"/>
        </w:behaviors>
        <w:guid w:val="{56916256-8EBC-4382-97FE-2DD78CDE1CD9}"/>
      </w:docPartPr>
      <w:docPartBody>
        <w:p w:rsidR="004B1A77" w:rsidRDefault="00BB265D" w:rsidP="00BB265D">
          <w:pPr>
            <w:pStyle w:val="A663BA87473549F38AAEA6E20A716EA5"/>
          </w:pPr>
          <w:r w:rsidRPr="00D858FE">
            <w:rPr>
              <w:rStyle w:val="PlaceholderText"/>
            </w:rPr>
            <w:t>Choose an item.</w:t>
          </w:r>
        </w:p>
      </w:docPartBody>
    </w:docPart>
    <w:docPart>
      <w:docPartPr>
        <w:name w:val="7A8499FCE5BE408B909888DB4DAD05D5"/>
        <w:category>
          <w:name w:val="General"/>
          <w:gallery w:val="placeholder"/>
        </w:category>
        <w:types>
          <w:type w:val="bbPlcHdr"/>
        </w:types>
        <w:behaviors>
          <w:behavior w:val="content"/>
        </w:behaviors>
        <w:guid w:val="{E3E4C134-5AFE-4E15-9E2E-8F8858D6F5A4}"/>
      </w:docPartPr>
      <w:docPartBody>
        <w:p w:rsidR="004B1A77" w:rsidRDefault="00BB265D" w:rsidP="00BB265D">
          <w:pPr>
            <w:pStyle w:val="7A8499FCE5BE408B909888DB4DAD05D5"/>
          </w:pPr>
          <w:r w:rsidRPr="00D858FE">
            <w:rPr>
              <w:rStyle w:val="PlaceholderText"/>
            </w:rPr>
            <w:t>Choose an item.</w:t>
          </w:r>
        </w:p>
      </w:docPartBody>
    </w:docPart>
    <w:docPart>
      <w:docPartPr>
        <w:name w:val="342DF170EE3C4549AF75C690FB68227E"/>
        <w:category>
          <w:name w:val="General"/>
          <w:gallery w:val="placeholder"/>
        </w:category>
        <w:types>
          <w:type w:val="bbPlcHdr"/>
        </w:types>
        <w:behaviors>
          <w:behavior w:val="content"/>
        </w:behaviors>
        <w:guid w:val="{DC7F4827-AB71-4800-AE30-F480378D8169}"/>
      </w:docPartPr>
      <w:docPartBody>
        <w:p w:rsidR="004B1A77" w:rsidRDefault="00BB265D" w:rsidP="00BB265D">
          <w:pPr>
            <w:pStyle w:val="342DF170EE3C4549AF75C690FB68227E"/>
          </w:pPr>
          <w:r w:rsidRPr="00D858FE">
            <w:rPr>
              <w:rStyle w:val="PlaceholderText"/>
            </w:rPr>
            <w:t>Choose an item.</w:t>
          </w:r>
        </w:p>
      </w:docPartBody>
    </w:docPart>
    <w:docPart>
      <w:docPartPr>
        <w:name w:val="AAB8AF8D035B40689EAAB1F568B7B6E7"/>
        <w:category>
          <w:name w:val="General"/>
          <w:gallery w:val="placeholder"/>
        </w:category>
        <w:types>
          <w:type w:val="bbPlcHdr"/>
        </w:types>
        <w:behaviors>
          <w:behavior w:val="content"/>
        </w:behaviors>
        <w:guid w:val="{7C395392-1BF5-47D4-8DE1-54A48EE71745}"/>
      </w:docPartPr>
      <w:docPartBody>
        <w:p w:rsidR="004B1A77" w:rsidRDefault="00BB265D" w:rsidP="00BB265D">
          <w:pPr>
            <w:pStyle w:val="AAB8AF8D035B40689EAAB1F568B7B6E7"/>
          </w:pPr>
          <w:r w:rsidRPr="00D858FE">
            <w:rPr>
              <w:rStyle w:val="PlaceholderText"/>
            </w:rPr>
            <w:t>Choose an item.</w:t>
          </w:r>
        </w:p>
      </w:docPartBody>
    </w:docPart>
    <w:docPart>
      <w:docPartPr>
        <w:name w:val="AC33386CEEC0443BBE60A18D2B1B9B32"/>
        <w:category>
          <w:name w:val="General"/>
          <w:gallery w:val="placeholder"/>
        </w:category>
        <w:types>
          <w:type w:val="bbPlcHdr"/>
        </w:types>
        <w:behaviors>
          <w:behavior w:val="content"/>
        </w:behaviors>
        <w:guid w:val="{C870B4D9-BA78-47A0-8DE5-6B08128D84D4}"/>
      </w:docPartPr>
      <w:docPartBody>
        <w:p w:rsidR="004B1A77" w:rsidRDefault="00BB265D" w:rsidP="00BB265D">
          <w:pPr>
            <w:pStyle w:val="AC33386CEEC0443BBE60A18D2B1B9B32"/>
          </w:pPr>
          <w:r w:rsidRPr="00D858FE">
            <w:rPr>
              <w:rStyle w:val="PlaceholderText"/>
            </w:rPr>
            <w:t>Choose an item.</w:t>
          </w:r>
        </w:p>
      </w:docPartBody>
    </w:docPart>
    <w:docPart>
      <w:docPartPr>
        <w:name w:val="3E2857BEA9CC44FA9B0718F29BDDB29B"/>
        <w:category>
          <w:name w:val="General"/>
          <w:gallery w:val="placeholder"/>
        </w:category>
        <w:types>
          <w:type w:val="bbPlcHdr"/>
        </w:types>
        <w:behaviors>
          <w:behavior w:val="content"/>
        </w:behaviors>
        <w:guid w:val="{09DF9749-F494-4C29-8A03-C2EFFC0D9A56}"/>
      </w:docPartPr>
      <w:docPartBody>
        <w:p w:rsidR="004B1A77" w:rsidRDefault="00BB265D" w:rsidP="00BB265D">
          <w:pPr>
            <w:pStyle w:val="3E2857BEA9CC44FA9B0718F29BDDB29B"/>
          </w:pPr>
          <w:r w:rsidRPr="00D858FE">
            <w:rPr>
              <w:rStyle w:val="PlaceholderText"/>
            </w:rPr>
            <w:t>Choose an item.</w:t>
          </w:r>
        </w:p>
      </w:docPartBody>
    </w:docPart>
    <w:docPart>
      <w:docPartPr>
        <w:name w:val="A2937F45E8ED45DEA35C9DD62D9C661C"/>
        <w:category>
          <w:name w:val="General"/>
          <w:gallery w:val="placeholder"/>
        </w:category>
        <w:types>
          <w:type w:val="bbPlcHdr"/>
        </w:types>
        <w:behaviors>
          <w:behavior w:val="content"/>
        </w:behaviors>
        <w:guid w:val="{28976AFB-26A2-415A-82C2-5A2D5D09AD2E}"/>
      </w:docPartPr>
      <w:docPartBody>
        <w:p w:rsidR="004B1A77" w:rsidRDefault="00BB265D" w:rsidP="00BB265D">
          <w:pPr>
            <w:pStyle w:val="A2937F45E8ED45DEA35C9DD62D9C661C"/>
          </w:pPr>
          <w:r w:rsidRPr="00D858FE">
            <w:rPr>
              <w:rStyle w:val="PlaceholderText"/>
            </w:rPr>
            <w:t>Choose an item.</w:t>
          </w:r>
        </w:p>
      </w:docPartBody>
    </w:docPart>
    <w:docPart>
      <w:docPartPr>
        <w:name w:val="302EB5F00F5042A68452E0EB60BCD29B"/>
        <w:category>
          <w:name w:val="General"/>
          <w:gallery w:val="placeholder"/>
        </w:category>
        <w:types>
          <w:type w:val="bbPlcHdr"/>
        </w:types>
        <w:behaviors>
          <w:behavior w:val="content"/>
        </w:behaviors>
        <w:guid w:val="{CA0566F7-26ED-47B9-A056-2C9BB398A922}"/>
      </w:docPartPr>
      <w:docPartBody>
        <w:p w:rsidR="004B1A77" w:rsidRDefault="00BB265D" w:rsidP="00BB265D">
          <w:pPr>
            <w:pStyle w:val="302EB5F00F5042A68452E0EB60BCD29B"/>
          </w:pPr>
          <w:r w:rsidRPr="00D858FE">
            <w:rPr>
              <w:rStyle w:val="PlaceholderText"/>
            </w:rPr>
            <w:t>Choose an item.</w:t>
          </w:r>
        </w:p>
      </w:docPartBody>
    </w:docPart>
    <w:docPart>
      <w:docPartPr>
        <w:name w:val="FE06923A87224798BEA52E3FCF9BBBC5"/>
        <w:category>
          <w:name w:val="General"/>
          <w:gallery w:val="placeholder"/>
        </w:category>
        <w:types>
          <w:type w:val="bbPlcHdr"/>
        </w:types>
        <w:behaviors>
          <w:behavior w:val="content"/>
        </w:behaviors>
        <w:guid w:val="{490D59AD-20A7-422C-996B-E2A8911FB719}"/>
      </w:docPartPr>
      <w:docPartBody>
        <w:p w:rsidR="004B1A77" w:rsidRDefault="00BB265D" w:rsidP="00BB265D">
          <w:pPr>
            <w:pStyle w:val="FE06923A87224798BEA52E3FCF9BBBC5"/>
          </w:pPr>
          <w:r w:rsidRPr="00D858FE">
            <w:rPr>
              <w:rStyle w:val="PlaceholderText"/>
            </w:rPr>
            <w:t>Choose an item.</w:t>
          </w:r>
        </w:p>
      </w:docPartBody>
    </w:docPart>
    <w:docPart>
      <w:docPartPr>
        <w:name w:val="0638431EBE654DFE813498D64364CE98"/>
        <w:category>
          <w:name w:val="General"/>
          <w:gallery w:val="placeholder"/>
        </w:category>
        <w:types>
          <w:type w:val="bbPlcHdr"/>
        </w:types>
        <w:behaviors>
          <w:behavior w:val="content"/>
        </w:behaviors>
        <w:guid w:val="{DD96275E-DEA3-475A-AAF4-CBFC77ADB1E9}"/>
      </w:docPartPr>
      <w:docPartBody>
        <w:p w:rsidR="004B1A77" w:rsidRDefault="00BB265D" w:rsidP="00BB265D">
          <w:pPr>
            <w:pStyle w:val="0638431EBE654DFE813498D64364CE98"/>
          </w:pPr>
          <w:r w:rsidRPr="00D858FE">
            <w:rPr>
              <w:rStyle w:val="PlaceholderText"/>
            </w:rPr>
            <w:t>Choose an item.</w:t>
          </w:r>
        </w:p>
      </w:docPartBody>
    </w:docPart>
    <w:docPart>
      <w:docPartPr>
        <w:name w:val="C1A5664B473343A5BF3EBF0852CFF71C"/>
        <w:category>
          <w:name w:val="General"/>
          <w:gallery w:val="placeholder"/>
        </w:category>
        <w:types>
          <w:type w:val="bbPlcHdr"/>
        </w:types>
        <w:behaviors>
          <w:behavior w:val="content"/>
        </w:behaviors>
        <w:guid w:val="{08B01071-2263-4D5F-A4CD-49731B93FD8B}"/>
      </w:docPartPr>
      <w:docPartBody>
        <w:p w:rsidR="004B1A77" w:rsidRDefault="00BB265D" w:rsidP="00BB265D">
          <w:pPr>
            <w:pStyle w:val="C1A5664B473343A5BF3EBF0852CFF71C"/>
          </w:pPr>
          <w:r w:rsidRPr="00D858FE">
            <w:rPr>
              <w:rStyle w:val="PlaceholderText"/>
            </w:rPr>
            <w:t>Choose an item.</w:t>
          </w:r>
        </w:p>
      </w:docPartBody>
    </w:docPart>
    <w:docPart>
      <w:docPartPr>
        <w:name w:val="02BD20BAC192491AB34830EC8EBA634C"/>
        <w:category>
          <w:name w:val="General"/>
          <w:gallery w:val="placeholder"/>
        </w:category>
        <w:types>
          <w:type w:val="bbPlcHdr"/>
        </w:types>
        <w:behaviors>
          <w:behavior w:val="content"/>
        </w:behaviors>
        <w:guid w:val="{50D84FE5-C32E-44F8-9D03-7FE61849F6F8}"/>
      </w:docPartPr>
      <w:docPartBody>
        <w:p w:rsidR="004B1A77" w:rsidRDefault="00BB265D" w:rsidP="00BB265D">
          <w:pPr>
            <w:pStyle w:val="02BD20BAC192491AB34830EC8EBA634C"/>
          </w:pPr>
          <w:r w:rsidRPr="00D858FE">
            <w:rPr>
              <w:rStyle w:val="PlaceholderText"/>
            </w:rPr>
            <w:t>Choose an item.</w:t>
          </w:r>
        </w:p>
      </w:docPartBody>
    </w:docPart>
    <w:docPart>
      <w:docPartPr>
        <w:name w:val="E35EFA5A229743B29D8DD745B201CDF7"/>
        <w:category>
          <w:name w:val="General"/>
          <w:gallery w:val="placeholder"/>
        </w:category>
        <w:types>
          <w:type w:val="bbPlcHdr"/>
        </w:types>
        <w:behaviors>
          <w:behavior w:val="content"/>
        </w:behaviors>
        <w:guid w:val="{C4133058-7EDC-44D6-A3C2-80B9ED537F10}"/>
      </w:docPartPr>
      <w:docPartBody>
        <w:p w:rsidR="004B1A77" w:rsidRDefault="00BB265D" w:rsidP="00BB265D">
          <w:pPr>
            <w:pStyle w:val="E35EFA5A229743B29D8DD745B201CDF7"/>
          </w:pPr>
          <w:r w:rsidRPr="00D858FE">
            <w:rPr>
              <w:rStyle w:val="PlaceholderText"/>
            </w:rPr>
            <w:t>Choose an item.</w:t>
          </w:r>
        </w:p>
      </w:docPartBody>
    </w:docPart>
    <w:docPart>
      <w:docPartPr>
        <w:name w:val="1926762B90D2492E8F6CE318E3C3B2C2"/>
        <w:category>
          <w:name w:val="General"/>
          <w:gallery w:val="placeholder"/>
        </w:category>
        <w:types>
          <w:type w:val="bbPlcHdr"/>
        </w:types>
        <w:behaviors>
          <w:behavior w:val="content"/>
        </w:behaviors>
        <w:guid w:val="{C55A36B3-B52C-44DC-88C6-2A1E66AAC4D1}"/>
      </w:docPartPr>
      <w:docPartBody>
        <w:p w:rsidR="004B1A77" w:rsidRDefault="00BB265D" w:rsidP="00BB265D">
          <w:pPr>
            <w:pStyle w:val="1926762B90D2492E8F6CE318E3C3B2C2"/>
          </w:pPr>
          <w:r w:rsidRPr="00D858FE">
            <w:rPr>
              <w:rStyle w:val="PlaceholderText"/>
            </w:rPr>
            <w:t>Choose an item.</w:t>
          </w:r>
        </w:p>
      </w:docPartBody>
    </w:docPart>
    <w:docPart>
      <w:docPartPr>
        <w:name w:val="864FA1AA4447466A81FC715FF5A2E0BF"/>
        <w:category>
          <w:name w:val="General"/>
          <w:gallery w:val="placeholder"/>
        </w:category>
        <w:types>
          <w:type w:val="bbPlcHdr"/>
        </w:types>
        <w:behaviors>
          <w:behavior w:val="content"/>
        </w:behaviors>
        <w:guid w:val="{A53370CF-BD43-405F-B6CF-FFFACE8188D9}"/>
      </w:docPartPr>
      <w:docPartBody>
        <w:p w:rsidR="004B1A77" w:rsidRDefault="00BB265D" w:rsidP="00BB265D">
          <w:pPr>
            <w:pStyle w:val="864FA1AA4447466A81FC715FF5A2E0BF"/>
          </w:pPr>
          <w:r w:rsidRPr="00D858FE">
            <w:rPr>
              <w:rStyle w:val="PlaceholderText"/>
            </w:rPr>
            <w:t>Choose an item.</w:t>
          </w:r>
        </w:p>
      </w:docPartBody>
    </w:docPart>
    <w:docPart>
      <w:docPartPr>
        <w:name w:val="97E43B8F9E254E879F5FB76C7CE1A001"/>
        <w:category>
          <w:name w:val="General"/>
          <w:gallery w:val="placeholder"/>
        </w:category>
        <w:types>
          <w:type w:val="bbPlcHdr"/>
        </w:types>
        <w:behaviors>
          <w:behavior w:val="content"/>
        </w:behaviors>
        <w:guid w:val="{DC952F7A-7D58-4348-B6E9-BC13826EF195}"/>
      </w:docPartPr>
      <w:docPartBody>
        <w:p w:rsidR="004B1A77" w:rsidRDefault="00BB265D" w:rsidP="00BB265D">
          <w:pPr>
            <w:pStyle w:val="97E43B8F9E254E879F5FB76C7CE1A001"/>
          </w:pPr>
          <w:r w:rsidRPr="00D858FE">
            <w:rPr>
              <w:rStyle w:val="PlaceholderText"/>
            </w:rPr>
            <w:t>Choose an item.</w:t>
          </w:r>
        </w:p>
      </w:docPartBody>
    </w:docPart>
    <w:docPart>
      <w:docPartPr>
        <w:name w:val="E949A62972CC49EE85D24C70B3FA3C32"/>
        <w:category>
          <w:name w:val="General"/>
          <w:gallery w:val="placeholder"/>
        </w:category>
        <w:types>
          <w:type w:val="bbPlcHdr"/>
        </w:types>
        <w:behaviors>
          <w:behavior w:val="content"/>
        </w:behaviors>
        <w:guid w:val="{DF03C025-880F-4670-8600-F25EFBC6C95C}"/>
      </w:docPartPr>
      <w:docPartBody>
        <w:p w:rsidR="004B1A77" w:rsidRDefault="00BB265D" w:rsidP="00BB265D">
          <w:pPr>
            <w:pStyle w:val="E949A62972CC49EE85D24C70B3FA3C32"/>
          </w:pPr>
          <w:r w:rsidRPr="00D858FE">
            <w:rPr>
              <w:rStyle w:val="PlaceholderText"/>
            </w:rPr>
            <w:t>Choose an item.</w:t>
          </w:r>
        </w:p>
      </w:docPartBody>
    </w:docPart>
    <w:docPart>
      <w:docPartPr>
        <w:name w:val="6F00C9FDF889427CBB73E16B94C318E8"/>
        <w:category>
          <w:name w:val="General"/>
          <w:gallery w:val="placeholder"/>
        </w:category>
        <w:types>
          <w:type w:val="bbPlcHdr"/>
        </w:types>
        <w:behaviors>
          <w:behavior w:val="content"/>
        </w:behaviors>
        <w:guid w:val="{5EAF3F5E-B083-41D1-A798-061D685B4F5E}"/>
      </w:docPartPr>
      <w:docPartBody>
        <w:p w:rsidR="004B1A77" w:rsidRDefault="00BB265D" w:rsidP="00BB265D">
          <w:pPr>
            <w:pStyle w:val="6F00C9FDF889427CBB73E16B94C318E8"/>
          </w:pPr>
          <w:r w:rsidRPr="00D858FE">
            <w:rPr>
              <w:rStyle w:val="PlaceholderText"/>
            </w:rPr>
            <w:t>Choose an item.</w:t>
          </w:r>
        </w:p>
      </w:docPartBody>
    </w:docPart>
    <w:docPart>
      <w:docPartPr>
        <w:name w:val="3F83B1C3D3D94E45965549F7CC75058D"/>
        <w:category>
          <w:name w:val="General"/>
          <w:gallery w:val="placeholder"/>
        </w:category>
        <w:types>
          <w:type w:val="bbPlcHdr"/>
        </w:types>
        <w:behaviors>
          <w:behavior w:val="content"/>
        </w:behaviors>
        <w:guid w:val="{74DAD180-F22D-4693-9242-FB3BDDCA4C7C}"/>
      </w:docPartPr>
      <w:docPartBody>
        <w:p w:rsidR="004B1A77" w:rsidRDefault="00BB265D" w:rsidP="00BB265D">
          <w:pPr>
            <w:pStyle w:val="3F83B1C3D3D94E45965549F7CC75058D"/>
          </w:pPr>
          <w:r w:rsidRPr="00D858FE">
            <w:rPr>
              <w:rStyle w:val="PlaceholderText"/>
            </w:rPr>
            <w:t>Choose an item.</w:t>
          </w:r>
        </w:p>
      </w:docPartBody>
    </w:docPart>
    <w:docPart>
      <w:docPartPr>
        <w:name w:val="DD1335A7B6384709AC3F603CC0A91DB1"/>
        <w:category>
          <w:name w:val="General"/>
          <w:gallery w:val="placeholder"/>
        </w:category>
        <w:types>
          <w:type w:val="bbPlcHdr"/>
        </w:types>
        <w:behaviors>
          <w:behavior w:val="content"/>
        </w:behaviors>
        <w:guid w:val="{2D6625A6-7CA4-4A5D-B2CB-73D1EB2923F7}"/>
      </w:docPartPr>
      <w:docPartBody>
        <w:p w:rsidR="004B1A77" w:rsidRDefault="00BB265D" w:rsidP="00BB265D">
          <w:pPr>
            <w:pStyle w:val="DD1335A7B6384709AC3F603CC0A91DB1"/>
          </w:pPr>
          <w:r w:rsidRPr="00D858FE">
            <w:rPr>
              <w:rStyle w:val="PlaceholderText"/>
            </w:rPr>
            <w:t>Choose an item.</w:t>
          </w:r>
        </w:p>
      </w:docPartBody>
    </w:docPart>
    <w:docPart>
      <w:docPartPr>
        <w:name w:val="A181A66528C741DFA90D6377A04195B5"/>
        <w:category>
          <w:name w:val="General"/>
          <w:gallery w:val="placeholder"/>
        </w:category>
        <w:types>
          <w:type w:val="bbPlcHdr"/>
        </w:types>
        <w:behaviors>
          <w:behavior w:val="content"/>
        </w:behaviors>
        <w:guid w:val="{8F6067B3-EE9E-405B-8695-0178EBB3462B}"/>
      </w:docPartPr>
      <w:docPartBody>
        <w:p w:rsidR="004B1A77" w:rsidRDefault="00BB265D" w:rsidP="00BB265D">
          <w:pPr>
            <w:pStyle w:val="A181A66528C741DFA90D6377A04195B5"/>
          </w:pPr>
          <w:r w:rsidRPr="00D858FE">
            <w:rPr>
              <w:rStyle w:val="PlaceholderText"/>
            </w:rPr>
            <w:t>Choose an item.</w:t>
          </w:r>
        </w:p>
      </w:docPartBody>
    </w:docPart>
    <w:docPart>
      <w:docPartPr>
        <w:name w:val="084858C02BC342BEBBA99124C8E1C93A"/>
        <w:category>
          <w:name w:val="General"/>
          <w:gallery w:val="placeholder"/>
        </w:category>
        <w:types>
          <w:type w:val="bbPlcHdr"/>
        </w:types>
        <w:behaviors>
          <w:behavior w:val="content"/>
        </w:behaviors>
        <w:guid w:val="{3EB18EF7-3660-47CC-BA28-38B1196B9751}"/>
      </w:docPartPr>
      <w:docPartBody>
        <w:p w:rsidR="004B1A77" w:rsidRDefault="00BB265D" w:rsidP="00BB265D">
          <w:pPr>
            <w:pStyle w:val="084858C02BC342BEBBA99124C8E1C93A"/>
          </w:pPr>
          <w:r w:rsidRPr="00D858FE">
            <w:rPr>
              <w:rStyle w:val="PlaceholderText"/>
            </w:rPr>
            <w:t>Choose an item.</w:t>
          </w:r>
        </w:p>
      </w:docPartBody>
    </w:docPart>
    <w:docPart>
      <w:docPartPr>
        <w:name w:val="F4FDA2F4C1BC4394B42684DD7A6C3E02"/>
        <w:category>
          <w:name w:val="General"/>
          <w:gallery w:val="placeholder"/>
        </w:category>
        <w:types>
          <w:type w:val="bbPlcHdr"/>
        </w:types>
        <w:behaviors>
          <w:behavior w:val="content"/>
        </w:behaviors>
        <w:guid w:val="{A6CEDED2-7A8B-404E-B53A-8E6DFB7106CA}"/>
      </w:docPartPr>
      <w:docPartBody>
        <w:p w:rsidR="004B1A77" w:rsidRDefault="00BB265D" w:rsidP="00BB265D">
          <w:pPr>
            <w:pStyle w:val="F4FDA2F4C1BC4394B42684DD7A6C3E02"/>
          </w:pPr>
          <w:r w:rsidRPr="00D858FE">
            <w:rPr>
              <w:rStyle w:val="PlaceholderText"/>
            </w:rPr>
            <w:t>Choose an item.</w:t>
          </w:r>
        </w:p>
      </w:docPartBody>
    </w:docPart>
    <w:docPart>
      <w:docPartPr>
        <w:name w:val="032A710853E84D9CA1100D17514F9829"/>
        <w:category>
          <w:name w:val="General"/>
          <w:gallery w:val="placeholder"/>
        </w:category>
        <w:types>
          <w:type w:val="bbPlcHdr"/>
        </w:types>
        <w:behaviors>
          <w:behavior w:val="content"/>
        </w:behaviors>
        <w:guid w:val="{C5843CF1-82A0-4E09-800A-029C95552596}"/>
      </w:docPartPr>
      <w:docPartBody>
        <w:p w:rsidR="004B1A77" w:rsidRDefault="00BB265D" w:rsidP="00BB265D">
          <w:pPr>
            <w:pStyle w:val="032A710853E84D9CA1100D17514F9829"/>
          </w:pPr>
          <w:r w:rsidRPr="00D858FE">
            <w:rPr>
              <w:rStyle w:val="PlaceholderText"/>
            </w:rPr>
            <w:t>Choose an item.</w:t>
          </w:r>
        </w:p>
      </w:docPartBody>
    </w:docPart>
    <w:docPart>
      <w:docPartPr>
        <w:name w:val="8C6E4E82D378410286F548AADCBF7231"/>
        <w:category>
          <w:name w:val="General"/>
          <w:gallery w:val="placeholder"/>
        </w:category>
        <w:types>
          <w:type w:val="bbPlcHdr"/>
        </w:types>
        <w:behaviors>
          <w:behavior w:val="content"/>
        </w:behaviors>
        <w:guid w:val="{C30EB0FF-D1CA-42F4-B551-557A90D6DFF2}"/>
      </w:docPartPr>
      <w:docPartBody>
        <w:p w:rsidR="004B1A77" w:rsidRDefault="00BB265D" w:rsidP="00BB265D">
          <w:pPr>
            <w:pStyle w:val="8C6E4E82D378410286F548AADCBF7231"/>
          </w:pPr>
          <w:r w:rsidRPr="00D858FE">
            <w:rPr>
              <w:rStyle w:val="PlaceholderText"/>
            </w:rPr>
            <w:t>Choose an item.</w:t>
          </w:r>
        </w:p>
      </w:docPartBody>
    </w:docPart>
    <w:docPart>
      <w:docPartPr>
        <w:name w:val="9F36F26D2CA54260ABCAE75571F34B46"/>
        <w:category>
          <w:name w:val="General"/>
          <w:gallery w:val="placeholder"/>
        </w:category>
        <w:types>
          <w:type w:val="bbPlcHdr"/>
        </w:types>
        <w:behaviors>
          <w:behavior w:val="content"/>
        </w:behaviors>
        <w:guid w:val="{D031A6BB-EA19-495F-B558-4F84FD002042}"/>
      </w:docPartPr>
      <w:docPartBody>
        <w:p w:rsidR="004B1A77" w:rsidRDefault="00BB265D" w:rsidP="00BB265D">
          <w:pPr>
            <w:pStyle w:val="9F36F26D2CA54260ABCAE75571F34B46"/>
          </w:pPr>
          <w:r w:rsidRPr="00D858FE">
            <w:rPr>
              <w:rStyle w:val="PlaceholderText"/>
            </w:rPr>
            <w:t>Choose an item.</w:t>
          </w:r>
        </w:p>
      </w:docPartBody>
    </w:docPart>
    <w:docPart>
      <w:docPartPr>
        <w:name w:val="2FAD330C4DF14B4CBF8E8581B2A05ADD"/>
        <w:category>
          <w:name w:val="General"/>
          <w:gallery w:val="placeholder"/>
        </w:category>
        <w:types>
          <w:type w:val="bbPlcHdr"/>
        </w:types>
        <w:behaviors>
          <w:behavior w:val="content"/>
        </w:behaviors>
        <w:guid w:val="{96ED6FEA-32C8-49C8-B0D2-D227F5B58D1A}"/>
      </w:docPartPr>
      <w:docPartBody>
        <w:p w:rsidR="004B1A77" w:rsidRDefault="00BB265D" w:rsidP="00BB265D">
          <w:pPr>
            <w:pStyle w:val="2FAD330C4DF14B4CBF8E8581B2A05ADD"/>
          </w:pPr>
          <w:r w:rsidRPr="00D858FE">
            <w:rPr>
              <w:rStyle w:val="PlaceholderText"/>
            </w:rPr>
            <w:t>Choose an item.</w:t>
          </w:r>
        </w:p>
      </w:docPartBody>
    </w:docPart>
    <w:docPart>
      <w:docPartPr>
        <w:name w:val="20F51DE1F9B54EAEA4EDEE94CA3704EA"/>
        <w:category>
          <w:name w:val="General"/>
          <w:gallery w:val="placeholder"/>
        </w:category>
        <w:types>
          <w:type w:val="bbPlcHdr"/>
        </w:types>
        <w:behaviors>
          <w:behavior w:val="content"/>
        </w:behaviors>
        <w:guid w:val="{90181371-BFEE-4F0D-81F6-D339F0AB43D5}"/>
      </w:docPartPr>
      <w:docPartBody>
        <w:p w:rsidR="004B1A77" w:rsidRDefault="00BB265D" w:rsidP="00BB265D">
          <w:pPr>
            <w:pStyle w:val="20F51DE1F9B54EAEA4EDEE94CA3704EA"/>
          </w:pPr>
          <w:r w:rsidRPr="00D858FE">
            <w:rPr>
              <w:rStyle w:val="PlaceholderText"/>
            </w:rPr>
            <w:t>Choose an item.</w:t>
          </w:r>
        </w:p>
      </w:docPartBody>
    </w:docPart>
    <w:docPart>
      <w:docPartPr>
        <w:name w:val="53AFD79BDD464371B7AD5FFC0FF218B4"/>
        <w:category>
          <w:name w:val="General"/>
          <w:gallery w:val="placeholder"/>
        </w:category>
        <w:types>
          <w:type w:val="bbPlcHdr"/>
        </w:types>
        <w:behaviors>
          <w:behavior w:val="content"/>
        </w:behaviors>
        <w:guid w:val="{EB095710-9D62-4C99-BECE-489FB0F18990}"/>
      </w:docPartPr>
      <w:docPartBody>
        <w:p w:rsidR="004B1A77" w:rsidRDefault="00BB265D" w:rsidP="00BB265D">
          <w:pPr>
            <w:pStyle w:val="53AFD79BDD464371B7AD5FFC0FF218B4"/>
          </w:pPr>
          <w:r w:rsidRPr="00D858FE">
            <w:rPr>
              <w:rStyle w:val="PlaceholderText"/>
            </w:rPr>
            <w:t>Choose an item.</w:t>
          </w:r>
        </w:p>
      </w:docPartBody>
    </w:docPart>
    <w:docPart>
      <w:docPartPr>
        <w:name w:val="46608B68F7594425A613FB9F8091B90D"/>
        <w:category>
          <w:name w:val="General"/>
          <w:gallery w:val="placeholder"/>
        </w:category>
        <w:types>
          <w:type w:val="bbPlcHdr"/>
        </w:types>
        <w:behaviors>
          <w:behavior w:val="content"/>
        </w:behaviors>
        <w:guid w:val="{63FA55E1-5E73-4751-BD79-C016B522B6E9}"/>
      </w:docPartPr>
      <w:docPartBody>
        <w:p w:rsidR="004B1A77" w:rsidRDefault="00BB265D" w:rsidP="00BB265D">
          <w:pPr>
            <w:pStyle w:val="46608B68F7594425A613FB9F8091B90D"/>
          </w:pPr>
          <w:r w:rsidRPr="00D858FE">
            <w:rPr>
              <w:rStyle w:val="PlaceholderText"/>
            </w:rPr>
            <w:t>Choose an item.</w:t>
          </w:r>
        </w:p>
      </w:docPartBody>
    </w:docPart>
    <w:docPart>
      <w:docPartPr>
        <w:name w:val="766CF45EEA1842B8B852BA6A1EF35D30"/>
        <w:category>
          <w:name w:val="General"/>
          <w:gallery w:val="placeholder"/>
        </w:category>
        <w:types>
          <w:type w:val="bbPlcHdr"/>
        </w:types>
        <w:behaviors>
          <w:behavior w:val="content"/>
        </w:behaviors>
        <w:guid w:val="{4118AF40-968D-4BB2-8595-00FE898DE588}"/>
      </w:docPartPr>
      <w:docPartBody>
        <w:p w:rsidR="004B1A77" w:rsidRDefault="00BB265D" w:rsidP="00BB265D">
          <w:pPr>
            <w:pStyle w:val="766CF45EEA1842B8B852BA6A1EF35D30"/>
          </w:pPr>
          <w:r w:rsidRPr="00D858FE">
            <w:rPr>
              <w:rStyle w:val="PlaceholderText"/>
            </w:rPr>
            <w:t>Choose an item.</w:t>
          </w:r>
        </w:p>
      </w:docPartBody>
    </w:docPart>
    <w:docPart>
      <w:docPartPr>
        <w:name w:val="B12EFF03E6C54B5C8AC61810E53E4A21"/>
        <w:category>
          <w:name w:val="General"/>
          <w:gallery w:val="placeholder"/>
        </w:category>
        <w:types>
          <w:type w:val="bbPlcHdr"/>
        </w:types>
        <w:behaviors>
          <w:behavior w:val="content"/>
        </w:behaviors>
        <w:guid w:val="{A724CBE4-6878-49C9-8E20-510378420B70}"/>
      </w:docPartPr>
      <w:docPartBody>
        <w:p w:rsidR="004B1A77" w:rsidRDefault="00BB265D" w:rsidP="00BB265D">
          <w:pPr>
            <w:pStyle w:val="B12EFF03E6C54B5C8AC61810E53E4A21"/>
          </w:pPr>
          <w:r w:rsidRPr="00D858FE">
            <w:rPr>
              <w:rStyle w:val="PlaceholderText"/>
            </w:rPr>
            <w:t>Choose an item.</w:t>
          </w:r>
        </w:p>
      </w:docPartBody>
    </w:docPart>
    <w:docPart>
      <w:docPartPr>
        <w:name w:val="5E338B2C998C4415BDFBDA7A2EB03CC3"/>
        <w:category>
          <w:name w:val="General"/>
          <w:gallery w:val="placeholder"/>
        </w:category>
        <w:types>
          <w:type w:val="bbPlcHdr"/>
        </w:types>
        <w:behaviors>
          <w:behavior w:val="content"/>
        </w:behaviors>
        <w:guid w:val="{BDCE3229-DD28-4F54-B667-46095CFCEE16}"/>
      </w:docPartPr>
      <w:docPartBody>
        <w:p w:rsidR="004B1A77" w:rsidRDefault="00BB265D" w:rsidP="00BB265D">
          <w:pPr>
            <w:pStyle w:val="5E338B2C998C4415BDFBDA7A2EB03CC3"/>
          </w:pPr>
          <w:r w:rsidRPr="00D858FE">
            <w:rPr>
              <w:rStyle w:val="PlaceholderText"/>
            </w:rPr>
            <w:t>Choose an item.</w:t>
          </w:r>
        </w:p>
      </w:docPartBody>
    </w:docPart>
    <w:docPart>
      <w:docPartPr>
        <w:name w:val="FCB2959E35D84F0A95156D470F16648F"/>
        <w:category>
          <w:name w:val="General"/>
          <w:gallery w:val="placeholder"/>
        </w:category>
        <w:types>
          <w:type w:val="bbPlcHdr"/>
        </w:types>
        <w:behaviors>
          <w:behavior w:val="content"/>
        </w:behaviors>
        <w:guid w:val="{FBF3F642-F648-4B0D-A542-0FA930DF76E9}"/>
      </w:docPartPr>
      <w:docPartBody>
        <w:p w:rsidR="004B1A77" w:rsidRDefault="00BB265D" w:rsidP="00BB265D">
          <w:pPr>
            <w:pStyle w:val="FCB2959E35D84F0A95156D470F16648F"/>
          </w:pPr>
          <w:r w:rsidRPr="00D858FE">
            <w:rPr>
              <w:rStyle w:val="PlaceholderText"/>
            </w:rPr>
            <w:t>Choose an item.</w:t>
          </w:r>
        </w:p>
      </w:docPartBody>
    </w:docPart>
    <w:docPart>
      <w:docPartPr>
        <w:name w:val="6401A3F98EE745EFA227C491946C64BF"/>
        <w:category>
          <w:name w:val="General"/>
          <w:gallery w:val="placeholder"/>
        </w:category>
        <w:types>
          <w:type w:val="bbPlcHdr"/>
        </w:types>
        <w:behaviors>
          <w:behavior w:val="content"/>
        </w:behaviors>
        <w:guid w:val="{10063F6F-F3E7-4305-ACA9-E49BC16F3A82}"/>
      </w:docPartPr>
      <w:docPartBody>
        <w:p w:rsidR="004B1A77" w:rsidRDefault="00BB265D" w:rsidP="00BB265D">
          <w:pPr>
            <w:pStyle w:val="6401A3F98EE745EFA227C491946C64BF"/>
          </w:pPr>
          <w:r w:rsidRPr="00D858FE">
            <w:rPr>
              <w:rStyle w:val="PlaceholderText"/>
            </w:rPr>
            <w:t>Choose an item.</w:t>
          </w:r>
        </w:p>
      </w:docPartBody>
    </w:docPart>
    <w:docPart>
      <w:docPartPr>
        <w:name w:val="8A769DE12EDB4CFC9D0AC3C7983A92AC"/>
        <w:category>
          <w:name w:val="General"/>
          <w:gallery w:val="placeholder"/>
        </w:category>
        <w:types>
          <w:type w:val="bbPlcHdr"/>
        </w:types>
        <w:behaviors>
          <w:behavior w:val="content"/>
        </w:behaviors>
        <w:guid w:val="{C1E958C3-58DA-42AC-88CC-3283FBAC740A}"/>
      </w:docPartPr>
      <w:docPartBody>
        <w:p w:rsidR="004B1A77" w:rsidRDefault="00BB265D" w:rsidP="00BB265D">
          <w:pPr>
            <w:pStyle w:val="8A769DE12EDB4CFC9D0AC3C7983A92AC"/>
          </w:pPr>
          <w:r w:rsidRPr="00D858FE">
            <w:rPr>
              <w:rStyle w:val="PlaceholderText"/>
            </w:rPr>
            <w:t>Choose an item.</w:t>
          </w:r>
        </w:p>
      </w:docPartBody>
    </w:docPart>
    <w:docPart>
      <w:docPartPr>
        <w:name w:val="E6C35BCED02D4522B964AF9832A085C3"/>
        <w:category>
          <w:name w:val="General"/>
          <w:gallery w:val="placeholder"/>
        </w:category>
        <w:types>
          <w:type w:val="bbPlcHdr"/>
        </w:types>
        <w:behaviors>
          <w:behavior w:val="content"/>
        </w:behaviors>
        <w:guid w:val="{A4B94921-BC08-4383-AE73-5186F9EB0318}"/>
      </w:docPartPr>
      <w:docPartBody>
        <w:p w:rsidR="004B1A77" w:rsidRDefault="00BB265D" w:rsidP="00BB265D">
          <w:pPr>
            <w:pStyle w:val="E6C35BCED02D4522B964AF9832A085C3"/>
          </w:pPr>
          <w:r w:rsidRPr="00D858FE">
            <w:rPr>
              <w:rStyle w:val="PlaceholderText"/>
            </w:rPr>
            <w:t>Choose an item.</w:t>
          </w:r>
        </w:p>
      </w:docPartBody>
    </w:docPart>
    <w:docPart>
      <w:docPartPr>
        <w:name w:val="A80B0252EAB5404DA6D637302AFA883B"/>
        <w:category>
          <w:name w:val="General"/>
          <w:gallery w:val="placeholder"/>
        </w:category>
        <w:types>
          <w:type w:val="bbPlcHdr"/>
        </w:types>
        <w:behaviors>
          <w:behavior w:val="content"/>
        </w:behaviors>
        <w:guid w:val="{7FB8860A-B1AB-4042-A015-66D797F1B43C}"/>
      </w:docPartPr>
      <w:docPartBody>
        <w:p w:rsidR="004B1A77" w:rsidRDefault="00BB265D" w:rsidP="00BB265D">
          <w:pPr>
            <w:pStyle w:val="A80B0252EAB5404DA6D637302AFA883B"/>
          </w:pPr>
          <w:r w:rsidRPr="00D858FE">
            <w:rPr>
              <w:rStyle w:val="PlaceholderText"/>
            </w:rPr>
            <w:t>Choose an item.</w:t>
          </w:r>
        </w:p>
      </w:docPartBody>
    </w:docPart>
    <w:docPart>
      <w:docPartPr>
        <w:name w:val="C72F2D4CD8214EB3A6EE75B609EAC3CA"/>
        <w:category>
          <w:name w:val="General"/>
          <w:gallery w:val="placeholder"/>
        </w:category>
        <w:types>
          <w:type w:val="bbPlcHdr"/>
        </w:types>
        <w:behaviors>
          <w:behavior w:val="content"/>
        </w:behaviors>
        <w:guid w:val="{0C9576EB-8575-4E16-A875-8BBE879F3679}"/>
      </w:docPartPr>
      <w:docPartBody>
        <w:p w:rsidR="004B1A77" w:rsidRDefault="00BB265D" w:rsidP="00BB265D">
          <w:pPr>
            <w:pStyle w:val="C72F2D4CD8214EB3A6EE75B609EAC3CA"/>
          </w:pPr>
          <w:r w:rsidRPr="00D858FE">
            <w:rPr>
              <w:rStyle w:val="PlaceholderText"/>
            </w:rPr>
            <w:t>Choose an item.</w:t>
          </w:r>
        </w:p>
      </w:docPartBody>
    </w:docPart>
    <w:docPart>
      <w:docPartPr>
        <w:name w:val="8EFF4EF29F974728AE702DB194F4D1E8"/>
        <w:category>
          <w:name w:val="General"/>
          <w:gallery w:val="placeholder"/>
        </w:category>
        <w:types>
          <w:type w:val="bbPlcHdr"/>
        </w:types>
        <w:behaviors>
          <w:behavior w:val="content"/>
        </w:behaviors>
        <w:guid w:val="{F7E6543F-BA46-4C91-8904-F904C5844524}"/>
      </w:docPartPr>
      <w:docPartBody>
        <w:p w:rsidR="004B1A77" w:rsidRDefault="00BB265D" w:rsidP="00BB265D">
          <w:pPr>
            <w:pStyle w:val="8EFF4EF29F974728AE702DB194F4D1E8"/>
          </w:pPr>
          <w:r w:rsidRPr="00D858FE">
            <w:rPr>
              <w:rStyle w:val="PlaceholderText"/>
            </w:rPr>
            <w:t>Choose an item.</w:t>
          </w:r>
        </w:p>
      </w:docPartBody>
    </w:docPart>
    <w:docPart>
      <w:docPartPr>
        <w:name w:val="7AA3F3F18A5B471E83AB398249503EDC"/>
        <w:category>
          <w:name w:val="General"/>
          <w:gallery w:val="placeholder"/>
        </w:category>
        <w:types>
          <w:type w:val="bbPlcHdr"/>
        </w:types>
        <w:behaviors>
          <w:behavior w:val="content"/>
        </w:behaviors>
        <w:guid w:val="{7DFF5088-AF57-4718-89AB-573A0D7601E2}"/>
      </w:docPartPr>
      <w:docPartBody>
        <w:p w:rsidR="004B1A77" w:rsidRDefault="00BB265D" w:rsidP="00BB265D">
          <w:pPr>
            <w:pStyle w:val="7AA3F3F18A5B471E83AB398249503E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65D"/>
    <w:rsid w:val="004B1A77"/>
    <w:rsid w:val="00A743B9"/>
    <w:rsid w:val="00BB2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65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6D840AD75734527920BB1183B6B5EBA">
    <w:name w:val="D6D840AD75734527920BB1183B6B5EBA"/>
    <w:rsid w:val="00BB265D"/>
  </w:style>
  <w:style w:type="paragraph" w:customStyle="1" w:styleId="A663BA87473549F38AAEA6E20A716EA5">
    <w:name w:val="A663BA87473549F38AAEA6E20A716EA5"/>
    <w:rsid w:val="00BB265D"/>
  </w:style>
  <w:style w:type="paragraph" w:customStyle="1" w:styleId="7A8499FCE5BE408B909888DB4DAD05D5">
    <w:name w:val="7A8499FCE5BE408B909888DB4DAD05D5"/>
    <w:rsid w:val="00BB265D"/>
  </w:style>
  <w:style w:type="paragraph" w:customStyle="1" w:styleId="342DF170EE3C4549AF75C690FB68227E">
    <w:name w:val="342DF170EE3C4549AF75C690FB68227E"/>
    <w:rsid w:val="00BB265D"/>
  </w:style>
  <w:style w:type="paragraph" w:customStyle="1" w:styleId="AAB8AF8D035B40689EAAB1F568B7B6E7">
    <w:name w:val="AAB8AF8D035B40689EAAB1F568B7B6E7"/>
    <w:rsid w:val="00BB265D"/>
  </w:style>
  <w:style w:type="paragraph" w:customStyle="1" w:styleId="AC33386CEEC0443BBE60A18D2B1B9B32">
    <w:name w:val="AC33386CEEC0443BBE60A18D2B1B9B32"/>
    <w:rsid w:val="00BB265D"/>
  </w:style>
  <w:style w:type="paragraph" w:customStyle="1" w:styleId="3E2857BEA9CC44FA9B0718F29BDDB29B">
    <w:name w:val="3E2857BEA9CC44FA9B0718F29BDDB29B"/>
    <w:rsid w:val="00BB265D"/>
  </w:style>
  <w:style w:type="paragraph" w:customStyle="1" w:styleId="A2937F45E8ED45DEA35C9DD62D9C661C">
    <w:name w:val="A2937F45E8ED45DEA35C9DD62D9C661C"/>
    <w:rsid w:val="00BB265D"/>
  </w:style>
  <w:style w:type="paragraph" w:customStyle="1" w:styleId="302EB5F00F5042A68452E0EB60BCD29B">
    <w:name w:val="302EB5F00F5042A68452E0EB60BCD29B"/>
    <w:rsid w:val="00BB265D"/>
  </w:style>
  <w:style w:type="paragraph" w:customStyle="1" w:styleId="FE06923A87224798BEA52E3FCF9BBBC5">
    <w:name w:val="FE06923A87224798BEA52E3FCF9BBBC5"/>
    <w:rsid w:val="00BB265D"/>
  </w:style>
  <w:style w:type="paragraph" w:customStyle="1" w:styleId="0638431EBE654DFE813498D64364CE98">
    <w:name w:val="0638431EBE654DFE813498D64364CE98"/>
    <w:rsid w:val="00BB265D"/>
  </w:style>
  <w:style w:type="paragraph" w:customStyle="1" w:styleId="C1A5664B473343A5BF3EBF0852CFF71C">
    <w:name w:val="C1A5664B473343A5BF3EBF0852CFF71C"/>
    <w:rsid w:val="00BB265D"/>
  </w:style>
  <w:style w:type="paragraph" w:customStyle="1" w:styleId="02BD20BAC192491AB34830EC8EBA634C">
    <w:name w:val="02BD20BAC192491AB34830EC8EBA634C"/>
    <w:rsid w:val="00BB265D"/>
  </w:style>
  <w:style w:type="paragraph" w:customStyle="1" w:styleId="E35EFA5A229743B29D8DD745B201CDF7">
    <w:name w:val="E35EFA5A229743B29D8DD745B201CDF7"/>
    <w:rsid w:val="00BB265D"/>
  </w:style>
  <w:style w:type="paragraph" w:customStyle="1" w:styleId="1926762B90D2492E8F6CE318E3C3B2C2">
    <w:name w:val="1926762B90D2492E8F6CE318E3C3B2C2"/>
    <w:rsid w:val="00BB265D"/>
  </w:style>
  <w:style w:type="paragraph" w:customStyle="1" w:styleId="864FA1AA4447466A81FC715FF5A2E0BF">
    <w:name w:val="864FA1AA4447466A81FC715FF5A2E0BF"/>
    <w:rsid w:val="00BB265D"/>
  </w:style>
  <w:style w:type="paragraph" w:customStyle="1" w:styleId="97E43B8F9E254E879F5FB76C7CE1A001">
    <w:name w:val="97E43B8F9E254E879F5FB76C7CE1A001"/>
    <w:rsid w:val="00BB265D"/>
  </w:style>
  <w:style w:type="paragraph" w:customStyle="1" w:styleId="E949A62972CC49EE85D24C70B3FA3C32">
    <w:name w:val="E949A62972CC49EE85D24C70B3FA3C32"/>
    <w:rsid w:val="00BB265D"/>
  </w:style>
  <w:style w:type="paragraph" w:customStyle="1" w:styleId="6F00C9FDF889427CBB73E16B94C318E8">
    <w:name w:val="6F00C9FDF889427CBB73E16B94C318E8"/>
    <w:rsid w:val="00BB265D"/>
  </w:style>
  <w:style w:type="paragraph" w:customStyle="1" w:styleId="3F83B1C3D3D94E45965549F7CC75058D">
    <w:name w:val="3F83B1C3D3D94E45965549F7CC75058D"/>
    <w:rsid w:val="00BB265D"/>
  </w:style>
  <w:style w:type="paragraph" w:customStyle="1" w:styleId="DD1335A7B6384709AC3F603CC0A91DB1">
    <w:name w:val="DD1335A7B6384709AC3F603CC0A91DB1"/>
    <w:rsid w:val="00BB265D"/>
  </w:style>
  <w:style w:type="paragraph" w:customStyle="1" w:styleId="A181A66528C741DFA90D6377A04195B5">
    <w:name w:val="A181A66528C741DFA90D6377A04195B5"/>
    <w:rsid w:val="00BB265D"/>
  </w:style>
  <w:style w:type="paragraph" w:customStyle="1" w:styleId="084858C02BC342BEBBA99124C8E1C93A">
    <w:name w:val="084858C02BC342BEBBA99124C8E1C93A"/>
    <w:rsid w:val="00BB265D"/>
  </w:style>
  <w:style w:type="paragraph" w:customStyle="1" w:styleId="F4FDA2F4C1BC4394B42684DD7A6C3E02">
    <w:name w:val="F4FDA2F4C1BC4394B42684DD7A6C3E02"/>
    <w:rsid w:val="00BB265D"/>
  </w:style>
  <w:style w:type="paragraph" w:customStyle="1" w:styleId="032A710853E84D9CA1100D17514F9829">
    <w:name w:val="032A710853E84D9CA1100D17514F9829"/>
    <w:rsid w:val="00BB265D"/>
  </w:style>
  <w:style w:type="paragraph" w:customStyle="1" w:styleId="8C6E4E82D378410286F548AADCBF7231">
    <w:name w:val="8C6E4E82D378410286F548AADCBF7231"/>
    <w:rsid w:val="00BB265D"/>
  </w:style>
  <w:style w:type="paragraph" w:customStyle="1" w:styleId="9F36F26D2CA54260ABCAE75571F34B46">
    <w:name w:val="9F36F26D2CA54260ABCAE75571F34B46"/>
    <w:rsid w:val="00BB265D"/>
  </w:style>
  <w:style w:type="paragraph" w:customStyle="1" w:styleId="2FAD330C4DF14B4CBF8E8581B2A05ADD">
    <w:name w:val="2FAD330C4DF14B4CBF8E8581B2A05ADD"/>
    <w:rsid w:val="00BB265D"/>
  </w:style>
  <w:style w:type="paragraph" w:customStyle="1" w:styleId="20F51DE1F9B54EAEA4EDEE94CA3704EA">
    <w:name w:val="20F51DE1F9B54EAEA4EDEE94CA3704EA"/>
    <w:rsid w:val="00BB265D"/>
  </w:style>
  <w:style w:type="paragraph" w:customStyle="1" w:styleId="53AFD79BDD464371B7AD5FFC0FF218B4">
    <w:name w:val="53AFD79BDD464371B7AD5FFC0FF218B4"/>
    <w:rsid w:val="00BB265D"/>
  </w:style>
  <w:style w:type="paragraph" w:customStyle="1" w:styleId="46608B68F7594425A613FB9F8091B90D">
    <w:name w:val="46608B68F7594425A613FB9F8091B90D"/>
    <w:rsid w:val="00BB265D"/>
  </w:style>
  <w:style w:type="paragraph" w:customStyle="1" w:styleId="766CF45EEA1842B8B852BA6A1EF35D30">
    <w:name w:val="766CF45EEA1842B8B852BA6A1EF35D30"/>
    <w:rsid w:val="00BB265D"/>
  </w:style>
  <w:style w:type="paragraph" w:customStyle="1" w:styleId="B12EFF03E6C54B5C8AC61810E53E4A21">
    <w:name w:val="B12EFF03E6C54B5C8AC61810E53E4A21"/>
    <w:rsid w:val="00BB265D"/>
  </w:style>
  <w:style w:type="paragraph" w:customStyle="1" w:styleId="5E338B2C998C4415BDFBDA7A2EB03CC3">
    <w:name w:val="5E338B2C998C4415BDFBDA7A2EB03CC3"/>
    <w:rsid w:val="00BB265D"/>
  </w:style>
  <w:style w:type="paragraph" w:customStyle="1" w:styleId="FCB2959E35D84F0A95156D470F16648F">
    <w:name w:val="FCB2959E35D84F0A95156D470F16648F"/>
    <w:rsid w:val="00BB265D"/>
  </w:style>
  <w:style w:type="paragraph" w:customStyle="1" w:styleId="6401A3F98EE745EFA227C491946C64BF">
    <w:name w:val="6401A3F98EE745EFA227C491946C64BF"/>
    <w:rsid w:val="00BB265D"/>
  </w:style>
  <w:style w:type="paragraph" w:customStyle="1" w:styleId="8A769DE12EDB4CFC9D0AC3C7983A92AC">
    <w:name w:val="8A769DE12EDB4CFC9D0AC3C7983A92AC"/>
    <w:rsid w:val="00BB265D"/>
  </w:style>
  <w:style w:type="paragraph" w:customStyle="1" w:styleId="E6C35BCED02D4522B964AF9832A085C3">
    <w:name w:val="E6C35BCED02D4522B964AF9832A085C3"/>
    <w:rsid w:val="00BB265D"/>
  </w:style>
  <w:style w:type="paragraph" w:customStyle="1" w:styleId="A80B0252EAB5404DA6D637302AFA883B">
    <w:name w:val="A80B0252EAB5404DA6D637302AFA883B"/>
    <w:rsid w:val="00BB265D"/>
  </w:style>
  <w:style w:type="paragraph" w:customStyle="1" w:styleId="C72F2D4CD8214EB3A6EE75B609EAC3CA">
    <w:name w:val="C72F2D4CD8214EB3A6EE75B609EAC3CA"/>
    <w:rsid w:val="00BB265D"/>
  </w:style>
  <w:style w:type="paragraph" w:customStyle="1" w:styleId="8EFF4EF29F974728AE702DB194F4D1E8">
    <w:name w:val="8EFF4EF29F974728AE702DB194F4D1E8"/>
    <w:rsid w:val="00BB265D"/>
  </w:style>
  <w:style w:type="paragraph" w:customStyle="1" w:styleId="7AA3F3F18A5B471E83AB398249503EDC">
    <w:name w:val="7AA3F3F18A5B471E83AB398249503EDC"/>
    <w:rsid w:val="00BB26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6157</RACS_x0020_ID>
    <Approved_x0020_Provider xmlns="a8338b6e-77a6-4851-82b6-98166143ffdd">Italian Benevolent Foundation SA Inc</Approved_x0020_Provider>
    <Management_x0020_Company_x0020_ID xmlns="a8338b6e-77a6-4851-82b6-98166143ffdd" xsi:nil="true"/>
    <Home xmlns="a8338b6e-77a6-4851-82b6-98166143ffdd">St Pauls Lutheran Hostel</Home>
    <Signed xmlns="a8338b6e-77a6-4851-82b6-98166143ffdd" xsi:nil="true"/>
    <Uploaded xmlns="a8338b6e-77a6-4851-82b6-98166143ffdd">False</Uploaded>
    <Management_x0020_Company xmlns="a8338b6e-77a6-4851-82b6-98166143ffdd" xsi:nil="true"/>
    <Doc_x0020_Date xmlns="a8338b6e-77a6-4851-82b6-98166143ffdd">2023-05-19T07:55:00+00:00</Doc_x0020_Date>
    <CSI_x0020_ID xmlns="a8338b6e-77a6-4851-82b6-98166143ffdd" xsi:nil="true"/>
    <Case_x0020_ID xmlns="a8338b6e-77a6-4851-82b6-98166143ffdd" xsi:nil="true"/>
    <Approved_x0020_Provider_x0020_ID xmlns="a8338b6e-77a6-4851-82b6-98166143ffdd">616D8368-77F4-DC11-AD41-005056922186</Approved_x0020_Provider_x0020_ID>
    <Location xmlns="a8338b6e-77a6-4851-82b6-98166143ffdd" xsi:nil="true"/>
    <Home_x0020_ID xmlns="a8338b6e-77a6-4851-82b6-98166143ffdd">7BFD2E1C-7CF4-DC11-AD41-005056922186</Home_x0020_ID>
    <State xmlns="a8338b6e-77a6-4851-82b6-98166143ffdd">SA</State>
    <Doc_x0020_Sent_Received_x0020_Date xmlns="a8338b6e-77a6-4851-82b6-98166143ffdd">2023-05-19T00:00:00+00:00</Doc_x0020_Sent_Received_x0020_Date>
    <Activity_x0020_ID xmlns="a8338b6e-77a6-4851-82b6-98166143ffdd">CC1AF006-88FE-EC11-8B03-005056922186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6CC0196-626D-422E-BE80-54FA92288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http://purl.org/dc/dcmitype/"/>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4594</Words>
  <Characters>26190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2023-06-21T00:11:00Z</dcterms:created>
  <dcterms:modified xsi:type="dcterms:W3CDTF">2023-06-21T00:11:00Z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