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B15F92" w14:textId="77777777" w:rsidR="00AA577A" w:rsidRPr="002C3EBF" w:rsidRDefault="004273E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2069FF" wp14:editId="465450FF">
            <wp:simplePos x="0" y="0"/>
            <wp:positionH relativeFrom="page">
              <wp:posOffset>22860</wp:posOffset>
            </wp:positionH>
            <wp:positionV relativeFrom="margin">
              <wp:align>top</wp:align>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EAC51A9" w14:textId="77777777" w:rsidR="00AA577A" w:rsidRDefault="004273E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3C59044" w14:textId="77777777" w:rsidR="00AA577A" w:rsidRDefault="004273E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3C72AA" w14:textId="77777777" w:rsidR="00AA577A" w:rsidRPr="002C3EBF" w:rsidRDefault="004273E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45F84" w14:paraId="27EEC35E" w14:textId="77777777" w:rsidTr="00445F84">
        <w:tc>
          <w:tcPr>
            <w:cnfStyle w:val="001000000000" w:firstRow="0" w:lastRow="0" w:firstColumn="1" w:lastColumn="0" w:oddVBand="0" w:evenVBand="0" w:oddHBand="0" w:evenHBand="0" w:firstRowFirstColumn="0" w:firstRowLastColumn="0" w:lastRowFirstColumn="0" w:lastRowLastColumn="0"/>
            <w:tcW w:w="3227" w:type="dxa"/>
          </w:tcPr>
          <w:p w14:paraId="1307EE9A" w14:textId="77777777" w:rsidR="00AA577A" w:rsidRPr="00996FAF" w:rsidRDefault="004273E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25953C0" w14:textId="77777777" w:rsidR="00AA577A" w:rsidRPr="00996FAF" w:rsidRDefault="004273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Ritas Nursing Home</w:t>
            </w:r>
          </w:p>
        </w:tc>
      </w:tr>
      <w:tr w:rsidR="00445F84" w14:paraId="5DA09BD4" w14:textId="77777777" w:rsidTr="0044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C9C617" w14:textId="77777777" w:rsidR="00AA577A" w:rsidRPr="00996FAF" w:rsidRDefault="004273E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C12B23" w14:textId="77777777" w:rsidR="00AA577A" w:rsidRPr="00C27BE3" w:rsidRDefault="004273E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7796</w:t>
            </w:r>
          </w:p>
        </w:tc>
      </w:tr>
      <w:tr w:rsidR="00445F84" w14:paraId="6775D66C" w14:textId="77777777" w:rsidTr="00445F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87041B" w14:textId="77777777" w:rsidR="00AA577A" w:rsidRPr="00996FAF" w:rsidRDefault="004273E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7B575D2" w14:textId="77777777" w:rsidR="00AA577A" w:rsidRPr="00996FAF" w:rsidRDefault="004273E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 View</w:t>
            </w:r>
            <w:r>
              <w:rPr>
                <w:rFonts w:ascii="Arial" w:eastAsia="Times New Roman" w:hAnsi="Arial" w:cs="Arial"/>
                <w:lang w:eastAsia="en-AU"/>
              </w:rPr>
              <w:t xml:space="preserve"> Street, NORTH PERTH, Western Australia, 6006</w:t>
            </w:r>
          </w:p>
        </w:tc>
      </w:tr>
      <w:tr w:rsidR="00445F84" w14:paraId="09BCEC2C" w14:textId="77777777" w:rsidTr="0044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AFE4F9" w14:textId="77777777" w:rsidR="00AA577A" w:rsidRPr="00996FAF" w:rsidRDefault="004273E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EFE1FA" w14:textId="77777777" w:rsidR="00AA577A" w:rsidRPr="00996FAF" w:rsidRDefault="004273E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45F84" w14:paraId="25957D44" w14:textId="77777777" w:rsidTr="00445F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BCF7E0" w14:textId="77777777" w:rsidR="00AA577A" w:rsidRPr="00996FAF" w:rsidRDefault="004273E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7E266F" w14:textId="77777777" w:rsidR="00AA577A" w:rsidRPr="00996FAF" w:rsidRDefault="004273E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May 2024 to 23 May 2024</w:t>
            </w:r>
          </w:p>
        </w:tc>
      </w:tr>
      <w:tr w:rsidR="00445F84" w14:paraId="043A929A" w14:textId="77777777" w:rsidTr="0044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F366CD" w14:textId="77777777" w:rsidR="00AA577A" w:rsidRPr="00996FAF" w:rsidRDefault="004273E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39575421"/>
            <w:placeholder>
              <w:docPart w:val="DefaultPlaceholder_-1854013437"/>
            </w:placeholder>
            <w:date w:fullDate="2024-07-05T00:00:00Z">
              <w:dateFormat w:val="d MMMM yyyy"/>
              <w:lid w:val="en-AU"/>
              <w:storeMappedDataAs w:val="dateTime"/>
              <w:calendar w:val="gregorian"/>
            </w:date>
          </w:sdtPr>
          <w:sdtEndPr/>
          <w:sdtContent>
            <w:tc>
              <w:tcPr>
                <w:tcW w:w="7114" w:type="dxa"/>
                <w:shd w:val="clear" w:color="auto" w:fill="FFFFFF" w:themeFill="background1"/>
              </w:tcPr>
              <w:p w14:paraId="7EBBC326" w14:textId="58DF1365" w:rsidR="00AA577A" w:rsidRPr="00996FAF" w:rsidRDefault="00B2787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July 2024</w:t>
                </w:r>
              </w:p>
            </w:tc>
          </w:sdtContent>
        </w:sdt>
      </w:tr>
      <w:tr w:rsidR="00445F84" w14:paraId="4635F6C4" w14:textId="77777777" w:rsidTr="00445F8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16D2EB" w14:textId="77777777" w:rsidR="00AA577A" w:rsidRPr="00996FAF" w:rsidRDefault="004273E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4A66B52" w14:textId="77777777" w:rsidR="00AA577A" w:rsidRPr="009B6303" w:rsidRDefault="004273E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1305 Casson Homes Incorporated </w:t>
            </w:r>
          </w:p>
          <w:p w14:paraId="3F6FFC7C" w14:textId="77777777" w:rsidR="00AA577A" w:rsidRPr="009B6303" w:rsidRDefault="004273E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4829 St Ritas Nursing Home</w:t>
            </w:r>
          </w:p>
        </w:tc>
      </w:tr>
    </w:tbl>
    <w:bookmarkEnd w:id="0"/>
    <w:p w14:paraId="1F488F40" w14:textId="77777777" w:rsidR="00AA577A" w:rsidRPr="00996FAF" w:rsidRDefault="004273E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AC601E" w14:textId="77777777" w:rsidR="00AA577A" w:rsidRPr="00996FAF" w:rsidRDefault="004273E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8F03EE2" w14:textId="213C9A4F" w:rsidR="00AA577A" w:rsidRPr="00996FAF" w:rsidRDefault="004273E2" w:rsidP="0036130C">
      <w:pPr>
        <w:pStyle w:val="NormalArial"/>
      </w:pPr>
      <w:r w:rsidRPr="00996FAF">
        <w:t xml:space="preserve">This performance report for </w:t>
      </w:r>
      <w:r w:rsidRPr="00C27BE3">
        <w:rPr>
          <w:color w:val="auto"/>
        </w:rPr>
        <w:t>St Ritas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R Beaman</w:t>
      </w:r>
      <w:r w:rsidRPr="00134D06">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3A931BA" w14:textId="77777777" w:rsidR="00AA577A" w:rsidRPr="00996FAF" w:rsidRDefault="004273E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E58D4E" w14:textId="77777777" w:rsidR="00AA577A" w:rsidRPr="00996FAF" w:rsidRDefault="004273E2" w:rsidP="0036130C">
      <w:pPr>
        <w:pStyle w:val="NormalArial"/>
      </w:pPr>
      <w:r w:rsidRPr="00996FAF">
        <w:t>The report also specifies any areas in which improvements must be made to ensure the Quality Standards are complied with.</w:t>
      </w:r>
    </w:p>
    <w:p w14:paraId="2D6AAFEB" w14:textId="77777777" w:rsidR="00AA577A" w:rsidRPr="00996FAF" w:rsidRDefault="004273E2" w:rsidP="00712752">
      <w:pPr>
        <w:pStyle w:val="Heading1"/>
        <w:spacing w:before="240" w:after="240" w:line="22" w:lineRule="atLeast"/>
        <w:rPr>
          <w:rFonts w:ascii="Arial" w:hAnsi="Arial" w:cs="Arial"/>
        </w:rPr>
      </w:pPr>
      <w:r w:rsidRPr="00996FAF">
        <w:rPr>
          <w:rFonts w:ascii="Arial" w:hAnsi="Arial" w:cs="Arial"/>
        </w:rPr>
        <w:t>Material relied on</w:t>
      </w:r>
    </w:p>
    <w:p w14:paraId="70EBA841" w14:textId="77777777" w:rsidR="00AA577A" w:rsidRPr="00996FAF" w:rsidRDefault="004273E2" w:rsidP="0036130C">
      <w:pPr>
        <w:pStyle w:val="NormalArial"/>
      </w:pPr>
      <w:r w:rsidRPr="00996FAF">
        <w:t>The following information has been considered in preparing the performance report:</w:t>
      </w:r>
    </w:p>
    <w:p w14:paraId="1BA2B64F" w14:textId="1E53AB0C" w:rsidR="00AA577A" w:rsidRPr="00B2787E" w:rsidRDefault="004273E2"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134D06">
        <w:rPr>
          <w:rFonts w:ascii="Arial" w:hAnsi="Arial" w:cs="Arial"/>
          <w:color w:val="auto"/>
        </w:rPr>
        <w:t>s</w:t>
      </w:r>
      <w:r w:rsidRPr="00A52058">
        <w:rPr>
          <w:rFonts w:ascii="Arial" w:hAnsi="Arial" w:cs="Arial"/>
          <w:color w:val="auto"/>
        </w:rPr>
        <w:t xml:space="preserve">ite </w:t>
      </w:r>
      <w:r w:rsidR="00134D06">
        <w:rPr>
          <w:rFonts w:ascii="Arial" w:hAnsi="Arial" w:cs="Arial"/>
          <w:color w:val="auto"/>
        </w:rPr>
        <w:t>a</w:t>
      </w:r>
      <w:r w:rsidRPr="00A52058">
        <w:rPr>
          <w:rFonts w:ascii="Arial" w:hAnsi="Arial" w:cs="Arial"/>
          <w:color w:val="auto"/>
        </w:rPr>
        <w:t>udit</w:t>
      </w:r>
      <w:r w:rsidR="00622DE5">
        <w:rPr>
          <w:rFonts w:ascii="Arial" w:hAnsi="Arial" w:cs="Arial"/>
          <w:color w:val="auto"/>
        </w:rPr>
        <w:t>, which</w:t>
      </w:r>
      <w:r w:rsidRPr="00996FAF">
        <w:rPr>
          <w:rFonts w:ascii="Arial" w:hAnsi="Arial" w:cs="Arial"/>
          <w:color w:val="auto"/>
        </w:rPr>
        <w:t xml:space="preserve"> was informed by </w:t>
      </w:r>
      <w:r w:rsidRPr="00B2787E">
        <w:rPr>
          <w:rFonts w:ascii="Arial" w:hAnsi="Arial" w:cs="Arial"/>
        </w:rPr>
        <w:t>a site assessment, observations at the service, review of documents and interviews with staff, consumers/representatives and others</w:t>
      </w:r>
      <w:r w:rsidR="00622DE5">
        <w:rPr>
          <w:rFonts w:ascii="Arial" w:hAnsi="Arial" w:cs="Arial"/>
        </w:rPr>
        <w:t>;</w:t>
      </w:r>
      <w:r w:rsidR="00622DE5" w:rsidRPr="00B2787E">
        <w:rPr>
          <w:rFonts w:ascii="Arial" w:hAnsi="Arial" w:cs="Arial"/>
        </w:rPr>
        <w:t xml:space="preserve"> </w:t>
      </w:r>
      <w:r w:rsidR="00B2787E" w:rsidRPr="00B2787E">
        <w:rPr>
          <w:rFonts w:ascii="Arial" w:hAnsi="Arial" w:cs="Arial"/>
        </w:rPr>
        <w:t>and</w:t>
      </w:r>
    </w:p>
    <w:p w14:paraId="4C38AF5E" w14:textId="345216F1" w:rsidR="00AA577A" w:rsidRPr="00B2787E" w:rsidRDefault="004273E2" w:rsidP="00712752">
      <w:pPr>
        <w:pStyle w:val="ListParagraph"/>
        <w:numPr>
          <w:ilvl w:val="0"/>
          <w:numId w:val="2"/>
        </w:numPr>
        <w:spacing w:line="240" w:lineRule="atLeast"/>
        <w:ind w:left="714" w:hanging="357"/>
        <w:contextualSpacing w:val="0"/>
        <w:rPr>
          <w:rFonts w:ascii="Arial" w:hAnsi="Arial" w:cs="Arial"/>
        </w:rPr>
      </w:pPr>
      <w:r w:rsidRPr="00B2787E">
        <w:rPr>
          <w:rFonts w:ascii="Arial" w:hAnsi="Arial" w:cs="Arial"/>
        </w:rPr>
        <w:t>the provider’s response to the assessment team’s report received</w:t>
      </w:r>
      <w:r w:rsidR="00B2787E">
        <w:rPr>
          <w:rFonts w:ascii="Arial" w:hAnsi="Arial" w:cs="Arial"/>
        </w:rPr>
        <w:t xml:space="preserve"> on 21 June 2024.</w:t>
      </w:r>
    </w:p>
    <w:p w14:paraId="0C60BFF3" w14:textId="127F5D0D" w:rsidR="00AA577A" w:rsidRPr="00712752" w:rsidRDefault="004273E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6B079DB" w14:textId="77777777" w:rsidR="00AA577A" w:rsidRPr="00996FAF" w:rsidRDefault="004273E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45F84" w14:paraId="07E27489" w14:textId="77777777" w:rsidTr="00445F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3FC9AE" w14:textId="77777777" w:rsidR="00AA577A" w:rsidRPr="00996FAF" w:rsidRDefault="004273E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929139F" w14:textId="5AF9F90C" w:rsidR="00AA577A" w:rsidRPr="00996FAF" w:rsidRDefault="009A2F8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0398711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23B01">
                  <w:rPr>
                    <w:rFonts w:ascii="Arial" w:hAnsi="Arial" w:cs="Arial"/>
                  </w:rPr>
                  <w:t>Not Compliant</w:t>
                </w:r>
              </w:sdtContent>
            </w:sdt>
          </w:p>
        </w:tc>
      </w:tr>
      <w:tr w:rsidR="00445F84" w14:paraId="310A5BD3" w14:textId="77777777" w:rsidTr="00445F8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9D60F9" w14:textId="77777777" w:rsidR="00AA577A" w:rsidRPr="00996FAF" w:rsidRDefault="004273E2"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19DE295" w14:textId="0BC9B177" w:rsidR="00AA577A" w:rsidRPr="002C5FA9" w:rsidRDefault="009A2F8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572477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B2787E">
                  <w:rPr>
                    <w:rFonts w:ascii="Arial" w:hAnsi="Arial" w:cs="Arial"/>
                    <w:b/>
                    <w:bCs/>
                  </w:rPr>
                  <w:t>Not Compliant</w:t>
                </w:r>
              </w:sdtContent>
            </w:sdt>
          </w:p>
        </w:tc>
      </w:tr>
      <w:tr w:rsidR="00445F84" w14:paraId="2F016954" w14:textId="77777777" w:rsidTr="00445F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71847E" w14:textId="77777777" w:rsidR="00AA577A" w:rsidRPr="00996FAF" w:rsidRDefault="004273E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EF4C39F" w14:textId="3794BA1D" w:rsidR="00AA577A" w:rsidRPr="002C5FA9" w:rsidRDefault="009A2F8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938662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2787E">
                  <w:rPr>
                    <w:rFonts w:ascii="Arial" w:hAnsi="Arial" w:cs="Arial"/>
                    <w:b/>
                    <w:bCs/>
                  </w:rPr>
                  <w:t>Not Compliant</w:t>
                </w:r>
              </w:sdtContent>
            </w:sdt>
          </w:p>
        </w:tc>
      </w:tr>
      <w:tr w:rsidR="00445F84" w14:paraId="433918CD" w14:textId="77777777" w:rsidTr="00445F8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3288B1" w14:textId="77777777" w:rsidR="00AA577A" w:rsidRPr="00996FAF" w:rsidRDefault="004273E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1B2CB97" w14:textId="77777777" w:rsidR="00AA577A" w:rsidRPr="002C5FA9" w:rsidRDefault="009A2F8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784523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273E2" w:rsidRPr="002C5FA9">
                  <w:rPr>
                    <w:rFonts w:ascii="Arial" w:hAnsi="Arial" w:cs="Arial"/>
                    <w:b/>
                    <w:bCs/>
                  </w:rPr>
                  <w:t>Compliant</w:t>
                </w:r>
              </w:sdtContent>
            </w:sdt>
          </w:p>
        </w:tc>
      </w:tr>
      <w:tr w:rsidR="00445F84" w14:paraId="1CA95B5D" w14:textId="77777777" w:rsidTr="00445F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794C1E" w14:textId="77777777" w:rsidR="00AA577A" w:rsidRPr="00996FAF" w:rsidRDefault="004273E2"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869C4A2" w14:textId="77777777" w:rsidR="00AA577A" w:rsidRPr="002C5FA9" w:rsidRDefault="009A2F8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080348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273E2" w:rsidRPr="002C5FA9">
                  <w:rPr>
                    <w:rFonts w:ascii="Arial" w:hAnsi="Arial" w:cs="Arial"/>
                    <w:b/>
                    <w:bCs/>
                  </w:rPr>
                  <w:t>Compliant</w:t>
                </w:r>
              </w:sdtContent>
            </w:sdt>
          </w:p>
        </w:tc>
      </w:tr>
      <w:tr w:rsidR="00445F84" w14:paraId="57265660" w14:textId="77777777" w:rsidTr="00445F8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22BBEE" w14:textId="77777777" w:rsidR="00AA577A" w:rsidRPr="00996FAF" w:rsidRDefault="004273E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7905554" w14:textId="77777777" w:rsidR="00AA577A" w:rsidRPr="002C5FA9" w:rsidRDefault="009A2F8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645477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273E2" w:rsidRPr="002C5FA9">
                  <w:rPr>
                    <w:rFonts w:ascii="Arial" w:hAnsi="Arial" w:cs="Arial"/>
                    <w:b/>
                    <w:bCs/>
                  </w:rPr>
                  <w:t>Compliant</w:t>
                </w:r>
              </w:sdtContent>
            </w:sdt>
          </w:p>
        </w:tc>
      </w:tr>
      <w:tr w:rsidR="00445F84" w14:paraId="2875E7F7" w14:textId="77777777" w:rsidTr="00445F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CC7910" w14:textId="77777777" w:rsidR="00AA577A" w:rsidRPr="00996FAF" w:rsidRDefault="004273E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34D52FF" w14:textId="33ADB642" w:rsidR="00AA577A" w:rsidRPr="002C5FA9" w:rsidRDefault="009A2F8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903277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B2787E">
                  <w:rPr>
                    <w:rFonts w:ascii="Arial" w:hAnsi="Arial" w:cs="Arial"/>
                    <w:b/>
                    <w:bCs/>
                  </w:rPr>
                  <w:t>Not Compliant</w:t>
                </w:r>
              </w:sdtContent>
            </w:sdt>
          </w:p>
        </w:tc>
      </w:tr>
      <w:tr w:rsidR="00445F84" w14:paraId="4F60347B" w14:textId="77777777" w:rsidTr="00445F8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50B4B7" w14:textId="77777777" w:rsidR="00AA577A" w:rsidRPr="00996FAF" w:rsidRDefault="004273E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9319CFC" w14:textId="6BA6DBFB" w:rsidR="00AA577A" w:rsidRPr="002C5FA9" w:rsidRDefault="009A2F8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596098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2787E">
                  <w:rPr>
                    <w:rFonts w:ascii="Arial" w:hAnsi="Arial" w:cs="Arial"/>
                    <w:b/>
                    <w:bCs/>
                  </w:rPr>
                  <w:t>Not Compliant</w:t>
                </w:r>
              </w:sdtContent>
            </w:sdt>
          </w:p>
        </w:tc>
      </w:tr>
    </w:tbl>
    <w:p w14:paraId="38CA30B8" w14:textId="77777777" w:rsidR="00AA577A" w:rsidRPr="00996FAF" w:rsidRDefault="004273E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BBDB1C" w14:textId="77777777" w:rsidR="00AA577A" w:rsidRPr="00996FAF" w:rsidRDefault="004273E2" w:rsidP="004F106D">
      <w:pPr>
        <w:pStyle w:val="Heading1"/>
        <w:spacing w:before="0" w:after="120" w:line="22" w:lineRule="atLeast"/>
        <w:rPr>
          <w:rFonts w:ascii="Arial" w:hAnsi="Arial" w:cs="Arial"/>
        </w:rPr>
      </w:pPr>
      <w:r w:rsidRPr="00996FAF">
        <w:rPr>
          <w:rFonts w:ascii="Arial" w:hAnsi="Arial" w:cs="Arial"/>
        </w:rPr>
        <w:t>Areas for improvement</w:t>
      </w:r>
    </w:p>
    <w:p w14:paraId="08AC37D3" w14:textId="77777777" w:rsidR="00AA577A" w:rsidRPr="00996FAF" w:rsidRDefault="004273E2" w:rsidP="004F106D">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D0E55EF" w14:textId="77777777" w:rsidR="00B2787E" w:rsidRPr="00B649FC" w:rsidRDefault="00B2787E" w:rsidP="004F106D">
      <w:pPr>
        <w:pStyle w:val="ListBullet"/>
        <w:numPr>
          <w:ilvl w:val="0"/>
          <w:numId w:val="0"/>
        </w:numPr>
        <w:spacing w:before="0" w:after="120" w:line="22" w:lineRule="atLeast"/>
        <w:ind w:left="360" w:hanging="360"/>
        <w:rPr>
          <w:rFonts w:ascii="Arial" w:hAnsi="Arial" w:cs="Arial"/>
          <w:b/>
          <w:bCs/>
        </w:rPr>
      </w:pPr>
      <w:r w:rsidRPr="00B649FC">
        <w:rPr>
          <w:rFonts w:ascii="Arial" w:hAnsi="Arial" w:cs="Arial"/>
          <w:b/>
          <w:bCs/>
        </w:rPr>
        <w:t>Standard 1</w:t>
      </w:r>
    </w:p>
    <w:p w14:paraId="0A039868" w14:textId="77777777" w:rsidR="00B2787E" w:rsidRPr="006662B9" w:rsidRDefault="00B2787E" w:rsidP="004F106D">
      <w:pPr>
        <w:pStyle w:val="ListBullet"/>
        <w:spacing w:before="0" w:after="120"/>
        <w:rPr>
          <w:rFonts w:ascii="Arial" w:hAnsi="Arial" w:cs="Arial"/>
          <w:b/>
          <w:bCs/>
        </w:rPr>
      </w:pPr>
      <w:r w:rsidRPr="006662B9">
        <w:rPr>
          <w:rFonts w:ascii="Arial" w:hAnsi="Arial" w:cs="Arial"/>
          <w:b/>
          <w:bCs/>
        </w:rPr>
        <w:t>Requirement (3)(a)</w:t>
      </w:r>
    </w:p>
    <w:p w14:paraId="46FA7472" w14:textId="15EEA946" w:rsidR="00B2787E" w:rsidRPr="003546C8" w:rsidRDefault="00B2787E" w:rsidP="004F106D">
      <w:pPr>
        <w:pStyle w:val="ListBullet2"/>
        <w:rPr>
          <w:rFonts w:ascii="Arial" w:hAnsi="Arial" w:cs="Arial"/>
        </w:rPr>
      </w:pPr>
      <w:r w:rsidRPr="003546C8">
        <w:rPr>
          <w:rFonts w:ascii="Arial" w:hAnsi="Arial" w:cs="Arial"/>
        </w:rPr>
        <w:t>Ensure each consumer is treated with dignity and respect with their identity, culture and diversity valued</w:t>
      </w:r>
      <w:r w:rsidR="00622DE5">
        <w:rPr>
          <w:rFonts w:ascii="Arial" w:hAnsi="Arial" w:cs="Arial"/>
        </w:rPr>
        <w:t>,</w:t>
      </w:r>
      <w:r>
        <w:rPr>
          <w:rFonts w:ascii="Arial" w:hAnsi="Arial" w:cs="Arial"/>
        </w:rPr>
        <w:t xml:space="preserve"> including in relation to personal care and restrictive practices</w:t>
      </w:r>
      <w:r w:rsidRPr="003546C8">
        <w:rPr>
          <w:rFonts w:ascii="Arial" w:hAnsi="Arial" w:cs="Arial"/>
        </w:rPr>
        <w:t>.</w:t>
      </w:r>
    </w:p>
    <w:p w14:paraId="783CFF5C" w14:textId="412DE202" w:rsidR="00B2787E" w:rsidRPr="003546C8" w:rsidRDefault="00B2787E" w:rsidP="004F106D">
      <w:pPr>
        <w:rPr>
          <w:rFonts w:ascii="Arial" w:hAnsi="Arial" w:cs="Arial"/>
          <w:b/>
          <w:bCs/>
        </w:rPr>
      </w:pPr>
      <w:r w:rsidRPr="003546C8">
        <w:rPr>
          <w:rFonts w:ascii="Arial" w:hAnsi="Arial" w:cs="Arial"/>
          <w:b/>
          <w:bCs/>
        </w:rPr>
        <w:t xml:space="preserve">Standard </w:t>
      </w:r>
      <w:r>
        <w:rPr>
          <w:rFonts w:ascii="Arial" w:hAnsi="Arial" w:cs="Arial"/>
          <w:b/>
          <w:bCs/>
        </w:rPr>
        <w:t>2</w:t>
      </w:r>
    </w:p>
    <w:p w14:paraId="571D63A2" w14:textId="77777777" w:rsidR="00B2787E" w:rsidRPr="003546C8" w:rsidRDefault="00B2787E" w:rsidP="004F106D">
      <w:pPr>
        <w:pStyle w:val="ListBullet"/>
        <w:spacing w:before="0" w:after="120"/>
        <w:rPr>
          <w:rFonts w:ascii="Arial" w:hAnsi="Arial" w:cs="Arial"/>
          <w:b/>
          <w:bCs/>
        </w:rPr>
      </w:pPr>
      <w:r w:rsidRPr="003546C8">
        <w:rPr>
          <w:rFonts w:ascii="Arial" w:hAnsi="Arial" w:cs="Arial"/>
          <w:b/>
          <w:bCs/>
        </w:rPr>
        <w:t>Requirement (3)(a)</w:t>
      </w:r>
    </w:p>
    <w:p w14:paraId="1D841765" w14:textId="56314714" w:rsidR="00B2787E" w:rsidRPr="003546C8" w:rsidRDefault="00B2787E" w:rsidP="004F106D">
      <w:pPr>
        <w:pStyle w:val="ListBullet2"/>
        <w:rPr>
          <w:rFonts w:ascii="Arial" w:hAnsi="Arial" w:cs="Arial"/>
        </w:rPr>
      </w:pPr>
      <w:r w:rsidRPr="003546C8">
        <w:rPr>
          <w:rFonts w:ascii="Arial" w:hAnsi="Arial" w:cs="Arial"/>
        </w:rPr>
        <w:t>Ensure</w:t>
      </w:r>
      <w:r>
        <w:rPr>
          <w:rFonts w:ascii="Arial" w:hAnsi="Arial" w:cs="Arial"/>
        </w:rPr>
        <w:t xml:space="preserve"> assessment and planning considers risks in relation to consumer</w:t>
      </w:r>
      <w:r w:rsidR="00622DE5">
        <w:rPr>
          <w:rFonts w:ascii="Arial" w:hAnsi="Arial" w:cs="Arial"/>
        </w:rPr>
        <w:t>s’</w:t>
      </w:r>
      <w:r>
        <w:rPr>
          <w:rFonts w:ascii="Arial" w:hAnsi="Arial" w:cs="Arial"/>
        </w:rPr>
        <w:t xml:space="preserve"> care</w:t>
      </w:r>
      <w:r w:rsidR="00622DE5">
        <w:rPr>
          <w:rFonts w:ascii="Arial" w:hAnsi="Arial" w:cs="Arial"/>
        </w:rPr>
        <w:t>,</w:t>
      </w:r>
      <w:r>
        <w:rPr>
          <w:rFonts w:ascii="Arial" w:hAnsi="Arial" w:cs="Arial"/>
        </w:rPr>
        <w:t xml:space="preserve"> including risks to skin integrity and behaviour management.</w:t>
      </w:r>
    </w:p>
    <w:p w14:paraId="6F82337D" w14:textId="01242D41" w:rsidR="00B2787E" w:rsidRPr="003546C8" w:rsidRDefault="00B2787E" w:rsidP="004F106D">
      <w:pPr>
        <w:pStyle w:val="ListBullet"/>
        <w:spacing w:before="0" w:after="120"/>
        <w:rPr>
          <w:rFonts w:ascii="Arial" w:hAnsi="Arial" w:cs="Arial"/>
          <w:b/>
          <w:bCs/>
        </w:rPr>
      </w:pPr>
      <w:r w:rsidRPr="003546C8">
        <w:rPr>
          <w:rFonts w:ascii="Arial" w:hAnsi="Arial" w:cs="Arial"/>
          <w:b/>
          <w:bCs/>
        </w:rPr>
        <w:t>Requirement (3)(</w:t>
      </w:r>
      <w:r>
        <w:rPr>
          <w:rFonts w:ascii="Arial" w:hAnsi="Arial" w:cs="Arial"/>
          <w:b/>
          <w:bCs/>
        </w:rPr>
        <w:t>e</w:t>
      </w:r>
      <w:r w:rsidRPr="003546C8">
        <w:rPr>
          <w:rFonts w:ascii="Arial" w:hAnsi="Arial" w:cs="Arial"/>
          <w:b/>
          <w:bCs/>
        </w:rPr>
        <w:t>)</w:t>
      </w:r>
    </w:p>
    <w:p w14:paraId="2AD35FAC" w14:textId="5B500149" w:rsidR="00B2787E" w:rsidRPr="00B2787E" w:rsidRDefault="00B2787E" w:rsidP="004F106D">
      <w:pPr>
        <w:pStyle w:val="ListBullet2"/>
        <w:rPr>
          <w:rFonts w:ascii="Arial" w:hAnsi="Arial" w:cs="Arial"/>
        </w:rPr>
      </w:pPr>
      <w:r w:rsidRPr="00B2787E">
        <w:rPr>
          <w:rFonts w:ascii="Arial" w:hAnsi="Arial" w:cs="Arial"/>
        </w:rPr>
        <w:t>Ensure assessment and planning is regularly reviewed for effectiveness, or when changes in consumer condition or incidents occur.</w:t>
      </w:r>
    </w:p>
    <w:p w14:paraId="115208C4" w14:textId="12ACF0DA" w:rsidR="00B2787E" w:rsidRPr="003546C8" w:rsidRDefault="00B2787E" w:rsidP="004F106D">
      <w:pPr>
        <w:rPr>
          <w:rFonts w:ascii="Arial" w:hAnsi="Arial" w:cs="Arial"/>
          <w:b/>
          <w:bCs/>
        </w:rPr>
      </w:pPr>
      <w:r w:rsidRPr="003546C8">
        <w:rPr>
          <w:rFonts w:ascii="Arial" w:hAnsi="Arial" w:cs="Arial"/>
          <w:b/>
          <w:bCs/>
        </w:rPr>
        <w:t>Standard 3</w:t>
      </w:r>
    </w:p>
    <w:p w14:paraId="13270865" w14:textId="77777777" w:rsidR="00B2787E" w:rsidRPr="003546C8" w:rsidRDefault="00B2787E" w:rsidP="004F106D">
      <w:pPr>
        <w:pStyle w:val="ListBullet"/>
        <w:spacing w:before="0" w:after="120"/>
        <w:rPr>
          <w:rFonts w:ascii="Arial" w:hAnsi="Arial" w:cs="Arial"/>
          <w:b/>
          <w:bCs/>
        </w:rPr>
      </w:pPr>
      <w:r w:rsidRPr="003546C8">
        <w:rPr>
          <w:rFonts w:ascii="Arial" w:hAnsi="Arial" w:cs="Arial"/>
          <w:b/>
          <w:bCs/>
        </w:rPr>
        <w:t>Requirement (3)(a)</w:t>
      </w:r>
    </w:p>
    <w:p w14:paraId="5B79BF37" w14:textId="105ADAAE" w:rsidR="00B2787E" w:rsidRPr="003546C8" w:rsidRDefault="00B2787E" w:rsidP="004F106D">
      <w:pPr>
        <w:pStyle w:val="ListBullet2"/>
        <w:rPr>
          <w:rFonts w:ascii="Arial" w:hAnsi="Arial" w:cs="Arial"/>
        </w:rPr>
      </w:pPr>
      <w:r w:rsidRPr="003546C8">
        <w:rPr>
          <w:rFonts w:ascii="Arial" w:hAnsi="Arial" w:cs="Arial"/>
        </w:rPr>
        <w:t>Ensure each consumer receives safe and effective personal and clinical care</w:t>
      </w:r>
      <w:r w:rsidR="00622DE5">
        <w:rPr>
          <w:rFonts w:ascii="Arial" w:hAnsi="Arial" w:cs="Arial"/>
        </w:rPr>
        <w:t>,</w:t>
      </w:r>
      <w:r w:rsidRPr="003546C8">
        <w:rPr>
          <w:rFonts w:ascii="Arial" w:hAnsi="Arial" w:cs="Arial"/>
        </w:rPr>
        <w:t xml:space="preserve"> </w:t>
      </w:r>
      <w:r>
        <w:rPr>
          <w:rFonts w:ascii="Arial" w:hAnsi="Arial" w:cs="Arial"/>
        </w:rPr>
        <w:t>including</w:t>
      </w:r>
      <w:r w:rsidRPr="003546C8">
        <w:rPr>
          <w:rFonts w:ascii="Arial" w:hAnsi="Arial" w:cs="Arial"/>
        </w:rPr>
        <w:t xml:space="preserve"> continence care</w:t>
      </w:r>
      <w:r>
        <w:rPr>
          <w:rFonts w:ascii="Arial" w:hAnsi="Arial" w:cs="Arial"/>
        </w:rPr>
        <w:t>, personal hygiene and wound care management.</w:t>
      </w:r>
    </w:p>
    <w:p w14:paraId="68A9877B" w14:textId="77777777" w:rsidR="00B2787E" w:rsidRPr="003546C8" w:rsidRDefault="00B2787E" w:rsidP="004F106D">
      <w:pPr>
        <w:pStyle w:val="ListBullet"/>
        <w:spacing w:before="0" w:after="120"/>
        <w:rPr>
          <w:rFonts w:ascii="Arial" w:hAnsi="Arial" w:cs="Arial"/>
          <w:b/>
          <w:bCs/>
        </w:rPr>
      </w:pPr>
      <w:r w:rsidRPr="003546C8">
        <w:rPr>
          <w:rFonts w:ascii="Arial" w:hAnsi="Arial" w:cs="Arial"/>
          <w:b/>
          <w:bCs/>
        </w:rPr>
        <w:t>Requirement (3)(b)</w:t>
      </w:r>
    </w:p>
    <w:p w14:paraId="4ABF661B" w14:textId="08841071" w:rsidR="00B2787E" w:rsidRPr="003546C8" w:rsidRDefault="00B2787E" w:rsidP="004F106D">
      <w:pPr>
        <w:pStyle w:val="ListBullet2"/>
        <w:rPr>
          <w:rFonts w:ascii="Arial" w:hAnsi="Arial" w:cs="Arial"/>
        </w:rPr>
      </w:pPr>
      <w:r w:rsidRPr="003546C8">
        <w:rPr>
          <w:rFonts w:ascii="Arial" w:hAnsi="Arial" w:cs="Arial"/>
        </w:rPr>
        <w:t>Ensure high impact or high prevalence risks associated with care are effectively managed for each consumer</w:t>
      </w:r>
      <w:r w:rsidR="00622DE5">
        <w:rPr>
          <w:rFonts w:ascii="Arial" w:hAnsi="Arial" w:cs="Arial"/>
        </w:rPr>
        <w:t>,</w:t>
      </w:r>
      <w:r>
        <w:rPr>
          <w:rFonts w:ascii="Arial" w:hAnsi="Arial" w:cs="Arial"/>
        </w:rPr>
        <w:t xml:space="preserve"> including behaviour management.</w:t>
      </w:r>
    </w:p>
    <w:p w14:paraId="2BBCED48" w14:textId="77777777" w:rsidR="00B2787E" w:rsidRPr="003546C8" w:rsidRDefault="00B2787E" w:rsidP="004F106D">
      <w:pPr>
        <w:pStyle w:val="ListBullet"/>
        <w:spacing w:before="0" w:after="120"/>
        <w:rPr>
          <w:rFonts w:ascii="Arial" w:hAnsi="Arial" w:cs="Arial"/>
          <w:b/>
          <w:bCs/>
        </w:rPr>
      </w:pPr>
      <w:r w:rsidRPr="003546C8">
        <w:rPr>
          <w:rFonts w:ascii="Arial" w:hAnsi="Arial" w:cs="Arial"/>
          <w:b/>
          <w:bCs/>
        </w:rPr>
        <w:t>Requirement (3)(d)</w:t>
      </w:r>
    </w:p>
    <w:p w14:paraId="09E7A3F9" w14:textId="71179D54" w:rsidR="00B2787E" w:rsidRPr="003546C8" w:rsidRDefault="00B2787E" w:rsidP="004F106D">
      <w:pPr>
        <w:pStyle w:val="ListBullet2"/>
        <w:rPr>
          <w:rFonts w:ascii="Arial" w:hAnsi="Arial" w:cs="Arial"/>
        </w:rPr>
      </w:pPr>
      <w:r w:rsidRPr="003546C8">
        <w:rPr>
          <w:rFonts w:ascii="Arial" w:hAnsi="Arial" w:cs="Arial"/>
        </w:rPr>
        <w:t>Ensure staff recognise and respond to changes in consumer</w:t>
      </w:r>
      <w:r w:rsidR="00622DE5">
        <w:rPr>
          <w:rFonts w:ascii="Arial" w:hAnsi="Arial" w:cs="Arial"/>
        </w:rPr>
        <w:t>s’</w:t>
      </w:r>
      <w:r w:rsidRPr="003546C8">
        <w:rPr>
          <w:rFonts w:ascii="Arial" w:hAnsi="Arial" w:cs="Arial"/>
        </w:rPr>
        <w:t xml:space="preserve"> condition and deterioration</w:t>
      </w:r>
      <w:r w:rsidR="00622DE5">
        <w:rPr>
          <w:rFonts w:ascii="Arial" w:hAnsi="Arial" w:cs="Arial"/>
        </w:rPr>
        <w:t>,</w:t>
      </w:r>
      <w:r>
        <w:rPr>
          <w:rFonts w:ascii="Arial" w:hAnsi="Arial" w:cs="Arial"/>
        </w:rPr>
        <w:t xml:space="preserve"> including skin integrity and behaviour management</w:t>
      </w:r>
      <w:r w:rsidRPr="003546C8">
        <w:rPr>
          <w:rFonts w:ascii="Arial" w:hAnsi="Arial" w:cs="Arial"/>
        </w:rPr>
        <w:t>.</w:t>
      </w:r>
    </w:p>
    <w:p w14:paraId="168A3F82" w14:textId="22025AA6" w:rsidR="00B2787E" w:rsidRPr="003546C8" w:rsidRDefault="00B2787E" w:rsidP="004F106D">
      <w:pPr>
        <w:pStyle w:val="ListBullet"/>
        <w:spacing w:before="0" w:after="120"/>
        <w:rPr>
          <w:rFonts w:ascii="Arial" w:hAnsi="Arial" w:cs="Arial"/>
          <w:b/>
          <w:bCs/>
        </w:rPr>
      </w:pPr>
      <w:r w:rsidRPr="003546C8">
        <w:rPr>
          <w:rFonts w:ascii="Arial" w:hAnsi="Arial" w:cs="Arial"/>
          <w:b/>
          <w:bCs/>
        </w:rPr>
        <w:t>Requirement (3)(</w:t>
      </w:r>
      <w:r>
        <w:rPr>
          <w:rFonts w:ascii="Arial" w:hAnsi="Arial" w:cs="Arial"/>
          <w:b/>
          <w:bCs/>
        </w:rPr>
        <w:t>e</w:t>
      </w:r>
      <w:r w:rsidRPr="003546C8">
        <w:rPr>
          <w:rFonts w:ascii="Arial" w:hAnsi="Arial" w:cs="Arial"/>
          <w:b/>
          <w:bCs/>
        </w:rPr>
        <w:t>)</w:t>
      </w:r>
    </w:p>
    <w:p w14:paraId="7BE04181" w14:textId="4D77809D" w:rsidR="00B2787E" w:rsidRPr="00B2787E" w:rsidRDefault="00B2787E" w:rsidP="004F106D">
      <w:pPr>
        <w:pStyle w:val="ListBullet2"/>
        <w:rPr>
          <w:rFonts w:ascii="Arial" w:hAnsi="Arial" w:cs="Arial"/>
        </w:rPr>
      </w:pPr>
      <w:r w:rsidRPr="003546C8">
        <w:rPr>
          <w:rFonts w:ascii="Arial" w:hAnsi="Arial" w:cs="Arial"/>
        </w:rPr>
        <w:lastRenderedPageBreak/>
        <w:t xml:space="preserve">Ensure </w:t>
      </w:r>
      <w:r>
        <w:rPr>
          <w:rFonts w:ascii="Arial" w:hAnsi="Arial" w:cs="Arial"/>
        </w:rPr>
        <w:t>information about consumers</w:t>
      </w:r>
      <w:r w:rsidR="00622DE5">
        <w:rPr>
          <w:rFonts w:ascii="Arial" w:hAnsi="Arial" w:cs="Arial"/>
        </w:rPr>
        <w:t>’</w:t>
      </w:r>
      <w:r>
        <w:rPr>
          <w:rFonts w:ascii="Arial" w:hAnsi="Arial" w:cs="Arial"/>
        </w:rPr>
        <w:t xml:space="preserve"> condition, needs and preferences is documented and communicated within the organisation and with others providing care.</w:t>
      </w:r>
    </w:p>
    <w:p w14:paraId="653DDC09" w14:textId="77777777" w:rsidR="00B2787E" w:rsidRPr="003546C8" w:rsidRDefault="00B2787E" w:rsidP="004F106D">
      <w:pPr>
        <w:pStyle w:val="ListBullet"/>
        <w:numPr>
          <w:ilvl w:val="0"/>
          <w:numId w:val="0"/>
        </w:numPr>
        <w:spacing w:before="0" w:after="120"/>
        <w:rPr>
          <w:rFonts w:ascii="Arial" w:hAnsi="Arial" w:cs="Arial"/>
          <w:b/>
          <w:bCs/>
        </w:rPr>
      </w:pPr>
      <w:r w:rsidRPr="003546C8">
        <w:rPr>
          <w:rFonts w:ascii="Arial" w:hAnsi="Arial" w:cs="Arial"/>
          <w:b/>
          <w:bCs/>
        </w:rPr>
        <w:t>Standard 7</w:t>
      </w:r>
    </w:p>
    <w:p w14:paraId="112F2DF3" w14:textId="36D003ED" w:rsidR="00B2787E" w:rsidRPr="003546C8" w:rsidRDefault="00B2787E" w:rsidP="004F106D">
      <w:pPr>
        <w:pStyle w:val="ListBullet"/>
        <w:spacing w:before="0" w:after="120"/>
        <w:rPr>
          <w:rFonts w:ascii="Arial" w:hAnsi="Arial" w:cs="Arial"/>
          <w:b/>
          <w:bCs/>
        </w:rPr>
      </w:pPr>
      <w:r w:rsidRPr="003546C8">
        <w:rPr>
          <w:rFonts w:ascii="Arial" w:hAnsi="Arial" w:cs="Arial"/>
          <w:b/>
          <w:bCs/>
        </w:rPr>
        <w:t>Requirement (3)(</w:t>
      </w:r>
      <w:r>
        <w:rPr>
          <w:rFonts w:ascii="Arial" w:hAnsi="Arial" w:cs="Arial"/>
          <w:b/>
          <w:bCs/>
        </w:rPr>
        <w:t>b</w:t>
      </w:r>
      <w:r w:rsidRPr="003546C8">
        <w:rPr>
          <w:rFonts w:ascii="Arial" w:hAnsi="Arial" w:cs="Arial"/>
          <w:b/>
          <w:bCs/>
        </w:rPr>
        <w:t>)</w:t>
      </w:r>
    </w:p>
    <w:p w14:paraId="7D80BF4B" w14:textId="7C8DDE66" w:rsidR="00B2787E" w:rsidRPr="00B2787E" w:rsidRDefault="00B2787E" w:rsidP="004F106D">
      <w:pPr>
        <w:pStyle w:val="ListBullet2"/>
        <w:rPr>
          <w:rFonts w:ascii="Arial" w:hAnsi="Arial" w:cs="Arial"/>
        </w:rPr>
      </w:pPr>
      <w:r w:rsidRPr="003546C8">
        <w:rPr>
          <w:rFonts w:ascii="Arial" w:hAnsi="Arial" w:cs="Arial"/>
        </w:rPr>
        <w:t>Ensure</w:t>
      </w:r>
      <w:r>
        <w:rPr>
          <w:rFonts w:ascii="Arial" w:hAnsi="Arial" w:cs="Arial"/>
        </w:rPr>
        <w:t xml:space="preserve"> workforce interactions with consumers is kind, caring and respects their culture and diversity, including where </w:t>
      </w:r>
      <w:r w:rsidR="00622DE5">
        <w:rPr>
          <w:rFonts w:ascii="Arial" w:hAnsi="Arial" w:cs="Arial"/>
        </w:rPr>
        <w:t xml:space="preserve">consumers </w:t>
      </w:r>
      <w:r>
        <w:rPr>
          <w:rFonts w:ascii="Arial" w:hAnsi="Arial" w:cs="Arial"/>
        </w:rPr>
        <w:t>display adverse behaviours, require assistance from staff, and request assistance.</w:t>
      </w:r>
    </w:p>
    <w:p w14:paraId="4F378B9E" w14:textId="77777777" w:rsidR="00B2787E" w:rsidRPr="003546C8" w:rsidRDefault="00B2787E" w:rsidP="004F106D">
      <w:pPr>
        <w:pStyle w:val="ListBullet"/>
        <w:spacing w:before="0" w:after="120"/>
        <w:rPr>
          <w:rFonts w:ascii="Arial" w:hAnsi="Arial" w:cs="Arial"/>
          <w:b/>
          <w:bCs/>
        </w:rPr>
      </w:pPr>
      <w:r w:rsidRPr="003546C8">
        <w:rPr>
          <w:rFonts w:ascii="Arial" w:hAnsi="Arial" w:cs="Arial"/>
          <w:b/>
          <w:bCs/>
        </w:rPr>
        <w:t>Requirement (3)(d)</w:t>
      </w:r>
    </w:p>
    <w:p w14:paraId="53CD875E" w14:textId="6999E750" w:rsidR="00B2787E" w:rsidRPr="00B2787E" w:rsidRDefault="00B2787E" w:rsidP="004F106D">
      <w:pPr>
        <w:pStyle w:val="ListBullet2"/>
        <w:rPr>
          <w:rFonts w:ascii="Arial" w:hAnsi="Arial" w:cs="Arial"/>
        </w:rPr>
      </w:pPr>
      <w:r w:rsidRPr="003546C8">
        <w:rPr>
          <w:rFonts w:ascii="Arial" w:hAnsi="Arial" w:cs="Arial"/>
        </w:rPr>
        <w:t xml:space="preserve">Ensure the workforce is trained, equipped and supported to deliver the outcomes required by these </w:t>
      </w:r>
      <w:r w:rsidR="00622DE5">
        <w:rPr>
          <w:rFonts w:ascii="Arial" w:hAnsi="Arial" w:cs="Arial"/>
        </w:rPr>
        <w:t>S</w:t>
      </w:r>
      <w:r w:rsidR="00622DE5" w:rsidRPr="003546C8">
        <w:rPr>
          <w:rFonts w:ascii="Arial" w:hAnsi="Arial" w:cs="Arial"/>
        </w:rPr>
        <w:t>tandards</w:t>
      </w:r>
      <w:r w:rsidRPr="003546C8">
        <w:rPr>
          <w:rFonts w:ascii="Arial" w:hAnsi="Arial" w:cs="Arial"/>
        </w:rPr>
        <w:t>.</w:t>
      </w:r>
    </w:p>
    <w:p w14:paraId="0ECF0136" w14:textId="77777777" w:rsidR="00B2787E" w:rsidRPr="003546C8" w:rsidRDefault="00B2787E" w:rsidP="004F106D">
      <w:pPr>
        <w:pStyle w:val="ListBullet"/>
        <w:numPr>
          <w:ilvl w:val="0"/>
          <w:numId w:val="0"/>
        </w:numPr>
        <w:spacing w:before="0" w:after="120"/>
        <w:rPr>
          <w:rFonts w:ascii="Arial" w:hAnsi="Arial" w:cs="Arial"/>
          <w:b/>
          <w:bCs/>
        </w:rPr>
      </w:pPr>
      <w:r w:rsidRPr="003546C8">
        <w:rPr>
          <w:rFonts w:ascii="Arial" w:hAnsi="Arial" w:cs="Arial"/>
          <w:b/>
          <w:bCs/>
        </w:rPr>
        <w:t>Standard 8</w:t>
      </w:r>
    </w:p>
    <w:p w14:paraId="6169CE76" w14:textId="77777777" w:rsidR="00B2787E" w:rsidRPr="003546C8" w:rsidRDefault="00B2787E" w:rsidP="004F106D">
      <w:pPr>
        <w:pStyle w:val="ListBullet"/>
        <w:spacing w:before="0" w:after="120"/>
        <w:rPr>
          <w:rFonts w:ascii="Arial" w:hAnsi="Arial" w:cs="Arial"/>
          <w:b/>
          <w:bCs/>
        </w:rPr>
      </w:pPr>
      <w:r w:rsidRPr="003546C8">
        <w:rPr>
          <w:rFonts w:ascii="Arial" w:hAnsi="Arial" w:cs="Arial"/>
          <w:b/>
          <w:bCs/>
        </w:rPr>
        <w:t>Requirement (3)(d)</w:t>
      </w:r>
    </w:p>
    <w:p w14:paraId="332267C6" w14:textId="504BD66E" w:rsidR="00B2787E" w:rsidRPr="003546C8" w:rsidRDefault="00B2787E" w:rsidP="004F106D">
      <w:pPr>
        <w:pStyle w:val="ListBullet2"/>
        <w:rPr>
          <w:rFonts w:ascii="Arial" w:hAnsi="Arial" w:cs="Arial"/>
        </w:rPr>
      </w:pPr>
      <w:r w:rsidRPr="003546C8">
        <w:rPr>
          <w:rFonts w:ascii="Arial" w:hAnsi="Arial" w:cs="Arial"/>
        </w:rPr>
        <w:t>Ensure the organisation</w:t>
      </w:r>
      <w:r w:rsidR="00622DE5">
        <w:rPr>
          <w:rFonts w:ascii="Arial" w:hAnsi="Arial" w:cs="Arial"/>
        </w:rPr>
        <w:t>’</w:t>
      </w:r>
      <w:r w:rsidRPr="003546C8">
        <w:rPr>
          <w:rFonts w:ascii="Arial" w:hAnsi="Arial" w:cs="Arial"/>
        </w:rPr>
        <w:t xml:space="preserve">s risk management systems and practices </w:t>
      </w:r>
      <w:r w:rsidR="00622DE5">
        <w:rPr>
          <w:rFonts w:ascii="Arial" w:hAnsi="Arial" w:cs="Arial"/>
        </w:rPr>
        <w:t>are</w:t>
      </w:r>
      <w:r w:rsidR="00622DE5" w:rsidRPr="003546C8">
        <w:rPr>
          <w:rFonts w:ascii="Arial" w:hAnsi="Arial" w:cs="Arial"/>
        </w:rPr>
        <w:t xml:space="preserve"> </w:t>
      </w:r>
      <w:r w:rsidRPr="003546C8">
        <w:rPr>
          <w:rFonts w:ascii="Arial" w:hAnsi="Arial" w:cs="Arial"/>
        </w:rPr>
        <w:t>effective</w:t>
      </w:r>
      <w:r w:rsidR="00622DE5">
        <w:rPr>
          <w:rFonts w:ascii="Arial" w:hAnsi="Arial" w:cs="Arial"/>
        </w:rPr>
        <w:t>,</w:t>
      </w:r>
      <w:r w:rsidRPr="003546C8">
        <w:rPr>
          <w:rFonts w:ascii="Arial" w:hAnsi="Arial" w:cs="Arial"/>
        </w:rPr>
        <w:t xml:space="preserve"> specifically in relation to the management of high impact or high prevalence risks associated with consumer care, </w:t>
      </w:r>
      <w:r>
        <w:rPr>
          <w:rFonts w:ascii="Arial" w:hAnsi="Arial" w:cs="Arial"/>
        </w:rPr>
        <w:t>recognising and responding to abuse and neglect,</w:t>
      </w:r>
      <w:r w:rsidRPr="003546C8">
        <w:rPr>
          <w:rFonts w:ascii="Arial" w:hAnsi="Arial" w:cs="Arial"/>
        </w:rPr>
        <w:t xml:space="preserve"> and an incident management system</w:t>
      </w:r>
      <w:r w:rsidR="00622DE5">
        <w:rPr>
          <w:rFonts w:ascii="Arial" w:hAnsi="Arial" w:cs="Arial"/>
        </w:rPr>
        <w:t>s</w:t>
      </w:r>
      <w:r w:rsidRPr="003546C8">
        <w:rPr>
          <w:rFonts w:ascii="Arial" w:hAnsi="Arial" w:cs="Arial"/>
        </w:rPr>
        <w:t xml:space="preserve"> that prevent recurrence.</w:t>
      </w:r>
    </w:p>
    <w:p w14:paraId="49F3E7C7" w14:textId="77777777" w:rsidR="00B2787E" w:rsidRPr="003546C8" w:rsidRDefault="00B2787E" w:rsidP="004F106D">
      <w:pPr>
        <w:pStyle w:val="ListBullet"/>
        <w:spacing w:before="0" w:after="120"/>
        <w:rPr>
          <w:rFonts w:ascii="Arial" w:hAnsi="Arial" w:cs="Arial"/>
          <w:b/>
          <w:bCs/>
        </w:rPr>
      </w:pPr>
      <w:r w:rsidRPr="003546C8">
        <w:rPr>
          <w:rFonts w:ascii="Arial" w:hAnsi="Arial" w:cs="Arial"/>
          <w:b/>
          <w:bCs/>
        </w:rPr>
        <w:t>Requirement (3)(e)</w:t>
      </w:r>
    </w:p>
    <w:p w14:paraId="2D0F96C2" w14:textId="400D0166" w:rsidR="00B2787E" w:rsidRPr="003546C8" w:rsidRDefault="00B2787E" w:rsidP="004F106D">
      <w:pPr>
        <w:pStyle w:val="ListBullet2"/>
        <w:rPr>
          <w:rFonts w:ascii="Arial" w:hAnsi="Arial" w:cs="Arial"/>
        </w:rPr>
      </w:pPr>
      <w:r w:rsidRPr="003546C8">
        <w:rPr>
          <w:rFonts w:ascii="Arial" w:hAnsi="Arial" w:cs="Arial"/>
        </w:rPr>
        <w:t>Ensure the organisation</w:t>
      </w:r>
      <w:r w:rsidR="00622DE5">
        <w:rPr>
          <w:rFonts w:ascii="Arial" w:hAnsi="Arial" w:cs="Arial"/>
        </w:rPr>
        <w:t>’</w:t>
      </w:r>
      <w:r w:rsidRPr="003546C8">
        <w:rPr>
          <w:rFonts w:ascii="Arial" w:hAnsi="Arial" w:cs="Arial"/>
        </w:rPr>
        <w:t>s clinical governance framework includes antimicrobial stewardship, minimising the use of restraint and open disclosure.</w:t>
      </w:r>
    </w:p>
    <w:p w14:paraId="43AA1960" w14:textId="7C301E7B" w:rsidR="00AA577A" w:rsidRPr="00996FAF" w:rsidRDefault="004273E2" w:rsidP="0036130C">
      <w:pPr>
        <w:pStyle w:val="NormalArial"/>
      </w:pPr>
      <w:r w:rsidRPr="00996FAF">
        <w:br w:type="page"/>
      </w:r>
    </w:p>
    <w:p w14:paraId="6F9C5CBA" w14:textId="77777777" w:rsidR="00AA577A" w:rsidRPr="00996FAF" w:rsidRDefault="004273E2" w:rsidP="00FC045E">
      <w:pPr>
        <w:pStyle w:val="Heading1"/>
        <w:spacing w:before="120" w:after="240" w:line="22" w:lineRule="atLeast"/>
        <w:rPr>
          <w:rFonts w:ascii="Arial" w:hAnsi="Arial" w:cs="Arial"/>
        </w:rPr>
      </w:pPr>
      <w:bookmarkStart w:id="1" w:name="_Hlk169858201"/>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45F84" w14:paraId="76BBB9D9" w14:textId="77777777" w:rsidTr="00445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bookmarkEnd w:id="1"/>
          <w:p w14:paraId="5C9E3824" w14:textId="77777777" w:rsidR="00AA577A" w:rsidRPr="00550022" w:rsidRDefault="004273E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CDC9E8F" w14:textId="77777777" w:rsidR="00AA577A" w:rsidRPr="00996FAF" w:rsidRDefault="00AA57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5F84" w14:paraId="3A2752E9" w14:textId="77777777" w:rsidTr="00445F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D5BB3C" w14:textId="77777777" w:rsidR="00AA577A" w:rsidRPr="00996FAF" w:rsidRDefault="004273E2"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47CBAF3" w14:textId="77777777" w:rsidR="00AA577A" w:rsidRPr="00996FAF" w:rsidRDefault="004273E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01CC111" w14:textId="666CDFD1" w:rsidR="00AA577A" w:rsidRPr="00996FAF" w:rsidRDefault="009A2F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396138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C631D">
                  <w:rPr>
                    <w:rFonts w:ascii="Arial" w:hAnsi="Arial" w:cs="Arial"/>
                    <w:color w:val="auto"/>
                  </w:rPr>
                  <w:t>Not Compliant</w:t>
                </w:r>
              </w:sdtContent>
            </w:sdt>
          </w:p>
        </w:tc>
      </w:tr>
      <w:tr w:rsidR="00445F84" w14:paraId="2370C638" w14:textId="77777777" w:rsidTr="0044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A49528" w14:textId="77777777" w:rsidR="00AA577A" w:rsidRPr="00996FAF" w:rsidRDefault="004273E2"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1FAD135" w14:textId="77777777" w:rsidR="00AA577A" w:rsidRPr="00996FAF" w:rsidRDefault="004273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E38C881" w14:textId="77777777" w:rsidR="00AA577A" w:rsidRPr="00996FAF" w:rsidRDefault="009A2F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844096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273E2" w:rsidRPr="00294E94">
                  <w:rPr>
                    <w:rFonts w:ascii="Arial" w:hAnsi="Arial" w:cs="Arial"/>
                  </w:rPr>
                  <w:t>Compliant</w:t>
                </w:r>
              </w:sdtContent>
            </w:sdt>
          </w:p>
        </w:tc>
      </w:tr>
      <w:tr w:rsidR="00445F84" w14:paraId="6DEB0FF9" w14:textId="77777777" w:rsidTr="00445F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712584" w14:textId="77777777" w:rsidR="00AA577A" w:rsidRPr="00996FAF" w:rsidRDefault="004273E2"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7B90441" w14:textId="77777777" w:rsidR="00AA577A" w:rsidRPr="00996FAF" w:rsidRDefault="004273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FE52082" w14:textId="77777777" w:rsidR="00AA577A" w:rsidRPr="00996FAF" w:rsidRDefault="004273E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41CEE79" w14:textId="77777777" w:rsidR="00AA577A" w:rsidRPr="00996FAF" w:rsidRDefault="004273E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4F56A3A" w14:textId="77777777" w:rsidR="00AA577A" w:rsidRPr="00996FAF" w:rsidRDefault="004273E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5F91DD9" w14:textId="77777777" w:rsidR="00AA577A" w:rsidRPr="00996FAF" w:rsidRDefault="004273E2"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0FABB2A" w14:textId="77777777" w:rsidR="00AA577A" w:rsidRPr="00996FAF" w:rsidRDefault="009A2F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437622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273E2" w:rsidRPr="00294E94">
                  <w:rPr>
                    <w:rFonts w:ascii="Arial" w:hAnsi="Arial" w:cs="Arial"/>
                  </w:rPr>
                  <w:t>Compliant</w:t>
                </w:r>
              </w:sdtContent>
            </w:sdt>
          </w:p>
        </w:tc>
      </w:tr>
      <w:tr w:rsidR="00445F84" w14:paraId="5BB0CAA6" w14:textId="77777777" w:rsidTr="0044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D0BBDD" w14:textId="77777777" w:rsidR="00AA577A" w:rsidRPr="00996FAF" w:rsidRDefault="004273E2"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BC40996" w14:textId="77777777" w:rsidR="00AA577A" w:rsidRPr="00996FAF" w:rsidRDefault="004273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AB0CCE2" w14:textId="77777777" w:rsidR="00AA577A" w:rsidRPr="00996FAF" w:rsidRDefault="009A2F8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888533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273E2" w:rsidRPr="00294E94">
                  <w:rPr>
                    <w:rFonts w:ascii="Arial" w:hAnsi="Arial" w:cs="Arial"/>
                  </w:rPr>
                  <w:t>Compliant</w:t>
                </w:r>
              </w:sdtContent>
            </w:sdt>
          </w:p>
        </w:tc>
      </w:tr>
      <w:tr w:rsidR="00445F84" w14:paraId="79AEFBB1" w14:textId="77777777" w:rsidTr="00445F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5B2643" w14:textId="77777777" w:rsidR="00AA577A" w:rsidRPr="00996FAF" w:rsidRDefault="004273E2"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BD797A7" w14:textId="77777777" w:rsidR="00AA577A" w:rsidRPr="00996FAF" w:rsidRDefault="004273E2"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8E1CE2A" w14:textId="77777777" w:rsidR="00AA577A" w:rsidRPr="00996FAF" w:rsidRDefault="009A2F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973572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273E2" w:rsidRPr="00294E94">
                  <w:rPr>
                    <w:rFonts w:ascii="Arial" w:hAnsi="Arial" w:cs="Arial"/>
                  </w:rPr>
                  <w:t>Compliant</w:t>
                </w:r>
              </w:sdtContent>
            </w:sdt>
          </w:p>
        </w:tc>
      </w:tr>
      <w:tr w:rsidR="00445F84" w14:paraId="3869EBD8" w14:textId="77777777" w:rsidTr="0044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ABEB8" w14:textId="77777777" w:rsidR="00AA577A" w:rsidRPr="00996FAF" w:rsidRDefault="004273E2"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67377C7" w14:textId="77777777" w:rsidR="00AA577A" w:rsidRPr="00996FAF" w:rsidRDefault="004273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6C6EC74" w14:textId="77777777" w:rsidR="00AA577A" w:rsidRPr="00996FAF" w:rsidRDefault="009A2F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931321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273E2" w:rsidRPr="00294E94">
                  <w:rPr>
                    <w:rFonts w:ascii="Arial" w:hAnsi="Arial" w:cs="Arial"/>
                  </w:rPr>
                  <w:t>Compliant</w:t>
                </w:r>
              </w:sdtContent>
            </w:sdt>
          </w:p>
        </w:tc>
      </w:tr>
    </w:tbl>
    <w:p w14:paraId="52897ECE" w14:textId="77777777" w:rsidR="00AA577A" w:rsidRDefault="004273E2" w:rsidP="001A5684">
      <w:pPr>
        <w:pStyle w:val="Heading20"/>
      </w:pPr>
      <w:bookmarkStart w:id="2" w:name="_Hlk169858209"/>
      <w:r w:rsidRPr="00996FAF">
        <w:t>Findings</w:t>
      </w:r>
    </w:p>
    <w:p w14:paraId="7FD28DA8" w14:textId="608758AE" w:rsidR="00AA577A" w:rsidRDefault="00EA2F8F" w:rsidP="0036130C">
      <w:pPr>
        <w:pStyle w:val="NormalArial"/>
      </w:pPr>
      <w:r>
        <w:t>The assess</w:t>
      </w:r>
      <w:r w:rsidR="00ED3CD1">
        <w:t>ment team</w:t>
      </w:r>
      <w:r>
        <w:t xml:space="preserve"> recommended Requirement (3)(a) in this Standard not met. The assessment team was not satisfied each consumer was treated with dignity and respect and identified multiple observations where consumers were not treated in a dignified manner.</w:t>
      </w:r>
    </w:p>
    <w:p w14:paraId="20DFEABE" w14:textId="6B26B4E6" w:rsidR="00EA2F8F" w:rsidRDefault="00EA2F8F" w:rsidP="0036130C">
      <w:pPr>
        <w:pStyle w:val="NormalArial"/>
      </w:pPr>
      <w:r>
        <w:rPr>
          <w:b/>
          <w:bCs/>
        </w:rPr>
        <w:t>Requirement (3)(a)</w:t>
      </w:r>
    </w:p>
    <w:p w14:paraId="4C9E9952" w14:textId="19B4A242" w:rsidR="003E3DE6" w:rsidRDefault="003E3DE6" w:rsidP="0036130C">
      <w:pPr>
        <w:pStyle w:val="NormalArial"/>
      </w:pPr>
      <w:r>
        <w:t>The assessment team identified through documentation, consumer and staff interviews, multiple incidents of consumers being treated in an undignified and disrespectful manner</w:t>
      </w:r>
      <w:r w:rsidR="00622DE5">
        <w:t>,</w:t>
      </w:r>
      <w:r>
        <w:t xml:space="preserve"> with staff applying restrictive practices to deliver care without the consent of the consumer.</w:t>
      </w:r>
    </w:p>
    <w:p w14:paraId="05E3C40A" w14:textId="74523AC0" w:rsidR="00EA2F8F" w:rsidRPr="00E9070F" w:rsidRDefault="00D5373E" w:rsidP="004F106D">
      <w:pPr>
        <w:pStyle w:val="ListBullet"/>
        <w:spacing w:before="0" w:after="120"/>
        <w:rPr>
          <w:rFonts w:ascii="Arial" w:hAnsi="Arial" w:cs="Arial"/>
        </w:rPr>
      </w:pPr>
      <w:r w:rsidRPr="00E9070F">
        <w:rPr>
          <w:rFonts w:ascii="Arial" w:hAnsi="Arial" w:cs="Arial"/>
        </w:rPr>
        <w:t xml:space="preserve">For one named consumer who is not mobile and requires full assistance for all transfers and </w:t>
      </w:r>
      <w:r w:rsidR="005E3FBD" w:rsidRPr="00E9070F">
        <w:rPr>
          <w:rFonts w:ascii="Arial" w:hAnsi="Arial" w:cs="Arial"/>
        </w:rPr>
        <w:t>mobility</w:t>
      </w:r>
      <w:r w:rsidRPr="00E9070F">
        <w:rPr>
          <w:rFonts w:ascii="Arial" w:hAnsi="Arial" w:cs="Arial"/>
        </w:rPr>
        <w:t>, documentation confirmed</w:t>
      </w:r>
      <w:r w:rsidR="003E3DE6" w:rsidRPr="00E9070F">
        <w:rPr>
          <w:rFonts w:ascii="Arial" w:hAnsi="Arial" w:cs="Arial"/>
        </w:rPr>
        <w:t xml:space="preserve"> the consumer is subject to seclusion</w:t>
      </w:r>
      <w:r w:rsidR="00622DE5">
        <w:rPr>
          <w:rFonts w:ascii="Arial" w:hAnsi="Arial" w:cs="Arial"/>
        </w:rPr>
        <w:t>.</w:t>
      </w:r>
      <w:r w:rsidRPr="00E9070F">
        <w:rPr>
          <w:rFonts w:ascii="Arial" w:hAnsi="Arial" w:cs="Arial"/>
        </w:rPr>
        <w:t xml:space="preserve"> </w:t>
      </w:r>
      <w:r w:rsidR="00622DE5">
        <w:rPr>
          <w:rFonts w:ascii="Arial" w:hAnsi="Arial" w:cs="Arial"/>
        </w:rPr>
        <w:t>S</w:t>
      </w:r>
      <w:r w:rsidRPr="00E9070F">
        <w:rPr>
          <w:rFonts w:ascii="Arial" w:hAnsi="Arial" w:cs="Arial"/>
        </w:rPr>
        <w:t>taff are directe</w:t>
      </w:r>
      <w:r w:rsidR="003E3DE6" w:rsidRPr="00E9070F">
        <w:rPr>
          <w:rFonts w:ascii="Arial" w:hAnsi="Arial" w:cs="Arial"/>
        </w:rPr>
        <w:t>d to leave the consumer in their room and close the doors when they are displaying adverse behaviours</w:t>
      </w:r>
      <w:r w:rsidR="00622DE5">
        <w:rPr>
          <w:rFonts w:ascii="Arial" w:hAnsi="Arial" w:cs="Arial"/>
        </w:rPr>
        <w:t>,</w:t>
      </w:r>
      <w:r w:rsidR="003E3DE6" w:rsidRPr="00E9070F">
        <w:rPr>
          <w:rFonts w:ascii="Arial" w:hAnsi="Arial" w:cs="Arial"/>
        </w:rPr>
        <w:t xml:space="preserve"> including calling out, to minimise the stress to other consumers.</w:t>
      </w:r>
      <w:r w:rsidR="0063092F" w:rsidRPr="00E9070F">
        <w:rPr>
          <w:rFonts w:ascii="Arial" w:hAnsi="Arial" w:cs="Arial"/>
        </w:rPr>
        <w:t xml:space="preserve"> The consumer’s </w:t>
      </w:r>
      <w:r w:rsidR="00285B4B" w:rsidRPr="00E9070F">
        <w:rPr>
          <w:rFonts w:ascii="Arial" w:hAnsi="Arial" w:cs="Arial"/>
        </w:rPr>
        <w:t xml:space="preserve">behaviour management care document records as an intervention to verbal aggression </w:t>
      </w:r>
      <w:r w:rsidR="00622DE5">
        <w:rPr>
          <w:rFonts w:ascii="Arial" w:hAnsi="Arial" w:cs="Arial"/>
        </w:rPr>
        <w:t xml:space="preserve">that </w:t>
      </w:r>
      <w:r w:rsidR="00285B4B" w:rsidRPr="00E9070F">
        <w:rPr>
          <w:rFonts w:ascii="Arial" w:hAnsi="Arial" w:cs="Arial"/>
        </w:rPr>
        <w:t xml:space="preserve">staff are directed to remind the consumer if they become disruptive and </w:t>
      </w:r>
      <w:r w:rsidR="00ED3CD1" w:rsidRPr="00E9070F">
        <w:rPr>
          <w:rFonts w:ascii="Arial" w:hAnsi="Arial" w:cs="Arial"/>
        </w:rPr>
        <w:t>shouts,</w:t>
      </w:r>
      <w:r w:rsidR="00285B4B" w:rsidRPr="00E9070F">
        <w:rPr>
          <w:rFonts w:ascii="Arial" w:hAnsi="Arial" w:cs="Arial"/>
        </w:rPr>
        <w:t xml:space="preserve"> they will be brought back to their room and the door will be closed to minimise disruption to others. If the consumer shouts</w:t>
      </w:r>
      <w:r w:rsidR="00622DE5">
        <w:rPr>
          <w:rFonts w:ascii="Arial" w:hAnsi="Arial" w:cs="Arial"/>
        </w:rPr>
        <w:t>,</w:t>
      </w:r>
      <w:r w:rsidR="00285B4B" w:rsidRPr="00E9070F">
        <w:rPr>
          <w:rFonts w:ascii="Arial" w:hAnsi="Arial" w:cs="Arial"/>
        </w:rPr>
        <w:t xml:space="preserve"> staff are directed to advise the </w:t>
      </w:r>
      <w:r w:rsidR="00ED3CD1" w:rsidRPr="00E9070F">
        <w:rPr>
          <w:rFonts w:ascii="Arial" w:hAnsi="Arial" w:cs="Arial"/>
        </w:rPr>
        <w:t>consumer</w:t>
      </w:r>
      <w:r w:rsidR="00285B4B" w:rsidRPr="00E9070F">
        <w:rPr>
          <w:rFonts w:ascii="Arial" w:hAnsi="Arial" w:cs="Arial"/>
        </w:rPr>
        <w:t xml:space="preserve"> they will return in 30 minutes once they have stopped shouting</w:t>
      </w:r>
    </w:p>
    <w:p w14:paraId="28EA0974" w14:textId="3C0109DF" w:rsidR="003E3DE6" w:rsidRPr="00E9070F" w:rsidRDefault="003E3DE6" w:rsidP="004F106D">
      <w:pPr>
        <w:pStyle w:val="ListBullet"/>
        <w:spacing w:before="0" w:after="120"/>
        <w:rPr>
          <w:rFonts w:ascii="Arial" w:hAnsi="Arial" w:cs="Arial"/>
        </w:rPr>
      </w:pPr>
      <w:r w:rsidRPr="00E9070F">
        <w:rPr>
          <w:rFonts w:ascii="Arial" w:hAnsi="Arial" w:cs="Arial"/>
        </w:rPr>
        <w:lastRenderedPageBreak/>
        <w:t xml:space="preserve">Staff described </w:t>
      </w:r>
      <w:r w:rsidR="005E6FBC" w:rsidRPr="00E9070F">
        <w:rPr>
          <w:rFonts w:ascii="Arial" w:hAnsi="Arial" w:cs="Arial"/>
        </w:rPr>
        <w:t>their strategy to deliver care to one named consumer who can display physically aggressive behaviour during personal care</w:t>
      </w:r>
      <w:r w:rsidR="00622DE5">
        <w:rPr>
          <w:rFonts w:ascii="Arial" w:hAnsi="Arial" w:cs="Arial"/>
        </w:rPr>
        <w:t>, which</w:t>
      </w:r>
      <w:r w:rsidR="005E6FBC" w:rsidRPr="00E9070F">
        <w:rPr>
          <w:rFonts w:ascii="Arial" w:hAnsi="Arial" w:cs="Arial"/>
        </w:rPr>
        <w:t xml:space="preserve"> is to hold the consumer down to prevent themselves from being hurt, without the consumer</w:t>
      </w:r>
      <w:r w:rsidR="00622DE5">
        <w:rPr>
          <w:rFonts w:ascii="Arial" w:hAnsi="Arial" w:cs="Arial"/>
        </w:rPr>
        <w:t>’</w:t>
      </w:r>
      <w:r w:rsidR="005E6FBC" w:rsidRPr="00E9070F">
        <w:rPr>
          <w:rFonts w:ascii="Arial" w:hAnsi="Arial" w:cs="Arial"/>
        </w:rPr>
        <w:t>s consent to do so. A consumer confirmed the same consumer is incontinent and left in a wet bed.</w:t>
      </w:r>
    </w:p>
    <w:p w14:paraId="112380B9" w14:textId="11A4CD77" w:rsidR="005E6FBC" w:rsidRPr="00E9070F" w:rsidRDefault="005E6FBC" w:rsidP="004F106D">
      <w:pPr>
        <w:pStyle w:val="ListBullet"/>
        <w:spacing w:before="0" w:after="120"/>
        <w:rPr>
          <w:rFonts w:ascii="Arial" w:hAnsi="Arial" w:cs="Arial"/>
        </w:rPr>
      </w:pPr>
      <w:r w:rsidRPr="00E9070F">
        <w:rPr>
          <w:rFonts w:ascii="Arial" w:hAnsi="Arial" w:cs="Arial"/>
        </w:rPr>
        <w:t>One named consumer confirmed staff disconnect their call bell at night leaving them unable to alert staff they require assistance. The consumer confirmed this occurs regularly</w:t>
      </w:r>
      <w:r w:rsidR="007D0C9F" w:rsidRPr="00E9070F">
        <w:rPr>
          <w:rFonts w:ascii="Arial" w:hAnsi="Arial" w:cs="Arial"/>
        </w:rPr>
        <w:t xml:space="preserve"> and it </w:t>
      </w:r>
      <w:r w:rsidR="00622DE5">
        <w:rPr>
          <w:rFonts w:ascii="Arial" w:hAnsi="Arial" w:cs="Arial"/>
        </w:rPr>
        <w:t>makes</w:t>
      </w:r>
      <w:r w:rsidR="00622DE5" w:rsidRPr="00E9070F">
        <w:rPr>
          <w:rFonts w:ascii="Arial" w:hAnsi="Arial" w:cs="Arial"/>
        </w:rPr>
        <w:t xml:space="preserve"> </w:t>
      </w:r>
      <w:r w:rsidR="007D0C9F" w:rsidRPr="00E9070F">
        <w:rPr>
          <w:rFonts w:ascii="Arial" w:hAnsi="Arial" w:cs="Arial"/>
        </w:rPr>
        <w:t>them feel like staff do not care about them</w:t>
      </w:r>
      <w:r w:rsidRPr="00E9070F">
        <w:rPr>
          <w:rFonts w:ascii="Arial" w:hAnsi="Arial" w:cs="Arial"/>
        </w:rPr>
        <w:t>. A consumer who</w:t>
      </w:r>
      <w:r w:rsidR="007D0C9F" w:rsidRPr="00E9070F">
        <w:rPr>
          <w:rFonts w:ascii="Arial" w:hAnsi="Arial" w:cs="Arial"/>
        </w:rPr>
        <w:t xml:space="preserve"> shares a bedroom with the consumer confirmed they have observed staff disconnecting the call bell and management referred to the consumer as a ‘frequent flyer’ as they frequently require staff assistance and press their call bell.</w:t>
      </w:r>
    </w:p>
    <w:p w14:paraId="22ACFAE1" w14:textId="641296A7" w:rsidR="007D0C9F" w:rsidRPr="00E9070F" w:rsidRDefault="007D0C9F" w:rsidP="004F106D">
      <w:pPr>
        <w:pStyle w:val="ListBullet"/>
        <w:spacing w:before="0" w:after="120"/>
        <w:rPr>
          <w:rFonts w:ascii="Arial" w:hAnsi="Arial" w:cs="Arial"/>
        </w:rPr>
      </w:pPr>
      <w:r w:rsidRPr="00E9070F">
        <w:rPr>
          <w:rFonts w:ascii="Arial" w:hAnsi="Arial" w:cs="Arial"/>
        </w:rPr>
        <w:t>One consumer described not feeling safe living at the service and made an allegation of staff rough handling them when a staff member grabbed and pulled them</w:t>
      </w:r>
      <w:r w:rsidR="00134D06">
        <w:rPr>
          <w:rFonts w:ascii="Arial" w:hAnsi="Arial" w:cs="Arial"/>
        </w:rPr>
        <w:t>.  The consumer</w:t>
      </w:r>
      <w:r w:rsidRPr="00E9070F">
        <w:rPr>
          <w:rFonts w:ascii="Arial" w:hAnsi="Arial" w:cs="Arial"/>
        </w:rPr>
        <w:t xml:space="preserve"> confirm</w:t>
      </w:r>
      <w:r w:rsidR="00134D06">
        <w:rPr>
          <w:rFonts w:ascii="Arial" w:hAnsi="Arial" w:cs="Arial"/>
        </w:rPr>
        <w:t>ed this occurred recently,</w:t>
      </w:r>
      <w:r w:rsidR="0063092F" w:rsidRPr="00E9070F">
        <w:rPr>
          <w:rFonts w:ascii="Arial" w:hAnsi="Arial" w:cs="Arial"/>
        </w:rPr>
        <w:t xml:space="preserve">within the 3 weeks prior to the site audit visit. The consumer confirmed </w:t>
      </w:r>
      <w:r w:rsidRPr="00E9070F">
        <w:rPr>
          <w:rFonts w:ascii="Arial" w:hAnsi="Arial" w:cs="Arial"/>
        </w:rPr>
        <w:t xml:space="preserve">they experienced bruising </w:t>
      </w:r>
      <w:r w:rsidR="00E9070F" w:rsidRPr="00E9070F">
        <w:rPr>
          <w:rFonts w:ascii="Arial" w:hAnsi="Arial" w:cs="Arial"/>
        </w:rPr>
        <w:t>because of</w:t>
      </w:r>
      <w:r w:rsidR="0063092F" w:rsidRPr="00E9070F">
        <w:rPr>
          <w:rFonts w:ascii="Arial" w:hAnsi="Arial" w:cs="Arial"/>
        </w:rPr>
        <w:t xml:space="preserve"> this</w:t>
      </w:r>
      <w:r w:rsidRPr="00E9070F">
        <w:rPr>
          <w:rFonts w:ascii="Arial" w:hAnsi="Arial" w:cs="Arial"/>
        </w:rPr>
        <w:t xml:space="preserve"> incident</w:t>
      </w:r>
      <w:r w:rsidR="00622DE5">
        <w:rPr>
          <w:rFonts w:ascii="Arial" w:hAnsi="Arial" w:cs="Arial"/>
        </w:rPr>
        <w:t xml:space="preserve"> and</w:t>
      </w:r>
      <w:r w:rsidRPr="00E9070F">
        <w:rPr>
          <w:rFonts w:ascii="Arial" w:hAnsi="Arial" w:cs="Arial"/>
        </w:rPr>
        <w:t xml:space="preserve"> requested a review </w:t>
      </w:r>
      <w:r w:rsidR="0063092F" w:rsidRPr="00E9070F">
        <w:rPr>
          <w:rFonts w:ascii="Arial" w:hAnsi="Arial" w:cs="Arial"/>
        </w:rPr>
        <w:t xml:space="preserve">of their arm </w:t>
      </w:r>
      <w:r w:rsidRPr="00E9070F">
        <w:rPr>
          <w:rFonts w:ascii="Arial" w:hAnsi="Arial" w:cs="Arial"/>
        </w:rPr>
        <w:t>by the medical officer which was not actioned by the service.</w:t>
      </w:r>
    </w:p>
    <w:p w14:paraId="39644D08" w14:textId="390DA3B8" w:rsidR="00F3302A" w:rsidRDefault="00F3302A" w:rsidP="0036130C">
      <w:pPr>
        <w:pStyle w:val="NormalArial"/>
      </w:pPr>
      <w:r>
        <w:t>The provider acknow</w:t>
      </w:r>
      <w:r w:rsidR="00F664DF">
        <w:t>l</w:t>
      </w:r>
      <w:r>
        <w:t>edged</w:t>
      </w:r>
      <w:r w:rsidR="00CB30C6">
        <w:t xml:space="preserve"> the deficits </w:t>
      </w:r>
      <w:r w:rsidR="00F04C36">
        <w:t>identified in the assessment team’s report and included in their response a list of actions to address those</w:t>
      </w:r>
      <w:r w:rsidR="00622DE5">
        <w:t>,</w:t>
      </w:r>
      <w:r w:rsidR="00285B4B">
        <w:t xml:space="preserve"> including seeking input on consumer behaviours from external services, conducting education for staff on restrictive practices, conducting a follow up survey around dignity and respect and education sessions for care staff on restrictive practices and person-centred care.</w:t>
      </w:r>
      <w:r w:rsidR="002C631D">
        <w:t xml:space="preserve"> </w:t>
      </w:r>
    </w:p>
    <w:p w14:paraId="4E6DE986" w14:textId="5FDB54EA" w:rsidR="002C631D" w:rsidRDefault="002C631D" w:rsidP="0036130C">
      <w:pPr>
        <w:pStyle w:val="NormalArial"/>
      </w:pPr>
      <w:r>
        <w:t>I acknowledge the information included in the provider</w:t>
      </w:r>
      <w:r w:rsidR="00622DE5">
        <w:t>’</w:t>
      </w:r>
      <w:r>
        <w:t>s response, however</w:t>
      </w:r>
      <w:r w:rsidR="00622DE5">
        <w:t>,</w:t>
      </w:r>
      <w:r>
        <w:t xml:space="preserve"> I find the service did not demonstrate each consumer is treated with dignity and respect. In coming to my </w:t>
      </w:r>
      <w:r w:rsidR="00E9070F">
        <w:t>finding,</w:t>
      </w:r>
      <w:r>
        <w:t xml:space="preserve"> I have considered fo</w:t>
      </w:r>
      <w:r w:rsidR="00440280">
        <w:t>r the</w:t>
      </w:r>
      <w:r>
        <w:t xml:space="preserve"> consumers named in the assessment team’s report</w:t>
      </w:r>
      <w:r w:rsidR="00622DE5">
        <w:t>,</w:t>
      </w:r>
      <w:r>
        <w:t xml:space="preserve"> their dignity was compromised and the actions of staff through care and service delivery was neither respectful or maintained</w:t>
      </w:r>
      <w:r w:rsidR="000464E2">
        <w:t xml:space="preserve"> or valued</w:t>
      </w:r>
      <w:r>
        <w:t xml:space="preserve"> their </w:t>
      </w:r>
      <w:r w:rsidR="000464E2">
        <w:t xml:space="preserve">dignity. For the </w:t>
      </w:r>
      <w:r w:rsidR="00622DE5">
        <w:t xml:space="preserve">3 </w:t>
      </w:r>
      <w:r w:rsidR="0066301D">
        <w:t>named consumers</w:t>
      </w:r>
      <w:r w:rsidR="000464E2">
        <w:t xml:space="preserve"> who through either their</w:t>
      </w:r>
      <w:r w:rsidR="002C6755">
        <w:t xml:space="preserve"> own feedback, other consumers</w:t>
      </w:r>
      <w:r w:rsidR="00622DE5">
        <w:t>’</w:t>
      </w:r>
      <w:r w:rsidR="002C6755">
        <w:t xml:space="preserve"> observations, staff feedback or care planning documentation have identified they have had a restrictive practice</w:t>
      </w:r>
      <w:r w:rsidR="0066301D">
        <w:t xml:space="preserve"> applied without their consent, I find this </w:t>
      </w:r>
      <w:r w:rsidR="007F37F0">
        <w:t>has not maintained the consumer</w:t>
      </w:r>
      <w:r w:rsidR="00622DE5">
        <w:t>’</w:t>
      </w:r>
      <w:r w:rsidR="007F37F0">
        <w:t xml:space="preserve">s dignity </w:t>
      </w:r>
      <w:r w:rsidR="004E6A88">
        <w:t>or respect</w:t>
      </w:r>
      <w:r w:rsidR="007F37F0">
        <w:t xml:space="preserve">. </w:t>
      </w:r>
      <w:r w:rsidR="00BA7E2A">
        <w:t xml:space="preserve">I have also considered for the named consumer who staff disconnect their call bell so they are unable to request staff assistance, this is not treating that consumer with respect, and have considered this further in Requirement (3)(b) of Standard 7. </w:t>
      </w:r>
      <w:r w:rsidR="007F37F0">
        <w:t>In relation to the</w:t>
      </w:r>
      <w:r w:rsidR="007B7C7D">
        <w:t xml:space="preserve"> named consumer who made an allegation of rough handling by staff which res</w:t>
      </w:r>
      <w:r w:rsidR="00BA7E2A">
        <w:t>u</w:t>
      </w:r>
      <w:r w:rsidR="007B7C7D">
        <w:t>lted in bruising, I have considered this information further in</w:t>
      </w:r>
      <w:r w:rsidR="00BA7E2A">
        <w:t xml:space="preserve"> Requirements (3)(b) in Standard 7, and (3)(d) in Standard 8.</w:t>
      </w:r>
    </w:p>
    <w:p w14:paraId="3F4BBC24" w14:textId="2BF7BF65" w:rsidR="00BA7E2A" w:rsidRDefault="00BA7E2A" w:rsidP="0036130C">
      <w:pPr>
        <w:pStyle w:val="NormalArial"/>
      </w:pPr>
      <w:r>
        <w:t>I acknowledge the actions the provider has on their plan for continuous improvement which is included with their response in relation to the deficits identified in the assessment team’s report.  However, I find the actions documented to address the deficits in relation to consumers</w:t>
      </w:r>
      <w:r w:rsidR="00E146F0">
        <w:t>’</w:t>
      </w:r>
      <w:r>
        <w:t xml:space="preserve"> dignity and respect do </w:t>
      </w:r>
      <w:r w:rsidR="004273E2">
        <w:t>not</w:t>
      </w:r>
      <w:r>
        <w:t xml:space="preserve"> align with the intent of this Requirement and I am not assured these actions will lead to improved performance.</w:t>
      </w:r>
    </w:p>
    <w:p w14:paraId="7221F595" w14:textId="50670BF8" w:rsidR="00BA7E2A" w:rsidRDefault="00BA7E2A" w:rsidP="0036130C">
      <w:pPr>
        <w:pStyle w:val="NormalArial"/>
      </w:pPr>
      <w:r>
        <w:t>For the reasons above, I find Requirement (3)(a) in Standard 1 Consumer dignity and choice non-compliant.</w:t>
      </w:r>
    </w:p>
    <w:p w14:paraId="0C986D92" w14:textId="4E26B963" w:rsidR="000E1F92" w:rsidRDefault="000E1F92" w:rsidP="0036130C">
      <w:pPr>
        <w:pStyle w:val="NormalArial"/>
      </w:pPr>
      <w:r>
        <w:t xml:space="preserve">In relation to </w:t>
      </w:r>
      <w:r w:rsidR="00923B01">
        <w:rPr>
          <w:b/>
          <w:bCs/>
        </w:rPr>
        <w:t>R</w:t>
      </w:r>
      <w:r>
        <w:rPr>
          <w:b/>
          <w:bCs/>
        </w:rPr>
        <w:t>equirements (3)(b), (3)(c), (3)</w:t>
      </w:r>
      <w:r w:rsidR="00660F34">
        <w:rPr>
          <w:b/>
          <w:bCs/>
        </w:rPr>
        <w:t>(</w:t>
      </w:r>
      <w:r>
        <w:rPr>
          <w:b/>
          <w:bCs/>
        </w:rPr>
        <w:t>d), (3)</w:t>
      </w:r>
      <w:r w:rsidR="00660F34">
        <w:rPr>
          <w:b/>
          <w:bCs/>
        </w:rPr>
        <w:t>(</w:t>
      </w:r>
      <w:r>
        <w:rPr>
          <w:b/>
          <w:bCs/>
        </w:rPr>
        <w:t>e), and (3)(f)</w:t>
      </w:r>
      <w:r w:rsidR="00E146F0">
        <w:rPr>
          <w:b/>
          <w:bCs/>
        </w:rPr>
        <w:t>,</w:t>
      </w:r>
      <w:r>
        <w:t xml:space="preserve"> consumers and representatives confirmed </w:t>
      </w:r>
      <w:r w:rsidR="00E146F0">
        <w:t xml:space="preserve">consumers </w:t>
      </w:r>
      <w:r>
        <w:t xml:space="preserve">are able to exercise choice over how, when and who is involved in decisions about care and services. </w:t>
      </w:r>
      <w:r w:rsidR="00923B01">
        <w:t xml:space="preserve">Consumers and representatives confirmed care and services are delivered in a culturally safe manner. </w:t>
      </w:r>
      <w:r>
        <w:t>Consum</w:t>
      </w:r>
      <w:r w:rsidR="00923B01">
        <w:t>e</w:t>
      </w:r>
      <w:r>
        <w:t xml:space="preserve">rs were satisfied with the way in which information is communicated about </w:t>
      </w:r>
      <w:r w:rsidR="00E146F0">
        <w:t xml:space="preserve">consumers’ </w:t>
      </w:r>
      <w:r>
        <w:t xml:space="preserve">choices, needs and preferences and confirmed information is provided to them in a timely manner enabling consumers to make choices about how and when they wish to participate in care and services. Consumers were </w:t>
      </w:r>
      <w:r>
        <w:lastRenderedPageBreak/>
        <w:t>satisfied staff supported them to take risks when they chose to live the best life they can. Documentation conformed risks are discussed and strategies to support those risks recorded.</w:t>
      </w:r>
    </w:p>
    <w:p w14:paraId="739DDC5D" w14:textId="7DFD1D3C" w:rsidR="00923B01" w:rsidRDefault="000E1F92" w:rsidP="0036130C">
      <w:pPr>
        <w:pStyle w:val="NormalArial"/>
      </w:pPr>
      <w:r>
        <w:t xml:space="preserve">Staff were observed </w:t>
      </w:r>
      <w:r w:rsidR="00E146F0">
        <w:t xml:space="preserve">to </w:t>
      </w:r>
      <w:r>
        <w:t>maintain consumer privacy when delivering care and services. Personal care was undertaken behind closed doors and consumer</w:t>
      </w:r>
      <w:r w:rsidR="00E146F0">
        <w:t>s’</w:t>
      </w:r>
      <w:r>
        <w:t xml:space="preserve"> confidential information was observed to be maintained on systems requiring passwords to access.</w:t>
      </w:r>
    </w:p>
    <w:p w14:paraId="445808DE" w14:textId="0BF6B014" w:rsidR="00923B01" w:rsidRPr="00923B01" w:rsidRDefault="00923B01" w:rsidP="0036130C">
      <w:pPr>
        <w:pStyle w:val="NormalArial"/>
      </w:pPr>
      <w:r>
        <w:t xml:space="preserve">For the reasons above, I find </w:t>
      </w:r>
      <w:r>
        <w:rPr>
          <w:b/>
          <w:bCs/>
        </w:rPr>
        <w:t>Requirements (3)(b), (3)(c), (3)</w:t>
      </w:r>
      <w:r w:rsidR="00660F34">
        <w:rPr>
          <w:b/>
          <w:bCs/>
        </w:rPr>
        <w:t>(</w:t>
      </w:r>
      <w:r>
        <w:rPr>
          <w:b/>
          <w:bCs/>
        </w:rPr>
        <w:t>d), (3)</w:t>
      </w:r>
      <w:r w:rsidR="00660F34">
        <w:rPr>
          <w:b/>
          <w:bCs/>
        </w:rPr>
        <w:t>(</w:t>
      </w:r>
      <w:r>
        <w:rPr>
          <w:b/>
          <w:bCs/>
        </w:rPr>
        <w:t>e), and (3)(f)</w:t>
      </w:r>
      <w:r>
        <w:t xml:space="preserve"> in Standard 1 Consumer dignity and choice compliant.</w:t>
      </w:r>
    </w:p>
    <w:bookmarkEnd w:id="2"/>
    <w:p w14:paraId="4B916AA7" w14:textId="77777777" w:rsidR="00AA577A" w:rsidRPr="00712752" w:rsidRDefault="004273E2" w:rsidP="0036130C">
      <w:pPr>
        <w:pStyle w:val="NormalArial"/>
      </w:pPr>
      <w:r w:rsidRPr="00996FAF">
        <w:br w:type="page"/>
      </w:r>
    </w:p>
    <w:p w14:paraId="24B575FE" w14:textId="77777777" w:rsidR="00AA577A" w:rsidRPr="00996FAF" w:rsidRDefault="004273E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45F84" w14:paraId="65552CDB" w14:textId="77777777" w:rsidTr="00445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07C4546" w14:textId="77777777" w:rsidR="00AA577A" w:rsidRPr="0075021E" w:rsidRDefault="004273E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A7A6A85" w14:textId="77777777" w:rsidR="00AA577A" w:rsidRPr="00996FAF" w:rsidRDefault="00AA57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5F84" w14:paraId="25230014" w14:textId="77777777" w:rsidTr="00445F8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FA6C4C6" w14:textId="77777777" w:rsidR="00AA577A" w:rsidRPr="00996FAF" w:rsidRDefault="004273E2"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BD79309" w14:textId="77777777" w:rsidR="00AA577A" w:rsidRPr="00996FAF" w:rsidRDefault="004273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8306F19" w14:textId="52C7FE41" w:rsidR="00AA577A" w:rsidRPr="00996FAF" w:rsidRDefault="009A2F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569653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40548">
                  <w:rPr>
                    <w:rFonts w:ascii="Arial" w:hAnsi="Arial" w:cs="Arial"/>
                    <w:color w:val="auto"/>
                  </w:rPr>
                  <w:t>Not Compliant</w:t>
                </w:r>
              </w:sdtContent>
            </w:sdt>
          </w:p>
        </w:tc>
      </w:tr>
      <w:tr w:rsidR="00445F84" w14:paraId="09452CA2" w14:textId="77777777" w:rsidTr="0044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AC6CB9E" w14:textId="77777777" w:rsidR="00AA577A" w:rsidRPr="00996FAF" w:rsidRDefault="004273E2"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77E49C2" w14:textId="77777777" w:rsidR="00AA577A" w:rsidRPr="00996FAF" w:rsidRDefault="004273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2E07DC1" w14:textId="77777777" w:rsidR="00AA577A" w:rsidRPr="00996FAF" w:rsidRDefault="009A2F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815256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273E2" w:rsidRPr="00B952AA">
                  <w:rPr>
                    <w:rFonts w:ascii="Arial" w:hAnsi="Arial" w:cs="Arial"/>
                  </w:rPr>
                  <w:t>Compliant</w:t>
                </w:r>
              </w:sdtContent>
            </w:sdt>
          </w:p>
        </w:tc>
      </w:tr>
      <w:tr w:rsidR="00445F84" w14:paraId="36FB995C" w14:textId="77777777" w:rsidTr="00445F8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DCDFC52" w14:textId="77777777" w:rsidR="00AA577A" w:rsidRPr="00996FAF" w:rsidRDefault="004273E2"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255BBD8" w14:textId="77777777" w:rsidR="00AA577A" w:rsidRPr="00996FAF" w:rsidRDefault="004273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E141014" w14:textId="77777777" w:rsidR="00AA577A" w:rsidRPr="00996FAF" w:rsidRDefault="004273E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2B9BB76" w14:textId="77777777" w:rsidR="00AA577A" w:rsidRPr="00996FAF" w:rsidRDefault="004273E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A5982CB" w14:textId="77777777" w:rsidR="00AA577A" w:rsidRPr="00996FAF" w:rsidRDefault="009A2F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9895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273E2" w:rsidRPr="00B952AA">
                  <w:rPr>
                    <w:rFonts w:ascii="Arial" w:hAnsi="Arial" w:cs="Arial"/>
                  </w:rPr>
                  <w:t>Compliant</w:t>
                </w:r>
              </w:sdtContent>
            </w:sdt>
          </w:p>
        </w:tc>
      </w:tr>
      <w:tr w:rsidR="00445F84" w14:paraId="69E11909" w14:textId="77777777" w:rsidTr="0044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D3742AC" w14:textId="77777777" w:rsidR="00AA577A" w:rsidRPr="00996FAF" w:rsidRDefault="004273E2"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C05C208" w14:textId="77777777" w:rsidR="00AA577A" w:rsidRPr="00996FAF" w:rsidRDefault="004273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3F1AF5C" w14:textId="77777777" w:rsidR="00AA577A" w:rsidRPr="00996FAF" w:rsidRDefault="009A2F8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37799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273E2" w:rsidRPr="00B952AA">
                  <w:rPr>
                    <w:rFonts w:ascii="Arial" w:hAnsi="Arial" w:cs="Arial"/>
                  </w:rPr>
                  <w:t>Compliant</w:t>
                </w:r>
              </w:sdtContent>
            </w:sdt>
          </w:p>
        </w:tc>
      </w:tr>
      <w:tr w:rsidR="00445F84" w14:paraId="46E1565C" w14:textId="77777777" w:rsidTr="00445F8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8A6C72" w14:textId="77777777" w:rsidR="00AA577A" w:rsidRPr="00996FAF" w:rsidRDefault="004273E2"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86F4D20" w14:textId="77777777" w:rsidR="00AA577A" w:rsidRPr="00996FAF" w:rsidRDefault="004273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0EE73E8" w14:textId="158F23BB" w:rsidR="00AA577A" w:rsidRPr="00996FAF" w:rsidRDefault="009A2F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36356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174C3">
                  <w:rPr>
                    <w:rFonts w:ascii="Arial" w:hAnsi="Arial" w:cs="Arial"/>
                    <w:color w:val="auto"/>
                  </w:rPr>
                  <w:t>Not Compliant</w:t>
                </w:r>
              </w:sdtContent>
            </w:sdt>
          </w:p>
        </w:tc>
      </w:tr>
    </w:tbl>
    <w:p w14:paraId="4DBAE169" w14:textId="77777777" w:rsidR="00AA577A" w:rsidRDefault="004273E2" w:rsidP="00D87E7C">
      <w:pPr>
        <w:pStyle w:val="Heading20"/>
      </w:pPr>
      <w:r w:rsidRPr="00996FAF">
        <w:t>Findings</w:t>
      </w:r>
    </w:p>
    <w:p w14:paraId="156658C2" w14:textId="61E4E6FB" w:rsidR="00AA577A" w:rsidRDefault="00FF4315" w:rsidP="0036130C">
      <w:pPr>
        <w:pStyle w:val="NormalArial"/>
      </w:pPr>
      <w:r>
        <w:t xml:space="preserve">The assessment team recommended </w:t>
      </w:r>
      <w:r>
        <w:rPr>
          <w:b/>
          <w:bCs/>
        </w:rPr>
        <w:t>Requirements (3)(a), (3)(c) and (3)(e)</w:t>
      </w:r>
      <w:r>
        <w:t xml:space="preserve"> in this Standard not met. The assessment team was not satisfied assessment and plann</w:t>
      </w:r>
      <w:r w:rsidR="000B55C5">
        <w:t>ing considered risks to consumer</w:t>
      </w:r>
      <w:r w:rsidR="00E146F0">
        <w:t>s’</w:t>
      </w:r>
      <w:r w:rsidR="000B55C5">
        <w:t xml:space="preserve"> care in relation to behaviour and wound management, assessment and planning was not done in partnership with consumers and/or their representatives and care and services were not reviewed regularly where a deterioration in condition or incident occurred. </w:t>
      </w:r>
    </w:p>
    <w:p w14:paraId="1CE84219" w14:textId="6A546263" w:rsidR="000B55C5" w:rsidRDefault="000B55C5" w:rsidP="0036130C">
      <w:pPr>
        <w:pStyle w:val="NormalArial"/>
      </w:pPr>
      <w:r>
        <w:rPr>
          <w:b/>
          <w:bCs/>
        </w:rPr>
        <w:t>Requirement (3)(a)</w:t>
      </w:r>
    </w:p>
    <w:p w14:paraId="7998156F" w14:textId="257E22EC" w:rsidR="000B55C5" w:rsidRPr="00416C51" w:rsidRDefault="000B55C5" w:rsidP="004F106D">
      <w:pPr>
        <w:pStyle w:val="ListBullet"/>
        <w:spacing w:before="0" w:after="120"/>
        <w:rPr>
          <w:rFonts w:ascii="Arial" w:hAnsi="Arial" w:cs="Arial"/>
        </w:rPr>
      </w:pPr>
      <w:r w:rsidRPr="00416C51">
        <w:rPr>
          <w:rFonts w:ascii="Arial" w:hAnsi="Arial" w:cs="Arial"/>
        </w:rPr>
        <w:t xml:space="preserve">Four named consumers did not have risks associated with changed behaviours considered in their assessment and planning. </w:t>
      </w:r>
      <w:r w:rsidR="00085CBA" w:rsidRPr="00416C51">
        <w:rPr>
          <w:rFonts w:ascii="Arial" w:hAnsi="Arial" w:cs="Arial"/>
        </w:rPr>
        <w:t>One of the named consumer</w:t>
      </w:r>
      <w:r w:rsidR="00E146F0">
        <w:rPr>
          <w:rFonts w:ascii="Arial" w:hAnsi="Arial" w:cs="Arial"/>
        </w:rPr>
        <w:t>’</w:t>
      </w:r>
      <w:r w:rsidR="00085CBA" w:rsidRPr="00416C51">
        <w:rPr>
          <w:rFonts w:ascii="Arial" w:hAnsi="Arial" w:cs="Arial"/>
        </w:rPr>
        <w:t>s behaviour support plan identified the</w:t>
      </w:r>
      <w:r w:rsidR="00E146F0">
        <w:rPr>
          <w:rFonts w:ascii="Arial" w:hAnsi="Arial" w:cs="Arial"/>
        </w:rPr>
        <w:t>y</w:t>
      </w:r>
      <w:r w:rsidR="00085CBA" w:rsidRPr="00416C51">
        <w:rPr>
          <w:rFonts w:ascii="Arial" w:hAnsi="Arial" w:cs="Arial"/>
        </w:rPr>
        <w:t xml:space="preserve"> had physical aggression during care </w:t>
      </w:r>
      <w:r w:rsidR="00640906" w:rsidRPr="00416C51">
        <w:rPr>
          <w:rFonts w:ascii="Arial" w:hAnsi="Arial" w:cs="Arial"/>
        </w:rPr>
        <w:t>delivery but</w:t>
      </w:r>
      <w:r w:rsidR="00085CBA" w:rsidRPr="00416C51">
        <w:rPr>
          <w:rFonts w:ascii="Arial" w:hAnsi="Arial" w:cs="Arial"/>
        </w:rPr>
        <w:t xml:space="preserve"> did not provide staff directives on managing the consumer</w:t>
      </w:r>
      <w:r w:rsidR="00E146F0">
        <w:rPr>
          <w:rFonts w:ascii="Arial" w:hAnsi="Arial" w:cs="Arial"/>
        </w:rPr>
        <w:t>’</w:t>
      </w:r>
      <w:r w:rsidR="00085CBA" w:rsidRPr="00416C51">
        <w:rPr>
          <w:rFonts w:ascii="Arial" w:hAnsi="Arial" w:cs="Arial"/>
        </w:rPr>
        <w:t>s changed behaviour or identify triggers that may cause those to guide staff. Staff were directed to apply physical restraint through holding their hands and arms down during car</w:t>
      </w:r>
      <w:r w:rsidR="00E146F0">
        <w:rPr>
          <w:rFonts w:ascii="Arial" w:hAnsi="Arial" w:cs="Arial"/>
        </w:rPr>
        <w:t>e</w:t>
      </w:r>
      <w:r w:rsidR="00085CBA" w:rsidRPr="00416C51">
        <w:rPr>
          <w:rFonts w:ascii="Arial" w:hAnsi="Arial" w:cs="Arial"/>
        </w:rPr>
        <w:t xml:space="preserve"> deliver</w:t>
      </w:r>
      <w:r w:rsidR="00E146F0">
        <w:rPr>
          <w:rFonts w:ascii="Arial" w:hAnsi="Arial" w:cs="Arial"/>
        </w:rPr>
        <w:t>y</w:t>
      </w:r>
      <w:r w:rsidR="00085CBA" w:rsidRPr="00416C51">
        <w:rPr>
          <w:rFonts w:ascii="Arial" w:hAnsi="Arial" w:cs="Arial"/>
        </w:rPr>
        <w:t>, however</w:t>
      </w:r>
      <w:r w:rsidR="00E146F0">
        <w:rPr>
          <w:rFonts w:ascii="Arial" w:hAnsi="Arial" w:cs="Arial"/>
        </w:rPr>
        <w:t>,</w:t>
      </w:r>
      <w:r w:rsidR="00085CBA" w:rsidRPr="00416C51">
        <w:rPr>
          <w:rFonts w:ascii="Arial" w:hAnsi="Arial" w:cs="Arial"/>
        </w:rPr>
        <w:t xml:space="preserve"> there was no assessment or consideration of risk of restrictive practice for the consumer.</w:t>
      </w:r>
    </w:p>
    <w:p w14:paraId="00D614AC" w14:textId="0CB4F6F6" w:rsidR="00085CBA" w:rsidRPr="00416C51" w:rsidRDefault="00085CBA" w:rsidP="004F106D">
      <w:pPr>
        <w:pStyle w:val="ListBullet2"/>
        <w:rPr>
          <w:rFonts w:ascii="Arial" w:hAnsi="Arial" w:cs="Arial"/>
        </w:rPr>
      </w:pPr>
      <w:r w:rsidRPr="00416C51">
        <w:rPr>
          <w:rFonts w:ascii="Arial" w:hAnsi="Arial" w:cs="Arial"/>
        </w:rPr>
        <w:t xml:space="preserve">A second named consumer who </w:t>
      </w:r>
      <w:r w:rsidR="00E30FDB" w:rsidRPr="00416C51">
        <w:rPr>
          <w:rFonts w:ascii="Arial" w:hAnsi="Arial" w:cs="Arial"/>
        </w:rPr>
        <w:t>does not mobilise and h</w:t>
      </w:r>
      <w:r w:rsidRPr="00416C51">
        <w:rPr>
          <w:rFonts w:ascii="Arial" w:hAnsi="Arial" w:cs="Arial"/>
        </w:rPr>
        <w:t>as verbal behaviours</w:t>
      </w:r>
      <w:r w:rsidR="00E30FDB" w:rsidRPr="00416C51">
        <w:rPr>
          <w:rFonts w:ascii="Arial" w:hAnsi="Arial" w:cs="Arial"/>
        </w:rPr>
        <w:t xml:space="preserve"> has not had their</w:t>
      </w:r>
      <w:r w:rsidRPr="00416C51">
        <w:rPr>
          <w:rFonts w:ascii="Arial" w:hAnsi="Arial" w:cs="Arial"/>
        </w:rPr>
        <w:t xml:space="preserve"> behaviour support plan</w:t>
      </w:r>
      <w:r w:rsidR="00E30FDB" w:rsidRPr="00416C51">
        <w:rPr>
          <w:rFonts w:ascii="Arial" w:hAnsi="Arial" w:cs="Arial"/>
        </w:rPr>
        <w:t xml:space="preserve"> updated since</w:t>
      </w:r>
      <w:r w:rsidRPr="00416C51">
        <w:rPr>
          <w:rFonts w:ascii="Arial" w:hAnsi="Arial" w:cs="Arial"/>
        </w:rPr>
        <w:t xml:space="preserve"> October 2022</w:t>
      </w:r>
      <w:r w:rsidR="00E30FDB" w:rsidRPr="00416C51">
        <w:rPr>
          <w:rFonts w:ascii="Arial" w:hAnsi="Arial" w:cs="Arial"/>
        </w:rPr>
        <w:t>. The consumer</w:t>
      </w:r>
      <w:r w:rsidR="00E146F0">
        <w:rPr>
          <w:rFonts w:ascii="Arial" w:hAnsi="Arial" w:cs="Arial"/>
        </w:rPr>
        <w:t>’</w:t>
      </w:r>
      <w:r w:rsidR="00E30FDB" w:rsidRPr="00416C51">
        <w:rPr>
          <w:rFonts w:ascii="Arial" w:hAnsi="Arial" w:cs="Arial"/>
        </w:rPr>
        <w:t>s behaviour support plan directs staff</w:t>
      </w:r>
      <w:r w:rsidRPr="00416C51">
        <w:rPr>
          <w:rFonts w:ascii="Arial" w:hAnsi="Arial" w:cs="Arial"/>
        </w:rPr>
        <w:t xml:space="preserve"> to apply</w:t>
      </w:r>
      <w:r w:rsidR="00E30FDB" w:rsidRPr="00416C51">
        <w:rPr>
          <w:rFonts w:ascii="Arial" w:hAnsi="Arial" w:cs="Arial"/>
        </w:rPr>
        <w:t xml:space="preserve"> a form of</w:t>
      </w:r>
      <w:r w:rsidRPr="00416C51">
        <w:rPr>
          <w:rFonts w:ascii="Arial" w:hAnsi="Arial" w:cs="Arial"/>
        </w:rPr>
        <w:t xml:space="preserve"> seclusion </w:t>
      </w:r>
      <w:r w:rsidR="00E146F0">
        <w:rPr>
          <w:rFonts w:ascii="Arial" w:hAnsi="Arial" w:cs="Arial"/>
        </w:rPr>
        <w:t>by</w:t>
      </w:r>
      <w:r w:rsidR="00E146F0" w:rsidRPr="00416C51">
        <w:rPr>
          <w:rFonts w:ascii="Arial" w:hAnsi="Arial" w:cs="Arial"/>
        </w:rPr>
        <w:t xml:space="preserve"> </w:t>
      </w:r>
      <w:r w:rsidR="00E30FDB" w:rsidRPr="00416C51">
        <w:rPr>
          <w:rFonts w:ascii="Arial" w:hAnsi="Arial" w:cs="Arial"/>
        </w:rPr>
        <w:t>closing the consumer in their room then they are</w:t>
      </w:r>
      <w:r w:rsidRPr="00416C51">
        <w:rPr>
          <w:rFonts w:ascii="Arial" w:hAnsi="Arial" w:cs="Arial"/>
        </w:rPr>
        <w:t xml:space="preserve"> verbalising in a loud manner to prevent the disruption to other </w:t>
      </w:r>
      <w:r w:rsidRPr="00416C51">
        <w:rPr>
          <w:rFonts w:ascii="Arial" w:hAnsi="Arial" w:cs="Arial"/>
        </w:rPr>
        <w:lastRenderedPageBreak/>
        <w:t>consumers. Staff had not completed a restrictive practices assessment or considered the risk to the consumer</w:t>
      </w:r>
      <w:r w:rsidR="00E30FDB" w:rsidRPr="00416C51">
        <w:rPr>
          <w:rFonts w:ascii="Arial" w:hAnsi="Arial" w:cs="Arial"/>
        </w:rPr>
        <w:t>’s health and well</w:t>
      </w:r>
      <w:r w:rsidR="00E146F0">
        <w:rPr>
          <w:rFonts w:ascii="Arial" w:hAnsi="Arial" w:cs="Arial"/>
        </w:rPr>
        <w:t>-</w:t>
      </w:r>
      <w:r w:rsidR="00E30FDB" w:rsidRPr="00416C51">
        <w:rPr>
          <w:rFonts w:ascii="Arial" w:hAnsi="Arial" w:cs="Arial"/>
        </w:rPr>
        <w:t>being.</w:t>
      </w:r>
    </w:p>
    <w:p w14:paraId="0855D65A" w14:textId="157305A0" w:rsidR="00E30FDB" w:rsidRPr="00416C51" w:rsidRDefault="00E30FDB" w:rsidP="004F106D">
      <w:pPr>
        <w:pStyle w:val="ListBullet"/>
        <w:spacing w:before="0" w:after="120"/>
        <w:rPr>
          <w:rFonts w:ascii="Arial" w:hAnsi="Arial" w:cs="Arial"/>
        </w:rPr>
      </w:pPr>
      <w:r w:rsidRPr="00416C51">
        <w:rPr>
          <w:rFonts w:ascii="Arial" w:hAnsi="Arial" w:cs="Arial"/>
        </w:rPr>
        <w:t xml:space="preserve">Management advised a plan to implement a resident of the day review for each consumer was in development and due to commence by the end of May 2024 </w:t>
      </w:r>
    </w:p>
    <w:p w14:paraId="0ACEE7F1" w14:textId="78AB7ED3" w:rsidR="007335C6" w:rsidRDefault="007335C6" w:rsidP="0036130C">
      <w:pPr>
        <w:pStyle w:val="NormalArial"/>
      </w:pPr>
      <w:r>
        <w:t>The provider acknowledged the deficits identified in the assessment team’s report and included actions to address those in their response. The provider</w:t>
      </w:r>
      <w:r w:rsidR="00640906">
        <w:t xml:space="preserve">’s actions to address the deficits included </w:t>
      </w:r>
      <w:r>
        <w:t>a care plan currently being undertaken with a prioritisation of consumers identified with a restrictive practice in place, recruitment for a clinical nurse, and further staff training around updating consumer documentation. I acknowledge the additional information and actions implemented or planned included in the provider’s response, however</w:t>
      </w:r>
      <w:r w:rsidR="00E146F0">
        <w:t>,</w:t>
      </w:r>
      <w:r>
        <w:t xml:space="preserve"> I find assessment and planning does not always consider risk to consumers</w:t>
      </w:r>
      <w:r w:rsidR="00E146F0">
        <w:t>’</w:t>
      </w:r>
      <w:r>
        <w:t xml:space="preserve"> health and well</w:t>
      </w:r>
      <w:r w:rsidR="00E146F0">
        <w:t>-</w:t>
      </w:r>
      <w:r>
        <w:t>being to drive the safe delivery of care and services.</w:t>
      </w:r>
    </w:p>
    <w:p w14:paraId="5A69135D" w14:textId="72ABE388" w:rsidR="007335C6" w:rsidRDefault="007335C6" w:rsidP="0036130C">
      <w:pPr>
        <w:pStyle w:val="NormalArial"/>
      </w:pPr>
      <w:r>
        <w:t>In coming to my finding</w:t>
      </w:r>
      <w:r w:rsidR="00E146F0">
        <w:t>,</w:t>
      </w:r>
      <w:r w:rsidR="003873AA">
        <w:t xml:space="preserve"> I have considered the information in the assessment team’s report in relation to the </w:t>
      </w:r>
      <w:r w:rsidR="00E146F0">
        <w:t xml:space="preserve">4 </w:t>
      </w:r>
      <w:r w:rsidR="003873AA">
        <w:t>consumers who experienced changed behaviours</w:t>
      </w:r>
      <w:r w:rsidR="00E146F0">
        <w:t>,</w:t>
      </w:r>
      <w:r w:rsidR="003873AA">
        <w:t xml:space="preserve"> including physical and verbal aggression and find assessment and planning did not consider </w:t>
      </w:r>
      <w:r w:rsidR="00DB2B40">
        <w:t xml:space="preserve">risks associated with the </w:t>
      </w:r>
      <w:r w:rsidR="00E146F0">
        <w:t xml:space="preserve">4 </w:t>
      </w:r>
      <w:r w:rsidR="00DB2B40">
        <w:t>sampled consumers, and did not inform the delivery of safe care, specifically where restrictive practices are in place. In relation to the consumer who has seclusion applied when they verbalise and become loud, assessment and planning is not current for that consumer, assessments in relation to restrictive practices have not been done, and there are no updated strategies to guide staff to manage the consumer who relies on staff for all aspects of care.  Staff confirmed the practice is in currently place and when the consumer displays changed behaviours will place the consumer in their room and close the doors, which may occur a few times a week. I find for this consumer their assessments and planning do not provide staff with directives to deliver care that is optimal to their health and well</w:t>
      </w:r>
      <w:r w:rsidR="00E146F0">
        <w:t>-</w:t>
      </w:r>
      <w:r w:rsidR="00DB2B40">
        <w:t xml:space="preserve">being or safe.  </w:t>
      </w:r>
    </w:p>
    <w:p w14:paraId="113F7ED8" w14:textId="3DDE7360" w:rsidR="00DB2B40" w:rsidRDefault="00DB2B40" w:rsidP="0036130C">
      <w:pPr>
        <w:pStyle w:val="NormalArial"/>
      </w:pPr>
      <w:r>
        <w:t>In relation to the consumer who is subject to physical restraint by staff to deliver personal care, I do not find their assessment and planning considers the risks associated with the unauthorised application of restraint, their care documentation does not guide staff to deliver care in a different manner that does not include physical restraint, and does not inform the safe delivery of personal care.</w:t>
      </w:r>
    </w:p>
    <w:p w14:paraId="1C2DC204" w14:textId="4744D516" w:rsidR="00DB2B40" w:rsidRDefault="00DB2B40" w:rsidP="0036130C">
      <w:pPr>
        <w:pStyle w:val="NormalArial"/>
      </w:pPr>
      <w:r>
        <w:t xml:space="preserve">I acknowledge the actions the </w:t>
      </w:r>
      <w:r w:rsidR="00940548">
        <w:t xml:space="preserve">provider has implemented and is planning since the </w:t>
      </w:r>
      <w:r w:rsidR="00E146F0">
        <w:t>Site Audit</w:t>
      </w:r>
      <w:r w:rsidR="00940548">
        <w:t xml:space="preserve">, however I find they will need time to embed those fully for efficacy. </w:t>
      </w:r>
    </w:p>
    <w:p w14:paraId="67D6ED3E" w14:textId="1F820772" w:rsidR="00940548" w:rsidRDefault="00940548" w:rsidP="0036130C">
      <w:pPr>
        <w:pStyle w:val="NormalArial"/>
      </w:pPr>
      <w:r>
        <w:t>For the reasons above, I find Requirement (3)(a) in Standard 2 Ongoing assessment and planning with consumers non-compliant.</w:t>
      </w:r>
    </w:p>
    <w:p w14:paraId="75283335" w14:textId="3B7B3381" w:rsidR="00940548" w:rsidRDefault="00940548" w:rsidP="0036130C">
      <w:pPr>
        <w:pStyle w:val="NormalArial"/>
        <w:rPr>
          <w:b/>
          <w:bCs/>
        </w:rPr>
      </w:pPr>
      <w:r>
        <w:rPr>
          <w:b/>
          <w:bCs/>
        </w:rPr>
        <w:t>Requirement (3)(c)</w:t>
      </w:r>
    </w:p>
    <w:p w14:paraId="0CC4AF62" w14:textId="5ACF1504" w:rsidR="00940548" w:rsidRPr="00416C51" w:rsidRDefault="00680FE8" w:rsidP="004F106D">
      <w:pPr>
        <w:pStyle w:val="ListBullet"/>
        <w:spacing w:before="0" w:after="120"/>
        <w:rPr>
          <w:rFonts w:ascii="Arial" w:hAnsi="Arial" w:cs="Arial"/>
        </w:rPr>
      </w:pPr>
      <w:r w:rsidRPr="00416C51">
        <w:rPr>
          <w:rFonts w:ascii="Arial" w:hAnsi="Arial" w:cs="Arial"/>
        </w:rPr>
        <w:t xml:space="preserve">One named representative was not satisfied staff included them in </w:t>
      </w:r>
      <w:r w:rsidR="00CD2744" w:rsidRPr="00416C51">
        <w:rPr>
          <w:rFonts w:ascii="Arial" w:hAnsi="Arial" w:cs="Arial"/>
        </w:rPr>
        <w:t>the development</w:t>
      </w:r>
      <w:r w:rsidR="00CA5207" w:rsidRPr="00416C51">
        <w:rPr>
          <w:rFonts w:ascii="Arial" w:hAnsi="Arial" w:cs="Arial"/>
        </w:rPr>
        <w:t xml:space="preserve"> and review of care, specifically specialist appointments</w:t>
      </w:r>
      <w:r w:rsidR="00E146F0">
        <w:rPr>
          <w:rFonts w:ascii="Arial" w:hAnsi="Arial" w:cs="Arial"/>
        </w:rPr>
        <w:t>,</w:t>
      </w:r>
      <w:r w:rsidR="00CA5207" w:rsidRPr="00416C51">
        <w:rPr>
          <w:rFonts w:ascii="Arial" w:hAnsi="Arial" w:cs="Arial"/>
        </w:rPr>
        <w:t xml:space="preserve"> including allied health.</w:t>
      </w:r>
    </w:p>
    <w:p w14:paraId="5C30D3EE" w14:textId="36AF906C" w:rsidR="001C2441" w:rsidRPr="00416C51" w:rsidRDefault="001C2441" w:rsidP="004F106D">
      <w:pPr>
        <w:pStyle w:val="ListBullet"/>
        <w:spacing w:before="0" w:after="120"/>
        <w:rPr>
          <w:rFonts w:ascii="Arial" w:hAnsi="Arial" w:cs="Arial"/>
        </w:rPr>
      </w:pPr>
      <w:r w:rsidRPr="00416C51">
        <w:rPr>
          <w:rFonts w:ascii="Arial" w:hAnsi="Arial" w:cs="Arial"/>
        </w:rPr>
        <w:t>The service d</w:t>
      </w:r>
      <w:r w:rsidR="00551F77" w:rsidRPr="00416C51">
        <w:rPr>
          <w:rFonts w:ascii="Arial" w:hAnsi="Arial" w:cs="Arial"/>
        </w:rPr>
        <w:t xml:space="preserve">oes not consistently include medical officers or allied health professionals in the assessment and planning for new consumers. One named consumer </w:t>
      </w:r>
      <w:r w:rsidR="00BF09D4" w:rsidRPr="00416C51">
        <w:rPr>
          <w:rFonts w:ascii="Arial" w:hAnsi="Arial" w:cs="Arial"/>
        </w:rPr>
        <w:t>had</w:t>
      </w:r>
      <w:r w:rsidR="00551F77" w:rsidRPr="00416C51">
        <w:rPr>
          <w:rFonts w:ascii="Arial" w:hAnsi="Arial" w:cs="Arial"/>
        </w:rPr>
        <w:t xml:space="preserve"> seclusion </w:t>
      </w:r>
      <w:r w:rsidR="00BF09D4" w:rsidRPr="00416C51">
        <w:rPr>
          <w:rFonts w:ascii="Arial" w:hAnsi="Arial" w:cs="Arial"/>
        </w:rPr>
        <w:t>put</w:t>
      </w:r>
      <w:r w:rsidR="00551F77" w:rsidRPr="00416C51">
        <w:rPr>
          <w:rFonts w:ascii="Arial" w:hAnsi="Arial" w:cs="Arial"/>
        </w:rPr>
        <w:t xml:space="preserve"> in place as a strategy to manage their verbal behaviours</w:t>
      </w:r>
      <w:r w:rsidR="00BF09D4" w:rsidRPr="00416C51">
        <w:rPr>
          <w:rFonts w:ascii="Arial" w:hAnsi="Arial" w:cs="Arial"/>
        </w:rPr>
        <w:t>, with staff directed to place the consumer in their room and close doors</w:t>
      </w:r>
      <w:r w:rsidR="00CA5D89" w:rsidRPr="00416C51">
        <w:rPr>
          <w:rFonts w:ascii="Arial" w:hAnsi="Arial" w:cs="Arial"/>
        </w:rPr>
        <w:t xml:space="preserve"> without any assessment of risk, informed consent</w:t>
      </w:r>
      <w:r w:rsidR="000069A2" w:rsidRPr="00416C51">
        <w:rPr>
          <w:rFonts w:ascii="Arial" w:hAnsi="Arial" w:cs="Arial"/>
        </w:rPr>
        <w:t xml:space="preserve"> or input from the medical officer.</w:t>
      </w:r>
    </w:p>
    <w:p w14:paraId="371A043A" w14:textId="64CB72F3" w:rsidR="000069A2" w:rsidRPr="00416C51" w:rsidRDefault="000069A2" w:rsidP="004F106D">
      <w:pPr>
        <w:pStyle w:val="ListBullet"/>
        <w:spacing w:before="0" w:after="120"/>
        <w:rPr>
          <w:rFonts w:ascii="Arial" w:hAnsi="Arial" w:cs="Arial"/>
        </w:rPr>
      </w:pPr>
      <w:r w:rsidRPr="00416C51">
        <w:rPr>
          <w:rFonts w:ascii="Arial" w:hAnsi="Arial" w:cs="Arial"/>
        </w:rPr>
        <w:t>Two representatives confirmed they were partnered in assessment, planning and review of care and services for their consumer.</w:t>
      </w:r>
    </w:p>
    <w:p w14:paraId="3151826F" w14:textId="6B7195A2" w:rsidR="000069A2" w:rsidRPr="00416C51" w:rsidRDefault="000069A2" w:rsidP="004F106D">
      <w:pPr>
        <w:pStyle w:val="ListBullet"/>
        <w:spacing w:before="0" w:after="120"/>
        <w:rPr>
          <w:rFonts w:ascii="Arial" w:hAnsi="Arial" w:cs="Arial"/>
        </w:rPr>
      </w:pPr>
      <w:r w:rsidRPr="00416C51">
        <w:rPr>
          <w:rFonts w:ascii="Arial" w:hAnsi="Arial" w:cs="Arial"/>
        </w:rPr>
        <w:t xml:space="preserve">Documentation </w:t>
      </w:r>
      <w:r w:rsidR="00036168" w:rsidRPr="00416C51">
        <w:rPr>
          <w:rFonts w:ascii="Arial" w:hAnsi="Arial" w:cs="Arial"/>
        </w:rPr>
        <w:t>for</w:t>
      </w:r>
      <w:r w:rsidRPr="00416C51">
        <w:rPr>
          <w:rFonts w:ascii="Arial" w:hAnsi="Arial" w:cs="Arial"/>
        </w:rPr>
        <w:t xml:space="preserve"> one consumer’s representative</w:t>
      </w:r>
      <w:r w:rsidR="00036168" w:rsidRPr="00416C51">
        <w:rPr>
          <w:rFonts w:ascii="Arial" w:hAnsi="Arial" w:cs="Arial"/>
        </w:rPr>
        <w:t>s</w:t>
      </w:r>
      <w:r w:rsidR="004C2055" w:rsidRPr="00416C51">
        <w:rPr>
          <w:rFonts w:ascii="Arial" w:hAnsi="Arial" w:cs="Arial"/>
        </w:rPr>
        <w:t xml:space="preserve"> </w:t>
      </w:r>
      <w:r w:rsidR="00E146F0">
        <w:rPr>
          <w:rFonts w:ascii="Arial" w:hAnsi="Arial" w:cs="Arial"/>
        </w:rPr>
        <w:t xml:space="preserve">showed </w:t>
      </w:r>
      <w:r w:rsidR="00036168" w:rsidRPr="00416C51">
        <w:rPr>
          <w:rFonts w:ascii="Arial" w:hAnsi="Arial" w:cs="Arial"/>
        </w:rPr>
        <w:t>the service included them in discussion</w:t>
      </w:r>
      <w:r w:rsidR="00E146F0">
        <w:rPr>
          <w:rFonts w:ascii="Arial" w:hAnsi="Arial" w:cs="Arial"/>
        </w:rPr>
        <w:t>s</w:t>
      </w:r>
      <w:r w:rsidR="00036168" w:rsidRPr="00416C51">
        <w:rPr>
          <w:rFonts w:ascii="Arial" w:hAnsi="Arial" w:cs="Arial"/>
        </w:rPr>
        <w:t xml:space="preserve"> about care and services during </w:t>
      </w:r>
      <w:r w:rsidR="004C2055" w:rsidRPr="00416C51">
        <w:rPr>
          <w:rFonts w:ascii="Arial" w:hAnsi="Arial" w:cs="Arial"/>
        </w:rPr>
        <w:t>a</w:t>
      </w:r>
      <w:r w:rsidR="00036168" w:rsidRPr="00416C51">
        <w:rPr>
          <w:rFonts w:ascii="Arial" w:hAnsi="Arial" w:cs="Arial"/>
        </w:rPr>
        <w:t xml:space="preserve"> case conference.</w:t>
      </w:r>
    </w:p>
    <w:p w14:paraId="689CE152" w14:textId="41509D1E" w:rsidR="00036168" w:rsidRPr="00416C51" w:rsidRDefault="00036168" w:rsidP="004F106D">
      <w:pPr>
        <w:pStyle w:val="ListBullet"/>
        <w:spacing w:before="0" w:after="120"/>
        <w:rPr>
          <w:rFonts w:ascii="Arial" w:hAnsi="Arial" w:cs="Arial"/>
        </w:rPr>
      </w:pPr>
      <w:r w:rsidRPr="00416C51">
        <w:rPr>
          <w:rFonts w:ascii="Arial" w:hAnsi="Arial" w:cs="Arial"/>
        </w:rPr>
        <w:lastRenderedPageBreak/>
        <w:t xml:space="preserve">Management </w:t>
      </w:r>
      <w:r w:rsidR="0098156C" w:rsidRPr="00416C51">
        <w:rPr>
          <w:rFonts w:ascii="Arial" w:hAnsi="Arial" w:cs="Arial"/>
        </w:rPr>
        <w:t>described</w:t>
      </w:r>
      <w:r w:rsidRPr="00416C51">
        <w:rPr>
          <w:rFonts w:ascii="Arial" w:hAnsi="Arial" w:cs="Arial"/>
        </w:rPr>
        <w:t xml:space="preserve"> the service’s processes in relation t</w:t>
      </w:r>
      <w:r w:rsidR="0098156C" w:rsidRPr="00416C51">
        <w:rPr>
          <w:rFonts w:ascii="Arial" w:hAnsi="Arial" w:cs="Arial"/>
        </w:rPr>
        <w:t>o partnering consumers</w:t>
      </w:r>
      <w:r w:rsidR="00B2583B" w:rsidRPr="00416C51">
        <w:rPr>
          <w:rFonts w:ascii="Arial" w:hAnsi="Arial" w:cs="Arial"/>
        </w:rPr>
        <w:t xml:space="preserve"> in the assessment, planning and review of their care which included medical officers, allied health, and other providers of care. Staff described their roles and responsibilities in relation to </w:t>
      </w:r>
      <w:r w:rsidR="004C2055" w:rsidRPr="00416C51">
        <w:rPr>
          <w:rFonts w:ascii="Arial" w:hAnsi="Arial" w:cs="Arial"/>
        </w:rPr>
        <w:t>ensuring consumers were partners in their care</w:t>
      </w:r>
      <w:r w:rsidR="00B2583B" w:rsidRPr="00416C51">
        <w:rPr>
          <w:rFonts w:ascii="Arial" w:hAnsi="Arial" w:cs="Arial"/>
        </w:rPr>
        <w:t>.</w:t>
      </w:r>
    </w:p>
    <w:p w14:paraId="356BA22E" w14:textId="726CC4D2" w:rsidR="004C2055" w:rsidRDefault="004C2055" w:rsidP="0036130C">
      <w:pPr>
        <w:pStyle w:val="NormalArial"/>
      </w:pPr>
      <w:r>
        <w:t xml:space="preserve">The provider acknowledged the information included in the assessment team’s report and </w:t>
      </w:r>
      <w:r w:rsidR="008A2BAA">
        <w:t xml:space="preserve">included actions they have taken or plan to implement in their response. The actions included emailing </w:t>
      </w:r>
      <w:r w:rsidR="00B6751C">
        <w:t>representatives</w:t>
      </w:r>
      <w:r w:rsidR="008A2BAA">
        <w:t xml:space="preserve"> with important information prior to case conferences occurring, developing a newsletter, and identifying all consumer behaviours </w:t>
      </w:r>
      <w:r w:rsidR="00B6751C">
        <w:t>to seek input from external specialists. I acknowledge the information in the assessment team’s report, however</w:t>
      </w:r>
      <w:r w:rsidR="00E146F0">
        <w:t>,</w:t>
      </w:r>
      <w:r w:rsidR="00B6751C">
        <w:t xml:space="preserve"> I have</w:t>
      </w:r>
      <w:r w:rsidR="002334C0">
        <w:t xml:space="preserve"> come to a different view and find the service does assessment and planning in partnership with consumers and others they wish included, and also involves other providers of care.  </w:t>
      </w:r>
    </w:p>
    <w:p w14:paraId="4E83747A" w14:textId="104E2DC8" w:rsidR="00FE0775" w:rsidRDefault="00606D97" w:rsidP="0036130C">
      <w:pPr>
        <w:pStyle w:val="NormalArial"/>
      </w:pPr>
      <w:r>
        <w:t>In coming to my finding, I have considered the information in the assessment team</w:t>
      </w:r>
      <w:r w:rsidR="00E146F0">
        <w:t>’</w:t>
      </w:r>
      <w:r>
        <w:t xml:space="preserve">s report in relation to assessment and planning, and place weight on the feedback consumers have provided along with documentation which confirms staff include </w:t>
      </w:r>
      <w:r w:rsidR="00E146F0">
        <w:t xml:space="preserve">consumers </w:t>
      </w:r>
      <w:r>
        <w:t xml:space="preserve">and their representatives in the assessment and planning of care. I have </w:t>
      </w:r>
      <w:r w:rsidR="00FE0775">
        <w:t xml:space="preserve">also </w:t>
      </w:r>
      <w:r>
        <w:t>considered documentation</w:t>
      </w:r>
      <w:r w:rsidR="00E146F0">
        <w:t>,</w:t>
      </w:r>
      <w:r>
        <w:t xml:space="preserve"> including progress notes</w:t>
      </w:r>
      <w:r w:rsidR="00821C06">
        <w:t xml:space="preserve"> confirm allied health providers are included in the development and review of consumer care. </w:t>
      </w:r>
      <w:r w:rsidR="00FE0775">
        <w:t>I have considered</w:t>
      </w:r>
      <w:r w:rsidR="00897458">
        <w:t xml:space="preserve"> information in Requirement (3)(b) which </w:t>
      </w:r>
      <w:r w:rsidR="009065E7">
        <w:t>shows</w:t>
      </w:r>
      <w:r w:rsidR="00897458">
        <w:t xml:space="preserve"> consumers and/or their representatives are engaged to develop </w:t>
      </w:r>
      <w:r w:rsidR="00E146F0">
        <w:t xml:space="preserve">consumers’ </w:t>
      </w:r>
      <w:r w:rsidR="00897458">
        <w:t>care and services in line with their preferences.</w:t>
      </w:r>
    </w:p>
    <w:p w14:paraId="4F3A71EA" w14:textId="30F4AD76" w:rsidR="00897458" w:rsidRDefault="00897458" w:rsidP="0036130C">
      <w:pPr>
        <w:pStyle w:val="NormalArial"/>
      </w:pPr>
      <w:r>
        <w:t>I acknowledge the information included in the assessment team’s report in relation to the consumer who is subject to seclusion in response to their verbal behaviours, and have considered this further in Requirement (3)(e) in this Standard.</w:t>
      </w:r>
    </w:p>
    <w:p w14:paraId="77E974C6" w14:textId="0E03A051" w:rsidR="00897458" w:rsidRDefault="00897458" w:rsidP="0036130C">
      <w:pPr>
        <w:pStyle w:val="NormalArial"/>
      </w:pPr>
      <w:r>
        <w:t>For the reasons above, I find Requirement (3)(c) in Standard 2 Ongoing assessment and planning with consumers compliant.</w:t>
      </w:r>
    </w:p>
    <w:p w14:paraId="21EF6FC5" w14:textId="00F21C2F" w:rsidR="00897458" w:rsidRDefault="00897458" w:rsidP="0036130C">
      <w:pPr>
        <w:pStyle w:val="NormalArial"/>
        <w:rPr>
          <w:b/>
          <w:bCs/>
        </w:rPr>
      </w:pPr>
      <w:r>
        <w:rPr>
          <w:b/>
          <w:bCs/>
        </w:rPr>
        <w:t>Requirement (3)(e)</w:t>
      </w:r>
    </w:p>
    <w:p w14:paraId="1DE2C655" w14:textId="664D3FAD" w:rsidR="00897458" w:rsidRPr="00416C51" w:rsidRDefault="003337C6" w:rsidP="004F106D">
      <w:pPr>
        <w:pStyle w:val="ListBullet"/>
        <w:spacing w:before="0" w:after="120"/>
        <w:rPr>
          <w:rFonts w:ascii="Arial" w:hAnsi="Arial" w:cs="Arial"/>
        </w:rPr>
      </w:pPr>
      <w:r w:rsidRPr="00416C51">
        <w:rPr>
          <w:rFonts w:ascii="Arial" w:hAnsi="Arial" w:cs="Arial"/>
        </w:rPr>
        <w:t xml:space="preserve">Two named consumers with changed behaviours did not have their assessment and planning regularly reviewed for effectiveness when changes were identified, or incidents occurred. One named consumer who has verbal behaviours has not had their behaviour support plan reviewed since October 2022, and staff were directed to apply seclusion when the consumer displayed verbal behaviours.  </w:t>
      </w:r>
    </w:p>
    <w:p w14:paraId="0EF874B2" w14:textId="3C90CA81" w:rsidR="003337C6" w:rsidRPr="00416C51" w:rsidRDefault="003337C6" w:rsidP="004F106D">
      <w:pPr>
        <w:pStyle w:val="ListBullet"/>
        <w:spacing w:before="0" w:after="120"/>
        <w:rPr>
          <w:rFonts w:ascii="Arial" w:hAnsi="Arial" w:cs="Arial"/>
        </w:rPr>
      </w:pPr>
      <w:r w:rsidRPr="00416C51">
        <w:rPr>
          <w:rFonts w:ascii="Arial" w:hAnsi="Arial" w:cs="Arial"/>
        </w:rPr>
        <w:t xml:space="preserve">The second named consumer did not have their behaviour assessment reviewed to identify alternate strategies </w:t>
      </w:r>
      <w:r w:rsidR="00CC510F" w:rsidRPr="00416C51">
        <w:rPr>
          <w:rFonts w:ascii="Arial" w:hAnsi="Arial" w:cs="Arial"/>
        </w:rPr>
        <w:t>after multiple</w:t>
      </w:r>
      <w:r w:rsidRPr="00416C51">
        <w:rPr>
          <w:rFonts w:ascii="Arial" w:hAnsi="Arial" w:cs="Arial"/>
        </w:rPr>
        <w:t xml:space="preserve"> incidents of physical aggression during personal care delivery have occurred</w:t>
      </w:r>
      <w:r w:rsidR="00CC510F" w:rsidRPr="00416C51">
        <w:rPr>
          <w:rFonts w:ascii="Arial" w:hAnsi="Arial" w:cs="Arial"/>
        </w:rPr>
        <w:t>, nor was the consumer referred to a medical officer for review following incidents</w:t>
      </w:r>
      <w:r w:rsidRPr="00416C51">
        <w:rPr>
          <w:rFonts w:ascii="Arial" w:hAnsi="Arial" w:cs="Arial"/>
        </w:rPr>
        <w:t xml:space="preserve">. As a </w:t>
      </w:r>
      <w:r w:rsidR="00233CC7" w:rsidRPr="00416C51">
        <w:rPr>
          <w:rFonts w:ascii="Arial" w:hAnsi="Arial" w:cs="Arial"/>
        </w:rPr>
        <w:t>result,</w:t>
      </w:r>
      <w:r w:rsidRPr="00416C51">
        <w:rPr>
          <w:rFonts w:ascii="Arial" w:hAnsi="Arial" w:cs="Arial"/>
        </w:rPr>
        <w:t xml:space="preserve"> staff apply physical restraint by holding the consumer</w:t>
      </w:r>
      <w:r w:rsidR="00E146F0">
        <w:rPr>
          <w:rFonts w:ascii="Arial" w:hAnsi="Arial" w:cs="Arial"/>
        </w:rPr>
        <w:t>’</w:t>
      </w:r>
      <w:r w:rsidRPr="00416C51">
        <w:rPr>
          <w:rFonts w:ascii="Arial" w:hAnsi="Arial" w:cs="Arial"/>
        </w:rPr>
        <w:t>s arms and hands down to deliver personal care, without any informed consent or consideration of a restrictive practice in place.</w:t>
      </w:r>
    </w:p>
    <w:p w14:paraId="6E7DE723" w14:textId="31BF71F7" w:rsidR="003337C6" w:rsidRDefault="003337C6" w:rsidP="0036130C">
      <w:pPr>
        <w:pStyle w:val="NormalArial"/>
      </w:pPr>
      <w:r>
        <w:t xml:space="preserve">The provider acknowledged the deficits identified in the assessment team’s report and included actions taken and planned since the </w:t>
      </w:r>
      <w:r w:rsidR="00E146F0">
        <w:t>Site Audit</w:t>
      </w:r>
      <w:r>
        <w:t xml:space="preserve"> visit. The actions to address the deficits include a care plan review to ensure regular updates with all care plans being reviewed by the clinical </w:t>
      </w:r>
      <w:r w:rsidR="004E6A88">
        <w:t>nurse, and</w:t>
      </w:r>
      <w:r w:rsidR="00E146F0">
        <w:t xml:space="preserve"> </w:t>
      </w:r>
      <w:r>
        <w:t>a review of the service’s behaviour support template</w:t>
      </w:r>
      <w:r w:rsidR="00096A42">
        <w:t xml:space="preserve"> to update and include all forms of restrictive practice</w:t>
      </w:r>
      <w:r w:rsidR="00A433A3">
        <w:t xml:space="preserve">. </w:t>
      </w:r>
      <w:r w:rsidR="000B7222">
        <w:t>I acknowledge the actions the provider has taken and plans to implement in response to the deficits identified in the assessment team’s report, however, I find care and services are not regularly reviewed for effectiveness when changes or incidents occur.</w:t>
      </w:r>
    </w:p>
    <w:p w14:paraId="2DC32013" w14:textId="6AFD4529" w:rsidR="000B7222" w:rsidRDefault="000B7222" w:rsidP="0036130C">
      <w:pPr>
        <w:pStyle w:val="NormalArial"/>
      </w:pPr>
      <w:r>
        <w:t xml:space="preserve">In coming to my finding, I have </w:t>
      </w:r>
      <w:r w:rsidR="003A322A">
        <w:t>considered the information in relation to the named consumers with adverse behaviours. For one of the consumers</w:t>
      </w:r>
      <w:r w:rsidR="00E146F0">
        <w:t>,</w:t>
      </w:r>
      <w:r w:rsidR="003A322A">
        <w:t xml:space="preserve"> their behaviour support plan had not been reviewed or updated since October 2022 and staff applied seclusion to the consumer when they </w:t>
      </w:r>
      <w:r w:rsidR="003A322A">
        <w:lastRenderedPageBreak/>
        <w:t>displayed verbal behaviours by leaving the consumer in their mobility aid in their room and closing the doors. Information includ</w:t>
      </w:r>
      <w:r w:rsidR="00806D2A">
        <w:t>ed</w:t>
      </w:r>
      <w:r w:rsidR="003A322A">
        <w:t xml:space="preserve"> in Requirement (3)(a) of this Standard </w:t>
      </w:r>
      <w:r w:rsidR="009065E7">
        <w:t>shows</w:t>
      </w:r>
      <w:r w:rsidR="003A322A">
        <w:t xml:space="preserve"> staff are currently still undertaking this practi</w:t>
      </w:r>
      <w:r w:rsidR="00AA3A1F">
        <w:t>ce</w:t>
      </w:r>
      <w:r w:rsidR="00C21807">
        <w:t xml:space="preserve"> regular</w:t>
      </w:r>
      <w:r w:rsidR="00AA3A1F">
        <w:t>ly to manage the consumer</w:t>
      </w:r>
      <w:r w:rsidR="00C21807">
        <w:t>, however</w:t>
      </w:r>
      <w:r w:rsidR="00E146F0">
        <w:t>,</w:t>
      </w:r>
      <w:r w:rsidR="00C21807">
        <w:t xml:space="preserve"> this has still not triggered a review of the consumer’s care to identify more appropriate strategies to manage </w:t>
      </w:r>
      <w:r w:rsidR="00E146F0">
        <w:t>their</w:t>
      </w:r>
      <w:r w:rsidR="00C21807">
        <w:t xml:space="preserve"> behaviours.</w:t>
      </w:r>
      <w:r w:rsidR="00AA3A1F">
        <w:t xml:space="preserve"> In relation to the consumer</w:t>
      </w:r>
      <w:r w:rsidR="00461840">
        <w:t xml:space="preserve"> </w:t>
      </w:r>
      <w:r w:rsidR="00CC510F">
        <w:t>who has had multiple incidents of aggression during personal care, I have considered and place weight on information in th</w:t>
      </w:r>
      <w:r w:rsidR="00F50FD5">
        <w:t>e</w:t>
      </w:r>
      <w:r w:rsidR="00CC510F">
        <w:t xml:space="preserve"> assessment team’s report</w:t>
      </w:r>
      <w:r w:rsidR="00F50FD5">
        <w:t xml:space="preserve"> that </w:t>
      </w:r>
      <w:r w:rsidR="00AF7B09">
        <w:t>indicates the behaviour support plan for the consumer was reviewed in May 2024, however</w:t>
      </w:r>
      <w:r w:rsidR="00E146F0">
        <w:t>,</w:t>
      </w:r>
      <w:r w:rsidR="00AF7B09">
        <w:t xml:space="preserve"> alternate strategies to manage th</w:t>
      </w:r>
      <w:r w:rsidR="00806D2A">
        <w:t>e</w:t>
      </w:r>
      <w:r w:rsidR="00AF7B09">
        <w:t xml:space="preserve"> consumers behaviour were not identified or recorded to direct staff and incidents of [physical aggression during personal care is ongoing. </w:t>
      </w:r>
      <w:r w:rsidR="00E146F0">
        <w:t>I h</w:t>
      </w:r>
      <w:r w:rsidR="00AF7B09">
        <w:t xml:space="preserve">ave also considered the consumer was not referred to the medical officer or other behaviour specialists to review their care or </w:t>
      </w:r>
      <w:r w:rsidR="00E146F0">
        <w:t xml:space="preserve">behaviour </w:t>
      </w:r>
      <w:r w:rsidR="00AF7B09">
        <w:t>management strategies.</w:t>
      </w:r>
    </w:p>
    <w:p w14:paraId="29666932" w14:textId="11532790" w:rsidR="00AF7B09" w:rsidRDefault="00AF7B09" w:rsidP="0036130C">
      <w:pPr>
        <w:pStyle w:val="NormalArial"/>
      </w:pPr>
      <w:r>
        <w:t>In coming to my finding</w:t>
      </w:r>
      <w:r w:rsidR="00E146F0">
        <w:t>,</w:t>
      </w:r>
      <w:r>
        <w:t xml:space="preserve"> I have also considered evidence in </w:t>
      </w:r>
      <w:r w:rsidR="00E74220">
        <w:t>Requirement</w:t>
      </w:r>
      <w:r>
        <w:t xml:space="preserve"> (3)(a) </w:t>
      </w:r>
      <w:r w:rsidR="00E74220">
        <w:t xml:space="preserve">in Standards 2 and 3 in relation to wound management for one named consumer which </w:t>
      </w:r>
      <w:r w:rsidR="009065E7">
        <w:t>shows</w:t>
      </w:r>
      <w:r w:rsidR="00E74220">
        <w:t xml:space="preserve"> the consumer did not have wound management strategies reviewed for effectiveness or regular reviews of wound care for a wound that was identified in February 2024 as stage 2 and further deteriorated in March 2024. The consumer also acquired a sacral pressure injury during a hospital stay which was not reviewed</w:t>
      </w:r>
      <w:r w:rsidR="005B539D">
        <w:t>,</w:t>
      </w:r>
      <w:r w:rsidR="00E74220">
        <w:t xml:space="preserve"> nor was their risk of pressure injuries reassessed to identify mitigation </w:t>
      </w:r>
      <w:r w:rsidR="001174C3">
        <w:t>strategies</w:t>
      </w:r>
      <w:r w:rsidR="00E74220">
        <w:t xml:space="preserve"> to manage that risk upon their return to the service.  </w:t>
      </w:r>
    </w:p>
    <w:p w14:paraId="0ADF811B" w14:textId="1A2F07F1" w:rsidR="001174C3" w:rsidRDefault="001174C3" w:rsidP="0036130C">
      <w:pPr>
        <w:pStyle w:val="NormalArial"/>
      </w:pPr>
      <w:r>
        <w:t>I acknowledge the actions the provider has planned to implement to address the deficits identified, however</w:t>
      </w:r>
      <w:r w:rsidR="005B539D">
        <w:t>,</w:t>
      </w:r>
      <w:r>
        <w:t xml:space="preserve"> find these will need time to be embedded to provide efficacy.</w:t>
      </w:r>
    </w:p>
    <w:p w14:paraId="6B3E2FD4" w14:textId="28E2CD50" w:rsidR="001174C3" w:rsidRDefault="001174C3" w:rsidP="0036130C">
      <w:pPr>
        <w:pStyle w:val="NormalArial"/>
      </w:pPr>
      <w:r>
        <w:t>For the reasons above, I find Requirement (3)(e) in Standard 2 Ongoing assessment and planning with consumers non-compliant.</w:t>
      </w:r>
    </w:p>
    <w:p w14:paraId="5028DB78" w14:textId="6510A2B9" w:rsidR="00817439" w:rsidRDefault="00817439" w:rsidP="0036130C">
      <w:pPr>
        <w:pStyle w:val="NormalArial"/>
      </w:pPr>
      <w:r>
        <w:t xml:space="preserve">In relation to </w:t>
      </w:r>
      <w:r>
        <w:rPr>
          <w:b/>
          <w:bCs/>
        </w:rPr>
        <w:t>Requirements (3)(b) and (3)(d)</w:t>
      </w:r>
      <w:r w:rsidR="005B539D">
        <w:rPr>
          <w:b/>
          <w:bCs/>
        </w:rPr>
        <w:t>,</w:t>
      </w:r>
      <w:r>
        <w:t xml:space="preserve"> consumers were satisfied their current needs, goals and preferences for care were included in their care plans, and confirmed they had access to those. Consumers and representatives were satisfied the outcomes of assessments were communicated to them and those that provided care to consumers. Staff described how they recorded consumer</w:t>
      </w:r>
      <w:r w:rsidR="005B539D">
        <w:t>s’</w:t>
      </w:r>
      <w:r>
        <w:t xml:space="preserve"> advance health and end of life wished in their care documentation when they wished to discuss that. Management d</w:t>
      </w:r>
      <w:r w:rsidR="00416C51">
        <w:t>escribed the case conference process they have in place with consumers and their representatives to communicate outcomes of assessments, and confirmed it was not consistently occurring</w:t>
      </w:r>
      <w:r w:rsidR="005B539D">
        <w:t>,</w:t>
      </w:r>
      <w:r w:rsidR="00416C51">
        <w:t xml:space="preserve"> however, had been identified as an action on their continuous improvement plan.</w:t>
      </w:r>
    </w:p>
    <w:p w14:paraId="644E1292" w14:textId="18325A99" w:rsidR="00551F77" w:rsidRPr="00940548" w:rsidRDefault="00416C51" w:rsidP="0036130C">
      <w:pPr>
        <w:pStyle w:val="NormalArial"/>
      </w:pPr>
      <w:r>
        <w:t xml:space="preserve">For the reasons above, I find </w:t>
      </w:r>
      <w:r>
        <w:rPr>
          <w:b/>
          <w:bCs/>
        </w:rPr>
        <w:t>Requirements (3)(</w:t>
      </w:r>
      <w:r w:rsidR="004E6A88">
        <w:rPr>
          <w:b/>
          <w:bCs/>
        </w:rPr>
        <w:t>b) and</w:t>
      </w:r>
      <w:r>
        <w:rPr>
          <w:b/>
          <w:bCs/>
        </w:rPr>
        <w:t xml:space="preserve"> (3)(d)</w:t>
      </w:r>
      <w:r>
        <w:t xml:space="preserve"> in Standard 2 Ongoing assessment and planning with consumers compliant.</w:t>
      </w:r>
    </w:p>
    <w:p w14:paraId="1267B544" w14:textId="5ECA518F" w:rsidR="00AA577A" w:rsidRPr="00334B7D" w:rsidRDefault="004273E2" w:rsidP="0036130C">
      <w:pPr>
        <w:pStyle w:val="NormalArial"/>
      </w:pPr>
      <w:r w:rsidRPr="00996FAF">
        <w:br w:type="page"/>
      </w:r>
    </w:p>
    <w:p w14:paraId="2FA19A51" w14:textId="77777777" w:rsidR="00AA577A" w:rsidRPr="00996FAF" w:rsidRDefault="004273E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45F84" w14:paraId="7C11F818" w14:textId="77777777" w:rsidTr="00445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A9DA22" w14:textId="77777777" w:rsidR="00AA577A" w:rsidRPr="00996FAF" w:rsidRDefault="004273E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02239D8" w14:textId="77777777" w:rsidR="00AA577A" w:rsidRPr="00996FAF" w:rsidRDefault="00AA57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5F84" w14:paraId="160B1A77" w14:textId="77777777" w:rsidTr="00445F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67AEBF" w14:textId="77777777" w:rsidR="00AA577A" w:rsidRPr="00996FAF" w:rsidRDefault="004273E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CA7C34F" w14:textId="77777777" w:rsidR="00AA577A" w:rsidRPr="00996FAF" w:rsidRDefault="004273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FC7315" w14:textId="77777777" w:rsidR="00AA577A" w:rsidRPr="00996FAF" w:rsidRDefault="004273E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D7CE1C" w14:textId="77777777" w:rsidR="00AA577A" w:rsidRPr="00996FAF" w:rsidRDefault="004273E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0AEE25" w14:textId="77777777" w:rsidR="00AA577A" w:rsidRPr="00996FAF" w:rsidRDefault="004273E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15F09E2" w14:textId="509AED32" w:rsidR="00AA577A" w:rsidRPr="00996FAF" w:rsidRDefault="009A2F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077167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D4AE9">
                  <w:rPr>
                    <w:rFonts w:ascii="Arial" w:hAnsi="Arial" w:cs="Arial"/>
                    <w:color w:val="auto"/>
                  </w:rPr>
                  <w:t>Not Compliant</w:t>
                </w:r>
              </w:sdtContent>
            </w:sdt>
          </w:p>
        </w:tc>
      </w:tr>
      <w:tr w:rsidR="00445F84" w14:paraId="6D3D3DD5" w14:textId="77777777" w:rsidTr="0044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030845" w14:textId="77777777" w:rsidR="00AA577A" w:rsidRPr="00996FAF" w:rsidRDefault="004273E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6610C04" w14:textId="77777777" w:rsidR="00AA577A" w:rsidRPr="00996FAF" w:rsidRDefault="004273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416E433" w14:textId="1B24F4A1" w:rsidR="00AA577A" w:rsidRPr="00996FAF" w:rsidRDefault="009A2F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314721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45755">
                  <w:rPr>
                    <w:rFonts w:ascii="Arial" w:hAnsi="Arial" w:cs="Arial"/>
                    <w:color w:val="auto"/>
                  </w:rPr>
                  <w:t>Not Compliant</w:t>
                </w:r>
              </w:sdtContent>
            </w:sdt>
          </w:p>
        </w:tc>
      </w:tr>
      <w:tr w:rsidR="00445F84" w14:paraId="2E21DC56" w14:textId="77777777" w:rsidTr="00445F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7A1541" w14:textId="77777777" w:rsidR="00AA577A" w:rsidRPr="00996FAF" w:rsidRDefault="004273E2"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38E48A4" w14:textId="77777777" w:rsidR="00AA577A" w:rsidRPr="00996FAF" w:rsidRDefault="004273E2"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4856FE1" w14:textId="77777777" w:rsidR="00AA577A" w:rsidRPr="00996FAF" w:rsidRDefault="009A2F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008633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273E2" w:rsidRPr="002C2F15">
                  <w:rPr>
                    <w:rFonts w:ascii="Arial" w:hAnsi="Arial" w:cs="Arial"/>
                  </w:rPr>
                  <w:t>Compliant</w:t>
                </w:r>
              </w:sdtContent>
            </w:sdt>
          </w:p>
        </w:tc>
      </w:tr>
      <w:tr w:rsidR="00445F84" w14:paraId="505AECF0" w14:textId="77777777" w:rsidTr="0044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0EA1A9" w14:textId="77777777" w:rsidR="00AA577A" w:rsidRPr="00996FAF" w:rsidRDefault="004273E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05CC91B" w14:textId="77777777" w:rsidR="00AA577A" w:rsidRPr="00996FAF" w:rsidRDefault="004273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29BDC30" w14:textId="13A9E617" w:rsidR="00AA577A" w:rsidRPr="00996FAF" w:rsidRDefault="009A2F8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094292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D1E87">
                  <w:rPr>
                    <w:rFonts w:ascii="Arial" w:hAnsi="Arial" w:cs="Arial"/>
                    <w:color w:val="auto"/>
                  </w:rPr>
                  <w:t>Not Compliant</w:t>
                </w:r>
              </w:sdtContent>
            </w:sdt>
          </w:p>
        </w:tc>
      </w:tr>
      <w:tr w:rsidR="00445F84" w14:paraId="75C1A7BD" w14:textId="77777777" w:rsidTr="00445F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08250" w14:textId="77777777" w:rsidR="00AA577A" w:rsidRPr="00996FAF" w:rsidRDefault="004273E2"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4D409B6" w14:textId="77777777" w:rsidR="00AA577A" w:rsidRPr="00996FAF" w:rsidRDefault="004273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5854C01" w14:textId="6A1D8B6E" w:rsidR="00AA577A" w:rsidRPr="00996FAF" w:rsidRDefault="009A2F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55935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60F34">
                  <w:rPr>
                    <w:rFonts w:ascii="Arial" w:hAnsi="Arial" w:cs="Arial"/>
                    <w:color w:val="auto"/>
                  </w:rPr>
                  <w:t>Not Compliant</w:t>
                </w:r>
              </w:sdtContent>
            </w:sdt>
          </w:p>
        </w:tc>
      </w:tr>
      <w:tr w:rsidR="00445F84" w14:paraId="267F4FFA" w14:textId="77777777" w:rsidTr="0044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4CF4A6" w14:textId="77777777" w:rsidR="00AA577A" w:rsidRPr="00996FAF" w:rsidRDefault="004273E2"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05248DE" w14:textId="77777777" w:rsidR="00AA577A" w:rsidRPr="00996FAF" w:rsidRDefault="004273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FC227D8" w14:textId="279B531E" w:rsidR="00AA577A" w:rsidRPr="00996FAF" w:rsidRDefault="009A2F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197669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60F34">
                  <w:rPr>
                    <w:rFonts w:ascii="Arial" w:hAnsi="Arial" w:cs="Arial"/>
                    <w:color w:val="auto"/>
                  </w:rPr>
                  <w:t>Compliant</w:t>
                </w:r>
              </w:sdtContent>
            </w:sdt>
          </w:p>
        </w:tc>
      </w:tr>
      <w:tr w:rsidR="00445F84" w14:paraId="7361934F" w14:textId="77777777" w:rsidTr="00445F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2C00BC" w14:textId="77777777" w:rsidR="00AA577A" w:rsidRPr="00996FAF" w:rsidRDefault="004273E2"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C25211D" w14:textId="77777777" w:rsidR="00AA577A" w:rsidRPr="00996FAF" w:rsidRDefault="004273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7740FE7" w14:textId="77777777" w:rsidR="00AA577A" w:rsidRPr="00996FAF" w:rsidRDefault="004273E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A92FDDE" w14:textId="77777777" w:rsidR="00AA577A" w:rsidRPr="00996FAF" w:rsidRDefault="004273E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421E52C" w14:textId="77777777" w:rsidR="00AA577A" w:rsidRPr="00996FAF" w:rsidRDefault="009A2F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463696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273E2" w:rsidRPr="002C2F15">
                  <w:rPr>
                    <w:rFonts w:ascii="Arial" w:hAnsi="Arial" w:cs="Arial"/>
                  </w:rPr>
                  <w:t>Compliant</w:t>
                </w:r>
              </w:sdtContent>
            </w:sdt>
          </w:p>
        </w:tc>
      </w:tr>
    </w:tbl>
    <w:p w14:paraId="015D4519" w14:textId="77777777" w:rsidR="00AA577A" w:rsidRDefault="004273E2" w:rsidP="00D87E7C">
      <w:pPr>
        <w:pStyle w:val="Heading20"/>
      </w:pPr>
      <w:r w:rsidRPr="00996FAF">
        <w:t>Findings</w:t>
      </w:r>
    </w:p>
    <w:p w14:paraId="72308C3F" w14:textId="4D307851" w:rsidR="00AA577A" w:rsidRDefault="00156641" w:rsidP="0036130C">
      <w:pPr>
        <w:pStyle w:val="NormalArial"/>
      </w:pPr>
      <w:r>
        <w:t>The</w:t>
      </w:r>
      <w:r w:rsidR="00ED3CD1">
        <w:t xml:space="preserve"> service was found non-compliant in Requirement (3)(a) following an </w:t>
      </w:r>
      <w:r w:rsidR="005B539D">
        <w:t>Assessment C</w:t>
      </w:r>
      <w:r w:rsidR="00ED3CD1">
        <w:t>ontact undertaken in October 2023. The non-compliance was in relation to</w:t>
      </w:r>
      <w:r w:rsidR="009361B4">
        <w:t xml:space="preserve"> the management of falls, pain, and medication and skin integrity. The service has implemented a range of actions to address the deficits identified</w:t>
      </w:r>
      <w:r w:rsidR="005B539D">
        <w:t>,</w:t>
      </w:r>
      <w:r w:rsidR="009361B4">
        <w:t xml:space="preserve"> including having weekly involvement from allied health to identify strategies to prevent falls, reviewing pain assessment for all consumers, education for staff around pain, medication and falls management, and fortnightly multidisciplinary meetings to discuss high risk consumers.</w:t>
      </w:r>
    </w:p>
    <w:p w14:paraId="1DB22A03" w14:textId="23E8B280" w:rsidR="00C936A9" w:rsidRDefault="00C936A9" w:rsidP="0036130C">
      <w:pPr>
        <w:pStyle w:val="NormalArial"/>
      </w:pPr>
      <w:r>
        <w:t xml:space="preserve">At this </w:t>
      </w:r>
      <w:r w:rsidR="005B539D">
        <w:t>Site Audit,</w:t>
      </w:r>
      <w:r>
        <w:t xml:space="preserve"> the assessment team have recommended</w:t>
      </w:r>
      <w:r w:rsidR="00820F55">
        <w:t xml:space="preserve"> </w:t>
      </w:r>
      <w:r w:rsidR="00820F55">
        <w:rPr>
          <w:b/>
          <w:bCs/>
        </w:rPr>
        <w:t>Requirements (3)(a), (3)(b), (3)(d) and (3)(e)</w:t>
      </w:r>
      <w:r w:rsidR="00820F55">
        <w:t xml:space="preserve"> not met. The assessment team was not satisfied personal or clinical care was delivered in line with best practice, or tailored to consumers’ needs in relation to restrictive practices and wounds, high impact or high prevalences risks were not managed effectively in relation to behaviour management, staff did not recognise or respond in a timely manner to </w:t>
      </w:r>
      <w:r w:rsidR="005B539D">
        <w:t xml:space="preserve">a </w:t>
      </w:r>
      <w:r w:rsidR="00820F55">
        <w:t xml:space="preserve">change in consumer </w:t>
      </w:r>
      <w:r w:rsidR="005B539D">
        <w:t xml:space="preserve">condition, </w:t>
      </w:r>
      <w:r w:rsidR="00820F55">
        <w:t xml:space="preserve">specifically behaviours and </w:t>
      </w:r>
      <w:r w:rsidR="00101363">
        <w:t>the condition of consumers is not</w:t>
      </w:r>
      <w:r w:rsidR="00F87051">
        <w:t xml:space="preserve"> communicated effectively.</w:t>
      </w:r>
    </w:p>
    <w:p w14:paraId="305A19F4" w14:textId="2090CE8D" w:rsidR="00F87051" w:rsidRDefault="00F87051" w:rsidP="0036130C">
      <w:pPr>
        <w:pStyle w:val="NormalArial"/>
        <w:rPr>
          <w:b/>
          <w:bCs/>
        </w:rPr>
      </w:pPr>
      <w:r>
        <w:rPr>
          <w:b/>
          <w:bCs/>
        </w:rPr>
        <w:lastRenderedPageBreak/>
        <w:t>Requirement (3)(a)</w:t>
      </w:r>
    </w:p>
    <w:p w14:paraId="27B44692" w14:textId="033B0470" w:rsidR="00F87051" w:rsidRPr="00E9070F" w:rsidRDefault="0078280B" w:rsidP="004F106D">
      <w:pPr>
        <w:pStyle w:val="ListBullet"/>
        <w:spacing w:before="0" w:after="120"/>
        <w:rPr>
          <w:rFonts w:ascii="Arial" w:hAnsi="Arial" w:cs="Arial"/>
        </w:rPr>
      </w:pPr>
      <w:r w:rsidRPr="00E9070F">
        <w:rPr>
          <w:rFonts w:ascii="Arial" w:hAnsi="Arial" w:cs="Arial"/>
        </w:rPr>
        <w:t xml:space="preserve">One named consumer </w:t>
      </w:r>
      <w:r w:rsidR="00003209" w:rsidRPr="00E9070F">
        <w:rPr>
          <w:rFonts w:ascii="Arial" w:hAnsi="Arial" w:cs="Arial"/>
        </w:rPr>
        <w:t xml:space="preserve">developed a pressure injury that was identified at Stage 2 during February 2024. </w:t>
      </w:r>
      <w:r w:rsidR="005B539D">
        <w:rPr>
          <w:rFonts w:ascii="Arial" w:hAnsi="Arial" w:cs="Arial"/>
        </w:rPr>
        <w:t>A w</w:t>
      </w:r>
      <w:r w:rsidR="00003209" w:rsidRPr="00E9070F">
        <w:rPr>
          <w:rFonts w:ascii="Arial" w:hAnsi="Arial" w:cs="Arial"/>
        </w:rPr>
        <w:t xml:space="preserve">ound care plan was not initiated, regular monitoring of the wound was not completed, wound photographs were not always clear with the wound often unable to be seen, and documentation recorded the wound had deteriorated to a Stage 3 in March 2024. There was no wound charting or notes recorded to confirm any monitoring or dressing changes between 26 March (7 days after the wound was identified at Stage 3) and 3 April 2024. Medical officer directives were recorded as change every third day. A second pressure injury </w:t>
      </w:r>
      <w:r w:rsidR="005B539D">
        <w:rPr>
          <w:rFonts w:ascii="Arial" w:hAnsi="Arial" w:cs="Arial"/>
        </w:rPr>
        <w:t xml:space="preserve">to another area </w:t>
      </w:r>
      <w:r w:rsidR="00003209" w:rsidRPr="00E9070F">
        <w:rPr>
          <w:rFonts w:ascii="Arial" w:hAnsi="Arial" w:cs="Arial"/>
        </w:rPr>
        <w:t>was classified as Stage 2 and identified on the consumer</w:t>
      </w:r>
      <w:r w:rsidR="005B539D">
        <w:rPr>
          <w:rFonts w:ascii="Arial" w:hAnsi="Arial" w:cs="Arial"/>
        </w:rPr>
        <w:t>’</w:t>
      </w:r>
      <w:r w:rsidR="00003209" w:rsidRPr="00E9070F">
        <w:rPr>
          <w:rFonts w:ascii="Arial" w:hAnsi="Arial" w:cs="Arial"/>
        </w:rPr>
        <w:t>s return from hospital.</w:t>
      </w:r>
      <w:r w:rsidR="006414D6" w:rsidRPr="00E9070F">
        <w:rPr>
          <w:rFonts w:ascii="Arial" w:hAnsi="Arial" w:cs="Arial"/>
        </w:rPr>
        <w:t xml:space="preserve"> There was no further monitoring of the wound from 18 April 2024, clinical staff advised the wound had healed and was now incontinence associated dermatitis.</w:t>
      </w:r>
    </w:p>
    <w:p w14:paraId="5B14F9DD" w14:textId="1D99BEF9" w:rsidR="006414D6" w:rsidRPr="00E9070F" w:rsidRDefault="006414D6" w:rsidP="004F106D">
      <w:pPr>
        <w:pStyle w:val="ListBullet"/>
        <w:spacing w:before="0" w:after="120"/>
        <w:rPr>
          <w:rFonts w:ascii="Arial" w:hAnsi="Arial" w:cs="Arial"/>
        </w:rPr>
      </w:pPr>
      <w:r w:rsidRPr="00E9070F">
        <w:rPr>
          <w:rFonts w:ascii="Arial" w:hAnsi="Arial" w:cs="Arial"/>
        </w:rPr>
        <w:t>Documentation recorded the consumer had a</w:t>
      </w:r>
      <w:r w:rsidR="005B539D">
        <w:rPr>
          <w:rFonts w:ascii="Arial" w:hAnsi="Arial" w:cs="Arial"/>
        </w:rPr>
        <w:t>n</w:t>
      </w:r>
      <w:r w:rsidRPr="00E9070F">
        <w:rPr>
          <w:rFonts w:ascii="Arial" w:hAnsi="Arial" w:cs="Arial"/>
        </w:rPr>
        <w:t xml:space="preserve"> infection on 11 May 2024. The medical officer confirmed the infection and prescribed antibiotics.  Clinical staff recorded the </w:t>
      </w:r>
      <w:r w:rsidR="005B539D">
        <w:rPr>
          <w:rFonts w:ascii="Arial" w:hAnsi="Arial" w:cs="Arial"/>
        </w:rPr>
        <w:t>area</w:t>
      </w:r>
      <w:r w:rsidR="005B539D" w:rsidRPr="00E9070F">
        <w:rPr>
          <w:rFonts w:ascii="Arial" w:hAnsi="Arial" w:cs="Arial"/>
        </w:rPr>
        <w:t xml:space="preserve"> </w:t>
      </w:r>
      <w:r w:rsidRPr="00E9070F">
        <w:rPr>
          <w:rFonts w:ascii="Arial" w:hAnsi="Arial" w:cs="Arial"/>
        </w:rPr>
        <w:t>was leaking, no wound chart or management plan was commenced. Management confirmed as there was no broken skin and</w:t>
      </w:r>
      <w:r w:rsidR="005B539D">
        <w:rPr>
          <w:rFonts w:ascii="Arial" w:hAnsi="Arial" w:cs="Arial"/>
        </w:rPr>
        <w:t>,</w:t>
      </w:r>
      <w:r w:rsidRPr="00E9070F">
        <w:rPr>
          <w:rFonts w:ascii="Arial" w:hAnsi="Arial" w:cs="Arial"/>
        </w:rPr>
        <w:t xml:space="preserve"> as such not treated as a </w:t>
      </w:r>
      <w:r w:rsidR="00487E35" w:rsidRPr="00E9070F">
        <w:rPr>
          <w:rFonts w:ascii="Arial" w:hAnsi="Arial" w:cs="Arial"/>
        </w:rPr>
        <w:t>wound but</w:t>
      </w:r>
      <w:r w:rsidRPr="00E9070F">
        <w:rPr>
          <w:rFonts w:ascii="Arial" w:hAnsi="Arial" w:cs="Arial"/>
        </w:rPr>
        <w:t xml:space="preserve"> did acknowledge as the area had dressing applied charting should have been completed by staff.</w:t>
      </w:r>
    </w:p>
    <w:p w14:paraId="7F73A188" w14:textId="2E4006B6" w:rsidR="006414D6" w:rsidRPr="00E9070F" w:rsidRDefault="006414D6" w:rsidP="004F106D">
      <w:pPr>
        <w:pStyle w:val="ListBullet"/>
        <w:spacing w:before="0" w:after="120"/>
        <w:rPr>
          <w:rFonts w:ascii="Arial" w:hAnsi="Arial" w:cs="Arial"/>
        </w:rPr>
      </w:pPr>
      <w:r w:rsidRPr="00E9070F">
        <w:rPr>
          <w:rFonts w:ascii="Arial" w:hAnsi="Arial" w:cs="Arial"/>
        </w:rPr>
        <w:t xml:space="preserve">Management stated skin integrity had been identified prior to the </w:t>
      </w:r>
      <w:r w:rsidR="005B539D">
        <w:rPr>
          <w:rFonts w:ascii="Arial" w:hAnsi="Arial" w:cs="Arial"/>
        </w:rPr>
        <w:t>Site Audit</w:t>
      </w:r>
      <w:r w:rsidRPr="00E9070F">
        <w:rPr>
          <w:rFonts w:ascii="Arial" w:hAnsi="Arial" w:cs="Arial"/>
        </w:rPr>
        <w:t xml:space="preserve"> visit as an area for improvement.</w:t>
      </w:r>
    </w:p>
    <w:p w14:paraId="1F3E0B12" w14:textId="694E4D0E" w:rsidR="009B76FD" w:rsidRPr="00E9070F" w:rsidRDefault="009B76FD" w:rsidP="004F106D">
      <w:pPr>
        <w:pStyle w:val="ListBullet"/>
        <w:spacing w:before="0" w:after="120"/>
        <w:rPr>
          <w:rFonts w:ascii="Arial" w:hAnsi="Arial" w:cs="Arial"/>
        </w:rPr>
      </w:pPr>
      <w:r w:rsidRPr="00E9070F">
        <w:rPr>
          <w:rFonts w:ascii="Arial" w:hAnsi="Arial" w:cs="Arial"/>
        </w:rPr>
        <w:t xml:space="preserve">Two named consumers </w:t>
      </w:r>
      <w:r w:rsidR="00E2429E" w:rsidRPr="00E9070F">
        <w:rPr>
          <w:rFonts w:ascii="Arial" w:hAnsi="Arial" w:cs="Arial"/>
        </w:rPr>
        <w:t>with adverse behaviours of either physical or verbal aggression had restrictive practices applied without informed consent or updated behaviour management strategies in place to show restraint as a last resort. For one named consumer</w:t>
      </w:r>
      <w:r w:rsidR="005B539D">
        <w:rPr>
          <w:rFonts w:ascii="Arial" w:hAnsi="Arial" w:cs="Arial"/>
        </w:rPr>
        <w:t>,</w:t>
      </w:r>
      <w:r w:rsidR="00E2429E" w:rsidRPr="00E9070F">
        <w:rPr>
          <w:rFonts w:ascii="Arial" w:hAnsi="Arial" w:cs="Arial"/>
        </w:rPr>
        <w:t xml:space="preserve"> staff applied seclusion by closing them in their room with lights off when they were </w:t>
      </w:r>
      <w:r w:rsidR="00806D2A" w:rsidRPr="00E9070F">
        <w:rPr>
          <w:rFonts w:ascii="Arial" w:hAnsi="Arial" w:cs="Arial"/>
        </w:rPr>
        <w:t>verbal,</w:t>
      </w:r>
      <w:r w:rsidR="00E2429E" w:rsidRPr="00E9070F">
        <w:rPr>
          <w:rFonts w:ascii="Arial" w:hAnsi="Arial" w:cs="Arial"/>
        </w:rPr>
        <w:t xml:space="preserve"> and the other consumer h</w:t>
      </w:r>
      <w:r w:rsidR="00487E35" w:rsidRPr="00E9070F">
        <w:rPr>
          <w:rFonts w:ascii="Arial" w:hAnsi="Arial" w:cs="Arial"/>
        </w:rPr>
        <w:t>ad</w:t>
      </w:r>
      <w:r w:rsidR="00E2429E" w:rsidRPr="00E9070F">
        <w:rPr>
          <w:rFonts w:ascii="Arial" w:hAnsi="Arial" w:cs="Arial"/>
        </w:rPr>
        <w:t xml:space="preserve"> physical restraint </w:t>
      </w:r>
      <w:r w:rsidR="00487E35" w:rsidRPr="00E9070F">
        <w:rPr>
          <w:rFonts w:ascii="Arial" w:hAnsi="Arial" w:cs="Arial"/>
        </w:rPr>
        <w:t>applied</w:t>
      </w:r>
      <w:r w:rsidR="00E2429E" w:rsidRPr="00E9070F">
        <w:rPr>
          <w:rFonts w:ascii="Arial" w:hAnsi="Arial" w:cs="Arial"/>
        </w:rPr>
        <w:t xml:space="preserve"> by staff to deliver personal care.</w:t>
      </w:r>
    </w:p>
    <w:p w14:paraId="53F96299" w14:textId="7C384E28" w:rsidR="00487E35" w:rsidRDefault="00487E35" w:rsidP="0036130C">
      <w:pPr>
        <w:pStyle w:val="NormalArial"/>
      </w:pPr>
      <w:r>
        <w:t xml:space="preserve">The provider acknowledged the information in the assessment team’s report and included additional actions implemented and planned in their response. The provider has implemented a weekly review of clinical </w:t>
      </w:r>
      <w:r w:rsidR="00A90ADE">
        <w:t>incidents and</w:t>
      </w:r>
      <w:r>
        <w:t xml:space="preserve"> are planning a clinical workshop which will cover restrictive practice and wounds, and ongoing training with care and clinical staff. I acknowledge the additional information and actions included in the provider’s response, however</w:t>
      </w:r>
      <w:r w:rsidR="005B539D">
        <w:t>,</w:t>
      </w:r>
      <w:r>
        <w:t xml:space="preserve"> I find the service did not demonstrate personal and clinical care is </w:t>
      </w:r>
      <w:r w:rsidR="00A90ADE">
        <w:t>tailored to consumers, optimises their health and well</w:t>
      </w:r>
      <w:r w:rsidR="005B539D">
        <w:t>-</w:t>
      </w:r>
      <w:r w:rsidR="00A90ADE">
        <w:t xml:space="preserve">being or </w:t>
      </w:r>
      <w:r w:rsidR="005B539D">
        <w:t xml:space="preserve">is </w:t>
      </w:r>
      <w:r w:rsidR="00A90ADE">
        <w:t>in line with best practice</w:t>
      </w:r>
      <w:r w:rsidR="005B539D">
        <w:t>,</w:t>
      </w:r>
      <w:r w:rsidR="00A90ADE">
        <w:t xml:space="preserve"> specifically in relation to </w:t>
      </w:r>
      <w:r w:rsidR="007F4C50">
        <w:t xml:space="preserve">personal care, </w:t>
      </w:r>
      <w:r w:rsidR="00A90ADE">
        <w:t>wound care and restrictive practices.</w:t>
      </w:r>
    </w:p>
    <w:p w14:paraId="78140170" w14:textId="171B53D6" w:rsidR="007F4C50" w:rsidRDefault="007F4C50" w:rsidP="0036130C">
      <w:pPr>
        <w:pStyle w:val="NormalArial"/>
      </w:pPr>
      <w:r>
        <w:t xml:space="preserve">In coming to my finding, I have considered information in Requirement (3)(a) of Standard 1 which </w:t>
      </w:r>
      <w:r w:rsidR="009065E7">
        <w:t>shows</w:t>
      </w:r>
      <w:r>
        <w:t xml:space="preserve"> one named consumer did not receive personal hygiene tailored to their needs or optimal to their well</w:t>
      </w:r>
      <w:r w:rsidR="005B539D">
        <w:t>-</w:t>
      </w:r>
      <w:r>
        <w:t xml:space="preserve">being where they were observed by </w:t>
      </w:r>
      <w:r w:rsidR="00134D06">
        <w:t>another consumer to be left in a wet continence aid in their bed.</w:t>
      </w:r>
    </w:p>
    <w:p w14:paraId="112F051A" w14:textId="49812B8B" w:rsidR="00A90ADE" w:rsidRDefault="00A90ADE" w:rsidP="0036130C">
      <w:pPr>
        <w:pStyle w:val="NormalArial"/>
      </w:pPr>
      <w:r>
        <w:t>In relation to wound management, I have placed weight on the information in the assessment team’s report for the named consumer with pressure injuries. I have considered for this consumer</w:t>
      </w:r>
      <w:r w:rsidR="005B539D">
        <w:t>,</w:t>
      </w:r>
      <w:r>
        <w:t xml:space="preserve"> the </w:t>
      </w:r>
      <w:r w:rsidR="005B539D">
        <w:t xml:space="preserve">first </w:t>
      </w:r>
      <w:r>
        <w:t>wound was not identified in a timely manner and further to this</w:t>
      </w:r>
      <w:r w:rsidR="005B539D">
        <w:t>,</w:t>
      </w:r>
      <w:r>
        <w:t xml:space="preserve"> not consistently monitored by staff resulting in </w:t>
      </w:r>
      <w:r w:rsidR="008C2EDE">
        <w:t xml:space="preserve">it further deteriorating and an extended time to heal. I have also considered the </w:t>
      </w:r>
      <w:r w:rsidR="005B539D">
        <w:t xml:space="preserve">second </w:t>
      </w:r>
      <w:r w:rsidR="008C2EDE">
        <w:t>pressure injury which although may not have been acquired at the service, staff did not assess or consistently monitor the wound and staff did not have strategies to guide them</w:t>
      </w:r>
      <w:r>
        <w:t xml:space="preserve">. Care for the consumer was not optimal in relation to skin integrity as they were also identified with an infection requiring medical attention and medication to heal, which still did not trigger staff to monitor </w:t>
      </w:r>
      <w:r w:rsidR="00F65596">
        <w:t>the consumer</w:t>
      </w:r>
      <w:r w:rsidR="005B539D">
        <w:t>’</w:t>
      </w:r>
      <w:r w:rsidR="00F65596">
        <w:t>s</w:t>
      </w:r>
      <w:r w:rsidR="00806D2A">
        <w:t xml:space="preserve"> skin integrity.</w:t>
      </w:r>
      <w:r w:rsidR="00036039">
        <w:t xml:space="preserve"> </w:t>
      </w:r>
    </w:p>
    <w:p w14:paraId="32F311E6" w14:textId="1EACC9E8" w:rsidR="00036039" w:rsidRDefault="00036039" w:rsidP="0036130C">
      <w:pPr>
        <w:pStyle w:val="NormalArial"/>
      </w:pPr>
      <w:r>
        <w:t xml:space="preserve">In relation to </w:t>
      </w:r>
      <w:r w:rsidR="007F4C50">
        <w:t xml:space="preserve">the </w:t>
      </w:r>
      <w:r w:rsidR="005B539D">
        <w:t xml:space="preserve">2 </w:t>
      </w:r>
      <w:r w:rsidR="007F4C50">
        <w:t>named consumers with restrictive practices</w:t>
      </w:r>
      <w:r w:rsidR="00FD4AE9">
        <w:t xml:space="preserve">, I have considered for the consumer who has a physical restraint applied by staff during activities of daily living without informed consent or alternative strategies, personal care for them does not optimise their health </w:t>
      </w:r>
      <w:r w:rsidR="00FD4AE9">
        <w:lastRenderedPageBreak/>
        <w:t>or well</w:t>
      </w:r>
      <w:r w:rsidR="005B539D">
        <w:t>-</w:t>
      </w:r>
      <w:r w:rsidR="00FD4AE9">
        <w:t>being, care is not best practice and their personal care is not tailored to their needs. In relation to the consumer subject to seclusion</w:t>
      </w:r>
      <w:r w:rsidR="005B539D">
        <w:t>,</w:t>
      </w:r>
      <w:r w:rsidR="00FD4AE9">
        <w:t xml:space="preserve"> I have considered this information in Requirement (3)(b) of this Standard.</w:t>
      </w:r>
    </w:p>
    <w:p w14:paraId="0B894BC1" w14:textId="081BB1B8" w:rsidR="00FD4AE9" w:rsidRDefault="00FD4AE9" w:rsidP="0036130C">
      <w:pPr>
        <w:pStyle w:val="NormalArial"/>
      </w:pPr>
      <w:r>
        <w:t>For the reasons above, I find Requirement (3)(a) in Standard 3 Personal care and clinical care non-compliant.</w:t>
      </w:r>
    </w:p>
    <w:p w14:paraId="034D8002" w14:textId="70C62D02" w:rsidR="006414D6" w:rsidRDefault="00FD4AE9" w:rsidP="0036130C">
      <w:pPr>
        <w:pStyle w:val="NormalArial"/>
        <w:rPr>
          <w:b/>
          <w:bCs/>
        </w:rPr>
      </w:pPr>
      <w:r>
        <w:rPr>
          <w:b/>
          <w:bCs/>
        </w:rPr>
        <w:t>Requirement (3)(b)</w:t>
      </w:r>
    </w:p>
    <w:p w14:paraId="51A9233F" w14:textId="65CA9615" w:rsidR="003C041E" w:rsidRDefault="007F3BC4" w:rsidP="004F106D">
      <w:pPr>
        <w:pStyle w:val="ListBullet"/>
        <w:spacing w:before="0" w:after="120"/>
        <w:ind w:left="426" w:hanging="426"/>
        <w:rPr>
          <w:rFonts w:ascii="Arial" w:hAnsi="Arial" w:cs="Arial"/>
        </w:rPr>
      </w:pPr>
      <w:r w:rsidRPr="003C041E">
        <w:rPr>
          <w:rFonts w:ascii="Arial" w:hAnsi="Arial" w:cs="Arial"/>
        </w:rPr>
        <w:t>Two consumers had res</w:t>
      </w:r>
      <w:r w:rsidR="00FB3EA4" w:rsidRPr="003C041E">
        <w:rPr>
          <w:rFonts w:ascii="Arial" w:hAnsi="Arial" w:cs="Arial"/>
        </w:rPr>
        <w:t>trictive practices applied to them without</w:t>
      </w:r>
      <w:r w:rsidR="00F01382" w:rsidRPr="003C041E">
        <w:rPr>
          <w:rFonts w:ascii="Arial" w:hAnsi="Arial" w:cs="Arial"/>
        </w:rPr>
        <w:t xml:space="preserve"> informed consent, consideration of risk </w:t>
      </w:r>
      <w:r w:rsidR="009065E7" w:rsidRPr="003C041E">
        <w:rPr>
          <w:rFonts w:ascii="Arial" w:hAnsi="Arial" w:cs="Arial"/>
        </w:rPr>
        <w:t>or alternative strategies. One of the named consumers</w:t>
      </w:r>
      <w:r w:rsidR="005B539D">
        <w:rPr>
          <w:rFonts w:ascii="Arial" w:hAnsi="Arial" w:cs="Arial"/>
        </w:rPr>
        <w:t>,</w:t>
      </w:r>
      <w:r w:rsidR="009065E7" w:rsidRPr="003C041E">
        <w:rPr>
          <w:rFonts w:ascii="Arial" w:hAnsi="Arial" w:cs="Arial"/>
        </w:rPr>
        <w:t xml:space="preserve"> </w:t>
      </w:r>
      <w:r w:rsidR="00675B6C" w:rsidRPr="003C041E">
        <w:rPr>
          <w:rFonts w:ascii="Arial" w:hAnsi="Arial" w:cs="Arial"/>
        </w:rPr>
        <w:t xml:space="preserve">who was subject to seclusion on a regular basis when displaying verbal behaviours, did not have an updated behaviour support plan last updated in October 2022, or other strategies documented in their care plan to guide staff to use other strategies prior to seclusion.  </w:t>
      </w:r>
    </w:p>
    <w:p w14:paraId="5BF4E63B" w14:textId="37A18A3D" w:rsidR="00675B6C" w:rsidRPr="003C041E" w:rsidRDefault="00675B6C" w:rsidP="004F106D">
      <w:pPr>
        <w:pStyle w:val="ListBullet2"/>
        <w:ind w:left="426" w:hanging="426"/>
        <w:rPr>
          <w:rFonts w:ascii="Arial" w:hAnsi="Arial" w:cs="Arial"/>
        </w:rPr>
      </w:pPr>
      <w:r w:rsidRPr="003C041E">
        <w:rPr>
          <w:rFonts w:ascii="Arial" w:hAnsi="Arial" w:cs="Arial"/>
        </w:rPr>
        <w:t>The consumer’s changed behaviours had not be</w:t>
      </w:r>
      <w:r w:rsidR="005B539D">
        <w:rPr>
          <w:rFonts w:ascii="Arial" w:hAnsi="Arial" w:cs="Arial"/>
        </w:rPr>
        <w:t>e</w:t>
      </w:r>
      <w:r w:rsidRPr="003C041E">
        <w:rPr>
          <w:rFonts w:ascii="Arial" w:hAnsi="Arial" w:cs="Arial"/>
        </w:rPr>
        <w:t>n referred for review by the medical officer or other behavioural specialists to develop alternative strategies and the practice of applying seclusion to the consumer was not monitored. Staff were not following the service’s processes to record in progress notes or on behaviour charting consistently when the consumer had incidents of verbal aggression. Staff confirmed the use of seclusion was a strategy to manage the consumer when they are being loud to prevent other consumers from being disturbed.</w:t>
      </w:r>
    </w:p>
    <w:p w14:paraId="348D6194" w14:textId="725042FB" w:rsidR="003C041E" w:rsidRPr="003C041E" w:rsidRDefault="00675B6C" w:rsidP="004F106D">
      <w:pPr>
        <w:pStyle w:val="ListBullet"/>
        <w:spacing w:before="0" w:after="120"/>
        <w:ind w:left="426" w:hanging="426"/>
        <w:rPr>
          <w:rFonts w:ascii="Arial" w:hAnsi="Arial" w:cs="Arial"/>
        </w:rPr>
      </w:pPr>
      <w:r w:rsidRPr="003C041E">
        <w:rPr>
          <w:rFonts w:ascii="Arial" w:hAnsi="Arial" w:cs="Arial"/>
        </w:rPr>
        <w:t>For the second named consumer</w:t>
      </w:r>
      <w:r w:rsidR="005B539D">
        <w:rPr>
          <w:rFonts w:ascii="Arial" w:hAnsi="Arial" w:cs="Arial"/>
        </w:rPr>
        <w:t>,</w:t>
      </w:r>
      <w:r w:rsidRPr="003C041E">
        <w:rPr>
          <w:rFonts w:ascii="Arial" w:hAnsi="Arial" w:cs="Arial"/>
        </w:rPr>
        <w:t xml:space="preserve"> their behaviour support plan had generic strategies to manage their physical aggression during activities of daily living and</w:t>
      </w:r>
      <w:r w:rsidR="003C041E" w:rsidRPr="003C041E">
        <w:rPr>
          <w:rFonts w:ascii="Arial" w:hAnsi="Arial" w:cs="Arial"/>
        </w:rPr>
        <w:t xml:space="preserve"> did not reflect a restrictive practice was in place. Documentation and staff feedback confirmed the consumer has their hands held by one staff member during personal care while the other delivers the care as a strategy to manage physical aggression. Care documentation confirmed the consumer also displays wandering behaviours and is a falls risk, with an incident where they had left the service independently without staff knowledge and was found on the ground after having an unwitnessed fall. Staff are directed to redirect the consumer away from the main entrance door so they do not leave the service, this was observed during the </w:t>
      </w:r>
      <w:r w:rsidR="005B539D">
        <w:rPr>
          <w:rFonts w:ascii="Arial" w:hAnsi="Arial" w:cs="Arial"/>
        </w:rPr>
        <w:t xml:space="preserve">Site Audit </w:t>
      </w:r>
      <w:r w:rsidR="003C041E" w:rsidRPr="003C041E">
        <w:rPr>
          <w:rFonts w:ascii="Arial" w:hAnsi="Arial" w:cs="Arial"/>
        </w:rPr>
        <w:t>visit.</w:t>
      </w:r>
    </w:p>
    <w:p w14:paraId="52651825" w14:textId="3DBE9767" w:rsidR="00FD4AE9" w:rsidRPr="003C041E" w:rsidRDefault="003C041E" w:rsidP="004F106D">
      <w:pPr>
        <w:pStyle w:val="ListBullet2"/>
        <w:ind w:left="426" w:hanging="426"/>
        <w:rPr>
          <w:rFonts w:ascii="Arial" w:hAnsi="Arial" w:cs="Arial"/>
        </w:rPr>
      </w:pPr>
      <w:r w:rsidRPr="003C041E">
        <w:rPr>
          <w:rFonts w:ascii="Arial" w:hAnsi="Arial" w:cs="Arial"/>
        </w:rPr>
        <w:t>The consumer’s behaviour support plan does not record the</w:t>
      </w:r>
      <w:r w:rsidR="005B539D">
        <w:rPr>
          <w:rFonts w:ascii="Arial" w:hAnsi="Arial" w:cs="Arial"/>
        </w:rPr>
        <w:t>y</w:t>
      </w:r>
      <w:r w:rsidRPr="003C041E">
        <w:rPr>
          <w:rFonts w:ascii="Arial" w:hAnsi="Arial" w:cs="Arial"/>
        </w:rPr>
        <w:t xml:space="preserve"> is subject to physical or environmental restraint and does not have personalised strategies to guide staff. The consumer has not had a risk assessment completed in relation to leaving the service independently and there is no assessment for restrictive practices physical or environmental.</w:t>
      </w:r>
    </w:p>
    <w:p w14:paraId="54613EED" w14:textId="53C331F8" w:rsidR="003C041E" w:rsidRDefault="004709EA" w:rsidP="0036130C">
      <w:pPr>
        <w:pStyle w:val="NormalArial"/>
      </w:pPr>
      <w:r>
        <w:t>The provider acknowledged the information in the assessment team</w:t>
      </w:r>
      <w:r w:rsidR="005B539D">
        <w:t>’</w:t>
      </w:r>
      <w:r>
        <w:t>s report and included additional actions to address the deficits identified in their response. The actions included obtaining a nurse practitioner to assist with the evaluation of pain for consumers who display behaviours and running a work</w:t>
      </w:r>
      <w:r w:rsidR="00A00F83">
        <w:t>shop for clinical staff around restrictive practices and documentation. I acknowledge the actions the provider has taken or is planning, however</w:t>
      </w:r>
      <w:r w:rsidR="005B539D">
        <w:t>,</w:t>
      </w:r>
      <w:r w:rsidR="00A00F83">
        <w:t xml:space="preserve"> I find high impact or high prevalence risks</w:t>
      </w:r>
      <w:r w:rsidR="005B539D">
        <w:t>,</w:t>
      </w:r>
      <w:r w:rsidR="00A00F83">
        <w:t xml:space="preserve"> specifically in relation to restrictive practices and behaviour management are not effectively managed for each consumer. </w:t>
      </w:r>
    </w:p>
    <w:p w14:paraId="14389EAE" w14:textId="630D4A48" w:rsidR="00A00F83" w:rsidRDefault="00A00F83" w:rsidP="0036130C">
      <w:pPr>
        <w:pStyle w:val="NormalArial"/>
      </w:pPr>
      <w:r>
        <w:t xml:space="preserve">In coming to my finding, I have considered and place weight on the information included in the assessment team’s report in relation to </w:t>
      </w:r>
      <w:r w:rsidR="005B539D">
        <w:t xml:space="preserve">2 </w:t>
      </w:r>
      <w:r>
        <w:t>consumers who have restrictive practices applied as a strategy to manage their either physical, verbal or wandering behaviours, without informed consent or the consideration that staff actions to manage those behaviour</w:t>
      </w:r>
      <w:r w:rsidR="005B539D">
        <w:t>,</w:t>
      </w:r>
      <w:r>
        <w:t xml:space="preserve"> including seclusion and holding one consumer</w:t>
      </w:r>
      <w:r w:rsidR="005B539D">
        <w:t>’</w:t>
      </w:r>
      <w:r>
        <w:t xml:space="preserve">s hands down to deliver care would be considered a restraint. I have also considered for the consumer who has seclusion applied when they display verbal behaviours, this is not done as a last </w:t>
      </w:r>
      <w:r w:rsidR="00945755">
        <w:t>resort</w:t>
      </w:r>
      <w:r w:rsidR="005B539D">
        <w:t>,</w:t>
      </w:r>
      <w:r w:rsidR="00945755">
        <w:t xml:space="preserve"> is an ongoing practice used by staff and the </w:t>
      </w:r>
      <w:r w:rsidR="00945755">
        <w:lastRenderedPageBreak/>
        <w:t>consumer’s behaviour assessment has not been updated since October 2022 nor has the strategy been evaluated for effectiveness despite used regularly. In relation to the consumer who is subject to a physical and environmental restraint</w:t>
      </w:r>
      <w:r w:rsidR="005B539D">
        <w:t>,</w:t>
      </w:r>
      <w:r w:rsidR="00945755">
        <w:t xml:space="preserve"> I have considered the information in the assessment team’s report that shows the restraint is not last resort and the strategy is not evaluated for effectiveness to identify other strategies that are not considered a restrictive practice. I find the actions by staff for both consumers are restricting their interactions or free movement and takes away their choice. Further, I find these actions and the lack of knowledge by staff to consider those a restrictive practice shows a systemic failure in relation to the service’s processes and procedures for beahvour management.</w:t>
      </w:r>
    </w:p>
    <w:p w14:paraId="040224F3" w14:textId="07461582" w:rsidR="00945755" w:rsidRDefault="00945755" w:rsidP="0036130C">
      <w:pPr>
        <w:pStyle w:val="NormalArial"/>
      </w:pPr>
      <w:r>
        <w:t>I acknowledge the actions the service is implementing, however</w:t>
      </w:r>
      <w:r w:rsidR="005B539D">
        <w:t>,</w:t>
      </w:r>
      <w:r>
        <w:t xml:space="preserve"> find they will need time to be fully embedded and evaluate efficacy.</w:t>
      </w:r>
    </w:p>
    <w:p w14:paraId="5EB4F67A" w14:textId="0E11B8AE" w:rsidR="00945755" w:rsidRDefault="00945755" w:rsidP="0036130C">
      <w:pPr>
        <w:pStyle w:val="NormalArial"/>
      </w:pPr>
      <w:r>
        <w:t>For the reasons above, I find Requirement (3)(b) in Standard 3 Personal care and clinical care non-compliant.</w:t>
      </w:r>
    </w:p>
    <w:p w14:paraId="11CBB6A3" w14:textId="7EBB793C" w:rsidR="00675B6C" w:rsidRDefault="00945755" w:rsidP="0036130C">
      <w:pPr>
        <w:pStyle w:val="NormalArial"/>
      </w:pPr>
      <w:r>
        <w:rPr>
          <w:b/>
          <w:bCs/>
        </w:rPr>
        <w:t>Requirement (3)(d)</w:t>
      </w:r>
    </w:p>
    <w:p w14:paraId="68504135" w14:textId="3898CD38" w:rsidR="00945755" w:rsidRPr="00FC086D" w:rsidRDefault="001A6901" w:rsidP="004F106D">
      <w:pPr>
        <w:pStyle w:val="ListBullet"/>
        <w:spacing w:before="0" w:after="120"/>
        <w:ind w:left="426" w:hanging="426"/>
        <w:rPr>
          <w:rFonts w:ascii="Arial" w:hAnsi="Arial" w:cs="Arial"/>
        </w:rPr>
      </w:pPr>
      <w:r w:rsidRPr="00FC086D">
        <w:rPr>
          <w:rFonts w:ascii="Arial" w:hAnsi="Arial" w:cs="Arial"/>
        </w:rPr>
        <w:t>One named consumer</w:t>
      </w:r>
      <w:r w:rsidR="007A2EEB" w:rsidRPr="00FC086D">
        <w:rPr>
          <w:rFonts w:ascii="Arial" w:hAnsi="Arial" w:cs="Arial"/>
        </w:rPr>
        <w:t xml:space="preserve"> was identified with a pressure injury which was already stage 2. The pressure injury deteriorated further, and the consumer was not referred to a dietician in a timely manner.</w:t>
      </w:r>
      <w:r w:rsidR="00FC2E99" w:rsidRPr="00FC086D">
        <w:rPr>
          <w:rFonts w:ascii="Arial" w:hAnsi="Arial" w:cs="Arial"/>
        </w:rPr>
        <w:t xml:space="preserve"> The representative for the consumer reported satisfaction with the way the service was managing the consumer’s pressure injuries and confirmed they were kept informed.</w:t>
      </w:r>
    </w:p>
    <w:p w14:paraId="0F23B6F4" w14:textId="5905A02E" w:rsidR="007A2EEB" w:rsidRPr="00FC086D" w:rsidRDefault="00FC2E99" w:rsidP="004F106D">
      <w:pPr>
        <w:pStyle w:val="ListBullet"/>
        <w:spacing w:before="0" w:after="120"/>
        <w:ind w:left="426" w:hanging="426"/>
        <w:rPr>
          <w:rFonts w:ascii="Arial" w:hAnsi="Arial" w:cs="Arial"/>
        </w:rPr>
      </w:pPr>
      <w:r w:rsidRPr="00FC086D">
        <w:rPr>
          <w:rFonts w:ascii="Arial" w:hAnsi="Arial" w:cs="Arial"/>
        </w:rPr>
        <w:t>Staff did not recognise or respond to the decline of one named consumer’s cognitive health in a timely manner, following behavioural incidents.</w:t>
      </w:r>
      <w:r w:rsidR="001D1E87">
        <w:rPr>
          <w:rFonts w:ascii="Arial" w:hAnsi="Arial" w:cs="Arial"/>
        </w:rPr>
        <w:t xml:space="preserve"> A cognitive and mental health assessment was completed in April 2024 but did not consider or identify personalised strategies to manage the </w:t>
      </w:r>
      <w:r w:rsidR="00F44C78">
        <w:rPr>
          <w:rFonts w:ascii="Arial" w:hAnsi="Arial" w:cs="Arial"/>
        </w:rPr>
        <w:t xml:space="preserve">consumer’s </w:t>
      </w:r>
      <w:r w:rsidR="001D1E87">
        <w:rPr>
          <w:rFonts w:ascii="Arial" w:hAnsi="Arial" w:cs="Arial"/>
        </w:rPr>
        <w:t>physical aggression or wandering behaviours.</w:t>
      </w:r>
    </w:p>
    <w:p w14:paraId="0FE3464E" w14:textId="27F08EB1" w:rsidR="00FC2E99" w:rsidRPr="00FC086D" w:rsidRDefault="00FC2E99" w:rsidP="004F106D">
      <w:pPr>
        <w:pStyle w:val="ListBullet"/>
        <w:spacing w:before="0" w:after="120"/>
        <w:ind w:left="426" w:hanging="426"/>
        <w:rPr>
          <w:rFonts w:ascii="Arial" w:hAnsi="Arial" w:cs="Arial"/>
        </w:rPr>
      </w:pPr>
      <w:r w:rsidRPr="00FC086D">
        <w:rPr>
          <w:rFonts w:ascii="Arial" w:hAnsi="Arial" w:cs="Arial"/>
        </w:rPr>
        <w:t>The service has a policy for clinical deterioration which includes indicators of deterioration and procedures to guide staff delivering care.</w:t>
      </w:r>
    </w:p>
    <w:p w14:paraId="364760E8" w14:textId="4B34EBE2" w:rsidR="00FC2E99" w:rsidRPr="00FC086D" w:rsidRDefault="00FC2E99" w:rsidP="004F106D">
      <w:pPr>
        <w:pStyle w:val="ListBullet"/>
        <w:spacing w:before="0" w:after="120"/>
        <w:ind w:left="426" w:hanging="426"/>
        <w:rPr>
          <w:rFonts w:ascii="Arial" w:hAnsi="Arial" w:cs="Arial"/>
        </w:rPr>
      </w:pPr>
      <w:r w:rsidRPr="00FC086D">
        <w:rPr>
          <w:rFonts w:ascii="Arial" w:hAnsi="Arial" w:cs="Arial"/>
        </w:rPr>
        <w:t>Staff described if they identify any change in consumer health or condition they report to the registered nurse.</w:t>
      </w:r>
    </w:p>
    <w:p w14:paraId="5CF771E0" w14:textId="47DEDF73" w:rsidR="00FC2E99" w:rsidRPr="00FC086D" w:rsidRDefault="00FC2E99" w:rsidP="004F106D">
      <w:pPr>
        <w:pStyle w:val="ListBullet"/>
        <w:spacing w:before="0" w:after="120"/>
        <w:ind w:left="426" w:hanging="426"/>
        <w:rPr>
          <w:rFonts w:ascii="Arial" w:hAnsi="Arial" w:cs="Arial"/>
        </w:rPr>
      </w:pPr>
      <w:r w:rsidRPr="00FC086D">
        <w:rPr>
          <w:rFonts w:ascii="Arial" w:hAnsi="Arial" w:cs="Arial"/>
        </w:rPr>
        <w:t>Clinical staff confirmed deterioration or changes in consumer condition is discussed during shift handovers, monitoring and charting would commence and referrals to the medical officer or other specialist would occur.</w:t>
      </w:r>
    </w:p>
    <w:p w14:paraId="7D943A53" w14:textId="4C2F1758" w:rsidR="00FC086D" w:rsidRDefault="00FC2E99" w:rsidP="0036130C">
      <w:pPr>
        <w:pStyle w:val="NormalArial"/>
      </w:pPr>
      <w:r>
        <w:t xml:space="preserve">The provider acknowledged the </w:t>
      </w:r>
      <w:r w:rsidR="00FC086D">
        <w:t>information in the assessment team’s report and included actions planned to implement to address the deficits identified. The provider has planned a workshop for clinical staff in relation to the recognition of deterioration and staff’s roles and responsibilities, and a weekly review of clinical care to be discussed at the clinical team meetings. I acknowledge the provider’s response, however, I place weight on the information in the assessment team’s report and find the deterioration or change in condition of consumers is not always recognised or responded to in a timely manner. In coming to my finding, I have relied on the information in the assessment team’s report for the named consumer with a pressure injury information in Requirement (3)(e) of Standard 2 and (3)(a) of Standard 3 shows the wound was not recognised until it was already a stage 2 and further to this</w:t>
      </w:r>
      <w:r w:rsidR="00F44C78">
        <w:t>,</w:t>
      </w:r>
      <w:r w:rsidR="00FC086D">
        <w:t xml:space="preserve"> the wound was not monitored and further deteriorated to stage 3. It wasn’t until the further deterioration of the pressure injury that triggered staff to refer the consumer for review by other specialists to manage the wound.  </w:t>
      </w:r>
    </w:p>
    <w:p w14:paraId="13C27CFA" w14:textId="459F5945" w:rsidR="00610005" w:rsidRDefault="00610005" w:rsidP="0036130C">
      <w:pPr>
        <w:pStyle w:val="NormalArial"/>
      </w:pPr>
      <w:r>
        <w:t>In relation to the named consumer with a decline in cognition and health, I have considered information in the assessment team’s report</w:t>
      </w:r>
      <w:r w:rsidR="001D1E87">
        <w:t xml:space="preserve"> along with information in Requirement (3)(b) in this Standard,</w:t>
      </w:r>
      <w:r w:rsidR="00BE3898">
        <w:t xml:space="preserve"> th</w:t>
      </w:r>
      <w:r w:rsidR="001D1E87">
        <w:t xml:space="preserve">at shows that while a cognitive assessment was undertaken in April 2024 it did not </w:t>
      </w:r>
      <w:r w:rsidR="001D1E87">
        <w:lastRenderedPageBreak/>
        <w:t xml:space="preserve">recognise alternative strategies that are specific to the consumer to guide staff to manage the </w:t>
      </w:r>
      <w:r w:rsidR="00F44C78">
        <w:t xml:space="preserve">consumer’s </w:t>
      </w:r>
      <w:r w:rsidR="001D1E87">
        <w:t xml:space="preserve">behaviours without applying a physical or environmental restrictive practice. </w:t>
      </w:r>
    </w:p>
    <w:p w14:paraId="1CBAEEE0" w14:textId="159969DA" w:rsidR="001D1E87" w:rsidRDefault="001D1E87" w:rsidP="0036130C">
      <w:pPr>
        <w:pStyle w:val="NormalArial"/>
      </w:pPr>
      <w:r>
        <w:t>I acknowledge the actions the provider has planned to address the deficits identified, however</w:t>
      </w:r>
      <w:r w:rsidR="00F44C78">
        <w:t>,</w:t>
      </w:r>
      <w:r>
        <w:t xml:space="preserve"> find these will need more time to be fully embedded to determine their efficacy.</w:t>
      </w:r>
    </w:p>
    <w:p w14:paraId="62FBB2B7" w14:textId="13C1F65B" w:rsidR="001D1E87" w:rsidRDefault="001D1E87" w:rsidP="0036130C">
      <w:pPr>
        <w:pStyle w:val="NormalArial"/>
      </w:pPr>
      <w:r>
        <w:t>For the reasons above, I find Requirement (3)(d) in Standard 3 Personal care and clinical care non-compliant.</w:t>
      </w:r>
    </w:p>
    <w:p w14:paraId="1FB47709" w14:textId="62EF94F2" w:rsidR="001D1E87" w:rsidRDefault="001D1E87" w:rsidP="0036130C">
      <w:pPr>
        <w:pStyle w:val="NormalArial"/>
        <w:rPr>
          <w:b/>
          <w:bCs/>
        </w:rPr>
      </w:pPr>
      <w:r>
        <w:rPr>
          <w:b/>
          <w:bCs/>
        </w:rPr>
        <w:t>Requirement (3)(e)</w:t>
      </w:r>
    </w:p>
    <w:p w14:paraId="0B1EBAE2" w14:textId="54774079" w:rsidR="001D1E87" w:rsidRPr="009E1853" w:rsidRDefault="0051323A" w:rsidP="004F106D">
      <w:pPr>
        <w:pStyle w:val="ListBullet"/>
        <w:spacing w:before="0" w:after="120"/>
        <w:ind w:left="426" w:hanging="426"/>
        <w:rPr>
          <w:rFonts w:ascii="Arial" w:hAnsi="Arial" w:cs="Arial"/>
        </w:rPr>
      </w:pPr>
      <w:r w:rsidRPr="009E1853">
        <w:rPr>
          <w:rFonts w:ascii="Arial" w:hAnsi="Arial" w:cs="Arial"/>
        </w:rPr>
        <w:t xml:space="preserve">Care and clinical staff confirmed they were comfortable referring to the handover sheet or consumer care plans if they required information about a consumer.  </w:t>
      </w:r>
    </w:p>
    <w:p w14:paraId="4791F02B" w14:textId="568B3C7E" w:rsidR="0051323A" w:rsidRPr="009E1853" w:rsidRDefault="0051323A" w:rsidP="004F106D">
      <w:pPr>
        <w:pStyle w:val="ListBullet"/>
        <w:spacing w:before="0" w:after="120"/>
        <w:ind w:left="426" w:hanging="426"/>
        <w:rPr>
          <w:rFonts w:ascii="Arial" w:hAnsi="Arial" w:cs="Arial"/>
        </w:rPr>
      </w:pPr>
      <w:r w:rsidRPr="009E1853">
        <w:rPr>
          <w:rFonts w:ascii="Arial" w:hAnsi="Arial" w:cs="Arial"/>
        </w:rPr>
        <w:t>Staff confirmed they keep updated on consum</w:t>
      </w:r>
      <w:r w:rsidR="009E1853" w:rsidRPr="009E1853">
        <w:rPr>
          <w:rFonts w:ascii="Arial" w:hAnsi="Arial" w:cs="Arial"/>
        </w:rPr>
        <w:t>e</w:t>
      </w:r>
      <w:r w:rsidRPr="009E1853">
        <w:rPr>
          <w:rFonts w:ascii="Arial" w:hAnsi="Arial" w:cs="Arial"/>
        </w:rPr>
        <w:t>rs or any changes in condition via handover.</w:t>
      </w:r>
    </w:p>
    <w:p w14:paraId="3E16E926" w14:textId="133D1175" w:rsidR="0051323A" w:rsidRDefault="0051323A" w:rsidP="004F106D">
      <w:pPr>
        <w:pStyle w:val="ListBullet"/>
        <w:spacing w:before="0" w:after="120"/>
        <w:ind w:left="426" w:hanging="426"/>
        <w:rPr>
          <w:rFonts w:ascii="Arial" w:hAnsi="Arial" w:cs="Arial"/>
        </w:rPr>
      </w:pPr>
      <w:r w:rsidRPr="009E1853">
        <w:rPr>
          <w:rFonts w:ascii="Arial" w:hAnsi="Arial" w:cs="Arial"/>
        </w:rPr>
        <w:t>Management and staff confirmed care staff are unable to record progress notes on the electronic management system and relay any information about consumers to clinical staff to document.</w:t>
      </w:r>
    </w:p>
    <w:p w14:paraId="7AE9FBC4" w14:textId="2699B441" w:rsidR="009E1853" w:rsidRPr="009E1853" w:rsidRDefault="009E1853" w:rsidP="004F106D">
      <w:pPr>
        <w:pStyle w:val="ListBullet"/>
        <w:spacing w:before="0" w:after="120"/>
        <w:ind w:left="426" w:hanging="426"/>
        <w:rPr>
          <w:rFonts w:ascii="Arial" w:hAnsi="Arial" w:cs="Arial"/>
        </w:rPr>
      </w:pPr>
      <w:r>
        <w:rPr>
          <w:rFonts w:ascii="Arial" w:hAnsi="Arial" w:cs="Arial"/>
        </w:rPr>
        <w:t>Management confirmed they had previously identified a gap in information being communicated effectively or recorded on the electronic management system and had added this action to the continuous improvement plan.</w:t>
      </w:r>
    </w:p>
    <w:p w14:paraId="4FC775EB" w14:textId="187CD33E" w:rsidR="0051323A" w:rsidRPr="009E1853" w:rsidRDefault="0051323A" w:rsidP="004F106D">
      <w:pPr>
        <w:pStyle w:val="ListBullet"/>
        <w:spacing w:before="0" w:after="120"/>
        <w:ind w:left="426" w:hanging="426"/>
        <w:rPr>
          <w:rFonts w:ascii="Arial" w:hAnsi="Arial" w:cs="Arial"/>
        </w:rPr>
      </w:pPr>
      <w:r w:rsidRPr="009E1853">
        <w:rPr>
          <w:rFonts w:ascii="Arial" w:hAnsi="Arial" w:cs="Arial"/>
        </w:rPr>
        <w:t>One named consumer identified with</w:t>
      </w:r>
      <w:r w:rsidR="009E1853">
        <w:rPr>
          <w:rFonts w:ascii="Arial" w:hAnsi="Arial" w:cs="Arial"/>
        </w:rPr>
        <w:t xml:space="preserve"> pressure injuries and the development of</w:t>
      </w:r>
      <w:r w:rsidRPr="009E1853">
        <w:rPr>
          <w:rFonts w:ascii="Arial" w:hAnsi="Arial" w:cs="Arial"/>
        </w:rPr>
        <w:t xml:space="preserve"> an infection during May 2024</w:t>
      </w:r>
      <w:r w:rsidR="009E1853">
        <w:rPr>
          <w:rFonts w:ascii="Arial" w:hAnsi="Arial" w:cs="Arial"/>
        </w:rPr>
        <w:t xml:space="preserve"> requiring medical intervention,</w:t>
      </w:r>
      <w:r w:rsidRPr="009E1853">
        <w:rPr>
          <w:rFonts w:ascii="Arial" w:hAnsi="Arial" w:cs="Arial"/>
        </w:rPr>
        <w:t xml:space="preserve"> did not have th</w:t>
      </w:r>
      <w:r w:rsidR="009E1853">
        <w:rPr>
          <w:rFonts w:ascii="Arial" w:hAnsi="Arial" w:cs="Arial"/>
        </w:rPr>
        <w:t>eir</w:t>
      </w:r>
      <w:r w:rsidRPr="009E1853">
        <w:rPr>
          <w:rFonts w:ascii="Arial" w:hAnsi="Arial" w:cs="Arial"/>
        </w:rPr>
        <w:t xml:space="preserve"> information documented or communicated within the organisation.</w:t>
      </w:r>
    </w:p>
    <w:p w14:paraId="3E729C58" w14:textId="01C4EEE4" w:rsidR="0051323A" w:rsidRPr="009E1853" w:rsidRDefault="0051323A" w:rsidP="004F106D">
      <w:pPr>
        <w:pStyle w:val="ListBullet"/>
        <w:spacing w:before="0" w:after="120"/>
        <w:ind w:left="426" w:hanging="426"/>
        <w:rPr>
          <w:rFonts w:ascii="Arial" w:hAnsi="Arial" w:cs="Arial"/>
        </w:rPr>
      </w:pPr>
      <w:r w:rsidRPr="009E1853">
        <w:rPr>
          <w:rFonts w:ascii="Arial" w:hAnsi="Arial" w:cs="Arial"/>
        </w:rPr>
        <w:t>Two named consumers with changed behaviours did not have personalised strategies to manage their behaviour documented in their behaviour support plans or communicated to guide staff delivering care, and restrictive practices were used on multiple occasions.</w:t>
      </w:r>
    </w:p>
    <w:p w14:paraId="6F4F1655" w14:textId="07C0AC6C" w:rsidR="0051323A" w:rsidRPr="009E1853" w:rsidRDefault="0051323A" w:rsidP="004F106D">
      <w:pPr>
        <w:pStyle w:val="ListBullet"/>
        <w:spacing w:before="0" w:after="120"/>
        <w:ind w:left="426" w:hanging="426"/>
        <w:rPr>
          <w:rFonts w:ascii="Arial" w:hAnsi="Arial" w:cs="Arial"/>
        </w:rPr>
      </w:pPr>
      <w:r w:rsidRPr="009E1853">
        <w:rPr>
          <w:rFonts w:ascii="Arial" w:hAnsi="Arial" w:cs="Arial"/>
        </w:rPr>
        <w:t xml:space="preserve">The care plan for </w:t>
      </w:r>
      <w:r w:rsidR="001247A3" w:rsidRPr="009E1853">
        <w:rPr>
          <w:rFonts w:ascii="Arial" w:hAnsi="Arial" w:cs="Arial"/>
        </w:rPr>
        <w:t>one named consumer with changed behaviours did not have strategies to manage their behaviour to guide staff practice and they applied restrictive practices in the form of seclusion when the consumer had verbal behaviour. The consumer’s verbal behaviour was not communicated to the medical officer for review or incidents of behaviour or how often seclusion was applied recorded for consideration for assessment by beahvour specialist.</w:t>
      </w:r>
    </w:p>
    <w:p w14:paraId="42D5D603" w14:textId="435B78AD" w:rsidR="009E1853" w:rsidRDefault="00885A74" w:rsidP="0036130C">
      <w:pPr>
        <w:pStyle w:val="NormalArial"/>
      </w:pPr>
      <w:r>
        <w:t>The provider acknowledged the information in the assessment team’s report</w:t>
      </w:r>
      <w:r w:rsidR="00404A9A">
        <w:t xml:space="preserve"> and included additional information</w:t>
      </w:r>
      <w:r w:rsidR="009E1853">
        <w:t xml:space="preserve"> in their response to address the deficits. The provider has </w:t>
      </w:r>
      <w:r w:rsidR="00F44C78">
        <w:t>implemented actions,</w:t>
      </w:r>
      <w:r w:rsidR="009E1853">
        <w:t xml:space="preserve"> including care plan reviews being added to a register to ensure regular updates, with those consumers with a behaviour support plan being reviewed by the clinical nurse to ensure they reflect individualised strategies, and a restrictive practices audit and review of all consumers. </w:t>
      </w:r>
    </w:p>
    <w:p w14:paraId="592DDD3E" w14:textId="45B97489" w:rsidR="00885A74" w:rsidRPr="001D1E87" w:rsidRDefault="009E1853" w:rsidP="0036130C">
      <w:pPr>
        <w:pStyle w:val="NormalArial"/>
      </w:pPr>
      <w:r>
        <w:t>I acknowledge the provider’s response, however</w:t>
      </w:r>
      <w:r w:rsidR="00F44C78">
        <w:t>,</w:t>
      </w:r>
      <w:r>
        <w:t xml:space="preserve"> find the service did not demonstrate information about a consumer’s condition, needs and preferences is documented and communicated within the organisation and others with responsibility of care. In coming to m</w:t>
      </w:r>
      <w:r w:rsidR="00B2787E">
        <w:t>y</w:t>
      </w:r>
      <w:r>
        <w:t xml:space="preserve"> finding, I have considered for the consumer with pressure injuries and a</w:t>
      </w:r>
      <w:r w:rsidR="00F44C78">
        <w:t>n</w:t>
      </w:r>
      <w:r>
        <w:t xml:space="preserve"> infection, information about the deterioration of their pressure injury or the development of the infection was not effectively communicated to staff to respond in a timely manner to prevent further breakdown of the wound or recognising the infection prior to needing medication intervention.</w:t>
      </w:r>
    </w:p>
    <w:p w14:paraId="0879A1D4" w14:textId="0E26F8E5" w:rsidR="00610005" w:rsidRDefault="009E1853" w:rsidP="0036130C">
      <w:pPr>
        <w:pStyle w:val="NormalArial"/>
      </w:pPr>
      <w:r>
        <w:t xml:space="preserve">I have also considered and place weight on information in relation to the </w:t>
      </w:r>
      <w:r w:rsidR="00F44C78">
        <w:t>2 consumers</w:t>
      </w:r>
      <w:r>
        <w:t xml:space="preserve"> with changed behaviours. For the consumer with seclusion applied</w:t>
      </w:r>
      <w:r w:rsidR="00F44C78">
        <w:t>,</w:t>
      </w:r>
      <w:r>
        <w:t xml:space="preserve"> the information about the consumer</w:t>
      </w:r>
      <w:r w:rsidR="00F44C78">
        <w:t>’</w:t>
      </w:r>
      <w:r>
        <w:t xml:space="preserve">s behaviour was not effectively communicated to clinical managers or medical </w:t>
      </w:r>
      <w:r>
        <w:lastRenderedPageBreak/>
        <w:t>officers to develop alternative strategies</w:t>
      </w:r>
      <w:r w:rsidR="005A28B3">
        <w:t xml:space="preserve"> to manage their behaviours instead of applying restrictive practices</w:t>
      </w:r>
      <w:r>
        <w:t>.</w:t>
      </w:r>
    </w:p>
    <w:p w14:paraId="1F49AF6C" w14:textId="06D4931D" w:rsidR="005A28B3" w:rsidRDefault="005A28B3" w:rsidP="0036130C">
      <w:pPr>
        <w:pStyle w:val="NormalArial"/>
      </w:pPr>
      <w:r>
        <w:t>I acknowledge the actions the provider has planned to implement to address the deficits identified, however, they will need time to be fully embedded to achieve efficacy.</w:t>
      </w:r>
    </w:p>
    <w:p w14:paraId="7429F81A" w14:textId="01E1D075" w:rsidR="005A28B3" w:rsidRDefault="005A28B3" w:rsidP="0036130C">
      <w:pPr>
        <w:pStyle w:val="NormalArial"/>
      </w:pPr>
      <w:r>
        <w:t>For the reasons above, I find Requirement (3)(e) in Standard 3 Personal care and clinical care non-compliant.</w:t>
      </w:r>
    </w:p>
    <w:p w14:paraId="2640F0FA" w14:textId="3854B468" w:rsidR="00FC2E99" w:rsidRDefault="005A28B3" w:rsidP="0036130C">
      <w:pPr>
        <w:pStyle w:val="NormalArial"/>
      </w:pPr>
      <w:r>
        <w:t xml:space="preserve">In relation to </w:t>
      </w:r>
      <w:r>
        <w:rPr>
          <w:b/>
          <w:bCs/>
        </w:rPr>
        <w:t>Requirements (3)(c), (3)(f) and (3)(g)</w:t>
      </w:r>
      <w:r w:rsidR="00F44C78">
        <w:rPr>
          <w:b/>
          <w:bCs/>
        </w:rPr>
        <w:t>,</w:t>
      </w:r>
      <w:r>
        <w:t xml:space="preserve"> consumers and representatives </w:t>
      </w:r>
      <w:r w:rsidR="00F44C78">
        <w:t xml:space="preserve">are </w:t>
      </w:r>
      <w:r>
        <w:t xml:space="preserve">confident staff adhered to infection control practices and referred them appropriately to other providers of care. Documentation reflected staff delivered end of life care to consumers respectfully maintaining </w:t>
      </w:r>
      <w:r w:rsidR="00F44C78">
        <w:t xml:space="preserve">their </w:t>
      </w:r>
      <w:r>
        <w:t xml:space="preserve">comfort and dignity. Staff described ways in which they maintain </w:t>
      </w:r>
      <w:r w:rsidR="00F44C78">
        <w:t xml:space="preserve">consumers’ </w:t>
      </w:r>
      <w:r>
        <w:t>dignity and respect and how they ensured consumers nearing the end of life were kept comfortable and pain free.</w:t>
      </w:r>
    </w:p>
    <w:p w14:paraId="05CC89CE" w14:textId="2499D02D" w:rsidR="005A28B3" w:rsidRDefault="005A28B3" w:rsidP="0036130C">
      <w:pPr>
        <w:pStyle w:val="NormalArial"/>
      </w:pPr>
      <w:r>
        <w:t>Care planning documentation confirmed consumers are referred to other providers of care</w:t>
      </w:r>
      <w:r w:rsidR="00F44C78">
        <w:t>,</w:t>
      </w:r>
      <w:r>
        <w:t xml:space="preserve"> including psychologists, medical officers, and allied health where appropriate and in a timely manner. Staff were observed maintaining infection control practices</w:t>
      </w:r>
      <w:r w:rsidR="00F44C78">
        <w:t>, including</w:t>
      </w:r>
      <w:r>
        <w:t xml:space="preserve"> hand hygiene.</w:t>
      </w:r>
    </w:p>
    <w:p w14:paraId="4B81479F" w14:textId="12A7BAB6" w:rsidR="00AA577A" w:rsidRPr="00262C0B" w:rsidRDefault="005A28B3" w:rsidP="0036130C">
      <w:pPr>
        <w:pStyle w:val="NormalArial"/>
      </w:pPr>
      <w:r>
        <w:t xml:space="preserve">For the reasons above, I find </w:t>
      </w:r>
      <w:r>
        <w:rPr>
          <w:b/>
          <w:bCs/>
        </w:rPr>
        <w:t>Requirements (3)(c), (3)(f) and (3)(g)</w:t>
      </w:r>
      <w:r>
        <w:t xml:space="preserve"> in Standard 3 Personal care and clinical care compliant.</w:t>
      </w:r>
      <w:r w:rsidR="004273E2">
        <w:br w:type="page"/>
      </w:r>
    </w:p>
    <w:p w14:paraId="39A57202" w14:textId="77777777" w:rsidR="00AA577A" w:rsidRPr="00996FAF" w:rsidRDefault="004273E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45F84" w14:paraId="395354C4" w14:textId="77777777" w:rsidTr="00445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138900" w14:textId="77777777" w:rsidR="00AA577A" w:rsidRPr="00996FAF" w:rsidRDefault="004273E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77B8969" w14:textId="77777777" w:rsidR="00AA577A" w:rsidRPr="00996FAF" w:rsidRDefault="00AA57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5F84" w14:paraId="4E5726E1" w14:textId="77777777" w:rsidTr="00445F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E7B1F4" w14:textId="77777777" w:rsidR="00AA577A" w:rsidRPr="00996FAF" w:rsidRDefault="004273E2"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FA2B3CE" w14:textId="77777777" w:rsidR="00AA577A" w:rsidRPr="00996FAF" w:rsidRDefault="004273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FD8E1B1" w14:textId="77777777" w:rsidR="00AA577A" w:rsidRPr="00996FAF" w:rsidRDefault="009A2F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38007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273E2" w:rsidRPr="00ED7F2E">
                  <w:rPr>
                    <w:rFonts w:ascii="Arial" w:hAnsi="Arial" w:cs="Arial"/>
                  </w:rPr>
                  <w:t>Compliant</w:t>
                </w:r>
              </w:sdtContent>
            </w:sdt>
          </w:p>
        </w:tc>
      </w:tr>
      <w:tr w:rsidR="00445F84" w14:paraId="1659FE90" w14:textId="77777777" w:rsidTr="0044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B6EF1" w14:textId="77777777" w:rsidR="00AA577A" w:rsidRPr="00996FAF" w:rsidRDefault="004273E2"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A5BC7EE" w14:textId="77777777" w:rsidR="00AA577A" w:rsidRPr="00996FAF" w:rsidRDefault="004273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E11A7AA" w14:textId="77777777" w:rsidR="00AA577A" w:rsidRPr="00996FAF" w:rsidRDefault="009A2F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877036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273E2" w:rsidRPr="00ED7F2E">
                  <w:rPr>
                    <w:rFonts w:ascii="Arial" w:hAnsi="Arial" w:cs="Arial"/>
                  </w:rPr>
                  <w:t>Compliant</w:t>
                </w:r>
              </w:sdtContent>
            </w:sdt>
          </w:p>
        </w:tc>
      </w:tr>
      <w:tr w:rsidR="00445F84" w14:paraId="1A65D093" w14:textId="77777777" w:rsidTr="00445F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87955C" w14:textId="77777777" w:rsidR="00AA577A" w:rsidRPr="00996FAF" w:rsidRDefault="004273E2"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D79A2FF" w14:textId="77777777" w:rsidR="00AA577A" w:rsidRPr="00996FAF" w:rsidRDefault="004273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E6EC970" w14:textId="77777777" w:rsidR="00AA577A" w:rsidRPr="00996FAF" w:rsidRDefault="004273E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B327506" w14:textId="77777777" w:rsidR="00AA577A" w:rsidRPr="00996FAF" w:rsidRDefault="004273E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9C04EE1" w14:textId="77777777" w:rsidR="00AA577A" w:rsidRPr="00996FAF" w:rsidRDefault="004273E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19EF691" w14:textId="77777777" w:rsidR="00AA577A" w:rsidRPr="00996FAF" w:rsidRDefault="009A2F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168508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273E2" w:rsidRPr="00ED7F2E">
                  <w:rPr>
                    <w:rFonts w:ascii="Arial" w:hAnsi="Arial" w:cs="Arial"/>
                  </w:rPr>
                  <w:t>Compliant</w:t>
                </w:r>
              </w:sdtContent>
            </w:sdt>
          </w:p>
        </w:tc>
      </w:tr>
      <w:tr w:rsidR="00445F84" w14:paraId="6A054E4E" w14:textId="77777777" w:rsidTr="0044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F5E36" w14:textId="77777777" w:rsidR="00AA577A" w:rsidRPr="00996FAF" w:rsidRDefault="004273E2"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5CE0A0C" w14:textId="77777777" w:rsidR="00AA577A" w:rsidRPr="00996FAF" w:rsidRDefault="004273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C642C53" w14:textId="77777777" w:rsidR="00AA577A" w:rsidRPr="00996FAF" w:rsidRDefault="009A2F8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376418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273E2" w:rsidRPr="00ED7F2E">
                  <w:rPr>
                    <w:rFonts w:ascii="Arial" w:hAnsi="Arial" w:cs="Arial"/>
                  </w:rPr>
                  <w:t>Compliant</w:t>
                </w:r>
              </w:sdtContent>
            </w:sdt>
          </w:p>
        </w:tc>
      </w:tr>
      <w:tr w:rsidR="00445F84" w14:paraId="3C490719" w14:textId="77777777" w:rsidTr="00445F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A0497" w14:textId="77777777" w:rsidR="00AA577A" w:rsidRPr="00996FAF" w:rsidRDefault="004273E2"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7AEF12A" w14:textId="77777777" w:rsidR="00AA577A" w:rsidRPr="00996FAF" w:rsidRDefault="004273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D66D012" w14:textId="77777777" w:rsidR="00AA577A" w:rsidRPr="00996FAF" w:rsidRDefault="009A2F8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941963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273E2" w:rsidRPr="00ED7F2E">
                  <w:rPr>
                    <w:rFonts w:ascii="Arial" w:hAnsi="Arial" w:cs="Arial"/>
                  </w:rPr>
                  <w:t>Compliant</w:t>
                </w:r>
              </w:sdtContent>
            </w:sdt>
          </w:p>
        </w:tc>
      </w:tr>
      <w:tr w:rsidR="00445F84" w14:paraId="3CA09418" w14:textId="77777777" w:rsidTr="0044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22BA3" w14:textId="77777777" w:rsidR="00AA577A" w:rsidRPr="00996FAF" w:rsidRDefault="004273E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070F916" w14:textId="77777777" w:rsidR="00AA577A" w:rsidRPr="00996FAF" w:rsidRDefault="004273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91097E8" w14:textId="77777777" w:rsidR="00AA577A" w:rsidRPr="00996FAF" w:rsidRDefault="009A2F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399197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273E2" w:rsidRPr="00ED7F2E">
                  <w:rPr>
                    <w:rFonts w:ascii="Arial" w:hAnsi="Arial" w:cs="Arial"/>
                  </w:rPr>
                  <w:t>Compliant</w:t>
                </w:r>
              </w:sdtContent>
            </w:sdt>
          </w:p>
        </w:tc>
      </w:tr>
      <w:tr w:rsidR="00445F84" w14:paraId="1DA466CB" w14:textId="77777777" w:rsidTr="00445F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5E3D60" w14:textId="77777777" w:rsidR="00AA577A" w:rsidRPr="00996FAF" w:rsidRDefault="004273E2"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56571D9" w14:textId="77777777" w:rsidR="00AA577A" w:rsidRPr="00996FAF" w:rsidRDefault="004273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FCD9A47" w14:textId="77777777" w:rsidR="00AA577A" w:rsidRPr="00996FAF" w:rsidRDefault="009A2F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12832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273E2" w:rsidRPr="00ED7F2E">
                  <w:rPr>
                    <w:rFonts w:ascii="Arial" w:hAnsi="Arial" w:cs="Arial"/>
                  </w:rPr>
                  <w:t>Compliant</w:t>
                </w:r>
              </w:sdtContent>
            </w:sdt>
          </w:p>
        </w:tc>
      </w:tr>
    </w:tbl>
    <w:p w14:paraId="47083AC9" w14:textId="77777777" w:rsidR="00AA577A" w:rsidRDefault="004273E2" w:rsidP="00D87E7C">
      <w:pPr>
        <w:pStyle w:val="Heading20"/>
      </w:pPr>
      <w:r w:rsidRPr="00996FAF">
        <w:t>Findings</w:t>
      </w:r>
    </w:p>
    <w:p w14:paraId="21C3FDF9" w14:textId="133F37A5" w:rsidR="00AA577A" w:rsidRDefault="009E4576" w:rsidP="0036130C">
      <w:pPr>
        <w:pStyle w:val="NormalArial"/>
      </w:pPr>
      <w:r>
        <w:t xml:space="preserve">Consumers and/or their representatives were satisfied with the lifestyle program and confirmed </w:t>
      </w:r>
      <w:r w:rsidR="00F44C78">
        <w:t xml:space="preserve">consumers </w:t>
      </w:r>
      <w:r>
        <w:t xml:space="preserve">were supported to maintain independence and were able to choose the activities they wish to attend including external to the service. Consumers confirmed if they feel low they can seek additional support from staff, and they have access </w:t>
      </w:r>
      <w:r w:rsidR="00F44C78">
        <w:t xml:space="preserve">to </w:t>
      </w:r>
      <w:r>
        <w:t>spiritual services at regular intervals or when they wished t</w:t>
      </w:r>
      <w:r w:rsidR="00B2787E">
        <w:t xml:space="preserve">o. Consumers and representatives were confident staff appropriately refer </w:t>
      </w:r>
      <w:r w:rsidR="00F44C78">
        <w:t xml:space="preserve">consumers </w:t>
      </w:r>
      <w:r w:rsidR="00B2787E">
        <w:t>to other providers of care and confirmed they don’t have to repeat information.</w:t>
      </w:r>
    </w:p>
    <w:p w14:paraId="64F6BED8" w14:textId="0FF729EB" w:rsidR="009E4576" w:rsidRDefault="009E4576" w:rsidP="0036130C">
      <w:pPr>
        <w:pStyle w:val="NormalArial"/>
      </w:pPr>
      <w:r>
        <w:t xml:space="preserve">Consumers were observed participating in the actives throughout the </w:t>
      </w:r>
      <w:r w:rsidR="00F44C78">
        <w:t>Site Audit</w:t>
      </w:r>
      <w:r>
        <w:t xml:space="preserve"> visit.  Most </w:t>
      </w:r>
      <w:r w:rsidR="00F44C78">
        <w:t xml:space="preserve">consumers </w:t>
      </w:r>
      <w:r>
        <w:t xml:space="preserve">interviewed confirmed satisfaction with the quality and quality of meals at the service. Where </w:t>
      </w:r>
      <w:r w:rsidR="00F44C78">
        <w:t xml:space="preserve">consumers </w:t>
      </w:r>
      <w:r>
        <w:t>raise concerns about meals</w:t>
      </w:r>
      <w:r w:rsidR="00F44C78">
        <w:t>,</w:t>
      </w:r>
      <w:r>
        <w:t xml:space="preserve"> this was observed to be provided to the chef through the complaints system for actioning. </w:t>
      </w:r>
      <w:r w:rsidR="00F44C78">
        <w:t xml:space="preserve">Consumers </w:t>
      </w:r>
      <w:r>
        <w:t xml:space="preserve">reported they felt safe using </w:t>
      </w:r>
      <w:r w:rsidR="00F44C78">
        <w:t xml:space="preserve">equipment </w:t>
      </w:r>
      <w:r>
        <w:t xml:space="preserve">to participate in the lifestyle program or promotes their independence through mobility. </w:t>
      </w:r>
      <w:r w:rsidR="00F44C78">
        <w:t xml:space="preserve">Equipment </w:t>
      </w:r>
      <w:r w:rsidR="00B2787E">
        <w:t>used by consumers to participate in the lifestyle program was clean, safe, fit for purpose and well-maintained. Documentation showed the service has a maintenance schedule for equipment.</w:t>
      </w:r>
    </w:p>
    <w:p w14:paraId="128B9C54" w14:textId="180FCC07" w:rsidR="009E4576" w:rsidRDefault="009E4576" w:rsidP="0036130C">
      <w:pPr>
        <w:pStyle w:val="NormalArial"/>
      </w:pPr>
      <w:r>
        <w:t>Care documentation recorded consumers</w:t>
      </w:r>
      <w:r w:rsidR="00F44C78">
        <w:t>’</w:t>
      </w:r>
      <w:r>
        <w:t xml:space="preserve"> </w:t>
      </w:r>
      <w:r w:rsidR="00B2787E">
        <w:t>preferences</w:t>
      </w:r>
      <w:r>
        <w:t xml:space="preserve"> for activities, their likes and dislikes for food along with dietary </w:t>
      </w:r>
      <w:r w:rsidR="00B2787E">
        <w:t xml:space="preserve">requirements and strategies to maintain and promote dependence. Staff demonstrated knowledge of consumers likes, dislikes and preferences for care with the lifestyle </w:t>
      </w:r>
      <w:r w:rsidR="00B2787E">
        <w:lastRenderedPageBreak/>
        <w:t>program and described ways in which they support consumers to participate in activities, internal and external committee and maintain social connections.</w:t>
      </w:r>
    </w:p>
    <w:p w14:paraId="64CB4B9D" w14:textId="716E8AC0" w:rsidR="00B2787E" w:rsidRDefault="00B2787E" w:rsidP="0036130C">
      <w:pPr>
        <w:pStyle w:val="NormalArial"/>
      </w:pPr>
      <w:r>
        <w:t>Based on the information in the assessment team’s report, I find all Requirements in Standard 4 Services and supports for daily living compliant.</w:t>
      </w:r>
    </w:p>
    <w:p w14:paraId="76F301D6" w14:textId="77777777" w:rsidR="00AA577A" w:rsidRPr="00262C0B" w:rsidRDefault="004273E2" w:rsidP="0036130C">
      <w:pPr>
        <w:pStyle w:val="NormalArial"/>
      </w:pPr>
      <w:r>
        <w:br w:type="page"/>
      </w:r>
    </w:p>
    <w:p w14:paraId="639A5A6A" w14:textId="77777777" w:rsidR="00AA577A" w:rsidRPr="00996FAF" w:rsidRDefault="004273E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45F84" w14:paraId="1EED08A9" w14:textId="77777777" w:rsidTr="00445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38B6F19" w14:textId="77777777" w:rsidR="00AA577A" w:rsidRPr="00996FAF" w:rsidRDefault="004273E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731DCB7" w14:textId="77777777" w:rsidR="00AA577A" w:rsidRPr="00996FAF" w:rsidRDefault="00AA57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5F84" w14:paraId="0D25A07C" w14:textId="77777777" w:rsidTr="00445F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20D5F" w14:textId="77777777" w:rsidR="00AA577A" w:rsidRPr="00996FAF" w:rsidRDefault="004273E2"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0779E0C" w14:textId="77777777" w:rsidR="00AA577A" w:rsidRPr="00996FAF" w:rsidRDefault="004273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7F71676" w14:textId="77777777" w:rsidR="00AA577A" w:rsidRPr="00996FAF" w:rsidRDefault="009A2F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641376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273E2" w:rsidRPr="00320639">
                  <w:rPr>
                    <w:rFonts w:ascii="Arial" w:hAnsi="Arial" w:cs="Arial"/>
                  </w:rPr>
                  <w:t>Compliant</w:t>
                </w:r>
              </w:sdtContent>
            </w:sdt>
          </w:p>
        </w:tc>
      </w:tr>
      <w:tr w:rsidR="00445F84" w14:paraId="1127C543" w14:textId="77777777" w:rsidTr="0044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A72EF" w14:textId="77777777" w:rsidR="00AA577A" w:rsidRPr="00996FAF" w:rsidRDefault="004273E2"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5683C61" w14:textId="77777777" w:rsidR="00AA577A" w:rsidRPr="00996FAF" w:rsidRDefault="004273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AE10AF6" w14:textId="77777777" w:rsidR="00AA577A" w:rsidRPr="00996FAF" w:rsidRDefault="004273E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66E6247" w14:textId="77777777" w:rsidR="00AA577A" w:rsidRPr="00996FAF" w:rsidRDefault="004273E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3BCE847" w14:textId="77777777" w:rsidR="00AA577A" w:rsidRPr="00996FAF" w:rsidRDefault="009A2F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751029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273E2" w:rsidRPr="00320639">
                  <w:rPr>
                    <w:rFonts w:ascii="Arial" w:hAnsi="Arial" w:cs="Arial"/>
                  </w:rPr>
                  <w:t>Compliant</w:t>
                </w:r>
              </w:sdtContent>
            </w:sdt>
          </w:p>
        </w:tc>
      </w:tr>
      <w:tr w:rsidR="00445F84" w14:paraId="366CA11D" w14:textId="77777777" w:rsidTr="00445F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C74A2C" w14:textId="77777777" w:rsidR="00AA577A" w:rsidRPr="00996FAF" w:rsidRDefault="004273E2"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175419E" w14:textId="77777777" w:rsidR="00AA577A" w:rsidRPr="00996FAF" w:rsidRDefault="004273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A6316C1" w14:textId="77777777" w:rsidR="00AA577A" w:rsidRPr="00996FAF" w:rsidRDefault="009A2F8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46642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273E2" w:rsidRPr="00320639">
                  <w:rPr>
                    <w:rFonts w:ascii="Arial" w:hAnsi="Arial" w:cs="Arial"/>
                  </w:rPr>
                  <w:t>Compliant</w:t>
                </w:r>
              </w:sdtContent>
            </w:sdt>
          </w:p>
        </w:tc>
      </w:tr>
    </w:tbl>
    <w:p w14:paraId="006D9574" w14:textId="77777777" w:rsidR="00AA577A" w:rsidRDefault="004273E2" w:rsidP="002B0C90">
      <w:pPr>
        <w:pStyle w:val="Heading20"/>
      </w:pPr>
      <w:r>
        <w:t>Findings</w:t>
      </w:r>
    </w:p>
    <w:p w14:paraId="070B344C" w14:textId="6FB12F19" w:rsidR="00AA577A" w:rsidRDefault="004273E2" w:rsidP="0036130C">
      <w:pPr>
        <w:pStyle w:val="NormalArial"/>
      </w:pPr>
      <w:r>
        <w:t>T</w:t>
      </w:r>
      <w:r w:rsidR="00DA4A1E">
        <w:t xml:space="preserve">he assessment team recommended Requirement (3)(b) not met as they were not satisfied consumers were able to </w:t>
      </w:r>
      <w:r w:rsidR="00AD5D51">
        <w:t>move freely, both indoors and outdoors.</w:t>
      </w:r>
    </w:p>
    <w:p w14:paraId="7F88E9FD" w14:textId="2799CE44" w:rsidR="00AD5D51" w:rsidRDefault="00AD5D51" w:rsidP="0036130C">
      <w:pPr>
        <w:pStyle w:val="NormalArial"/>
        <w:rPr>
          <w:b/>
          <w:bCs/>
        </w:rPr>
      </w:pPr>
      <w:r>
        <w:rPr>
          <w:b/>
          <w:bCs/>
        </w:rPr>
        <w:t>Requirement (3)(</w:t>
      </w:r>
      <w:r w:rsidR="00ED3CD1">
        <w:rPr>
          <w:b/>
          <w:bCs/>
        </w:rPr>
        <w:t>b</w:t>
      </w:r>
      <w:r>
        <w:rPr>
          <w:b/>
          <w:bCs/>
        </w:rPr>
        <w:t>)</w:t>
      </w:r>
    </w:p>
    <w:p w14:paraId="7DD7ED2D" w14:textId="1BC48227" w:rsidR="00AD5D51" w:rsidRPr="00134D06" w:rsidRDefault="00AD5D51" w:rsidP="004F106D">
      <w:pPr>
        <w:pStyle w:val="ListBullet"/>
        <w:spacing w:before="0" w:after="120"/>
        <w:ind w:left="426" w:hanging="426"/>
        <w:rPr>
          <w:rFonts w:ascii="Arial" w:hAnsi="Arial" w:cs="Arial"/>
        </w:rPr>
      </w:pPr>
      <w:r w:rsidRPr="00134D06">
        <w:rPr>
          <w:rFonts w:ascii="Arial" w:hAnsi="Arial" w:cs="Arial"/>
        </w:rPr>
        <w:t>Consumers are unable to leave the service independently after hours, as the entrance door is locked each evening at 6:00pm and is only accessible by key which consumers do not have a copy of.</w:t>
      </w:r>
    </w:p>
    <w:p w14:paraId="301596DC" w14:textId="29CE3E1A" w:rsidR="00AD5D51" w:rsidRPr="00134D06" w:rsidRDefault="00AD5D51" w:rsidP="004F106D">
      <w:pPr>
        <w:pStyle w:val="ListBullet"/>
        <w:spacing w:before="0" w:after="120"/>
        <w:ind w:left="426" w:hanging="426"/>
        <w:rPr>
          <w:rFonts w:ascii="Arial" w:hAnsi="Arial" w:cs="Arial"/>
        </w:rPr>
      </w:pPr>
      <w:r w:rsidRPr="00134D06">
        <w:rPr>
          <w:rFonts w:ascii="Arial" w:hAnsi="Arial" w:cs="Arial"/>
        </w:rPr>
        <w:t>The service has an internal designated smoking areas which the door to access is locked from 8:00pm at night until 6:00am the following morning. The minutes of the February 2024 resident meeting recorded consumer satisfaction with this timing.</w:t>
      </w:r>
    </w:p>
    <w:p w14:paraId="4C3C0239" w14:textId="23349E76" w:rsidR="005E5600" w:rsidRPr="00134D06" w:rsidRDefault="005E5600" w:rsidP="004F106D">
      <w:pPr>
        <w:pStyle w:val="ListBullet"/>
        <w:spacing w:before="0" w:after="120"/>
        <w:ind w:left="426" w:hanging="426"/>
        <w:rPr>
          <w:rFonts w:ascii="Arial" w:hAnsi="Arial" w:cs="Arial"/>
        </w:rPr>
      </w:pPr>
      <w:r w:rsidRPr="00134D06">
        <w:rPr>
          <w:rFonts w:ascii="Arial" w:hAnsi="Arial" w:cs="Arial"/>
        </w:rPr>
        <w:t>One named consumer who has adverse behaviour</w:t>
      </w:r>
      <w:r w:rsidR="00F44C78" w:rsidRPr="00134D06">
        <w:rPr>
          <w:rFonts w:ascii="Arial" w:hAnsi="Arial" w:cs="Arial"/>
        </w:rPr>
        <w:t>,</w:t>
      </w:r>
      <w:r w:rsidRPr="00134D06">
        <w:rPr>
          <w:rFonts w:ascii="Arial" w:hAnsi="Arial" w:cs="Arial"/>
        </w:rPr>
        <w:t xml:space="preserve"> including wandering, has not been assessed to be able to leave the service independently in a safe manner. Progress notes recorded in March 2024 indicate the consumer left the service without staff knowledge and on one of the </w:t>
      </w:r>
      <w:r w:rsidR="00F44C78" w:rsidRPr="00134D06">
        <w:rPr>
          <w:rFonts w:ascii="Arial" w:hAnsi="Arial" w:cs="Arial"/>
        </w:rPr>
        <w:t xml:space="preserve">2 </w:t>
      </w:r>
      <w:r w:rsidRPr="00134D06">
        <w:rPr>
          <w:rFonts w:ascii="Arial" w:hAnsi="Arial" w:cs="Arial"/>
        </w:rPr>
        <w:t>occasions was found on the ground after a fall. Care documentation directs staff</w:t>
      </w:r>
      <w:r w:rsidR="00495B87" w:rsidRPr="00134D06">
        <w:rPr>
          <w:rFonts w:ascii="Arial" w:hAnsi="Arial" w:cs="Arial"/>
        </w:rPr>
        <w:t xml:space="preserve"> to approach the consumer and redirect them. The consumer does not have an environmental restrictive practice in place.</w:t>
      </w:r>
    </w:p>
    <w:p w14:paraId="0F6A6856" w14:textId="1DFB78C9" w:rsidR="003F4A68" w:rsidRPr="00134D06" w:rsidRDefault="003F4A68" w:rsidP="004F106D">
      <w:pPr>
        <w:pStyle w:val="ListBullet"/>
        <w:spacing w:before="0" w:after="120"/>
        <w:ind w:left="426" w:hanging="426"/>
        <w:rPr>
          <w:rFonts w:ascii="Arial" w:hAnsi="Arial" w:cs="Arial"/>
        </w:rPr>
      </w:pPr>
      <w:r w:rsidRPr="00134D06">
        <w:rPr>
          <w:rFonts w:ascii="Arial" w:hAnsi="Arial" w:cs="Arial"/>
        </w:rPr>
        <w:t xml:space="preserve">Consumers interviewed were satisfied with the cleanliness of the service environment and one consumer confirmed they </w:t>
      </w:r>
      <w:r w:rsidR="005E5600" w:rsidRPr="00134D06">
        <w:rPr>
          <w:rFonts w:ascii="Arial" w:hAnsi="Arial" w:cs="Arial"/>
        </w:rPr>
        <w:t>can</w:t>
      </w:r>
      <w:r w:rsidRPr="00134D06">
        <w:rPr>
          <w:rFonts w:ascii="Arial" w:hAnsi="Arial" w:cs="Arial"/>
        </w:rPr>
        <w:t xml:space="preserve"> leave the service when they wish and was aware of the doors being locked from 6:00pm.</w:t>
      </w:r>
    </w:p>
    <w:p w14:paraId="60CA3A31" w14:textId="34AFC845" w:rsidR="003F4A68" w:rsidRPr="00134D06" w:rsidRDefault="003F4A68" w:rsidP="004F106D">
      <w:pPr>
        <w:pStyle w:val="ListBullet"/>
        <w:spacing w:before="0" w:after="120"/>
        <w:ind w:left="426" w:hanging="426"/>
        <w:rPr>
          <w:rFonts w:ascii="Arial" w:hAnsi="Arial" w:cs="Arial"/>
        </w:rPr>
      </w:pPr>
      <w:r w:rsidRPr="00134D06">
        <w:rPr>
          <w:rFonts w:ascii="Arial" w:hAnsi="Arial" w:cs="Arial"/>
        </w:rPr>
        <w:t xml:space="preserve">A </w:t>
      </w:r>
      <w:r w:rsidR="00F44C78" w:rsidRPr="00134D06">
        <w:rPr>
          <w:rFonts w:ascii="Arial" w:hAnsi="Arial" w:cs="Arial"/>
        </w:rPr>
        <w:t xml:space="preserve">7 </w:t>
      </w:r>
      <w:r w:rsidRPr="00134D06">
        <w:rPr>
          <w:rFonts w:ascii="Arial" w:hAnsi="Arial" w:cs="Arial"/>
        </w:rPr>
        <w:t>day cleaning schedule is in place and staff described how they undertake high touch point and communal area cleaning more regularly to assist with infection prevention.</w:t>
      </w:r>
    </w:p>
    <w:p w14:paraId="4BE253DB" w14:textId="65CD0790" w:rsidR="003F4A68" w:rsidRPr="00134D06" w:rsidRDefault="003F4A68" w:rsidP="004F106D">
      <w:pPr>
        <w:pStyle w:val="ListBullet"/>
        <w:spacing w:before="0" w:after="120"/>
        <w:ind w:left="426" w:hanging="426"/>
        <w:rPr>
          <w:rFonts w:ascii="Arial" w:hAnsi="Arial" w:cs="Arial"/>
        </w:rPr>
      </w:pPr>
      <w:r w:rsidRPr="00134D06">
        <w:rPr>
          <w:rFonts w:ascii="Arial" w:hAnsi="Arial" w:cs="Arial"/>
        </w:rPr>
        <w:t>Consumers were observed moving freely throughout the service and leaving independently</w:t>
      </w:r>
      <w:r w:rsidR="00F44C78" w:rsidRPr="00134D06">
        <w:rPr>
          <w:rFonts w:ascii="Arial" w:hAnsi="Arial" w:cs="Arial"/>
        </w:rPr>
        <w:t>,</w:t>
      </w:r>
      <w:r w:rsidRPr="00134D06">
        <w:rPr>
          <w:rFonts w:ascii="Arial" w:hAnsi="Arial" w:cs="Arial"/>
        </w:rPr>
        <w:t xml:space="preserve"> including consumers using mobility aids during the site audit.</w:t>
      </w:r>
    </w:p>
    <w:p w14:paraId="46B70047" w14:textId="0E95134C" w:rsidR="003F4A68" w:rsidRDefault="003F4A68" w:rsidP="0036130C">
      <w:pPr>
        <w:pStyle w:val="NormalArial"/>
      </w:pPr>
      <w:r>
        <w:t xml:space="preserve">The provider acknowledged the deficits identified in the assessment team’s report and included actions to address those with their response. The actions included completing environmental risks for consumers where appropriate and updating families and reviewing and implementing </w:t>
      </w:r>
      <w:r w:rsidR="00F44C78">
        <w:t>behaviour</w:t>
      </w:r>
      <w:r>
        <w:t xml:space="preserve"> support plans for consumers with restrictive practices in place, including environmental restraint. I acknowledge the information in the assessment team’s report, however</w:t>
      </w:r>
      <w:r w:rsidR="00F44C78">
        <w:t>,</w:t>
      </w:r>
      <w:r>
        <w:t xml:space="preserve"> I have come to a different view and find the service environment enables consumers to move freely both indoors and outdoors.</w:t>
      </w:r>
    </w:p>
    <w:p w14:paraId="0DBEFFE6" w14:textId="38F0B9C3" w:rsidR="003F4A68" w:rsidRDefault="003F4A68" w:rsidP="0036130C">
      <w:pPr>
        <w:pStyle w:val="NormalArial"/>
      </w:pPr>
      <w:r>
        <w:lastRenderedPageBreak/>
        <w:t xml:space="preserve">In coming to my </w:t>
      </w:r>
      <w:r w:rsidR="00416C51">
        <w:t>finding,</w:t>
      </w:r>
      <w:r>
        <w:t xml:space="preserve"> I have considered the information included in the assessment team’s report in relation to the entrance door being locked after hours</w:t>
      </w:r>
      <w:r w:rsidR="00C34050">
        <w:t>, the designated smoking area being locked from 8:00pm at night and the feedback of consumers directly to the assessment team or via documented consumer meeting minutes. Whilst the doors that enable free access to outdoor external areas are locked</w:t>
      </w:r>
      <w:r w:rsidR="00F44C78">
        <w:t>,</w:t>
      </w:r>
      <w:r w:rsidR="00C34050">
        <w:t xml:space="preserve"> this is done so at a late hour</w:t>
      </w:r>
      <w:r w:rsidR="002E4AC6">
        <w:t xml:space="preserve">, with </w:t>
      </w:r>
      <w:r w:rsidR="00F44C78">
        <w:t xml:space="preserve">consumers </w:t>
      </w:r>
      <w:r w:rsidR="002E4AC6">
        <w:t xml:space="preserve">able to access outdoor areas for the entire daytime. </w:t>
      </w:r>
      <w:r w:rsidR="00C34050">
        <w:t>I have not been presented evidence that shows this has been a concern for consumers</w:t>
      </w:r>
      <w:r w:rsidR="00495B87">
        <w:t xml:space="preserve">, in fact consumer feedback indicates most are satisfied they are able to move freely indoors and outdoors. </w:t>
      </w:r>
      <w:r w:rsidR="00C34050">
        <w:t xml:space="preserve"> </w:t>
      </w:r>
    </w:p>
    <w:p w14:paraId="42EFF288" w14:textId="2DBFE3BA" w:rsidR="002E4AC6" w:rsidRDefault="002E4AC6" w:rsidP="0036130C">
      <w:pPr>
        <w:pStyle w:val="NormalArial"/>
      </w:pPr>
      <w:r>
        <w:t>In relation to consumer who is directed away from the door as they are unable to leave the service independently for safety reasons and the wider environmental restrictive practice for all consumers without a key to the service’s entrance door when it is locked</w:t>
      </w:r>
      <w:r w:rsidR="00F44C78">
        <w:t xml:space="preserve">, </w:t>
      </w:r>
      <w:r>
        <w:t xml:space="preserve">  I have considered this information further in Requirements (3)(b) in Standard 3 and (3)(e) in Standard 8.</w:t>
      </w:r>
    </w:p>
    <w:p w14:paraId="257A09B6" w14:textId="01A0777B" w:rsidR="002E4AC6" w:rsidRDefault="002E4AC6" w:rsidP="0036130C">
      <w:pPr>
        <w:pStyle w:val="NormalArial"/>
      </w:pPr>
      <w:r>
        <w:t xml:space="preserve">For the reasons above, I find Requirement (3)(b) in Standard 5 Organisation’s service environment compliant. </w:t>
      </w:r>
    </w:p>
    <w:p w14:paraId="1850D42C" w14:textId="76FD050E" w:rsidR="002E4AC6" w:rsidRDefault="00E148AF" w:rsidP="0036130C">
      <w:pPr>
        <w:pStyle w:val="NormalArial"/>
      </w:pPr>
      <w:r>
        <w:t xml:space="preserve">In relation to </w:t>
      </w:r>
      <w:r>
        <w:rPr>
          <w:b/>
          <w:bCs/>
        </w:rPr>
        <w:t>Requirements (3)(a) and (3)(c)</w:t>
      </w:r>
      <w:r w:rsidR="00F44C78">
        <w:rPr>
          <w:b/>
          <w:bCs/>
        </w:rPr>
        <w:t>,</w:t>
      </w:r>
      <w:r>
        <w:t xml:space="preserve"> consumers</w:t>
      </w:r>
      <w:r w:rsidR="00750E78">
        <w:t xml:space="preserve"> confirmed they felt safe living at the service and</w:t>
      </w:r>
      <w:r>
        <w:t xml:space="preserve"> were satisfied with the cleanliness of the service environment and </w:t>
      </w:r>
      <w:r w:rsidR="00750E78">
        <w:t>confirmed they</w:t>
      </w:r>
      <w:r>
        <w:t xml:space="preserve"> </w:t>
      </w:r>
      <w:r w:rsidR="00B75330">
        <w:t xml:space="preserve">can navigate the service easily. Consumers confirmed when they need anything fixed this is done in a timely manner to their satisfaction. </w:t>
      </w:r>
      <w:r w:rsidR="00F44C78">
        <w:t>Consumers</w:t>
      </w:r>
      <w:r w:rsidR="00750E78">
        <w:t xml:space="preserve"> were observed mobilising through the service without issues, and welcoming visitors in communal and smaller private areas. Staff described the process they follow to escalate issues requiring maintenance or where they identify </w:t>
      </w:r>
      <w:r w:rsidR="007E19C6">
        <w:t>hazards within the service environment. Documentation confirmed the service has system and processes in place for regular and high touch point cleaning schedules along with routine and preventive maintenance.</w:t>
      </w:r>
    </w:p>
    <w:p w14:paraId="52E5CD95" w14:textId="47B290D6" w:rsidR="00FF0006" w:rsidRPr="00AD5D51" w:rsidRDefault="007E19C6" w:rsidP="0036130C">
      <w:pPr>
        <w:pStyle w:val="NormalArial"/>
      </w:pPr>
      <w:r>
        <w:t xml:space="preserve">For the reasons above, I find </w:t>
      </w:r>
      <w:r>
        <w:rPr>
          <w:b/>
          <w:bCs/>
        </w:rPr>
        <w:t>Requirements (3)(a) and (3)(c)</w:t>
      </w:r>
      <w:r>
        <w:t xml:space="preserve"> in Standard 5 Organisation</w:t>
      </w:r>
      <w:r w:rsidR="00B238B1">
        <w:t>’</w:t>
      </w:r>
      <w:r>
        <w:t>s service environment compliant.</w:t>
      </w:r>
    </w:p>
    <w:p w14:paraId="53E20114" w14:textId="77777777" w:rsidR="00AA577A" w:rsidRPr="00262C0B" w:rsidRDefault="004273E2" w:rsidP="0036130C">
      <w:pPr>
        <w:pStyle w:val="NormalArial"/>
      </w:pPr>
      <w:r>
        <w:br w:type="page"/>
      </w:r>
    </w:p>
    <w:p w14:paraId="20504DD2" w14:textId="77777777" w:rsidR="00AA577A" w:rsidRPr="00996FAF" w:rsidRDefault="004273E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45F84" w14:paraId="1AFA555C" w14:textId="77777777" w:rsidTr="00445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3C64283" w14:textId="77777777" w:rsidR="00AA577A" w:rsidRPr="00996FAF" w:rsidRDefault="004273E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7F27189" w14:textId="77777777" w:rsidR="00AA577A" w:rsidRPr="00996FAF" w:rsidRDefault="00AA57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5F84" w14:paraId="710DDCB4" w14:textId="77777777" w:rsidTr="00445F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A973EE" w14:textId="77777777" w:rsidR="00AA577A" w:rsidRPr="00996FAF" w:rsidRDefault="004273E2"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FD12C34" w14:textId="77777777" w:rsidR="00AA577A" w:rsidRPr="00996FAF" w:rsidRDefault="004273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699B051" w14:textId="77777777" w:rsidR="00AA577A" w:rsidRPr="00996FAF" w:rsidRDefault="009A2F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997796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273E2" w:rsidRPr="0058411F">
                  <w:rPr>
                    <w:rFonts w:ascii="Arial" w:hAnsi="Arial" w:cs="Arial"/>
                  </w:rPr>
                  <w:t>Compliant</w:t>
                </w:r>
              </w:sdtContent>
            </w:sdt>
          </w:p>
        </w:tc>
      </w:tr>
      <w:tr w:rsidR="00445F84" w14:paraId="6715DC8E" w14:textId="77777777" w:rsidTr="0044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8D7F5" w14:textId="77777777" w:rsidR="00AA577A" w:rsidRPr="00996FAF" w:rsidRDefault="004273E2"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8E1A182" w14:textId="77777777" w:rsidR="00AA577A" w:rsidRPr="00996FAF" w:rsidRDefault="004273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2FDA0FD" w14:textId="77777777" w:rsidR="00AA577A" w:rsidRPr="00996FAF" w:rsidRDefault="009A2F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351196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273E2" w:rsidRPr="0058411F">
                  <w:rPr>
                    <w:rFonts w:ascii="Arial" w:hAnsi="Arial" w:cs="Arial"/>
                  </w:rPr>
                  <w:t>Compliant</w:t>
                </w:r>
              </w:sdtContent>
            </w:sdt>
          </w:p>
        </w:tc>
      </w:tr>
      <w:tr w:rsidR="00445F84" w14:paraId="7384BB05" w14:textId="77777777" w:rsidTr="00445F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B1AD6" w14:textId="77777777" w:rsidR="00AA577A" w:rsidRPr="00996FAF" w:rsidRDefault="004273E2"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101691F" w14:textId="77777777" w:rsidR="00AA577A" w:rsidRPr="00996FAF" w:rsidRDefault="004273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E2A9AE2" w14:textId="77777777" w:rsidR="00AA577A" w:rsidRPr="00996FAF" w:rsidRDefault="009A2F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74994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273E2" w:rsidRPr="0058411F">
                  <w:rPr>
                    <w:rFonts w:ascii="Arial" w:hAnsi="Arial" w:cs="Arial"/>
                  </w:rPr>
                  <w:t>Compliant</w:t>
                </w:r>
              </w:sdtContent>
            </w:sdt>
          </w:p>
        </w:tc>
      </w:tr>
      <w:tr w:rsidR="00445F84" w14:paraId="77758DAC" w14:textId="77777777" w:rsidTr="00445F8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07B6D0" w14:textId="77777777" w:rsidR="00AA577A" w:rsidRPr="00996FAF" w:rsidRDefault="004273E2"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0FD171D" w14:textId="77777777" w:rsidR="00AA577A" w:rsidRPr="00996FAF" w:rsidRDefault="004273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86C8D4C" w14:textId="77777777" w:rsidR="00AA577A" w:rsidRPr="00996FAF" w:rsidRDefault="009A2F8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533706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273E2" w:rsidRPr="0058411F">
                  <w:rPr>
                    <w:rFonts w:ascii="Arial" w:hAnsi="Arial" w:cs="Arial"/>
                  </w:rPr>
                  <w:t>Compliant</w:t>
                </w:r>
              </w:sdtContent>
            </w:sdt>
          </w:p>
        </w:tc>
      </w:tr>
    </w:tbl>
    <w:p w14:paraId="73C9036E" w14:textId="77777777" w:rsidR="00AA577A" w:rsidRDefault="004273E2" w:rsidP="00D87E7C">
      <w:pPr>
        <w:pStyle w:val="Heading20"/>
      </w:pPr>
      <w:r w:rsidRPr="00996FAF">
        <w:t>Findings</w:t>
      </w:r>
    </w:p>
    <w:p w14:paraId="01958E39" w14:textId="03406F92" w:rsidR="00AA577A" w:rsidRDefault="008F657E" w:rsidP="0036130C">
      <w:pPr>
        <w:pStyle w:val="NormalArial"/>
      </w:pPr>
      <w:r>
        <w:t>Consumers and representatives confirmed they felt encouraged and empowered to provide feedback</w:t>
      </w:r>
      <w:r w:rsidR="00B238B1">
        <w:t>,</w:t>
      </w:r>
      <w:r>
        <w:t xml:space="preserve"> including making complaints to the service about care and services</w:t>
      </w:r>
      <w:r w:rsidR="005D6215">
        <w:t>, and staff used open disclosure when something went wrong</w:t>
      </w:r>
      <w:r>
        <w:t>. Consumers confirmed they had knowledge of and felt comfortable using the various means to raise feedback and complaints</w:t>
      </w:r>
      <w:r w:rsidR="00B238B1">
        <w:t>,</w:t>
      </w:r>
      <w:r>
        <w:t xml:space="preserve"> including directly to staff, management, in </w:t>
      </w:r>
      <w:r w:rsidR="005D6215">
        <w:t>writing</w:t>
      </w:r>
      <w:r>
        <w:t>, through the resident meetings or on electronic platforms.</w:t>
      </w:r>
      <w:r w:rsidR="005D6215">
        <w:t xml:space="preserve">  </w:t>
      </w:r>
    </w:p>
    <w:p w14:paraId="15F604B1" w14:textId="078637E7" w:rsidR="008F657E" w:rsidRDefault="008F657E" w:rsidP="0036130C">
      <w:pPr>
        <w:pStyle w:val="NormalArial"/>
      </w:pPr>
      <w:r>
        <w:t xml:space="preserve">Documentation </w:t>
      </w:r>
      <w:r w:rsidR="00B76513">
        <w:t>confirmed</w:t>
      </w:r>
      <w:r>
        <w:t xml:space="preserve"> where feedbac</w:t>
      </w:r>
      <w:r w:rsidR="00B76513">
        <w:t>k</w:t>
      </w:r>
      <w:r w:rsidR="005D6215">
        <w:t xml:space="preserve"> or complaints are made</w:t>
      </w:r>
      <w:r w:rsidR="00B238B1">
        <w:t>,</w:t>
      </w:r>
      <w:r w:rsidR="005D6215">
        <w:t xml:space="preserve"> staff are responsive and they are actioned appropriately and in a timely manner. Consumers conformed they are kept informed of the progress of their complaint and any outcomes. Staff were knowledgeable of the service</w:t>
      </w:r>
      <w:r w:rsidR="00B238B1">
        <w:t>’</w:t>
      </w:r>
      <w:r w:rsidR="005D6215">
        <w:t>s feedback mechanisms and described ways in which they support and encourage consumers to make complaints.</w:t>
      </w:r>
    </w:p>
    <w:p w14:paraId="5147249C" w14:textId="431B3CCF" w:rsidR="005D6215" w:rsidRDefault="005D6215" w:rsidP="0036130C">
      <w:pPr>
        <w:pStyle w:val="NormalArial"/>
      </w:pPr>
      <w:r>
        <w:t>Information about how to make complaints</w:t>
      </w:r>
      <w:r w:rsidR="00B238B1">
        <w:t>,</w:t>
      </w:r>
      <w:r>
        <w:t xml:space="preserve"> including accessing advocacy services was observed accessible to </w:t>
      </w:r>
      <w:r w:rsidR="00B238B1">
        <w:t xml:space="preserve">consumers </w:t>
      </w:r>
      <w:r>
        <w:t>and their representatives throughout the service.  Consumers confirmed they knew how to access advocacy or language services should they wish to. The service maintains a plan for continuous improvement which includes items and actions to improve care and services from feedback provided by consumers.</w:t>
      </w:r>
    </w:p>
    <w:p w14:paraId="03CA5716" w14:textId="4C700164" w:rsidR="005D6215" w:rsidRDefault="00B2787E" w:rsidP="0036130C">
      <w:pPr>
        <w:pStyle w:val="NormalArial"/>
      </w:pPr>
      <w:r>
        <w:t xml:space="preserve">Based on the information in the assessment team’s report, </w:t>
      </w:r>
      <w:r w:rsidR="005D6215">
        <w:t xml:space="preserve">I find </w:t>
      </w:r>
      <w:r>
        <w:t xml:space="preserve">all Requirements in </w:t>
      </w:r>
      <w:r w:rsidR="005D6215">
        <w:t>Standard 6 Feedback and complaints compliant.</w:t>
      </w:r>
    </w:p>
    <w:p w14:paraId="617DCC8A" w14:textId="77777777" w:rsidR="00AA577A" w:rsidRPr="00712752" w:rsidRDefault="004273E2" w:rsidP="0036130C">
      <w:pPr>
        <w:pStyle w:val="NormalArial"/>
      </w:pPr>
      <w:r w:rsidRPr="00712752">
        <w:br w:type="page"/>
      </w:r>
    </w:p>
    <w:p w14:paraId="321CADF1" w14:textId="77777777" w:rsidR="00AA577A" w:rsidRPr="00996FAF" w:rsidRDefault="004273E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45F84" w14:paraId="21CCEBB4" w14:textId="77777777" w:rsidTr="00445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49B365" w14:textId="77777777" w:rsidR="00AA577A" w:rsidRPr="00996FAF" w:rsidRDefault="004273E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373F00C" w14:textId="77777777" w:rsidR="00AA577A" w:rsidRPr="00996FAF" w:rsidRDefault="00AA57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5F84" w14:paraId="38EF263D" w14:textId="77777777" w:rsidTr="00445F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7B2F15" w14:textId="77777777" w:rsidR="00AA577A" w:rsidRPr="00996FAF" w:rsidRDefault="004273E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9CA188A" w14:textId="77777777" w:rsidR="00AA577A" w:rsidRPr="00996FAF" w:rsidRDefault="004273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91C2CCB" w14:textId="77777777" w:rsidR="00AA577A" w:rsidRPr="00996FAF" w:rsidRDefault="009A2F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84602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273E2" w:rsidRPr="002F768C">
                  <w:rPr>
                    <w:rFonts w:ascii="Arial" w:hAnsi="Arial" w:cs="Arial"/>
                  </w:rPr>
                  <w:t>Compliant</w:t>
                </w:r>
              </w:sdtContent>
            </w:sdt>
          </w:p>
        </w:tc>
      </w:tr>
      <w:tr w:rsidR="00445F84" w14:paraId="79792279" w14:textId="77777777" w:rsidTr="0044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9AB85E" w14:textId="77777777" w:rsidR="00AA577A" w:rsidRPr="00996FAF" w:rsidRDefault="004273E2"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F9FCF8E" w14:textId="77777777" w:rsidR="00AA577A" w:rsidRPr="00996FAF" w:rsidRDefault="004273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0EA5985" w14:textId="25DF8FC1" w:rsidR="00AA577A" w:rsidRPr="00996FAF" w:rsidRDefault="009A2F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892847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51F6F">
                  <w:rPr>
                    <w:rFonts w:ascii="Arial" w:hAnsi="Arial" w:cs="Arial"/>
                    <w:color w:val="auto"/>
                  </w:rPr>
                  <w:t>Not Compliant</w:t>
                </w:r>
              </w:sdtContent>
            </w:sdt>
          </w:p>
        </w:tc>
      </w:tr>
      <w:tr w:rsidR="00445F84" w14:paraId="44D25972" w14:textId="77777777" w:rsidTr="00445F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C7006" w14:textId="77777777" w:rsidR="00AA577A" w:rsidRPr="00996FAF" w:rsidRDefault="004273E2"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ED25798" w14:textId="77777777" w:rsidR="00AA577A" w:rsidRPr="00996FAF" w:rsidRDefault="004273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6772BA6" w14:textId="77777777" w:rsidR="00AA577A" w:rsidRPr="00996FAF" w:rsidRDefault="009A2F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05395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273E2" w:rsidRPr="002F768C">
                  <w:rPr>
                    <w:rFonts w:ascii="Arial" w:hAnsi="Arial" w:cs="Arial"/>
                  </w:rPr>
                  <w:t>Compliant</w:t>
                </w:r>
              </w:sdtContent>
            </w:sdt>
          </w:p>
        </w:tc>
      </w:tr>
      <w:tr w:rsidR="00445F84" w14:paraId="3B905662" w14:textId="77777777" w:rsidTr="0044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E3198" w14:textId="77777777" w:rsidR="00AA577A" w:rsidRPr="00996FAF" w:rsidRDefault="004273E2"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F81837D" w14:textId="77777777" w:rsidR="00AA577A" w:rsidRPr="00996FAF" w:rsidRDefault="004273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69E2222" w14:textId="78B72060" w:rsidR="00AA577A" w:rsidRPr="00996FAF" w:rsidRDefault="009A2F8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202309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34D06">
                  <w:rPr>
                    <w:rFonts w:ascii="Arial" w:hAnsi="Arial" w:cs="Arial"/>
                    <w:color w:val="auto"/>
                  </w:rPr>
                  <w:t>Not Compliant</w:t>
                </w:r>
              </w:sdtContent>
            </w:sdt>
          </w:p>
        </w:tc>
      </w:tr>
      <w:tr w:rsidR="00445F84" w14:paraId="0BDCA3E3" w14:textId="77777777" w:rsidTr="00445F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EB3E3" w14:textId="77777777" w:rsidR="00AA577A" w:rsidRPr="00996FAF" w:rsidRDefault="004273E2"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557CD7B" w14:textId="77777777" w:rsidR="00AA577A" w:rsidRPr="00996FAF" w:rsidRDefault="004273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4729C23" w14:textId="77777777" w:rsidR="00AA577A" w:rsidRPr="00996FAF" w:rsidRDefault="009A2F8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3424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273E2" w:rsidRPr="002F768C">
                  <w:rPr>
                    <w:rFonts w:ascii="Arial" w:hAnsi="Arial" w:cs="Arial"/>
                  </w:rPr>
                  <w:t>Compliant</w:t>
                </w:r>
              </w:sdtContent>
            </w:sdt>
          </w:p>
        </w:tc>
      </w:tr>
    </w:tbl>
    <w:p w14:paraId="2A8805A5" w14:textId="77777777" w:rsidR="00AA577A" w:rsidRDefault="004273E2" w:rsidP="002B0C90">
      <w:pPr>
        <w:pStyle w:val="Heading20"/>
      </w:pPr>
      <w:r>
        <w:t>Findings</w:t>
      </w:r>
    </w:p>
    <w:p w14:paraId="523CD92F" w14:textId="0BE95C84" w:rsidR="00576F9C" w:rsidRDefault="00576F9C" w:rsidP="0036130C">
      <w:pPr>
        <w:pStyle w:val="NormalArial"/>
      </w:pPr>
      <w:r>
        <w:t xml:space="preserve">The assessment team recommended Requirements (3)(a), (3)(c), and (3)(d) in this Standard not met. The assessment team was not satisfied the service had the right number or mix of staff to deliver safe and quality care, </w:t>
      </w:r>
      <w:r w:rsidR="00B238B1">
        <w:t xml:space="preserve">or </w:t>
      </w:r>
      <w:r>
        <w:t>staff were competent or trained to effectively perform their roles</w:t>
      </w:r>
      <w:r w:rsidR="00B238B1">
        <w:t>,</w:t>
      </w:r>
      <w:r>
        <w:t xml:space="preserve"> specifically in relation to restrictive practices. The assessment team included information and evidence gathered through interviews, observation and review of documentation in their report.</w:t>
      </w:r>
    </w:p>
    <w:p w14:paraId="690F55B9" w14:textId="571161F2" w:rsidR="00576F9C" w:rsidRDefault="00576F9C" w:rsidP="0036130C">
      <w:pPr>
        <w:pStyle w:val="NormalArial"/>
      </w:pPr>
      <w:r>
        <w:t>The assessment team recommended Requirement (3)(b) in this Standard met, however</w:t>
      </w:r>
      <w:r w:rsidR="00B238B1">
        <w:t>,</w:t>
      </w:r>
      <w:r>
        <w:t xml:space="preserve"> I have come to a different view and include my reasoning further below.</w:t>
      </w:r>
    </w:p>
    <w:p w14:paraId="073E93D6" w14:textId="77777777" w:rsidR="00576F9C" w:rsidRDefault="00576F9C" w:rsidP="0036130C">
      <w:pPr>
        <w:pStyle w:val="NormalArial"/>
      </w:pPr>
      <w:r>
        <w:rPr>
          <w:b/>
          <w:bCs/>
        </w:rPr>
        <w:t>Requirement (3)(a)</w:t>
      </w:r>
    </w:p>
    <w:p w14:paraId="3F4D5E0A" w14:textId="128EFA9D" w:rsidR="00AA577A" w:rsidRPr="00980578" w:rsidRDefault="00576F9C" w:rsidP="004F106D">
      <w:pPr>
        <w:pStyle w:val="ListBullet"/>
        <w:spacing w:before="0" w:after="120"/>
        <w:ind w:left="426" w:hanging="426"/>
        <w:rPr>
          <w:rFonts w:ascii="Arial" w:hAnsi="Arial" w:cs="Arial"/>
        </w:rPr>
      </w:pPr>
      <w:r w:rsidRPr="00980578">
        <w:rPr>
          <w:rFonts w:ascii="Arial" w:hAnsi="Arial" w:cs="Arial"/>
        </w:rPr>
        <w:t>Four of 8 consumers and/or representatives reported dissatisfaction with the number of staff.  One consumer, who requires assistance for all aspects of care, reported staff disconnect their call bell from the wall when they press for assistance and make them wait for assistance. Another consumer confirmed this occurred.</w:t>
      </w:r>
    </w:p>
    <w:p w14:paraId="24BA4D9B" w14:textId="00605C41" w:rsidR="00576F9C" w:rsidRPr="00980578" w:rsidRDefault="00576F9C" w:rsidP="004F106D">
      <w:pPr>
        <w:pStyle w:val="ListBullet"/>
        <w:spacing w:before="0" w:after="120"/>
        <w:ind w:left="426" w:hanging="426"/>
        <w:rPr>
          <w:rFonts w:ascii="Arial" w:hAnsi="Arial" w:cs="Arial"/>
        </w:rPr>
      </w:pPr>
      <w:r w:rsidRPr="00980578">
        <w:rPr>
          <w:rFonts w:ascii="Arial" w:hAnsi="Arial" w:cs="Arial"/>
        </w:rPr>
        <w:t xml:space="preserve">One named consumer and their representative confirmed it takes staff some time to assist the consumer with personal hygiene. The </w:t>
      </w:r>
      <w:r w:rsidR="00B238B1" w:rsidRPr="00980578">
        <w:rPr>
          <w:rFonts w:ascii="Arial" w:hAnsi="Arial" w:cs="Arial"/>
        </w:rPr>
        <w:t>consumer</w:t>
      </w:r>
      <w:r w:rsidR="00B238B1">
        <w:rPr>
          <w:rFonts w:ascii="Arial" w:hAnsi="Arial" w:cs="Arial"/>
        </w:rPr>
        <w:t>,</w:t>
      </w:r>
      <w:r w:rsidR="00B238B1" w:rsidRPr="00980578">
        <w:rPr>
          <w:rFonts w:ascii="Arial" w:hAnsi="Arial" w:cs="Arial"/>
        </w:rPr>
        <w:t xml:space="preserve"> who</w:t>
      </w:r>
      <w:r w:rsidRPr="00980578">
        <w:rPr>
          <w:rFonts w:ascii="Arial" w:hAnsi="Arial" w:cs="Arial"/>
        </w:rPr>
        <w:t xml:space="preserve"> is non ambulant</w:t>
      </w:r>
      <w:r w:rsidR="00B238B1">
        <w:rPr>
          <w:rFonts w:ascii="Arial" w:hAnsi="Arial" w:cs="Arial"/>
        </w:rPr>
        <w:t>,</w:t>
      </w:r>
      <w:r w:rsidRPr="00980578">
        <w:rPr>
          <w:rFonts w:ascii="Arial" w:hAnsi="Arial" w:cs="Arial"/>
        </w:rPr>
        <w:t xml:space="preserve"> stated staff will often leave them to assist other consumers.</w:t>
      </w:r>
    </w:p>
    <w:p w14:paraId="7F9DC8FD" w14:textId="4E00B590" w:rsidR="00576F9C" w:rsidRPr="00980578" w:rsidRDefault="00EB73F6" w:rsidP="004F106D">
      <w:pPr>
        <w:pStyle w:val="ListBullet"/>
        <w:spacing w:before="0" w:after="120"/>
        <w:ind w:left="426" w:hanging="426"/>
        <w:rPr>
          <w:rFonts w:ascii="Arial" w:hAnsi="Arial" w:cs="Arial"/>
        </w:rPr>
      </w:pPr>
      <w:r w:rsidRPr="00980578">
        <w:rPr>
          <w:rFonts w:ascii="Arial" w:hAnsi="Arial" w:cs="Arial"/>
        </w:rPr>
        <w:t>One consumer who was satisfied with staffing number for their care described how the consumer they share a room with is often waiting for staff in a wet bed.</w:t>
      </w:r>
    </w:p>
    <w:p w14:paraId="6522B9CA" w14:textId="1EA3F445" w:rsidR="00EB73F6" w:rsidRPr="00980578" w:rsidRDefault="00EB73F6" w:rsidP="004F106D">
      <w:pPr>
        <w:pStyle w:val="ListBullet"/>
        <w:spacing w:before="0" w:after="120"/>
        <w:ind w:left="426" w:hanging="426"/>
        <w:rPr>
          <w:rFonts w:ascii="Arial" w:hAnsi="Arial" w:cs="Arial"/>
        </w:rPr>
      </w:pPr>
      <w:r w:rsidRPr="00980578">
        <w:rPr>
          <w:rFonts w:ascii="Arial" w:hAnsi="Arial" w:cs="Arial"/>
        </w:rPr>
        <w:t xml:space="preserve">Management confirmed the service had gaps in a clinical nurse manager at the service and had engaged in the </w:t>
      </w:r>
      <w:r w:rsidR="00B238B1">
        <w:rPr>
          <w:rFonts w:ascii="Arial" w:hAnsi="Arial" w:cs="Arial"/>
        </w:rPr>
        <w:t>2</w:t>
      </w:r>
      <w:r w:rsidR="00B238B1" w:rsidRPr="00980578">
        <w:rPr>
          <w:rFonts w:ascii="Arial" w:hAnsi="Arial" w:cs="Arial"/>
        </w:rPr>
        <w:t xml:space="preserve"> </w:t>
      </w:r>
      <w:r w:rsidRPr="00980578">
        <w:rPr>
          <w:rFonts w:ascii="Arial" w:hAnsi="Arial" w:cs="Arial"/>
        </w:rPr>
        <w:t xml:space="preserve">weeks prior to the </w:t>
      </w:r>
      <w:r w:rsidR="00B238B1">
        <w:rPr>
          <w:rFonts w:ascii="Arial" w:hAnsi="Arial" w:cs="Arial"/>
        </w:rPr>
        <w:t>Site Audit</w:t>
      </w:r>
      <w:r w:rsidRPr="00980578">
        <w:rPr>
          <w:rFonts w:ascii="Arial" w:hAnsi="Arial" w:cs="Arial"/>
        </w:rPr>
        <w:t xml:space="preserve"> visit an external advisor until the service could recruit another clinical nurse manager.</w:t>
      </w:r>
    </w:p>
    <w:p w14:paraId="5A10417A" w14:textId="12DEB4B0" w:rsidR="00EB73F6" w:rsidRPr="00980578" w:rsidRDefault="00EB73F6" w:rsidP="004F106D">
      <w:pPr>
        <w:pStyle w:val="ListBullet"/>
        <w:spacing w:before="0" w:after="120"/>
        <w:ind w:left="426" w:hanging="426"/>
        <w:rPr>
          <w:rFonts w:ascii="Arial" w:hAnsi="Arial" w:cs="Arial"/>
        </w:rPr>
      </w:pPr>
      <w:r w:rsidRPr="00980578">
        <w:rPr>
          <w:rFonts w:ascii="Arial" w:hAnsi="Arial" w:cs="Arial"/>
        </w:rPr>
        <w:t xml:space="preserve">The assessment team observed staff not to be rushing to deliver care and responding to call bells in a timely manner throughout the </w:t>
      </w:r>
      <w:r w:rsidR="00B238B1">
        <w:rPr>
          <w:rFonts w:ascii="Arial" w:hAnsi="Arial" w:cs="Arial"/>
        </w:rPr>
        <w:t>Site Audit</w:t>
      </w:r>
      <w:r w:rsidRPr="00980578">
        <w:rPr>
          <w:rFonts w:ascii="Arial" w:hAnsi="Arial" w:cs="Arial"/>
        </w:rPr>
        <w:t xml:space="preserve"> visit</w:t>
      </w:r>
    </w:p>
    <w:p w14:paraId="73A1B270" w14:textId="44A74F88" w:rsidR="00EB73F6" w:rsidRPr="00980578" w:rsidRDefault="00EB73F6" w:rsidP="004F106D">
      <w:pPr>
        <w:pStyle w:val="ListBullet"/>
        <w:spacing w:before="0" w:after="120"/>
        <w:ind w:left="426" w:hanging="426"/>
        <w:rPr>
          <w:rFonts w:ascii="Arial" w:hAnsi="Arial" w:cs="Arial"/>
        </w:rPr>
      </w:pPr>
      <w:r w:rsidRPr="00980578">
        <w:rPr>
          <w:rFonts w:ascii="Arial" w:hAnsi="Arial" w:cs="Arial"/>
        </w:rPr>
        <w:lastRenderedPageBreak/>
        <w:t>Four of 8 consumers and/or representatives confirmed they were satisfied with the level of mix of staffing at the service.</w:t>
      </w:r>
    </w:p>
    <w:p w14:paraId="7D714BE5" w14:textId="4D5B4D94" w:rsidR="00EB73F6" w:rsidRPr="00980578" w:rsidRDefault="00EB73F6" w:rsidP="004F106D">
      <w:pPr>
        <w:pStyle w:val="ListBullet"/>
        <w:spacing w:before="0" w:after="120"/>
        <w:ind w:left="426" w:hanging="426"/>
        <w:rPr>
          <w:rFonts w:ascii="Arial" w:hAnsi="Arial" w:cs="Arial"/>
        </w:rPr>
      </w:pPr>
      <w:r w:rsidRPr="00980578">
        <w:rPr>
          <w:rFonts w:ascii="Arial" w:hAnsi="Arial" w:cs="Arial"/>
        </w:rPr>
        <w:t>Three of 4 care staff confirmed they felt supported with enough staff to undertake their roles.</w:t>
      </w:r>
    </w:p>
    <w:p w14:paraId="417B457E" w14:textId="24E8B6EC" w:rsidR="00EB73F6" w:rsidRPr="00980578" w:rsidRDefault="00EB73F6" w:rsidP="004F106D">
      <w:pPr>
        <w:pStyle w:val="ListBullet"/>
        <w:spacing w:before="0" w:after="120"/>
        <w:ind w:left="426" w:hanging="426"/>
        <w:rPr>
          <w:rFonts w:ascii="Arial" w:hAnsi="Arial" w:cs="Arial"/>
        </w:rPr>
      </w:pPr>
      <w:r w:rsidRPr="00980578">
        <w:rPr>
          <w:rFonts w:ascii="Arial" w:hAnsi="Arial" w:cs="Arial"/>
        </w:rPr>
        <w:t>Management conformed there is a process in place to fill any unplanned leave and vacant shifts. Documentation confirmed shifts are filled and the service has a registered nurse on shift 24/7.</w:t>
      </w:r>
    </w:p>
    <w:p w14:paraId="32B86A2F" w14:textId="04C69191" w:rsidR="00EB73F6" w:rsidRDefault="00EB73F6" w:rsidP="0036130C">
      <w:pPr>
        <w:pStyle w:val="NormalArial"/>
      </w:pPr>
      <w:r>
        <w:t xml:space="preserve">The provider acknowledged the information in the assessment team’s report and included actions planned and taken to address the deficits. The actions planned and taken by the provider included rostering an additional medication competent care staff to limit the pressure on registered nurses and undertaking weekly spot checks on staff practices. I acknowledge the information in the assessment team’s report, however, I have come to a different view and find the service demonstrated it has the right number and mix of staff to deliver care and services.  </w:t>
      </w:r>
    </w:p>
    <w:p w14:paraId="07DBA804" w14:textId="7BED0E03" w:rsidR="00EB73F6" w:rsidRDefault="00EB73F6" w:rsidP="0036130C">
      <w:pPr>
        <w:pStyle w:val="NormalArial"/>
      </w:pPr>
      <w:r>
        <w:t>In coming to my finding</w:t>
      </w:r>
      <w:r w:rsidR="00F06AE9">
        <w:t>, I have considered half of the consum</w:t>
      </w:r>
      <w:r w:rsidR="00980578">
        <w:t>e</w:t>
      </w:r>
      <w:r w:rsidR="00F06AE9">
        <w:t xml:space="preserve">rs and representatives sampled by the assessment team reported satisfaction with the number and mix of staff, confirming care and services are delivered in a way that meets </w:t>
      </w:r>
      <w:r w:rsidR="00B238B1">
        <w:t xml:space="preserve">consumers’ </w:t>
      </w:r>
      <w:r w:rsidR="00F06AE9">
        <w:t>needs, goals and preferences.  I have also considered the observations made by the assessment team staff not rushing</w:t>
      </w:r>
      <w:r w:rsidR="00980578">
        <w:t xml:space="preserve"> and answering consumers’ calls for assistance in a timely manner.  I place weight on information in the assessment team’s report that shows the service has an effective system of rostering staff, which includes a mix of delegations and processes in place to ensure unplanned leave and vacant shifts are filled.</w:t>
      </w:r>
    </w:p>
    <w:p w14:paraId="45466597" w14:textId="591EFCAE" w:rsidR="00980578" w:rsidRDefault="00980578" w:rsidP="0036130C">
      <w:pPr>
        <w:pStyle w:val="NormalArial"/>
      </w:pPr>
      <w:r>
        <w:t>I acknowledge the feedback provided by consumers who raised concerns about there not being enough staff and have considered this further in other areas of this decision</w:t>
      </w:r>
      <w:r w:rsidR="00B238B1">
        <w:t>,</w:t>
      </w:r>
      <w:r>
        <w:t xml:space="preserve"> including Requirement (3)(a) of Standard 1 and Requirement (3)(a) in Standard 3 where I find is the impact to the care of the consumers.</w:t>
      </w:r>
    </w:p>
    <w:p w14:paraId="4EFF0E27" w14:textId="503F907C" w:rsidR="00980578" w:rsidRDefault="00980578" w:rsidP="0036130C">
      <w:pPr>
        <w:pStyle w:val="NormalArial"/>
      </w:pPr>
      <w:r>
        <w:t>For the reasons above, I find Requirement (3)(a) in Standard 7 Human resources compliant.</w:t>
      </w:r>
    </w:p>
    <w:p w14:paraId="07244965" w14:textId="2A8121E1" w:rsidR="00980578" w:rsidRDefault="00980578" w:rsidP="0036130C">
      <w:pPr>
        <w:pStyle w:val="NormalArial"/>
        <w:rPr>
          <w:b/>
          <w:bCs/>
        </w:rPr>
      </w:pPr>
      <w:r>
        <w:rPr>
          <w:b/>
          <w:bCs/>
        </w:rPr>
        <w:t>Requirement (3)(c)</w:t>
      </w:r>
    </w:p>
    <w:p w14:paraId="7E2F124F" w14:textId="6F9DE2FF" w:rsidR="00980578" w:rsidRPr="00005A97" w:rsidRDefault="00005A97" w:rsidP="004F106D">
      <w:pPr>
        <w:pStyle w:val="ListBullet"/>
        <w:spacing w:before="0" w:after="120"/>
        <w:ind w:left="426" w:hanging="426"/>
        <w:rPr>
          <w:rFonts w:ascii="Arial" w:hAnsi="Arial" w:cs="Arial"/>
        </w:rPr>
      </w:pPr>
      <w:r w:rsidRPr="00005A97">
        <w:rPr>
          <w:rFonts w:ascii="Arial" w:hAnsi="Arial" w:cs="Arial"/>
        </w:rPr>
        <w:t>Clinical staff were unable to show understanding of their roles and responsibilities in relation to reporting unauthorised use of restrictive practices.</w:t>
      </w:r>
    </w:p>
    <w:p w14:paraId="63606AAE" w14:textId="54358659" w:rsidR="00005A97" w:rsidRPr="00005A97" w:rsidRDefault="00005A97" w:rsidP="004F106D">
      <w:pPr>
        <w:pStyle w:val="ListBullet"/>
        <w:spacing w:before="0" w:after="120"/>
        <w:ind w:left="426" w:hanging="426"/>
        <w:rPr>
          <w:rFonts w:ascii="Arial" w:hAnsi="Arial" w:cs="Arial"/>
        </w:rPr>
      </w:pPr>
      <w:r w:rsidRPr="00005A97">
        <w:rPr>
          <w:rFonts w:ascii="Arial" w:hAnsi="Arial" w:cs="Arial"/>
        </w:rPr>
        <w:t>Four care staff could not describe the different types of restrictive practice.</w:t>
      </w:r>
    </w:p>
    <w:p w14:paraId="75EF8A05" w14:textId="3196C794" w:rsidR="00005A97" w:rsidRPr="00005A97" w:rsidRDefault="00005A97" w:rsidP="004F106D">
      <w:pPr>
        <w:pStyle w:val="ListBullet"/>
        <w:spacing w:before="0" w:after="120"/>
        <w:ind w:left="426" w:hanging="426"/>
        <w:rPr>
          <w:rFonts w:ascii="Arial" w:hAnsi="Arial" w:cs="Arial"/>
        </w:rPr>
      </w:pPr>
      <w:r w:rsidRPr="00005A97">
        <w:rPr>
          <w:rFonts w:ascii="Arial" w:hAnsi="Arial" w:cs="Arial"/>
        </w:rPr>
        <w:t xml:space="preserve">Staff did not manage or monitor the use of restrictive practices for </w:t>
      </w:r>
      <w:r w:rsidR="00B238B1">
        <w:rPr>
          <w:rFonts w:ascii="Arial" w:hAnsi="Arial" w:cs="Arial"/>
        </w:rPr>
        <w:t>2</w:t>
      </w:r>
      <w:r w:rsidR="00B238B1" w:rsidRPr="00005A97">
        <w:rPr>
          <w:rFonts w:ascii="Arial" w:hAnsi="Arial" w:cs="Arial"/>
        </w:rPr>
        <w:t xml:space="preserve"> </w:t>
      </w:r>
      <w:r w:rsidRPr="00005A97">
        <w:rPr>
          <w:rFonts w:ascii="Arial" w:hAnsi="Arial" w:cs="Arial"/>
        </w:rPr>
        <w:t>consumers who had seclusion and physical restraint applied without informed consent or as a last resort.</w:t>
      </w:r>
    </w:p>
    <w:p w14:paraId="04571D30" w14:textId="40CB41E6" w:rsidR="00005A97" w:rsidRPr="00005A97" w:rsidRDefault="00005A97" w:rsidP="004F106D">
      <w:pPr>
        <w:pStyle w:val="ListBullet"/>
        <w:spacing w:before="0" w:after="120"/>
        <w:ind w:left="426" w:hanging="426"/>
        <w:rPr>
          <w:rFonts w:ascii="Arial" w:hAnsi="Arial" w:cs="Arial"/>
        </w:rPr>
      </w:pPr>
      <w:r w:rsidRPr="00005A97">
        <w:rPr>
          <w:rFonts w:ascii="Arial" w:hAnsi="Arial" w:cs="Arial"/>
        </w:rPr>
        <w:t>Documentation showed position descriptions include key competencies and qualifications for each role.</w:t>
      </w:r>
    </w:p>
    <w:p w14:paraId="712A103D" w14:textId="3627AF6B" w:rsidR="00005A97" w:rsidRPr="00005A97" w:rsidRDefault="00005A97" w:rsidP="004F106D">
      <w:pPr>
        <w:pStyle w:val="ListBullet"/>
        <w:spacing w:before="0" w:after="120"/>
        <w:ind w:left="426" w:hanging="426"/>
        <w:rPr>
          <w:rFonts w:ascii="Arial" w:hAnsi="Arial" w:cs="Arial"/>
        </w:rPr>
      </w:pPr>
      <w:r w:rsidRPr="00005A97">
        <w:rPr>
          <w:rFonts w:ascii="Arial" w:hAnsi="Arial" w:cs="Arial"/>
        </w:rPr>
        <w:t>Staff advised they felt supported in their role, and their position description aligned with the required competency.</w:t>
      </w:r>
    </w:p>
    <w:p w14:paraId="636B0D5C" w14:textId="62734D37" w:rsidR="00005A97" w:rsidRPr="00005A97" w:rsidRDefault="00005A97" w:rsidP="004F106D">
      <w:pPr>
        <w:pStyle w:val="ListBullet"/>
        <w:spacing w:before="0" w:after="120"/>
        <w:ind w:left="426" w:hanging="426"/>
        <w:rPr>
          <w:rFonts w:ascii="Arial" w:hAnsi="Arial" w:cs="Arial"/>
        </w:rPr>
      </w:pPr>
      <w:r w:rsidRPr="00005A97">
        <w:rPr>
          <w:rFonts w:ascii="Arial" w:hAnsi="Arial" w:cs="Arial"/>
        </w:rPr>
        <w:t>Consumers interviewed confirmed they felt staff were competent and experienced in their roles.</w:t>
      </w:r>
    </w:p>
    <w:p w14:paraId="04F0DB74" w14:textId="75073E48" w:rsidR="00005A97" w:rsidRPr="00005A97" w:rsidRDefault="00005A97" w:rsidP="004F106D">
      <w:pPr>
        <w:pStyle w:val="ListBullet"/>
        <w:spacing w:before="0" w:after="120"/>
        <w:ind w:left="426" w:hanging="426"/>
        <w:rPr>
          <w:rFonts w:ascii="Arial" w:hAnsi="Arial" w:cs="Arial"/>
        </w:rPr>
      </w:pPr>
      <w:r w:rsidRPr="00005A97">
        <w:rPr>
          <w:rFonts w:ascii="Arial" w:hAnsi="Arial" w:cs="Arial"/>
        </w:rPr>
        <w:t>Management described the process for ensuring staff are competent in their roles through orientation, buddy shifts and regular training.</w:t>
      </w:r>
    </w:p>
    <w:p w14:paraId="2109515C" w14:textId="6262FF6B" w:rsidR="00005A97" w:rsidRDefault="00005A97" w:rsidP="00005A97">
      <w:pPr>
        <w:pStyle w:val="NormalArial"/>
      </w:pPr>
      <w:r>
        <w:t>The provider did not specifically address the deficits identified in the assessment team</w:t>
      </w:r>
      <w:r w:rsidR="00B238B1">
        <w:t>’</w:t>
      </w:r>
      <w:r>
        <w:t xml:space="preserve">s report in relation to this </w:t>
      </w:r>
      <w:r w:rsidR="00B238B1">
        <w:t>Requirement</w:t>
      </w:r>
      <w:r>
        <w:t xml:space="preserve">. I </w:t>
      </w:r>
      <w:r w:rsidR="00420D97">
        <w:t>acknowledge</w:t>
      </w:r>
      <w:r>
        <w:t xml:space="preserve"> </w:t>
      </w:r>
      <w:r w:rsidR="00420D97">
        <w:t>the information in the assessment team’s report, however, I have come to a different view and find the service demonstrated its workforce is competent and have the qualifications to perform their roles. In coming to m</w:t>
      </w:r>
      <w:r w:rsidR="00B238B1">
        <w:t>y</w:t>
      </w:r>
      <w:r w:rsidR="00420D97">
        <w:t xml:space="preserve"> finding</w:t>
      </w:r>
      <w:r w:rsidR="00B238B1">
        <w:t>,</w:t>
      </w:r>
      <w:r w:rsidR="00420D97">
        <w:t xml:space="preserve"> I have </w:t>
      </w:r>
      <w:r w:rsidR="00420D97">
        <w:lastRenderedPageBreak/>
        <w:t>considered the information in the assessment team’s report that shows the service has a process in place to ensure core competencies are included for each position description and role designation and consumers are confident staff are skilled and deliver care that meets their needs in a way they prefer. I have also considered staff feel supported in their role and confirm they undertake core competencies.</w:t>
      </w:r>
    </w:p>
    <w:p w14:paraId="49649603" w14:textId="2B717E85" w:rsidR="00420D97" w:rsidRDefault="00420D97" w:rsidP="00005A97">
      <w:pPr>
        <w:pStyle w:val="NormalArial"/>
      </w:pPr>
      <w:r>
        <w:t>In relation to clinical and care staff knowledge of restrictive practices and not having knowledge to report unauthorised use</w:t>
      </w:r>
      <w:r w:rsidR="00B238B1">
        <w:t xml:space="preserve">, </w:t>
      </w:r>
      <w:r>
        <w:t xml:space="preserve">I have considered this </w:t>
      </w:r>
      <w:r w:rsidR="00B238B1">
        <w:t xml:space="preserve">in Requirement </w:t>
      </w:r>
      <w:r>
        <w:t>(3)(e) of Standard 8 where it is more aligned.</w:t>
      </w:r>
    </w:p>
    <w:p w14:paraId="3BB3CC60" w14:textId="24417D9D" w:rsidR="00420D97" w:rsidRDefault="00420D97" w:rsidP="00005A97">
      <w:pPr>
        <w:pStyle w:val="NormalArial"/>
      </w:pPr>
      <w:r>
        <w:t>For the reasons above, I find Requirement (3)(c) in Standard 7 Human resources compliant.</w:t>
      </w:r>
    </w:p>
    <w:p w14:paraId="706DB2A6" w14:textId="1FC7B35B" w:rsidR="00420D97" w:rsidRDefault="00420D97" w:rsidP="00005A97">
      <w:pPr>
        <w:pStyle w:val="NormalArial"/>
        <w:rPr>
          <w:b/>
          <w:bCs/>
        </w:rPr>
      </w:pPr>
      <w:r>
        <w:rPr>
          <w:b/>
          <w:bCs/>
        </w:rPr>
        <w:t>Requirement (3)(d)</w:t>
      </w:r>
    </w:p>
    <w:p w14:paraId="4BF347BE" w14:textId="5EE22DAF" w:rsidR="00420D97" w:rsidRPr="008F5ACA" w:rsidRDefault="00E86F49" w:rsidP="004F106D">
      <w:pPr>
        <w:pStyle w:val="ListBullet"/>
        <w:spacing w:before="0" w:after="120"/>
        <w:ind w:left="426" w:hanging="426"/>
        <w:rPr>
          <w:rFonts w:ascii="Arial" w:hAnsi="Arial" w:cs="Arial"/>
        </w:rPr>
      </w:pPr>
      <w:r w:rsidRPr="008F5ACA">
        <w:rPr>
          <w:rFonts w:ascii="Arial" w:hAnsi="Arial" w:cs="Arial"/>
        </w:rPr>
        <w:t>Three care staff were unable to describe training undertaken in relation to restrictive practices or behaviour support.</w:t>
      </w:r>
    </w:p>
    <w:p w14:paraId="12253CB3" w14:textId="290C3131" w:rsidR="00E86F49" w:rsidRPr="008F5ACA" w:rsidRDefault="00E86F49" w:rsidP="004F106D">
      <w:pPr>
        <w:pStyle w:val="ListBullet"/>
        <w:spacing w:before="0" w:after="120"/>
        <w:ind w:left="426" w:hanging="426"/>
        <w:rPr>
          <w:rFonts w:ascii="Arial" w:hAnsi="Arial" w:cs="Arial"/>
        </w:rPr>
      </w:pPr>
      <w:r w:rsidRPr="008F5ACA">
        <w:rPr>
          <w:rFonts w:ascii="Arial" w:hAnsi="Arial" w:cs="Arial"/>
        </w:rPr>
        <w:t xml:space="preserve">One staff member could not recall having training and stated they used the skills they learned </w:t>
      </w:r>
      <w:r w:rsidR="00B238B1">
        <w:rPr>
          <w:rFonts w:ascii="Arial" w:hAnsi="Arial" w:cs="Arial"/>
        </w:rPr>
        <w:t>in</w:t>
      </w:r>
      <w:r w:rsidR="00B238B1" w:rsidRPr="008F5ACA">
        <w:rPr>
          <w:rFonts w:ascii="Arial" w:hAnsi="Arial" w:cs="Arial"/>
        </w:rPr>
        <w:t xml:space="preserve"> </w:t>
      </w:r>
      <w:r w:rsidRPr="008F5ACA">
        <w:rPr>
          <w:rFonts w:ascii="Arial" w:hAnsi="Arial" w:cs="Arial"/>
        </w:rPr>
        <w:t>school to assist with behaviour management of consumers. Another staff member confirmed they had brief training around behaviour support in a dementia training sessions.</w:t>
      </w:r>
    </w:p>
    <w:p w14:paraId="1201BF51" w14:textId="53C7F559" w:rsidR="00E86F49" w:rsidRPr="008F5ACA" w:rsidRDefault="00E86F49" w:rsidP="004F106D">
      <w:pPr>
        <w:pStyle w:val="ListBullet"/>
        <w:spacing w:before="0" w:after="120"/>
        <w:ind w:left="426" w:hanging="426"/>
        <w:rPr>
          <w:rFonts w:ascii="Arial" w:hAnsi="Arial" w:cs="Arial"/>
        </w:rPr>
      </w:pPr>
      <w:r w:rsidRPr="008F5ACA">
        <w:rPr>
          <w:rFonts w:ascii="Arial" w:hAnsi="Arial" w:cs="Arial"/>
        </w:rPr>
        <w:t xml:space="preserve">Management confirmed the service did not have a training calendar and training was undertaken on an adhoc basis and restrictive practices training was confirmed as being facilitated on 10 May 2024 prior to the </w:t>
      </w:r>
      <w:r w:rsidR="00B238B1">
        <w:rPr>
          <w:rFonts w:ascii="Arial" w:hAnsi="Arial" w:cs="Arial"/>
        </w:rPr>
        <w:t>Site Audit</w:t>
      </w:r>
      <w:r w:rsidRPr="008F5ACA">
        <w:rPr>
          <w:rFonts w:ascii="Arial" w:hAnsi="Arial" w:cs="Arial"/>
        </w:rPr>
        <w:t xml:space="preserve"> visit.</w:t>
      </w:r>
    </w:p>
    <w:p w14:paraId="573BEB69" w14:textId="391C3B4A" w:rsidR="00E86F49" w:rsidRPr="008F5ACA" w:rsidRDefault="00E86F49" w:rsidP="004F106D">
      <w:pPr>
        <w:pStyle w:val="ListBullet"/>
        <w:spacing w:before="0" w:after="120"/>
        <w:ind w:left="426" w:hanging="426"/>
        <w:rPr>
          <w:rFonts w:ascii="Arial" w:hAnsi="Arial" w:cs="Arial"/>
        </w:rPr>
      </w:pPr>
      <w:r w:rsidRPr="008F5ACA">
        <w:rPr>
          <w:rFonts w:ascii="Arial" w:hAnsi="Arial" w:cs="Arial"/>
        </w:rPr>
        <w:t xml:space="preserve">Consumers and </w:t>
      </w:r>
      <w:r w:rsidR="008F5ACA" w:rsidRPr="008F5ACA">
        <w:rPr>
          <w:rFonts w:ascii="Arial" w:hAnsi="Arial" w:cs="Arial"/>
        </w:rPr>
        <w:t xml:space="preserve">representatives interviewed felt staff were well </w:t>
      </w:r>
      <w:r w:rsidR="00B238B1">
        <w:rPr>
          <w:rFonts w:ascii="Arial" w:hAnsi="Arial" w:cs="Arial"/>
        </w:rPr>
        <w:t>trained</w:t>
      </w:r>
      <w:r w:rsidR="008F5ACA" w:rsidRPr="008F5ACA">
        <w:rPr>
          <w:rFonts w:ascii="Arial" w:hAnsi="Arial" w:cs="Arial"/>
        </w:rPr>
        <w:t>.</w:t>
      </w:r>
    </w:p>
    <w:p w14:paraId="3759584F" w14:textId="0FAA2EFF" w:rsidR="008F5ACA" w:rsidRPr="008F5ACA" w:rsidRDefault="008F5ACA" w:rsidP="004F106D">
      <w:pPr>
        <w:pStyle w:val="ListBullet"/>
        <w:spacing w:before="0" w:after="120"/>
        <w:ind w:left="426" w:hanging="426"/>
        <w:rPr>
          <w:rFonts w:ascii="Arial" w:hAnsi="Arial" w:cs="Arial"/>
        </w:rPr>
      </w:pPr>
      <w:r w:rsidRPr="008F5ACA">
        <w:rPr>
          <w:rFonts w:ascii="Arial" w:hAnsi="Arial" w:cs="Arial"/>
        </w:rPr>
        <w:t>Staff confirmed they had access to mandatory online training and in person through toolbox education sessions.</w:t>
      </w:r>
    </w:p>
    <w:p w14:paraId="4EB220C4" w14:textId="7858E1B9" w:rsidR="008F5ACA" w:rsidRPr="008F5ACA" w:rsidRDefault="008F5ACA" w:rsidP="004F106D">
      <w:pPr>
        <w:pStyle w:val="ListBullet"/>
        <w:spacing w:before="0" w:after="120"/>
        <w:ind w:left="426" w:hanging="426"/>
        <w:rPr>
          <w:rFonts w:ascii="Arial" w:hAnsi="Arial" w:cs="Arial"/>
        </w:rPr>
      </w:pPr>
      <w:r w:rsidRPr="008F5ACA">
        <w:rPr>
          <w:rFonts w:ascii="Arial" w:hAnsi="Arial" w:cs="Arial"/>
        </w:rPr>
        <w:t>Management described the service’s onboarding process in place which included staff reviewing policies and procedures and undertaking mandatory training.</w:t>
      </w:r>
    </w:p>
    <w:p w14:paraId="236AB2A4" w14:textId="4AAA2423" w:rsidR="008F5ACA" w:rsidRDefault="008F5ACA" w:rsidP="008F5ACA">
      <w:pPr>
        <w:pStyle w:val="NormalArial"/>
      </w:pPr>
      <w:r>
        <w:t>The provider acknowledged the information in the assessment team’s report and in their response included they service has facilitated restrictive practice training with care staff following the site audit visit.</w:t>
      </w:r>
      <w:r w:rsidR="00134D06">
        <w:t xml:space="preserve"> I acknowledge the actions the provider has taken following the site audit, however, I find the workforce is not effectively trained and equipped to delvier the outcomes required by these standards, specifically in relation to restritcitve practices.  </w:t>
      </w:r>
    </w:p>
    <w:p w14:paraId="58CC428E" w14:textId="1980821F" w:rsidR="00134D06" w:rsidRDefault="00134D06" w:rsidP="008F5ACA">
      <w:pPr>
        <w:pStyle w:val="NormalArial"/>
      </w:pPr>
      <w:r>
        <w:t>In coming to my finding</w:t>
      </w:r>
      <w:r w:rsidR="00385057">
        <w:t xml:space="preserve">, I have placed weight on information included in the assessment team’s report in this Requirement, along with Requirement (3)(d) and (3)(e) in Standard 8 that shows staff did not have knowledge of or received effective training in relation to restrictive practices. I have also considered the service does not have a system in place for </w:t>
      </w:r>
      <w:r w:rsidR="00720FA3">
        <w:t>scheduling training formally and undertakes this on an adhoc basis</w:t>
      </w:r>
      <w:r w:rsidR="00193FDC">
        <w:t>.</w:t>
      </w:r>
    </w:p>
    <w:p w14:paraId="4B0D5DA0" w14:textId="0B9B654E" w:rsidR="00193FDC" w:rsidRDefault="00193FDC" w:rsidP="008F5ACA">
      <w:pPr>
        <w:pStyle w:val="NormalArial"/>
      </w:pPr>
      <w:r>
        <w:t>I acknowledge the provider’s response and actions they plan to take to address deficits identified, however, I find these will require time to be fully embedded and achieve efficacy.</w:t>
      </w:r>
    </w:p>
    <w:p w14:paraId="3A28C2AD" w14:textId="5BF7E8DE" w:rsidR="00193FDC" w:rsidRDefault="00193FDC" w:rsidP="008F5ACA">
      <w:pPr>
        <w:pStyle w:val="NormalArial"/>
      </w:pPr>
      <w:r>
        <w:t>For the reasons above, I find Requirement (3)(d) in Standard 7 Human resources non-compliant.</w:t>
      </w:r>
    </w:p>
    <w:p w14:paraId="39FB40DA" w14:textId="6695B623" w:rsidR="008F5ACA" w:rsidRDefault="008F5ACA" w:rsidP="008F5ACA">
      <w:pPr>
        <w:pStyle w:val="NormalArial"/>
        <w:rPr>
          <w:b/>
          <w:bCs/>
        </w:rPr>
      </w:pPr>
      <w:r>
        <w:rPr>
          <w:b/>
          <w:bCs/>
        </w:rPr>
        <w:t>Requirement (3)(b)</w:t>
      </w:r>
    </w:p>
    <w:p w14:paraId="149131E1" w14:textId="303A7BA9" w:rsidR="008F5ACA" w:rsidRDefault="008F5ACA" w:rsidP="008F5ACA">
      <w:pPr>
        <w:pStyle w:val="NormalArial"/>
      </w:pPr>
      <w:r>
        <w:t xml:space="preserve">The assessment team recommended this </w:t>
      </w:r>
      <w:r w:rsidR="00B238B1">
        <w:t xml:space="preserve">Requirement </w:t>
      </w:r>
      <w:r>
        <w:t>met and included information in their report to support that recommendation</w:t>
      </w:r>
      <w:r w:rsidR="00B238B1">
        <w:t>,</w:t>
      </w:r>
      <w:r>
        <w:t xml:space="preserve"> including </w:t>
      </w:r>
      <w:r w:rsidR="00B238B1">
        <w:t xml:space="preserve">that </w:t>
      </w:r>
      <w:r>
        <w:t xml:space="preserve">most consumers confirmed staff were kind, caring and respectful, observations of staff interacting with </w:t>
      </w:r>
      <w:r w:rsidR="00B238B1">
        <w:t xml:space="preserve">consumers </w:t>
      </w:r>
      <w:r>
        <w:t xml:space="preserve">in a kind and caring manner, and management confirmed staff interactions are monitored by management, staff and the clinical educator. I acknowledge the information in the </w:t>
      </w:r>
      <w:r w:rsidR="00432EFB">
        <w:t>assessment</w:t>
      </w:r>
      <w:r>
        <w:t xml:space="preserve"> team’s report, however</w:t>
      </w:r>
      <w:r w:rsidR="00B238B1">
        <w:t>,</w:t>
      </w:r>
      <w:r>
        <w:t xml:space="preserve"> I </w:t>
      </w:r>
      <w:r>
        <w:lastRenderedPageBreak/>
        <w:t>have come to a different view to that of the assessment team and find workforce interactions with are not kind, caring or respectful of consumers.</w:t>
      </w:r>
    </w:p>
    <w:p w14:paraId="29BD1B2B" w14:textId="3667131C" w:rsidR="008F5ACA" w:rsidRDefault="008F5ACA" w:rsidP="008F5ACA">
      <w:pPr>
        <w:pStyle w:val="NormalArial"/>
      </w:pPr>
      <w:r>
        <w:t xml:space="preserve">In coming to my finding, I have </w:t>
      </w:r>
      <w:r w:rsidR="00432EFB">
        <w:t>considered</w:t>
      </w:r>
      <w:r>
        <w:t xml:space="preserve"> information and evidence in the </w:t>
      </w:r>
      <w:r w:rsidR="00432EFB">
        <w:t>assessment</w:t>
      </w:r>
      <w:r>
        <w:t xml:space="preserve"> team’s report in Requirement (3)(a) of Standard 1 that shows for </w:t>
      </w:r>
      <w:r w:rsidR="00432EFB">
        <w:t>multiple consum</w:t>
      </w:r>
      <w:r w:rsidR="000C52BD">
        <w:t>e</w:t>
      </w:r>
      <w:r w:rsidR="00432EFB">
        <w:t>rs</w:t>
      </w:r>
      <w:r w:rsidR="00B238B1">
        <w:t>,</w:t>
      </w:r>
      <w:r w:rsidR="00432EFB">
        <w:t xml:space="preserve"> staff did not deliver care in a kind, caring or respectful manner</w:t>
      </w:r>
      <w:r w:rsidR="00B238B1">
        <w:t>,</w:t>
      </w:r>
      <w:r w:rsidR="00432EFB">
        <w:t xml:space="preserve"> including preventing a consumer from calling for staff assistance by disconnecting their call bell, rough handling of another consumer </w:t>
      </w:r>
      <w:r w:rsidR="000C52BD">
        <w:t xml:space="preserve">causing bruising </w:t>
      </w:r>
      <w:r w:rsidR="00432EFB">
        <w:t>when they called for staff assistance to help a consumer who had been incontinent</w:t>
      </w:r>
      <w:r w:rsidR="000C52BD">
        <w:t xml:space="preserve"> in their bed, and further to that not actioning the consumer’s request to have their arm reviewed by the medical officer</w:t>
      </w:r>
      <w:r w:rsidR="00432EFB">
        <w:t xml:space="preserve">. </w:t>
      </w:r>
      <w:r w:rsidR="000C52BD">
        <w:t>I have also considered information in Requirement (3)(a) in Standard 1, Requirement (3)(b) in Standard 3 and Requirement (3)(e) in Standard 8 that shows staff applied restrictive practices</w:t>
      </w:r>
      <w:r w:rsidR="00B238B1">
        <w:t>,</w:t>
      </w:r>
      <w:r w:rsidR="000C52BD">
        <w:t xml:space="preserve"> including seclusion to one consumer who is non-ambulant by putting them in their room and closing their doors, and physical restraint to another consumer by one staff holding their hands down while another staff delivers personal care. For both </w:t>
      </w:r>
      <w:r w:rsidR="00B238B1">
        <w:t xml:space="preserve">consumers, </w:t>
      </w:r>
      <w:r w:rsidR="000C52BD">
        <w:t>this was a current strategy being used by staff to manage adverse behaviours.</w:t>
      </w:r>
    </w:p>
    <w:p w14:paraId="6F5881C5" w14:textId="23AA8290" w:rsidR="000C52BD" w:rsidRDefault="000C52BD" w:rsidP="008F5ACA">
      <w:pPr>
        <w:pStyle w:val="NormalArial"/>
      </w:pPr>
      <w:r>
        <w:t>The provider in their response included actions to address deficits identified in Standard 1 in relation to the way staff treated consumers, however, I do not find the actions address the actions of staff in a way that will ensure their performance will improve</w:t>
      </w:r>
      <w:r w:rsidR="00B238B1">
        <w:t>,</w:t>
      </w:r>
      <w:r>
        <w:t xml:space="preserve"> specifically in relation to the use of restraint to manage consumers with adverse behaviours.</w:t>
      </w:r>
    </w:p>
    <w:p w14:paraId="381A2656" w14:textId="7467BF32" w:rsidR="000C52BD" w:rsidRPr="008F5ACA" w:rsidRDefault="000C52BD" w:rsidP="008F5ACA">
      <w:pPr>
        <w:pStyle w:val="NormalArial"/>
      </w:pPr>
      <w:r>
        <w:t>For the reasons above, I find Requirement (3)(b) in Standard 7 Human resources non-</w:t>
      </w:r>
      <w:r w:rsidR="00051F6F">
        <w:t>compliant</w:t>
      </w:r>
      <w:r>
        <w:t>.</w:t>
      </w:r>
    </w:p>
    <w:p w14:paraId="7278732C" w14:textId="2B54EA78" w:rsidR="00005A97" w:rsidRDefault="00051F6F" w:rsidP="00051F6F">
      <w:pPr>
        <w:pStyle w:val="NormalArial"/>
      </w:pPr>
      <w:r>
        <w:t xml:space="preserve">In relation to </w:t>
      </w:r>
      <w:r>
        <w:rPr>
          <w:b/>
          <w:bCs/>
        </w:rPr>
        <w:t>Requirement (3)(e)</w:t>
      </w:r>
      <w:r>
        <w:t xml:space="preserve"> there is a process in place to undertake performance appraisal in the first year of employment then every second year ongoing. Staff described they had </w:t>
      </w:r>
      <w:r w:rsidR="008416E4">
        <w:t>participated</w:t>
      </w:r>
      <w:r>
        <w:t xml:space="preserve"> in an appraisal of performance and confirmed in that discussion areas for further improvement were discussed. Management described the adhoc performance management they have undertaken </w:t>
      </w:r>
      <w:r w:rsidR="008416E4">
        <w:t>wh</w:t>
      </w:r>
      <w:r>
        <w:t>ere issues with staff performance has been identified. Management conf</w:t>
      </w:r>
      <w:r w:rsidR="008416E4">
        <w:t>irmed</w:t>
      </w:r>
      <w:r>
        <w:t xml:space="preserve"> the service identified they were behind on formal performance appraisals with staff </w:t>
      </w:r>
      <w:r w:rsidR="008416E4">
        <w:t>and have a process in place to have those all completed by December 2024.</w:t>
      </w:r>
    </w:p>
    <w:p w14:paraId="5C4DFFCA" w14:textId="3F2CAA0F" w:rsidR="008416E4" w:rsidRPr="00051F6F" w:rsidRDefault="008416E4" w:rsidP="00051F6F">
      <w:pPr>
        <w:pStyle w:val="NormalArial"/>
      </w:pPr>
      <w:r>
        <w:t>For the reasons above, I find Requirement (3)(e) in Standard 7 Human resources compliant.</w:t>
      </w:r>
    </w:p>
    <w:p w14:paraId="760348A3" w14:textId="286B4ED7" w:rsidR="004F106D" w:rsidRDefault="004F106D">
      <w:pPr>
        <w:spacing w:after="160" w:line="259" w:lineRule="auto"/>
      </w:pPr>
      <w:r>
        <w:br w:type="page"/>
      </w:r>
    </w:p>
    <w:p w14:paraId="01771BC0" w14:textId="54D7E2D8" w:rsidR="00AA577A" w:rsidRPr="00996FAF" w:rsidRDefault="004273E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45F84" w14:paraId="2201A80C" w14:textId="77777777" w:rsidTr="00445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704142" w14:textId="77777777" w:rsidR="00AA577A" w:rsidRPr="00996FAF" w:rsidRDefault="004273E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A8456C5" w14:textId="77777777" w:rsidR="00AA577A" w:rsidRPr="00996FAF" w:rsidRDefault="00AA57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5F84" w14:paraId="58321F00" w14:textId="77777777" w:rsidTr="00445F8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989E17" w14:textId="77777777" w:rsidR="00AA577A" w:rsidRPr="00996FAF" w:rsidRDefault="004273E2"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DF5A801" w14:textId="77777777" w:rsidR="00AA577A" w:rsidRPr="00996FAF" w:rsidRDefault="004273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43B0B6D" w14:textId="77777777" w:rsidR="00AA577A" w:rsidRPr="00996FAF" w:rsidRDefault="009A2F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478244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273E2" w:rsidRPr="00384E73">
                  <w:rPr>
                    <w:rFonts w:ascii="Arial" w:hAnsi="Arial" w:cs="Arial"/>
                  </w:rPr>
                  <w:t>Compliant</w:t>
                </w:r>
              </w:sdtContent>
            </w:sdt>
          </w:p>
        </w:tc>
      </w:tr>
      <w:tr w:rsidR="00445F84" w14:paraId="028DFA20" w14:textId="77777777" w:rsidTr="0044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DC2B01" w14:textId="77777777" w:rsidR="00AA577A" w:rsidRPr="00996FAF" w:rsidRDefault="004273E2"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A6A7D56" w14:textId="77777777" w:rsidR="00AA577A" w:rsidRPr="00996FAF" w:rsidRDefault="004273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2571A05" w14:textId="77777777" w:rsidR="00AA577A" w:rsidRPr="00996FAF" w:rsidRDefault="009A2F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761995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273E2" w:rsidRPr="00384E73">
                  <w:rPr>
                    <w:rFonts w:ascii="Arial" w:hAnsi="Arial" w:cs="Arial"/>
                  </w:rPr>
                  <w:t>Compliant</w:t>
                </w:r>
              </w:sdtContent>
            </w:sdt>
          </w:p>
        </w:tc>
      </w:tr>
      <w:tr w:rsidR="00445F84" w14:paraId="70938EB2" w14:textId="77777777" w:rsidTr="00445F8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C15BF8" w14:textId="77777777" w:rsidR="00AA577A" w:rsidRPr="00996FAF" w:rsidRDefault="004273E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3F1F15E" w14:textId="77777777" w:rsidR="00AA577A" w:rsidRPr="00996FAF" w:rsidRDefault="004273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3C57D70" w14:textId="77777777" w:rsidR="00AA577A" w:rsidRPr="00996FAF" w:rsidRDefault="004273E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A6A06CE" w14:textId="77777777" w:rsidR="00AA577A" w:rsidRPr="00996FAF" w:rsidRDefault="004273E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093F3DD" w14:textId="77777777" w:rsidR="00AA577A" w:rsidRPr="00996FAF" w:rsidRDefault="004273E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6FF35C2" w14:textId="77777777" w:rsidR="00AA577A" w:rsidRPr="00996FAF" w:rsidRDefault="004273E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7BE3076" w14:textId="77777777" w:rsidR="00AA577A" w:rsidRPr="00996FAF" w:rsidRDefault="004273E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65608AA" w14:textId="77777777" w:rsidR="00AA577A" w:rsidRPr="00996FAF" w:rsidRDefault="004273E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D974DE1" w14:textId="77777777" w:rsidR="00AA577A" w:rsidRPr="00996FAF" w:rsidRDefault="009A2F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005698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273E2" w:rsidRPr="00384E73">
                  <w:rPr>
                    <w:rFonts w:ascii="Arial" w:hAnsi="Arial" w:cs="Arial"/>
                  </w:rPr>
                  <w:t>Compliant</w:t>
                </w:r>
              </w:sdtContent>
            </w:sdt>
          </w:p>
        </w:tc>
      </w:tr>
      <w:tr w:rsidR="00445F84" w14:paraId="083FEA8B" w14:textId="77777777" w:rsidTr="0044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D63A53" w14:textId="77777777" w:rsidR="00AA577A" w:rsidRPr="00996FAF" w:rsidRDefault="004273E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0885F24" w14:textId="77777777" w:rsidR="00AA577A" w:rsidRPr="00996FAF" w:rsidRDefault="004273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AB6AB84" w14:textId="77777777" w:rsidR="00AA577A" w:rsidRPr="00996FAF" w:rsidRDefault="004273E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CDEACB6" w14:textId="77777777" w:rsidR="00AA577A" w:rsidRPr="00996FAF" w:rsidRDefault="004273E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594A014" w14:textId="77777777" w:rsidR="00AA577A" w:rsidRPr="00996FAF" w:rsidRDefault="004273E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CDF08F" w14:textId="77777777" w:rsidR="00AA577A" w:rsidRPr="00996FAF" w:rsidRDefault="004273E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492A13A" w14:textId="227C5795" w:rsidR="00AA577A" w:rsidRPr="00996FAF" w:rsidRDefault="009A2F8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806807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63B4F">
                  <w:rPr>
                    <w:rFonts w:ascii="Arial" w:hAnsi="Arial" w:cs="Arial"/>
                    <w:color w:val="auto"/>
                  </w:rPr>
                  <w:t>Not Compliant</w:t>
                </w:r>
              </w:sdtContent>
            </w:sdt>
          </w:p>
        </w:tc>
      </w:tr>
      <w:tr w:rsidR="00445F84" w14:paraId="1F20F0AA" w14:textId="77777777" w:rsidTr="00445F8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157A04" w14:textId="77777777" w:rsidR="00AA577A" w:rsidRPr="00996FAF" w:rsidRDefault="004273E2"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DF6A2AD" w14:textId="77777777" w:rsidR="00AA577A" w:rsidRPr="00996FAF" w:rsidRDefault="004273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9CB9BAA" w14:textId="77777777" w:rsidR="00AA577A" w:rsidRPr="00996FAF" w:rsidRDefault="004273E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31FBA46" w14:textId="77777777" w:rsidR="00AA577A" w:rsidRPr="00996FAF" w:rsidRDefault="004273E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339F063" w14:textId="6C1ECCAB" w:rsidR="00AA577A" w:rsidRPr="00996FAF" w:rsidRDefault="004273E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w:t>
            </w:r>
            <w:r w:rsidR="00B238B1">
              <w:rPr>
                <w:rFonts w:ascii="Arial" w:hAnsi="Arial" w:cs="Arial"/>
              </w:rPr>
              <w:t>p</w:t>
            </w:r>
            <w:r w:rsidRPr="00996FAF">
              <w:rPr>
                <w:rFonts w:ascii="Arial" w:hAnsi="Arial" w:cs="Arial"/>
              </w:rPr>
              <w:t>en disclosure.</w:t>
            </w:r>
          </w:p>
        </w:tc>
        <w:tc>
          <w:tcPr>
            <w:tcW w:w="1847" w:type="dxa"/>
            <w:shd w:val="clear" w:color="auto" w:fill="auto"/>
          </w:tcPr>
          <w:p w14:paraId="50C7E174" w14:textId="72EB242B" w:rsidR="00AA577A" w:rsidRPr="00996FAF" w:rsidRDefault="009A2F8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33024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63B4F">
                  <w:rPr>
                    <w:rFonts w:ascii="Arial" w:hAnsi="Arial" w:cs="Arial"/>
                    <w:color w:val="auto"/>
                  </w:rPr>
                  <w:t>Not Compliant</w:t>
                </w:r>
              </w:sdtContent>
            </w:sdt>
          </w:p>
        </w:tc>
      </w:tr>
    </w:tbl>
    <w:p w14:paraId="4DBD7536" w14:textId="77777777" w:rsidR="00AA577A" w:rsidRDefault="004273E2" w:rsidP="00D87E7C">
      <w:pPr>
        <w:pStyle w:val="Heading20"/>
      </w:pPr>
      <w:r w:rsidRPr="00996FAF">
        <w:t>Findings</w:t>
      </w:r>
    </w:p>
    <w:p w14:paraId="78466F15" w14:textId="2A04BB9A" w:rsidR="00AA577A" w:rsidRDefault="00142858" w:rsidP="0036130C">
      <w:pPr>
        <w:pStyle w:val="NormalArial"/>
      </w:pPr>
      <w:r>
        <w:t xml:space="preserve">The assessment team recommended Requirements (3)(c), (3)(d), and (3)(e) in this </w:t>
      </w:r>
      <w:r w:rsidR="00B238B1">
        <w:t xml:space="preserve">Standard </w:t>
      </w:r>
      <w:r>
        <w:t xml:space="preserve">not met as the service did not demonstrate effective organisational governance in relation to information management, workforce governance and regulatory compliance, </w:t>
      </w:r>
      <w:r w:rsidR="00B238B1">
        <w:t>or</w:t>
      </w:r>
      <w:r>
        <w:t xml:space="preserve"> effective risk management or clinical governance system in place, specifically in relation to restrictive practices.</w:t>
      </w:r>
    </w:p>
    <w:p w14:paraId="57698FD9" w14:textId="2A0A167A" w:rsidR="00142858" w:rsidRDefault="00142858" w:rsidP="0036130C">
      <w:pPr>
        <w:pStyle w:val="NormalArial"/>
        <w:rPr>
          <w:b/>
          <w:bCs/>
        </w:rPr>
      </w:pPr>
      <w:r>
        <w:rPr>
          <w:b/>
          <w:bCs/>
        </w:rPr>
        <w:t>Requirement (3)(c)</w:t>
      </w:r>
    </w:p>
    <w:p w14:paraId="3614E71E" w14:textId="4D1A9D78" w:rsidR="00142858" w:rsidRPr="00AF438B" w:rsidRDefault="00D261F8" w:rsidP="004F106D">
      <w:pPr>
        <w:pStyle w:val="ListBullet"/>
        <w:spacing w:before="0" w:after="120"/>
        <w:ind w:left="426" w:hanging="426"/>
        <w:rPr>
          <w:rFonts w:ascii="Arial" w:hAnsi="Arial" w:cs="Arial"/>
        </w:rPr>
      </w:pPr>
      <w:r w:rsidRPr="00AF438B">
        <w:rPr>
          <w:rFonts w:ascii="Arial" w:hAnsi="Arial" w:cs="Arial"/>
        </w:rPr>
        <w:t xml:space="preserve">Clinical and care staff confirmed they could access the information they needed to </w:t>
      </w:r>
      <w:r w:rsidR="00A8733B" w:rsidRPr="00AF438B">
        <w:rPr>
          <w:rFonts w:ascii="Arial" w:hAnsi="Arial" w:cs="Arial"/>
        </w:rPr>
        <w:t>perform</w:t>
      </w:r>
      <w:r w:rsidRPr="00AF438B">
        <w:rPr>
          <w:rFonts w:ascii="Arial" w:hAnsi="Arial" w:cs="Arial"/>
        </w:rPr>
        <w:t xml:space="preserve"> their roles which </w:t>
      </w:r>
      <w:r w:rsidR="00A8733B" w:rsidRPr="00AF438B">
        <w:rPr>
          <w:rFonts w:ascii="Arial" w:hAnsi="Arial" w:cs="Arial"/>
        </w:rPr>
        <w:t>includes</w:t>
      </w:r>
      <w:r w:rsidRPr="00AF438B">
        <w:rPr>
          <w:rFonts w:ascii="Arial" w:hAnsi="Arial" w:cs="Arial"/>
        </w:rPr>
        <w:t xml:space="preserve"> via </w:t>
      </w:r>
      <w:r w:rsidR="004273E2">
        <w:rPr>
          <w:rFonts w:ascii="Arial" w:hAnsi="Arial" w:cs="Arial"/>
        </w:rPr>
        <w:t>2</w:t>
      </w:r>
      <w:r w:rsidR="004273E2" w:rsidRPr="00AF438B">
        <w:rPr>
          <w:rFonts w:ascii="Arial" w:hAnsi="Arial" w:cs="Arial"/>
        </w:rPr>
        <w:t xml:space="preserve"> </w:t>
      </w:r>
      <w:r w:rsidRPr="00AF438B">
        <w:rPr>
          <w:rFonts w:ascii="Arial" w:hAnsi="Arial" w:cs="Arial"/>
        </w:rPr>
        <w:t>system paper based and electronic. However, most care staff do not have access</w:t>
      </w:r>
      <w:r w:rsidR="00A8733B" w:rsidRPr="00AF438B">
        <w:rPr>
          <w:rFonts w:ascii="Arial" w:hAnsi="Arial" w:cs="Arial"/>
        </w:rPr>
        <w:t xml:space="preserve"> to the electronic management system and any updates to be </w:t>
      </w:r>
      <w:r w:rsidR="00A8733B" w:rsidRPr="00AF438B">
        <w:rPr>
          <w:rFonts w:ascii="Arial" w:hAnsi="Arial" w:cs="Arial"/>
        </w:rPr>
        <w:lastRenderedPageBreak/>
        <w:t>documented for consumers is relied on them verbally advising registered nurses to update consumer care documentation.</w:t>
      </w:r>
    </w:p>
    <w:p w14:paraId="7E72D16E" w14:textId="1117D059" w:rsidR="00A8733B" w:rsidRPr="00AF438B" w:rsidRDefault="00A8733B" w:rsidP="004F106D">
      <w:pPr>
        <w:pStyle w:val="ListBullet"/>
        <w:spacing w:before="0" w:after="120"/>
        <w:ind w:left="426" w:hanging="426"/>
        <w:rPr>
          <w:rFonts w:ascii="Arial" w:hAnsi="Arial" w:cs="Arial"/>
        </w:rPr>
      </w:pPr>
      <w:r w:rsidRPr="00AF438B">
        <w:rPr>
          <w:rFonts w:ascii="Arial" w:hAnsi="Arial" w:cs="Arial"/>
        </w:rPr>
        <w:t>The service did not meet their regulatory compliance obligations in relation to restrictive practices. Consumers subject to restrictive practice did not have a behaviour support plan in place or informed consent prior to its application. Policies and procedures around restrictive practices are not updated, and education has not been provided to all staff around their roles and responsibilities in relation to restrictive practices.</w:t>
      </w:r>
    </w:p>
    <w:p w14:paraId="7F94CD71" w14:textId="04E56196" w:rsidR="00A8733B" w:rsidRPr="00AF438B" w:rsidRDefault="00A8733B" w:rsidP="004F106D">
      <w:pPr>
        <w:pStyle w:val="ListBullet"/>
        <w:spacing w:before="0" w:after="120"/>
        <w:ind w:left="426" w:hanging="426"/>
        <w:rPr>
          <w:rFonts w:ascii="Arial" w:hAnsi="Arial" w:cs="Arial"/>
        </w:rPr>
      </w:pPr>
      <w:r w:rsidRPr="00AF438B">
        <w:rPr>
          <w:rFonts w:ascii="Arial" w:hAnsi="Arial" w:cs="Arial"/>
        </w:rPr>
        <w:t xml:space="preserve">Workforce governance did not ensure the service has the right number and mix of staff to deliver care and services in line with </w:t>
      </w:r>
      <w:r w:rsidR="004273E2">
        <w:rPr>
          <w:rFonts w:ascii="Arial" w:hAnsi="Arial" w:cs="Arial"/>
        </w:rPr>
        <w:t>consumers’</w:t>
      </w:r>
      <w:r w:rsidR="004273E2" w:rsidRPr="00AF438B">
        <w:rPr>
          <w:rFonts w:ascii="Arial" w:hAnsi="Arial" w:cs="Arial"/>
        </w:rPr>
        <w:t xml:space="preserve"> </w:t>
      </w:r>
      <w:r w:rsidRPr="00AF438B">
        <w:rPr>
          <w:rFonts w:ascii="Arial" w:hAnsi="Arial" w:cs="Arial"/>
        </w:rPr>
        <w:t>needs, goals and preferences.  Systems in place have not ensured staff are adequately trained and equipped to undertake their roles and staff could not describe core topics</w:t>
      </w:r>
      <w:r w:rsidR="004273E2">
        <w:rPr>
          <w:rFonts w:ascii="Arial" w:hAnsi="Arial" w:cs="Arial"/>
        </w:rPr>
        <w:t>,</w:t>
      </w:r>
      <w:r w:rsidRPr="00AF438B">
        <w:rPr>
          <w:rFonts w:ascii="Arial" w:hAnsi="Arial" w:cs="Arial"/>
        </w:rPr>
        <w:t xml:space="preserve"> including Serious Incident Response Scheme (SIRS) and restrictive practices. Management advised these issues had been identified but a lack of clinical oversight had delayed implementing improvements.</w:t>
      </w:r>
    </w:p>
    <w:p w14:paraId="42AB67FD" w14:textId="3E9166F3" w:rsidR="00AF438B" w:rsidRPr="00AF438B" w:rsidRDefault="00AF438B" w:rsidP="004F106D">
      <w:pPr>
        <w:pStyle w:val="ListBullet"/>
        <w:spacing w:before="0" w:after="120"/>
        <w:ind w:left="426" w:hanging="426"/>
        <w:rPr>
          <w:rFonts w:ascii="Arial" w:hAnsi="Arial" w:cs="Arial"/>
        </w:rPr>
      </w:pPr>
      <w:r w:rsidRPr="00AF438B">
        <w:rPr>
          <w:rFonts w:ascii="Arial" w:hAnsi="Arial" w:cs="Arial"/>
        </w:rPr>
        <w:t xml:space="preserve">The service has a policy in place for </w:t>
      </w:r>
      <w:r w:rsidR="004273E2">
        <w:rPr>
          <w:rFonts w:ascii="Arial" w:hAnsi="Arial" w:cs="Arial"/>
        </w:rPr>
        <w:t>feedback</w:t>
      </w:r>
      <w:r w:rsidR="004273E2" w:rsidRPr="00AF438B">
        <w:rPr>
          <w:rFonts w:ascii="Arial" w:hAnsi="Arial" w:cs="Arial"/>
        </w:rPr>
        <w:t xml:space="preserve"> </w:t>
      </w:r>
      <w:r w:rsidRPr="00AF438B">
        <w:rPr>
          <w:rFonts w:ascii="Arial" w:hAnsi="Arial" w:cs="Arial"/>
        </w:rPr>
        <w:t>and complaints and procedures to ensure they are captured and actioned appropriately and in a timely manner. The continuous improvement plan recorded deficits the service self-identified various gaps in care, however</w:t>
      </w:r>
      <w:r w:rsidR="004273E2">
        <w:rPr>
          <w:rFonts w:ascii="Arial" w:hAnsi="Arial" w:cs="Arial"/>
        </w:rPr>
        <w:t>,</w:t>
      </w:r>
      <w:r w:rsidRPr="00AF438B">
        <w:rPr>
          <w:rFonts w:ascii="Arial" w:hAnsi="Arial" w:cs="Arial"/>
        </w:rPr>
        <w:t xml:space="preserve"> did not have clinical oversight to drive improvements.</w:t>
      </w:r>
    </w:p>
    <w:p w14:paraId="54200B85" w14:textId="19CD4077" w:rsidR="00AF438B" w:rsidRDefault="00AF438B" w:rsidP="004F106D">
      <w:pPr>
        <w:pStyle w:val="ListBullet"/>
        <w:spacing w:before="0" w:after="120"/>
        <w:ind w:left="426" w:hanging="426"/>
        <w:rPr>
          <w:rFonts w:ascii="Arial" w:hAnsi="Arial" w:cs="Arial"/>
        </w:rPr>
      </w:pPr>
      <w:r w:rsidRPr="00AF438B">
        <w:rPr>
          <w:rFonts w:ascii="Arial" w:hAnsi="Arial" w:cs="Arial"/>
        </w:rPr>
        <w:t>The service has a process in place to monitor financial expenditure and access funds for capital expenditure.</w:t>
      </w:r>
    </w:p>
    <w:p w14:paraId="24E7AA38" w14:textId="5C52B3EB" w:rsidR="00AF438B" w:rsidRDefault="00AF438B" w:rsidP="00AF438B">
      <w:pPr>
        <w:pStyle w:val="NormalArial"/>
      </w:pPr>
      <w:r>
        <w:t xml:space="preserve">The provider acknowledged the </w:t>
      </w:r>
      <w:r w:rsidR="00D3299B">
        <w:t>information in the assessment team’s report and included additional actions planned and undertaken to address the deficits. The provider</w:t>
      </w:r>
      <w:r w:rsidR="004273E2">
        <w:t>’</w:t>
      </w:r>
      <w:r w:rsidR="00D3299B">
        <w:t>s actions included a review of the service’s training register and scheduling training for SIRS and restrictive practices as first priority, implementation of a plan to upgrade the electronic clinical management system based on approval, weekly review of consumers through a restrictive practice audit,</w:t>
      </w:r>
      <w:r w:rsidR="00E63B4F">
        <w:t xml:space="preserve"> and a review of restrictive practices policy. I acknowledge the assessment team’s report, however</w:t>
      </w:r>
      <w:r w:rsidR="004273E2">
        <w:t>,</w:t>
      </w:r>
      <w:r w:rsidR="00E63B4F">
        <w:t xml:space="preserve"> have come to a different view and find the service has effective organisation wide governance. In coming to my finding, I have considered and placed weight on information in Standards 2, 3, and 7 which shows the service self-identified various deficits identified through their continuous improvement mechanism and audits undertaken by a clinical consultant. I have also considered information in Standard 7 that shows the service has the right mix and number of staff to deliver care in a way that meets consumers’ needs, however</w:t>
      </w:r>
      <w:r w:rsidR="004273E2">
        <w:t>,</w:t>
      </w:r>
      <w:r w:rsidR="00E63B4F">
        <w:t xml:space="preserve"> it is staff training that have deficits which the service’s workforce governance identified this area and for restrictive practices had already undertaken a regime to educate staff.</w:t>
      </w:r>
    </w:p>
    <w:p w14:paraId="08557AAE" w14:textId="43DAA192" w:rsidR="00E63B4F" w:rsidRDefault="00E63B4F" w:rsidP="00AF438B">
      <w:pPr>
        <w:pStyle w:val="NormalArial"/>
      </w:pPr>
      <w:r>
        <w:t>In relation to issues with staff knowledge and application of restrictive practices without informed consent, and policies not being updated, I have considered this information in Requirement (3)(e) in this Standard as I find it more aligned to the intent of that requirement.</w:t>
      </w:r>
    </w:p>
    <w:p w14:paraId="2AAAD94D" w14:textId="062D2223" w:rsidR="00E63B4F" w:rsidRDefault="00E63B4F" w:rsidP="00AF438B">
      <w:pPr>
        <w:pStyle w:val="NormalArial"/>
      </w:pPr>
      <w:r>
        <w:t>For the reasons above, I find Requirement (3)(c) in Standard 8 Organisational governance compliant.</w:t>
      </w:r>
    </w:p>
    <w:p w14:paraId="013EE38C" w14:textId="03F03EDE" w:rsidR="00E63B4F" w:rsidRDefault="00E63B4F" w:rsidP="00AF438B">
      <w:pPr>
        <w:pStyle w:val="NormalArial"/>
        <w:rPr>
          <w:b/>
          <w:bCs/>
        </w:rPr>
      </w:pPr>
      <w:r>
        <w:rPr>
          <w:b/>
          <w:bCs/>
        </w:rPr>
        <w:t>Requirement (3)(d)</w:t>
      </w:r>
    </w:p>
    <w:p w14:paraId="05BBFAA3" w14:textId="5B4811FA" w:rsidR="00E63B4F" w:rsidRPr="00C71755" w:rsidRDefault="00456DC3" w:rsidP="004F106D">
      <w:pPr>
        <w:pStyle w:val="ListBullet"/>
        <w:spacing w:before="0" w:after="120"/>
        <w:ind w:left="426" w:hanging="426"/>
        <w:rPr>
          <w:rFonts w:ascii="Arial" w:hAnsi="Arial" w:cs="Arial"/>
        </w:rPr>
      </w:pPr>
      <w:r w:rsidRPr="00C71755">
        <w:rPr>
          <w:rFonts w:ascii="Arial" w:hAnsi="Arial" w:cs="Arial"/>
        </w:rPr>
        <w:t>Management advised they self-identified the use of seclusion without authorisation, informed consent, or alternative strategies in place for one named consumer. Management did not consider the unauthorised use of restraint a reportable incident as no one staff member was responsible for applying the restrictive practice to the consumer.</w:t>
      </w:r>
    </w:p>
    <w:p w14:paraId="0518FAEE" w14:textId="297E2BC9" w:rsidR="00456DC3" w:rsidRPr="00C71755" w:rsidRDefault="00456DC3" w:rsidP="004F106D">
      <w:pPr>
        <w:pStyle w:val="ListBullet"/>
        <w:spacing w:before="0" w:after="120"/>
        <w:ind w:left="426" w:hanging="426"/>
        <w:rPr>
          <w:rFonts w:ascii="Arial" w:hAnsi="Arial" w:cs="Arial"/>
        </w:rPr>
      </w:pPr>
      <w:r w:rsidRPr="00C71755">
        <w:rPr>
          <w:rFonts w:ascii="Arial" w:hAnsi="Arial" w:cs="Arial"/>
        </w:rPr>
        <w:t>Staff physically restrained another named consumer to deliver personal care without informed consent and management had not identified this practice and</w:t>
      </w:r>
      <w:r w:rsidR="004273E2">
        <w:rPr>
          <w:rFonts w:ascii="Arial" w:hAnsi="Arial" w:cs="Arial"/>
        </w:rPr>
        <w:t>,</w:t>
      </w:r>
      <w:r w:rsidRPr="00C71755">
        <w:rPr>
          <w:rFonts w:ascii="Arial" w:hAnsi="Arial" w:cs="Arial"/>
        </w:rPr>
        <w:t xml:space="preserve"> as such</w:t>
      </w:r>
      <w:r w:rsidR="004273E2">
        <w:rPr>
          <w:rFonts w:ascii="Arial" w:hAnsi="Arial" w:cs="Arial"/>
        </w:rPr>
        <w:t>,</w:t>
      </w:r>
      <w:r w:rsidRPr="00C71755">
        <w:rPr>
          <w:rFonts w:ascii="Arial" w:hAnsi="Arial" w:cs="Arial"/>
        </w:rPr>
        <w:t xml:space="preserve"> had not been reported through SIRS.</w:t>
      </w:r>
    </w:p>
    <w:p w14:paraId="4D8EF6B5" w14:textId="061A1020" w:rsidR="00456DC3" w:rsidRPr="00C71755" w:rsidRDefault="00456DC3" w:rsidP="004F106D">
      <w:pPr>
        <w:pStyle w:val="ListBullet"/>
        <w:spacing w:before="0" w:after="120"/>
        <w:ind w:left="426" w:hanging="426"/>
        <w:rPr>
          <w:rFonts w:ascii="Arial" w:hAnsi="Arial" w:cs="Arial"/>
        </w:rPr>
      </w:pPr>
      <w:r w:rsidRPr="00C71755">
        <w:rPr>
          <w:rFonts w:ascii="Arial" w:hAnsi="Arial" w:cs="Arial"/>
        </w:rPr>
        <w:lastRenderedPageBreak/>
        <w:t>The service did not demonstrate staff are provided with education in relation to restrictive practices and SIRS.</w:t>
      </w:r>
    </w:p>
    <w:p w14:paraId="0477C87F" w14:textId="366B9E30" w:rsidR="00456DC3" w:rsidRPr="00C71755" w:rsidRDefault="00456DC3" w:rsidP="004F106D">
      <w:pPr>
        <w:pStyle w:val="ListBullet"/>
        <w:spacing w:before="0" w:after="120"/>
        <w:ind w:left="426" w:hanging="426"/>
        <w:rPr>
          <w:rFonts w:ascii="Arial" w:hAnsi="Arial" w:cs="Arial"/>
        </w:rPr>
      </w:pPr>
      <w:r w:rsidRPr="00C71755">
        <w:rPr>
          <w:rFonts w:ascii="Arial" w:hAnsi="Arial" w:cs="Arial"/>
        </w:rPr>
        <w:t xml:space="preserve">The service’s restrictive practice policy is not updated which was self-identified by the </w:t>
      </w:r>
      <w:r w:rsidR="00C71755" w:rsidRPr="00C71755">
        <w:rPr>
          <w:rFonts w:ascii="Arial" w:hAnsi="Arial" w:cs="Arial"/>
        </w:rPr>
        <w:t>service,</w:t>
      </w:r>
      <w:r w:rsidRPr="00C71755">
        <w:rPr>
          <w:rFonts w:ascii="Arial" w:hAnsi="Arial" w:cs="Arial"/>
        </w:rPr>
        <w:t xml:space="preserve"> but improvements had not been made at the </w:t>
      </w:r>
      <w:r w:rsidR="004273E2">
        <w:rPr>
          <w:rFonts w:ascii="Arial" w:hAnsi="Arial" w:cs="Arial"/>
        </w:rPr>
        <w:t>time</w:t>
      </w:r>
      <w:r w:rsidR="004273E2" w:rsidRPr="00C71755">
        <w:rPr>
          <w:rFonts w:ascii="Arial" w:hAnsi="Arial" w:cs="Arial"/>
        </w:rPr>
        <w:t xml:space="preserve"> </w:t>
      </w:r>
      <w:r w:rsidRPr="00C71755">
        <w:rPr>
          <w:rFonts w:ascii="Arial" w:hAnsi="Arial" w:cs="Arial"/>
        </w:rPr>
        <w:t xml:space="preserve">of the </w:t>
      </w:r>
      <w:r w:rsidR="004273E2">
        <w:rPr>
          <w:rFonts w:ascii="Arial" w:hAnsi="Arial" w:cs="Arial"/>
        </w:rPr>
        <w:t>Site Audit</w:t>
      </w:r>
      <w:r w:rsidRPr="00C71755">
        <w:rPr>
          <w:rFonts w:ascii="Arial" w:hAnsi="Arial" w:cs="Arial"/>
        </w:rPr>
        <w:t xml:space="preserve"> visit.</w:t>
      </w:r>
    </w:p>
    <w:p w14:paraId="4A791B6B" w14:textId="59A05ACC" w:rsidR="00456DC3" w:rsidRPr="00C71755" w:rsidRDefault="00456DC3" w:rsidP="004F106D">
      <w:pPr>
        <w:pStyle w:val="ListBullet"/>
        <w:spacing w:before="0" w:after="120"/>
        <w:ind w:left="426" w:hanging="426"/>
        <w:rPr>
          <w:rFonts w:ascii="Arial" w:hAnsi="Arial" w:cs="Arial"/>
        </w:rPr>
      </w:pPr>
      <w:r w:rsidRPr="00C71755">
        <w:rPr>
          <w:rFonts w:ascii="Arial" w:hAnsi="Arial" w:cs="Arial"/>
        </w:rPr>
        <w:t>An incident of staff rough handling causing a consumer bruising to their arm was not recognised. Management advised they would consider if the incident was reportable via SIRS but did not provide evidence the incident had been reported.</w:t>
      </w:r>
    </w:p>
    <w:p w14:paraId="50D64EFA" w14:textId="42E5ED3B" w:rsidR="00456DC3" w:rsidRDefault="00456DC3" w:rsidP="00AF438B">
      <w:pPr>
        <w:pStyle w:val="NormalArial"/>
      </w:pPr>
      <w:r>
        <w:t xml:space="preserve">The provider acknowledged the information in the </w:t>
      </w:r>
      <w:r w:rsidR="008C76B1">
        <w:t xml:space="preserve">assessment team’s report and included actions taken and planned to address the deficits. The provider’s actions include training for staff around the service’s, implement a restrictive practice audit, and a review of training schedule to include restrictive practices and SIRS for staff. I acknowledge the provider’s response, however, I find the service does not have an effective risk management </w:t>
      </w:r>
      <w:r w:rsidR="003526EA">
        <w:t>framework</w:t>
      </w:r>
      <w:r w:rsidR="004273E2">
        <w:t>,</w:t>
      </w:r>
      <w:r w:rsidR="003526EA">
        <w:t xml:space="preserve"> specifically in relation to the management of high impact </w:t>
      </w:r>
      <w:r w:rsidR="004273E2">
        <w:t xml:space="preserve">or </w:t>
      </w:r>
      <w:r w:rsidR="003526EA">
        <w:t>high prevalence risks, recognising and responding to elder abuse</w:t>
      </w:r>
      <w:r w:rsidR="005B25E9">
        <w:t xml:space="preserve"> and incident management.</w:t>
      </w:r>
    </w:p>
    <w:p w14:paraId="1B75B9D6" w14:textId="61BDE1B5" w:rsidR="005B25E9" w:rsidRDefault="005B25E9" w:rsidP="00AF438B">
      <w:pPr>
        <w:pStyle w:val="NormalArial"/>
      </w:pPr>
      <w:r>
        <w:t>In coming to my finding, I have considered</w:t>
      </w:r>
      <w:r w:rsidR="00C71755">
        <w:t xml:space="preserve"> information included in other areas of this report. In relation to high impact </w:t>
      </w:r>
      <w:r w:rsidR="004273E2">
        <w:t xml:space="preserve">or </w:t>
      </w:r>
      <w:r w:rsidR="00C71755">
        <w:t xml:space="preserve">high prevalence risks to consumer care, I acknowledge the service has clinical policies and procedures in place, however, for </w:t>
      </w:r>
      <w:r w:rsidR="004273E2">
        <w:t xml:space="preserve">2 </w:t>
      </w:r>
      <w:r w:rsidR="00C71755">
        <w:t>named consumers</w:t>
      </w:r>
      <w:r w:rsidR="004273E2">
        <w:t>,</w:t>
      </w:r>
      <w:r w:rsidR="00C71755">
        <w:t xml:space="preserve"> information in Requirement (3)(b) in Standard 3 shows their behaviour of physical and verbal aggression was managed with the application of restrictive practices, without informed consent, or alternative strategies identified. Whilst the service identified staff were applying seclusion as a form of restrictive practice to one of the consumers, this did not trigger a review of their behaviour support plan or for an assessment of risk to the consumer to occur. For the other named consumer</w:t>
      </w:r>
      <w:r w:rsidR="004273E2">
        <w:t>,</w:t>
      </w:r>
      <w:r w:rsidR="00C71755">
        <w:t xml:space="preserve"> the service</w:t>
      </w:r>
      <w:r w:rsidR="004273E2">
        <w:t>’</w:t>
      </w:r>
      <w:r w:rsidR="00C71755">
        <w:t>s incident management system did not identify staff regularly applied physical restraint to deliver personal care. I have also considered in relation to restrictive practices for both consumers that staff have not considered this to be reportable incidents under SIRS where the restraint has been applied without authorisation and find this to be a systemic gap in the services incident and risks management systems. I have further considered the evidence in relation to restrictive practices</w:t>
      </w:r>
      <w:r w:rsidR="004273E2">
        <w:t>,</w:t>
      </w:r>
      <w:r w:rsidR="00C71755">
        <w:t xml:space="preserve"> including the policies and staff training in Requirement (3)(e) of this Standard.</w:t>
      </w:r>
    </w:p>
    <w:p w14:paraId="1AA1FC8F" w14:textId="4C88CDBF" w:rsidR="00C71755" w:rsidRDefault="00C71755" w:rsidP="00AF438B">
      <w:pPr>
        <w:pStyle w:val="NormalArial"/>
      </w:pPr>
      <w:r>
        <w:t>In relation to recognising and responding to elder abuse, I have placed weight on information in the assessment team’s report in this Requirement along with Requirements (3)(a) in Standard 1 and (3)(b) in Standard 7 that shows staff did not recognise or respond appropriately to allegations of staff rough handling where the consumer sustained bruising and was not referred to the medical officer when they requested it. Further to this the practice of staff to remove a consumer’s call bell from the wall due to their consistent request for staff assistance as described in Requirements (3)(a) of Standard 1 and (3)(b) of Standard 7 have not been recognised or responded to appropriately.</w:t>
      </w:r>
    </w:p>
    <w:p w14:paraId="6329AE16" w14:textId="3749EEEE" w:rsidR="00C71755" w:rsidRDefault="00C71755" w:rsidP="00AF438B">
      <w:pPr>
        <w:pStyle w:val="NormalArial"/>
      </w:pPr>
      <w:r>
        <w:t>I acknowledge the actions taken and planned to be implemented by the provider to address the deficits identified in the assessment team’s report. However, I find these will need time to be fully embedded a some have an extended timeframe for delivery to achieve efficacy.</w:t>
      </w:r>
    </w:p>
    <w:p w14:paraId="4500C826" w14:textId="6C182B11" w:rsidR="00C71755" w:rsidRDefault="00C71755" w:rsidP="00AF438B">
      <w:pPr>
        <w:pStyle w:val="NormalArial"/>
      </w:pPr>
      <w:r>
        <w:t>For the reasons above, I find Requirement (3)(d) in Standard 8 Organisational governance non-compliant.</w:t>
      </w:r>
    </w:p>
    <w:p w14:paraId="4F63F3EF" w14:textId="5785FB50" w:rsidR="00C71755" w:rsidRDefault="00C71755" w:rsidP="00AF438B">
      <w:pPr>
        <w:pStyle w:val="NormalArial"/>
        <w:rPr>
          <w:b/>
          <w:bCs/>
        </w:rPr>
      </w:pPr>
      <w:r>
        <w:rPr>
          <w:b/>
          <w:bCs/>
        </w:rPr>
        <w:t>Requirement (3)(e)</w:t>
      </w:r>
    </w:p>
    <w:p w14:paraId="518D8CD3" w14:textId="7C8C7DCF" w:rsidR="00C71755" w:rsidRPr="006A6A94" w:rsidRDefault="006A6A94" w:rsidP="004F106D">
      <w:pPr>
        <w:pStyle w:val="ListBullet"/>
        <w:spacing w:before="0" w:after="120"/>
        <w:ind w:left="426" w:hanging="426"/>
        <w:rPr>
          <w:rFonts w:ascii="Arial" w:hAnsi="Arial" w:cs="Arial"/>
        </w:rPr>
      </w:pPr>
      <w:r w:rsidRPr="006A6A94">
        <w:rPr>
          <w:rFonts w:ascii="Arial" w:hAnsi="Arial" w:cs="Arial"/>
        </w:rPr>
        <w:t xml:space="preserve">The service’s system for minimising the use of restraint was not effective. For </w:t>
      </w:r>
      <w:r w:rsidR="004273E2">
        <w:rPr>
          <w:rFonts w:ascii="Arial" w:hAnsi="Arial" w:cs="Arial"/>
        </w:rPr>
        <w:t>2</w:t>
      </w:r>
      <w:r w:rsidRPr="006A6A94">
        <w:rPr>
          <w:rFonts w:ascii="Arial" w:hAnsi="Arial" w:cs="Arial"/>
        </w:rPr>
        <w:t xml:space="preserve"> named </w:t>
      </w:r>
      <w:r w:rsidR="004273E2" w:rsidRPr="006A6A94">
        <w:rPr>
          <w:rFonts w:ascii="Arial" w:hAnsi="Arial" w:cs="Arial"/>
        </w:rPr>
        <w:t>consumers</w:t>
      </w:r>
      <w:r w:rsidR="004273E2">
        <w:rPr>
          <w:rFonts w:ascii="Arial" w:hAnsi="Arial" w:cs="Arial"/>
        </w:rPr>
        <w:t>,</w:t>
      </w:r>
      <w:r w:rsidRPr="006A6A94">
        <w:rPr>
          <w:rFonts w:ascii="Arial" w:hAnsi="Arial" w:cs="Arial"/>
        </w:rPr>
        <w:t xml:space="preserve"> restrictive practices in the form of seclusion and physical restraint was used by staff in an ongoing capacity to manage their behaviour. Neither consumer had valid </w:t>
      </w:r>
      <w:r w:rsidRPr="006A6A94">
        <w:rPr>
          <w:rFonts w:ascii="Arial" w:hAnsi="Arial" w:cs="Arial"/>
        </w:rPr>
        <w:lastRenderedPageBreak/>
        <w:t>informed consent in place, any assessment of risk for the restrictive practice and the service could not show the restraint was used as a last resort.</w:t>
      </w:r>
    </w:p>
    <w:p w14:paraId="314ACD58" w14:textId="14E1B632" w:rsidR="006A6A94" w:rsidRPr="006A6A94" w:rsidRDefault="006A6A94" w:rsidP="004F106D">
      <w:pPr>
        <w:pStyle w:val="ListBullet"/>
        <w:spacing w:before="0" w:after="120"/>
        <w:ind w:left="426" w:hanging="426"/>
        <w:rPr>
          <w:rFonts w:ascii="Arial" w:hAnsi="Arial" w:cs="Arial"/>
        </w:rPr>
      </w:pPr>
      <w:r w:rsidRPr="006A6A94">
        <w:rPr>
          <w:rFonts w:ascii="Arial" w:hAnsi="Arial" w:cs="Arial"/>
        </w:rPr>
        <w:t>The named consumer subject to regular seclusion due to verbal behaviour did not have an updated behaviour support plan with alternative strategies to manage the consumer without restraints applied. The most recent behaviour support plan was last updated in October 2022.</w:t>
      </w:r>
    </w:p>
    <w:p w14:paraId="75700E67" w14:textId="268630DF" w:rsidR="006A6A94" w:rsidRPr="006A6A94" w:rsidRDefault="006A6A94" w:rsidP="004F106D">
      <w:pPr>
        <w:pStyle w:val="ListBullet"/>
        <w:spacing w:before="0" w:after="120"/>
        <w:ind w:left="426" w:hanging="426"/>
        <w:rPr>
          <w:rFonts w:ascii="Arial" w:hAnsi="Arial" w:cs="Arial"/>
        </w:rPr>
      </w:pPr>
      <w:r w:rsidRPr="006A6A94">
        <w:rPr>
          <w:rFonts w:ascii="Arial" w:hAnsi="Arial" w:cs="Arial"/>
        </w:rPr>
        <w:t>Neither consumer had a personalised behaviour support plan in place.</w:t>
      </w:r>
    </w:p>
    <w:p w14:paraId="4770D1E5" w14:textId="3C899444" w:rsidR="006A6A94" w:rsidRPr="006A6A94" w:rsidRDefault="006A6A94" w:rsidP="004F106D">
      <w:pPr>
        <w:pStyle w:val="ListBullet"/>
        <w:spacing w:before="0" w:after="120"/>
        <w:ind w:left="426" w:hanging="426"/>
        <w:rPr>
          <w:rFonts w:ascii="Arial" w:hAnsi="Arial" w:cs="Arial"/>
        </w:rPr>
      </w:pPr>
      <w:r w:rsidRPr="006A6A94">
        <w:rPr>
          <w:rFonts w:ascii="Arial" w:hAnsi="Arial" w:cs="Arial"/>
        </w:rPr>
        <w:t xml:space="preserve">The use of the restrictive practice was not monitored to show it was last resort or used for the least possible time.  </w:t>
      </w:r>
    </w:p>
    <w:p w14:paraId="66538480" w14:textId="4653B5D9" w:rsidR="006A6A94" w:rsidRPr="006A6A94" w:rsidRDefault="006A6A94" w:rsidP="004F106D">
      <w:pPr>
        <w:pStyle w:val="ListBullet"/>
        <w:spacing w:before="0" w:after="120"/>
        <w:ind w:left="426" w:hanging="426"/>
        <w:rPr>
          <w:rFonts w:ascii="Arial" w:hAnsi="Arial" w:cs="Arial"/>
        </w:rPr>
      </w:pPr>
      <w:r w:rsidRPr="006A6A94">
        <w:rPr>
          <w:rFonts w:ascii="Arial" w:hAnsi="Arial" w:cs="Arial"/>
        </w:rPr>
        <w:t xml:space="preserve">Staff did not demonstrate knowledge of restrictive practices and had not undertaken effecgive training to understand their roles and responsibilities.  </w:t>
      </w:r>
    </w:p>
    <w:p w14:paraId="48513FBD" w14:textId="38F96122" w:rsidR="006A6A94" w:rsidRPr="006A6A94" w:rsidRDefault="006A6A94" w:rsidP="004F106D">
      <w:pPr>
        <w:pStyle w:val="ListBullet"/>
        <w:spacing w:before="0" w:after="120"/>
        <w:ind w:left="426" w:hanging="426"/>
        <w:rPr>
          <w:rFonts w:ascii="Arial" w:hAnsi="Arial" w:cs="Arial"/>
        </w:rPr>
      </w:pPr>
      <w:r w:rsidRPr="006A6A94">
        <w:rPr>
          <w:rFonts w:ascii="Arial" w:hAnsi="Arial" w:cs="Arial"/>
        </w:rPr>
        <w:t>The service’s restrictive practice policy was outdated and currently undergoing a review.</w:t>
      </w:r>
    </w:p>
    <w:p w14:paraId="52201A46" w14:textId="6F571563" w:rsidR="006A6A94" w:rsidRPr="006A6A94" w:rsidRDefault="006A6A94" w:rsidP="004F106D">
      <w:pPr>
        <w:pStyle w:val="ListBullet"/>
        <w:spacing w:before="0" w:after="120"/>
        <w:ind w:left="426" w:hanging="426"/>
        <w:rPr>
          <w:rFonts w:ascii="Arial" w:hAnsi="Arial" w:cs="Arial"/>
        </w:rPr>
      </w:pPr>
      <w:r w:rsidRPr="006A6A94">
        <w:rPr>
          <w:rFonts w:ascii="Arial" w:hAnsi="Arial" w:cs="Arial"/>
        </w:rPr>
        <w:t>Management was unable to identify all consumers who were subject to restrictive practice.</w:t>
      </w:r>
    </w:p>
    <w:p w14:paraId="6FCD1369" w14:textId="0F6EA8FD" w:rsidR="006A6A94" w:rsidRDefault="006A6A94" w:rsidP="00AF438B">
      <w:pPr>
        <w:pStyle w:val="NormalArial"/>
      </w:pPr>
      <w:r>
        <w:t>The provider acknowledged the information in the assessment team’s report and included additional actions taken and planned t</w:t>
      </w:r>
      <w:r w:rsidR="004273E2">
        <w:t>o</w:t>
      </w:r>
      <w:r>
        <w:t xml:space="preserve"> address the deficits. The provider’s actions included developing a workflow process</w:t>
      </w:r>
      <w:r w:rsidR="00086071">
        <w:t xml:space="preserve"> to review and monitor consumers administered psychotropic medications, plans to recruit a permanent clinical lead, review of training schedule to include restrictive practices as a priority, and the establishment of a site based restrictive practice taskforce to review and implement behaviour support plans for consumers. I acknowledge the provider’s response, however, I find the service does not have effective clinical governance specifically in relation to restrictive practices.  </w:t>
      </w:r>
    </w:p>
    <w:p w14:paraId="456D3101" w14:textId="0EE7A944" w:rsidR="00086071" w:rsidRDefault="00086071" w:rsidP="00AF438B">
      <w:pPr>
        <w:pStyle w:val="NormalArial"/>
      </w:pPr>
      <w:r>
        <w:t xml:space="preserve">In coming to my finding, I have considered and placed weight information in relation to the </w:t>
      </w:r>
      <w:r w:rsidR="004273E2">
        <w:t xml:space="preserve">2 </w:t>
      </w:r>
      <w:r>
        <w:t>named consumers with restrictive practices in place which shows the service’s clinical governance system did not identify the use of restraint for both consumer</w:t>
      </w:r>
      <w:r w:rsidR="004273E2">
        <w:t>s</w:t>
      </w:r>
      <w:r>
        <w:t xml:space="preserve"> without valid informed consent, updated and personalised behaviour support plans, or the lack of knowledge of staff applying restraint to manage the consumers</w:t>
      </w:r>
      <w:r w:rsidR="004273E2">
        <w:t>’</w:t>
      </w:r>
      <w:r>
        <w:t xml:space="preserve"> behaviour as a first resort not last</w:t>
      </w:r>
      <w:r w:rsidR="004273E2">
        <w:t xml:space="preserve">.  </w:t>
      </w:r>
      <w:r w:rsidR="00AA636B">
        <w:t>Further, I have considered information in Requirement (3)(b) in Standard 3 that shows for both consumers</w:t>
      </w:r>
      <w:r w:rsidR="004273E2">
        <w:t>,</w:t>
      </w:r>
      <w:r w:rsidR="00AA636B">
        <w:t xml:space="preserve"> the restrictive practice was not monitored for effectiveness or strategies evaluated to determine alternative ones that were not a form of restraint.</w:t>
      </w:r>
    </w:p>
    <w:p w14:paraId="4D0B774B" w14:textId="68554A13" w:rsidR="00AA636B" w:rsidRDefault="00AA636B" w:rsidP="00AF438B">
      <w:pPr>
        <w:pStyle w:val="NormalArial"/>
      </w:pPr>
      <w:r>
        <w:t xml:space="preserve">I acknowledge the information in the assessment team’s report that shows the organisation clinical governance includes policies and procedures for antimicrobial stewardship and open  disclosure, however, I find the service has a systemic gap in relation to minimising the use of restraint and it did not identify restrictive practices are in place for consumers as a </w:t>
      </w:r>
      <w:r w:rsidR="000E5BEF">
        <w:t>strategy</w:t>
      </w:r>
      <w:r>
        <w:t xml:space="preserve"> to manage behaviour without valid informed consent</w:t>
      </w:r>
      <w:r w:rsidR="000E5BEF">
        <w:t>, alternative strategies have been trialled, used as a last resort for least possible time and having individualised behaviour support plans in place. Further to this staff did not demonstrate knowledge of the actions being a form of restraint requiring consent, specifically for the consumer who had seclusion applied as a strategy to manage verbal behaviours on a regular basis.</w:t>
      </w:r>
    </w:p>
    <w:p w14:paraId="7EFF09E4" w14:textId="3EAEA480" w:rsidR="000E5BEF" w:rsidRDefault="000E5BEF" w:rsidP="00AF438B">
      <w:pPr>
        <w:pStyle w:val="NormalArial"/>
      </w:pPr>
      <w:r>
        <w:t>I acknowledge the actions the provider has included with their response, however</w:t>
      </w:r>
      <w:r w:rsidR="004273E2">
        <w:t>,</w:t>
      </w:r>
      <w:r>
        <w:t xml:space="preserve"> find as they are not fully embedded will required further time to show efficacy.</w:t>
      </w:r>
    </w:p>
    <w:p w14:paraId="7B5F1EE3" w14:textId="6484D5E6" w:rsidR="000E5BEF" w:rsidRDefault="000E5BEF" w:rsidP="00AF438B">
      <w:pPr>
        <w:pStyle w:val="NormalArial"/>
      </w:pPr>
      <w:r>
        <w:t xml:space="preserve">For the reasons above, I find Requirement (3)(e) in Standard 8 Organisational governance non-compliant. </w:t>
      </w:r>
    </w:p>
    <w:p w14:paraId="6A118308" w14:textId="21815BEF" w:rsidR="000E5BEF" w:rsidRDefault="000E5BEF" w:rsidP="00AF438B">
      <w:pPr>
        <w:pStyle w:val="NormalArial"/>
      </w:pPr>
      <w:r>
        <w:t xml:space="preserve">In relation to </w:t>
      </w:r>
      <w:r>
        <w:rPr>
          <w:b/>
          <w:bCs/>
        </w:rPr>
        <w:t>Requirements (3)(a), and (3)(b)</w:t>
      </w:r>
      <w:r w:rsidR="004273E2">
        <w:rPr>
          <w:b/>
          <w:bCs/>
        </w:rPr>
        <w:t>,</w:t>
      </w:r>
      <w:r>
        <w:rPr>
          <w:b/>
          <w:bCs/>
        </w:rPr>
        <w:t xml:space="preserve"> </w:t>
      </w:r>
      <w:r>
        <w:t xml:space="preserve">consumers and/or representatives confirmed they were supported to engage in the development of care and services through the service’s feedback and complaints mechanisms, resident and relative meetings and a consumer advisory </w:t>
      </w:r>
      <w:r>
        <w:lastRenderedPageBreak/>
        <w:t xml:space="preserve">board. Documentation confirmed the organisation </w:t>
      </w:r>
      <w:r w:rsidR="004273E2">
        <w:t xml:space="preserve">has </w:t>
      </w:r>
      <w:r>
        <w:t>various reporting mechanisms that flow through to the Board who is kept informed on the performance</w:t>
      </w:r>
      <w:r w:rsidR="004273E2">
        <w:t>,</w:t>
      </w:r>
      <w:r>
        <w:t xml:space="preserve"> including complaints and  serious incidents through committee meetings and performance reports. Members of the Board consist of clinically experienced executive and non-executive members who meet regularly to review the performance of the service. </w:t>
      </w:r>
    </w:p>
    <w:p w14:paraId="5AE29E9B" w14:textId="4FE7F3CD" w:rsidR="000E5BEF" w:rsidRPr="000E5BEF" w:rsidRDefault="000E5BEF" w:rsidP="00AF438B">
      <w:pPr>
        <w:pStyle w:val="NormalArial"/>
      </w:pPr>
      <w:r>
        <w:t xml:space="preserve">For the reasons above, I find </w:t>
      </w:r>
      <w:r>
        <w:rPr>
          <w:b/>
          <w:bCs/>
        </w:rPr>
        <w:t xml:space="preserve">Requirements (3)(a), and (3)(b) </w:t>
      </w:r>
      <w:r>
        <w:t>in Standard 8 Organisational governance compliant.</w:t>
      </w:r>
    </w:p>
    <w:sectPr w:rsidR="000E5BEF" w:rsidRPr="000E5BE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8B5877" w14:textId="77777777" w:rsidR="00261C58" w:rsidRDefault="00261C58">
      <w:pPr>
        <w:spacing w:after="0"/>
      </w:pPr>
      <w:r>
        <w:separator/>
      </w:r>
    </w:p>
  </w:endnote>
  <w:endnote w:type="continuationSeparator" w:id="0">
    <w:p w14:paraId="6CF01169" w14:textId="77777777" w:rsidR="00261C58" w:rsidRDefault="00261C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F3846" w14:textId="77777777" w:rsidR="00AA577A" w:rsidRPr="00DF37F2" w:rsidRDefault="004273E2"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St Ritas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2FEB782" w14:textId="77777777" w:rsidR="00AA577A" w:rsidRPr="00DF37F2" w:rsidRDefault="004273E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7796</w:t>
    </w:r>
    <w:bookmarkEnd w:id="3"/>
    <w:r w:rsidRPr="00DF37F2">
      <w:rPr>
        <w:rStyle w:val="FooterBold"/>
        <w:rFonts w:ascii="Arial" w:hAnsi="Arial"/>
        <w:b w:val="0"/>
      </w:rPr>
      <w:tab/>
      <w:t xml:space="preserve">OFFICIAL: Sensitive </w:t>
    </w:r>
  </w:p>
  <w:p w14:paraId="60D2ED83" w14:textId="77777777" w:rsidR="00AA577A" w:rsidRPr="00DF37F2" w:rsidRDefault="004273E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1A397" w14:textId="77777777" w:rsidR="00AA577A" w:rsidRDefault="00AA577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CB1E3F" w14:textId="77777777" w:rsidR="00261C58" w:rsidRDefault="00261C58" w:rsidP="00D71F88">
      <w:pPr>
        <w:spacing w:after="0"/>
      </w:pPr>
      <w:r>
        <w:separator/>
      </w:r>
    </w:p>
  </w:footnote>
  <w:footnote w:type="continuationSeparator" w:id="0">
    <w:p w14:paraId="34298BEC" w14:textId="77777777" w:rsidR="00261C58" w:rsidRDefault="00261C58" w:rsidP="00D71F88">
      <w:pPr>
        <w:spacing w:after="0"/>
      </w:pPr>
      <w:r>
        <w:continuationSeparator/>
      </w:r>
    </w:p>
  </w:footnote>
  <w:footnote w:id="1">
    <w:p w14:paraId="606E77D7" w14:textId="1FEAD918" w:rsidR="00AA577A" w:rsidRDefault="004273E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2787E">
        <w:rPr>
          <w:rFonts w:ascii="Arial" w:hAnsi="Arial" w:cs="Arial"/>
          <w:sz w:val="20"/>
          <w:szCs w:val="20"/>
        </w:rPr>
        <w:t>section 40A</w:t>
      </w:r>
      <w:r w:rsidRPr="00B2787E">
        <w:rPr>
          <w:rFonts w:ascii="Arial" w:hAnsi="Arial" w:cs="Arial"/>
          <w:b/>
          <w:sz w:val="20"/>
          <w:szCs w:val="20"/>
        </w:rPr>
        <w:t xml:space="preserve"> </w:t>
      </w:r>
      <w:r w:rsidRPr="00B2787E">
        <w:rPr>
          <w:rFonts w:ascii="Arial" w:hAnsi="Arial" w:cs="Arial"/>
          <w:sz w:val="20"/>
          <w:szCs w:val="20"/>
        </w:rPr>
        <w:t>of</w:t>
      </w:r>
      <w:r w:rsidRPr="00443CA4">
        <w:rPr>
          <w:rFonts w:ascii="Arial" w:hAnsi="Arial" w:cs="Arial"/>
          <w:sz w:val="20"/>
          <w:szCs w:val="20"/>
        </w:rPr>
        <w:t xml:space="preserve"> the Aged Care Quality and Safety Commission Rules 2018.</w:t>
      </w:r>
    </w:p>
    <w:p w14:paraId="08F85411" w14:textId="77777777" w:rsidR="00AA577A" w:rsidRDefault="00AA577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67A9A" w14:textId="77777777" w:rsidR="00AA577A" w:rsidRDefault="004273E2">
    <w:pPr>
      <w:pStyle w:val="Header"/>
    </w:pPr>
    <w:r>
      <w:rPr>
        <w:noProof/>
        <w:color w:val="2B579A"/>
        <w:shd w:val="clear" w:color="auto" w:fill="E6E6E6"/>
        <w:lang w:val="en-US"/>
      </w:rPr>
      <w:drawing>
        <wp:anchor distT="0" distB="0" distL="114300" distR="114300" simplePos="0" relativeHeight="251658241" behindDoc="1" locked="0" layoutInCell="1" allowOverlap="1" wp14:anchorId="5600F494" wp14:editId="7DB3BDA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E0640" w14:textId="77777777" w:rsidR="00AA577A" w:rsidRDefault="004273E2">
    <w:pPr>
      <w:pStyle w:val="Header"/>
    </w:pPr>
    <w:r>
      <w:rPr>
        <w:noProof/>
      </w:rPr>
      <w:drawing>
        <wp:anchor distT="0" distB="0" distL="114300" distR="114300" simplePos="0" relativeHeight="251658240" behindDoc="0" locked="0" layoutInCell="1" allowOverlap="1" wp14:anchorId="737FF746" wp14:editId="0F3E347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63AAC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74C0346">
      <w:start w:val="1"/>
      <w:numFmt w:val="lowerRoman"/>
      <w:lvlText w:val="(%1)"/>
      <w:lvlJc w:val="left"/>
      <w:pPr>
        <w:ind w:left="1080" w:hanging="720"/>
      </w:pPr>
      <w:rPr>
        <w:rFonts w:hint="default"/>
      </w:rPr>
    </w:lvl>
    <w:lvl w:ilvl="1" w:tplc="E9A618A8" w:tentative="1">
      <w:start w:val="1"/>
      <w:numFmt w:val="lowerLetter"/>
      <w:lvlText w:val="%2."/>
      <w:lvlJc w:val="left"/>
      <w:pPr>
        <w:ind w:left="1440" w:hanging="360"/>
      </w:pPr>
    </w:lvl>
    <w:lvl w:ilvl="2" w:tplc="2E6061CA" w:tentative="1">
      <w:start w:val="1"/>
      <w:numFmt w:val="lowerRoman"/>
      <w:lvlText w:val="%3."/>
      <w:lvlJc w:val="right"/>
      <w:pPr>
        <w:ind w:left="2160" w:hanging="180"/>
      </w:pPr>
    </w:lvl>
    <w:lvl w:ilvl="3" w:tplc="F6DCF67E" w:tentative="1">
      <w:start w:val="1"/>
      <w:numFmt w:val="decimal"/>
      <w:lvlText w:val="%4."/>
      <w:lvlJc w:val="left"/>
      <w:pPr>
        <w:ind w:left="2880" w:hanging="360"/>
      </w:pPr>
    </w:lvl>
    <w:lvl w:ilvl="4" w:tplc="DF0EC5E2" w:tentative="1">
      <w:start w:val="1"/>
      <w:numFmt w:val="lowerLetter"/>
      <w:lvlText w:val="%5."/>
      <w:lvlJc w:val="left"/>
      <w:pPr>
        <w:ind w:left="3600" w:hanging="360"/>
      </w:pPr>
    </w:lvl>
    <w:lvl w:ilvl="5" w:tplc="ECF87ADE" w:tentative="1">
      <w:start w:val="1"/>
      <w:numFmt w:val="lowerRoman"/>
      <w:lvlText w:val="%6."/>
      <w:lvlJc w:val="right"/>
      <w:pPr>
        <w:ind w:left="4320" w:hanging="180"/>
      </w:pPr>
    </w:lvl>
    <w:lvl w:ilvl="6" w:tplc="F258D8BA" w:tentative="1">
      <w:start w:val="1"/>
      <w:numFmt w:val="decimal"/>
      <w:lvlText w:val="%7."/>
      <w:lvlJc w:val="left"/>
      <w:pPr>
        <w:ind w:left="5040" w:hanging="360"/>
      </w:pPr>
    </w:lvl>
    <w:lvl w:ilvl="7" w:tplc="0484BB4E" w:tentative="1">
      <w:start w:val="1"/>
      <w:numFmt w:val="lowerLetter"/>
      <w:lvlText w:val="%8."/>
      <w:lvlJc w:val="left"/>
      <w:pPr>
        <w:ind w:left="5760" w:hanging="360"/>
      </w:pPr>
    </w:lvl>
    <w:lvl w:ilvl="8" w:tplc="2BB62DA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92E6716">
      <w:start w:val="1"/>
      <w:numFmt w:val="lowerRoman"/>
      <w:lvlText w:val="(%1)"/>
      <w:lvlJc w:val="left"/>
      <w:pPr>
        <w:ind w:left="1080" w:hanging="720"/>
      </w:pPr>
      <w:rPr>
        <w:rFonts w:hint="default"/>
      </w:rPr>
    </w:lvl>
    <w:lvl w:ilvl="1" w:tplc="32764EEC" w:tentative="1">
      <w:start w:val="1"/>
      <w:numFmt w:val="lowerLetter"/>
      <w:lvlText w:val="%2."/>
      <w:lvlJc w:val="left"/>
      <w:pPr>
        <w:ind w:left="1440" w:hanging="360"/>
      </w:pPr>
    </w:lvl>
    <w:lvl w:ilvl="2" w:tplc="3B4ADB44" w:tentative="1">
      <w:start w:val="1"/>
      <w:numFmt w:val="lowerRoman"/>
      <w:lvlText w:val="%3."/>
      <w:lvlJc w:val="right"/>
      <w:pPr>
        <w:ind w:left="2160" w:hanging="180"/>
      </w:pPr>
    </w:lvl>
    <w:lvl w:ilvl="3" w:tplc="63A88A92" w:tentative="1">
      <w:start w:val="1"/>
      <w:numFmt w:val="decimal"/>
      <w:lvlText w:val="%4."/>
      <w:lvlJc w:val="left"/>
      <w:pPr>
        <w:ind w:left="2880" w:hanging="360"/>
      </w:pPr>
    </w:lvl>
    <w:lvl w:ilvl="4" w:tplc="76C4C446" w:tentative="1">
      <w:start w:val="1"/>
      <w:numFmt w:val="lowerLetter"/>
      <w:lvlText w:val="%5."/>
      <w:lvlJc w:val="left"/>
      <w:pPr>
        <w:ind w:left="3600" w:hanging="360"/>
      </w:pPr>
    </w:lvl>
    <w:lvl w:ilvl="5" w:tplc="6EF41134" w:tentative="1">
      <w:start w:val="1"/>
      <w:numFmt w:val="lowerRoman"/>
      <w:lvlText w:val="%6."/>
      <w:lvlJc w:val="right"/>
      <w:pPr>
        <w:ind w:left="4320" w:hanging="180"/>
      </w:pPr>
    </w:lvl>
    <w:lvl w:ilvl="6" w:tplc="628AD9EE" w:tentative="1">
      <w:start w:val="1"/>
      <w:numFmt w:val="decimal"/>
      <w:lvlText w:val="%7."/>
      <w:lvlJc w:val="left"/>
      <w:pPr>
        <w:ind w:left="5040" w:hanging="360"/>
      </w:pPr>
    </w:lvl>
    <w:lvl w:ilvl="7" w:tplc="32A69056" w:tentative="1">
      <w:start w:val="1"/>
      <w:numFmt w:val="lowerLetter"/>
      <w:lvlText w:val="%8."/>
      <w:lvlJc w:val="left"/>
      <w:pPr>
        <w:ind w:left="5760" w:hanging="360"/>
      </w:pPr>
    </w:lvl>
    <w:lvl w:ilvl="8" w:tplc="A514A1F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4946106">
      <w:start w:val="1"/>
      <w:numFmt w:val="lowerRoman"/>
      <w:lvlText w:val="(%1)"/>
      <w:lvlJc w:val="left"/>
      <w:pPr>
        <w:ind w:left="1080" w:hanging="720"/>
      </w:pPr>
      <w:rPr>
        <w:rFonts w:hint="default"/>
      </w:rPr>
    </w:lvl>
    <w:lvl w:ilvl="1" w:tplc="AD7AA532" w:tentative="1">
      <w:start w:val="1"/>
      <w:numFmt w:val="lowerLetter"/>
      <w:lvlText w:val="%2."/>
      <w:lvlJc w:val="left"/>
      <w:pPr>
        <w:ind w:left="1440" w:hanging="360"/>
      </w:pPr>
    </w:lvl>
    <w:lvl w:ilvl="2" w:tplc="137CE02C" w:tentative="1">
      <w:start w:val="1"/>
      <w:numFmt w:val="lowerRoman"/>
      <w:lvlText w:val="%3."/>
      <w:lvlJc w:val="right"/>
      <w:pPr>
        <w:ind w:left="2160" w:hanging="180"/>
      </w:pPr>
    </w:lvl>
    <w:lvl w:ilvl="3" w:tplc="A9A254A6" w:tentative="1">
      <w:start w:val="1"/>
      <w:numFmt w:val="decimal"/>
      <w:lvlText w:val="%4."/>
      <w:lvlJc w:val="left"/>
      <w:pPr>
        <w:ind w:left="2880" w:hanging="360"/>
      </w:pPr>
    </w:lvl>
    <w:lvl w:ilvl="4" w:tplc="FBB4B1DE" w:tentative="1">
      <w:start w:val="1"/>
      <w:numFmt w:val="lowerLetter"/>
      <w:lvlText w:val="%5."/>
      <w:lvlJc w:val="left"/>
      <w:pPr>
        <w:ind w:left="3600" w:hanging="360"/>
      </w:pPr>
    </w:lvl>
    <w:lvl w:ilvl="5" w:tplc="0666B744" w:tentative="1">
      <w:start w:val="1"/>
      <w:numFmt w:val="lowerRoman"/>
      <w:lvlText w:val="%6."/>
      <w:lvlJc w:val="right"/>
      <w:pPr>
        <w:ind w:left="4320" w:hanging="180"/>
      </w:pPr>
    </w:lvl>
    <w:lvl w:ilvl="6" w:tplc="253CCDC8" w:tentative="1">
      <w:start w:val="1"/>
      <w:numFmt w:val="decimal"/>
      <w:lvlText w:val="%7."/>
      <w:lvlJc w:val="left"/>
      <w:pPr>
        <w:ind w:left="5040" w:hanging="360"/>
      </w:pPr>
    </w:lvl>
    <w:lvl w:ilvl="7" w:tplc="2B828B0E" w:tentative="1">
      <w:start w:val="1"/>
      <w:numFmt w:val="lowerLetter"/>
      <w:lvlText w:val="%8."/>
      <w:lvlJc w:val="left"/>
      <w:pPr>
        <w:ind w:left="5760" w:hanging="360"/>
      </w:pPr>
    </w:lvl>
    <w:lvl w:ilvl="8" w:tplc="1980A88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73AA138">
      <w:start w:val="1"/>
      <w:numFmt w:val="bullet"/>
      <w:lvlText w:val=""/>
      <w:lvlJc w:val="left"/>
      <w:pPr>
        <w:ind w:left="720" w:hanging="360"/>
      </w:pPr>
      <w:rPr>
        <w:rFonts w:ascii="Symbol" w:hAnsi="Symbol" w:hint="default"/>
        <w:color w:val="auto"/>
        <w:sz w:val="24"/>
        <w:szCs w:val="24"/>
      </w:rPr>
    </w:lvl>
    <w:lvl w:ilvl="1" w:tplc="4EF0C1F8" w:tentative="1">
      <w:start w:val="1"/>
      <w:numFmt w:val="bullet"/>
      <w:lvlText w:val="o"/>
      <w:lvlJc w:val="left"/>
      <w:pPr>
        <w:ind w:left="1440" w:hanging="360"/>
      </w:pPr>
      <w:rPr>
        <w:rFonts w:ascii="Courier New" w:hAnsi="Courier New" w:cs="Courier New" w:hint="default"/>
      </w:rPr>
    </w:lvl>
    <w:lvl w:ilvl="2" w:tplc="BD1A1266" w:tentative="1">
      <w:start w:val="1"/>
      <w:numFmt w:val="bullet"/>
      <w:lvlText w:val=""/>
      <w:lvlJc w:val="left"/>
      <w:pPr>
        <w:ind w:left="2160" w:hanging="360"/>
      </w:pPr>
      <w:rPr>
        <w:rFonts w:ascii="Wingdings" w:hAnsi="Wingdings" w:hint="default"/>
      </w:rPr>
    </w:lvl>
    <w:lvl w:ilvl="3" w:tplc="239C8558" w:tentative="1">
      <w:start w:val="1"/>
      <w:numFmt w:val="bullet"/>
      <w:lvlText w:val=""/>
      <w:lvlJc w:val="left"/>
      <w:pPr>
        <w:ind w:left="2880" w:hanging="360"/>
      </w:pPr>
      <w:rPr>
        <w:rFonts w:ascii="Symbol" w:hAnsi="Symbol" w:hint="default"/>
      </w:rPr>
    </w:lvl>
    <w:lvl w:ilvl="4" w:tplc="052260D2" w:tentative="1">
      <w:start w:val="1"/>
      <w:numFmt w:val="bullet"/>
      <w:lvlText w:val="o"/>
      <w:lvlJc w:val="left"/>
      <w:pPr>
        <w:ind w:left="3600" w:hanging="360"/>
      </w:pPr>
      <w:rPr>
        <w:rFonts w:ascii="Courier New" w:hAnsi="Courier New" w:cs="Courier New" w:hint="default"/>
      </w:rPr>
    </w:lvl>
    <w:lvl w:ilvl="5" w:tplc="BE1EFEFE" w:tentative="1">
      <w:start w:val="1"/>
      <w:numFmt w:val="bullet"/>
      <w:lvlText w:val=""/>
      <w:lvlJc w:val="left"/>
      <w:pPr>
        <w:ind w:left="4320" w:hanging="360"/>
      </w:pPr>
      <w:rPr>
        <w:rFonts w:ascii="Wingdings" w:hAnsi="Wingdings" w:hint="default"/>
      </w:rPr>
    </w:lvl>
    <w:lvl w:ilvl="6" w:tplc="FB0CC40E" w:tentative="1">
      <w:start w:val="1"/>
      <w:numFmt w:val="bullet"/>
      <w:lvlText w:val=""/>
      <w:lvlJc w:val="left"/>
      <w:pPr>
        <w:ind w:left="5040" w:hanging="360"/>
      </w:pPr>
      <w:rPr>
        <w:rFonts w:ascii="Symbol" w:hAnsi="Symbol" w:hint="default"/>
      </w:rPr>
    </w:lvl>
    <w:lvl w:ilvl="7" w:tplc="D8C8E8D8" w:tentative="1">
      <w:start w:val="1"/>
      <w:numFmt w:val="bullet"/>
      <w:lvlText w:val="o"/>
      <w:lvlJc w:val="left"/>
      <w:pPr>
        <w:ind w:left="5760" w:hanging="360"/>
      </w:pPr>
      <w:rPr>
        <w:rFonts w:ascii="Courier New" w:hAnsi="Courier New" w:cs="Courier New" w:hint="default"/>
      </w:rPr>
    </w:lvl>
    <w:lvl w:ilvl="8" w:tplc="45C886D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B0ACE42">
      <w:start w:val="1"/>
      <w:numFmt w:val="lowerRoman"/>
      <w:lvlText w:val="(%1)"/>
      <w:lvlJc w:val="left"/>
      <w:pPr>
        <w:ind w:left="1080" w:hanging="720"/>
      </w:pPr>
      <w:rPr>
        <w:rFonts w:hint="default"/>
      </w:rPr>
    </w:lvl>
    <w:lvl w:ilvl="1" w:tplc="44C479B6" w:tentative="1">
      <w:start w:val="1"/>
      <w:numFmt w:val="lowerLetter"/>
      <w:lvlText w:val="%2."/>
      <w:lvlJc w:val="left"/>
      <w:pPr>
        <w:ind w:left="1440" w:hanging="360"/>
      </w:pPr>
    </w:lvl>
    <w:lvl w:ilvl="2" w:tplc="C6589B7C" w:tentative="1">
      <w:start w:val="1"/>
      <w:numFmt w:val="lowerRoman"/>
      <w:lvlText w:val="%3."/>
      <w:lvlJc w:val="right"/>
      <w:pPr>
        <w:ind w:left="2160" w:hanging="180"/>
      </w:pPr>
    </w:lvl>
    <w:lvl w:ilvl="3" w:tplc="4ECE862E" w:tentative="1">
      <w:start w:val="1"/>
      <w:numFmt w:val="decimal"/>
      <w:lvlText w:val="%4."/>
      <w:lvlJc w:val="left"/>
      <w:pPr>
        <w:ind w:left="2880" w:hanging="360"/>
      </w:pPr>
    </w:lvl>
    <w:lvl w:ilvl="4" w:tplc="FBF0EF5A" w:tentative="1">
      <w:start w:val="1"/>
      <w:numFmt w:val="lowerLetter"/>
      <w:lvlText w:val="%5."/>
      <w:lvlJc w:val="left"/>
      <w:pPr>
        <w:ind w:left="3600" w:hanging="360"/>
      </w:pPr>
    </w:lvl>
    <w:lvl w:ilvl="5" w:tplc="D3C013E8" w:tentative="1">
      <w:start w:val="1"/>
      <w:numFmt w:val="lowerRoman"/>
      <w:lvlText w:val="%6."/>
      <w:lvlJc w:val="right"/>
      <w:pPr>
        <w:ind w:left="4320" w:hanging="180"/>
      </w:pPr>
    </w:lvl>
    <w:lvl w:ilvl="6" w:tplc="FB5A7396" w:tentative="1">
      <w:start w:val="1"/>
      <w:numFmt w:val="decimal"/>
      <w:lvlText w:val="%7."/>
      <w:lvlJc w:val="left"/>
      <w:pPr>
        <w:ind w:left="5040" w:hanging="360"/>
      </w:pPr>
    </w:lvl>
    <w:lvl w:ilvl="7" w:tplc="9DEE58F6" w:tentative="1">
      <w:start w:val="1"/>
      <w:numFmt w:val="lowerLetter"/>
      <w:lvlText w:val="%8."/>
      <w:lvlJc w:val="left"/>
      <w:pPr>
        <w:ind w:left="5760" w:hanging="360"/>
      </w:pPr>
    </w:lvl>
    <w:lvl w:ilvl="8" w:tplc="3D2A02C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DC2DFDA">
      <w:start w:val="1"/>
      <w:numFmt w:val="lowerRoman"/>
      <w:lvlText w:val="(%1)"/>
      <w:lvlJc w:val="left"/>
      <w:pPr>
        <w:ind w:left="1080" w:hanging="720"/>
      </w:pPr>
      <w:rPr>
        <w:rFonts w:hint="default"/>
      </w:rPr>
    </w:lvl>
    <w:lvl w:ilvl="1" w:tplc="40FA2BA2" w:tentative="1">
      <w:start w:val="1"/>
      <w:numFmt w:val="lowerLetter"/>
      <w:lvlText w:val="%2."/>
      <w:lvlJc w:val="left"/>
      <w:pPr>
        <w:ind w:left="1440" w:hanging="360"/>
      </w:pPr>
    </w:lvl>
    <w:lvl w:ilvl="2" w:tplc="532EA600" w:tentative="1">
      <w:start w:val="1"/>
      <w:numFmt w:val="lowerRoman"/>
      <w:lvlText w:val="%3."/>
      <w:lvlJc w:val="right"/>
      <w:pPr>
        <w:ind w:left="2160" w:hanging="180"/>
      </w:pPr>
    </w:lvl>
    <w:lvl w:ilvl="3" w:tplc="F1469FE2" w:tentative="1">
      <w:start w:val="1"/>
      <w:numFmt w:val="decimal"/>
      <w:lvlText w:val="%4."/>
      <w:lvlJc w:val="left"/>
      <w:pPr>
        <w:ind w:left="2880" w:hanging="360"/>
      </w:pPr>
    </w:lvl>
    <w:lvl w:ilvl="4" w:tplc="39BAFA88" w:tentative="1">
      <w:start w:val="1"/>
      <w:numFmt w:val="lowerLetter"/>
      <w:lvlText w:val="%5."/>
      <w:lvlJc w:val="left"/>
      <w:pPr>
        <w:ind w:left="3600" w:hanging="360"/>
      </w:pPr>
    </w:lvl>
    <w:lvl w:ilvl="5" w:tplc="DD48CA9A" w:tentative="1">
      <w:start w:val="1"/>
      <w:numFmt w:val="lowerRoman"/>
      <w:lvlText w:val="%6."/>
      <w:lvlJc w:val="right"/>
      <w:pPr>
        <w:ind w:left="4320" w:hanging="180"/>
      </w:pPr>
    </w:lvl>
    <w:lvl w:ilvl="6" w:tplc="19AADD50" w:tentative="1">
      <w:start w:val="1"/>
      <w:numFmt w:val="decimal"/>
      <w:lvlText w:val="%7."/>
      <w:lvlJc w:val="left"/>
      <w:pPr>
        <w:ind w:left="5040" w:hanging="360"/>
      </w:pPr>
    </w:lvl>
    <w:lvl w:ilvl="7" w:tplc="BF166124" w:tentative="1">
      <w:start w:val="1"/>
      <w:numFmt w:val="lowerLetter"/>
      <w:lvlText w:val="%8."/>
      <w:lvlJc w:val="left"/>
      <w:pPr>
        <w:ind w:left="5760" w:hanging="360"/>
      </w:pPr>
    </w:lvl>
    <w:lvl w:ilvl="8" w:tplc="20CE0B4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B94436C">
      <w:start w:val="1"/>
      <w:numFmt w:val="lowerRoman"/>
      <w:lvlText w:val="(%1)"/>
      <w:lvlJc w:val="left"/>
      <w:pPr>
        <w:ind w:left="1080" w:hanging="720"/>
      </w:pPr>
      <w:rPr>
        <w:rFonts w:hint="default"/>
      </w:rPr>
    </w:lvl>
    <w:lvl w:ilvl="1" w:tplc="D578DA72" w:tentative="1">
      <w:start w:val="1"/>
      <w:numFmt w:val="lowerLetter"/>
      <w:lvlText w:val="%2."/>
      <w:lvlJc w:val="left"/>
      <w:pPr>
        <w:ind w:left="1440" w:hanging="360"/>
      </w:pPr>
    </w:lvl>
    <w:lvl w:ilvl="2" w:tplc="C810B882" w:tentative="1">
      <w:start w:val="1"/>
      <w:numFmt w:val="lowerRoman"/>
      <w:lvlText w:val="%3."/>
      <w:lvlJc w:val="right"/>
      <w:pPr>
        <w:ind w:left="2160" w:hanging="180"/>
      </w:pPr>
    </w:lvl>
    <w:lvl w:ilvl="3" w:tplc="C62881C8" w:tentative="1">
      <w:start w:val="1"/>
      <w:numFmt w:val="decimal"/>
      <w:lvlText w:val="%4."/>
      <w:lvlJc w:val="left"/>
      <w:pPr>
        <w:ind w:left="2880" w:hanging="360"/>
      </w:pPr>
    </w:lvl>
    <w:lvl w:ilvl="4" w:tplc="6B7CFBA6" w:tentative="1">
      <w:start w:val="1"/>
      <w:numFmt w:val="lowerLetter"/>
      <w:lvlText w:val="%5."/>
      <w:lvlJc w:val="left"/>
      <w:pPr>
        <w:ind w:left="3600" w:hanging="360"/>
      </w:pPr>
    </w:lvl>
    <w:lvl w:ilvl="5" w:tplc="A7E45D92" w:tentative="1">
      <w:start w:val="1"/>
      <w:numFmt w:val="lowerRoman"/>
      <w:lvlText w:val="%6."/>
      <w:lvlJc w:val="right"/>
      <w:pPr>
        <w:ind w:left="4320" w:hanging="180"/>
      </w:pPr>
    </w:lvl>
    <w:lvl w:ilvl="6" w:tplc="1A022776" w:tentative="1">
      <w:start w:val="1"/>
      <w:numFmt w:val="decimal"/>
      <w:lvlText w:val="%7."/>
      <w:lvlJc w:val="left"/>
      <w:pPr>
        <w:ind w:left="5040" w:hanging="360"/>
      </w:pPr>
    </w:lvl>
    <w:lvl w:ilvl="7" w:tplc="41F2688E" w:tentative="1">
      <w:start w:val="1"/>
      <w:numFmt w:val="lowerLetter"/>
      <w:lvlText w:val="%8."/>
      <w:lvlJc w:val="left"/>
      <w:pPr>
        <w:ind w:left="5760" w:hanging="360"/>
      </w:pPr>
    </w:lvl>
    <w:lvl w:ilvl="8" w:tplc="8F729DA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8F00D8A">
      <w:start w:val="1"/>
      <w:numFmt w:val="lowerRoman"/>
      <w:lvlText w:val="(%1)"/>
      <w:lvlJc w:val="left"/>
      <w:pPr>
        <w:ind w:left="1080" w:hanging="720"/>
      </w:pPr>
      <w:rPr>
        <w:rFonts w:hint="default"/>
      </w:rPr>
    </w:lvl>
    <w:lvl w:ilvl="1" w:tplc="C44A000E" w:tentative="1">
      <w:start w:val="1"/>
      <w:numFmt w:val="lowerLetter"/>
      <w:lvlText w:val="%2."/>
      <w:lvlJc w:val="left"/>
      <w:pPr>
        <w:ind w:left="1440" w:hanging="360"/>
      </w:pPr>
    </w:lvl>
    <w:lvl w:ilvl="2" w:tplc="6C3EEE22" w:tentative="1">
      <w:start w:val="1"/>
      <w:numFmt w:val="lowerRoman"/>
      <w:lvlText w:val="%3."/>
      <w:lvlJc w:val="right"/>
      <w:pPr>
        <w:ind w:left="2160" w:hanging="180"/>
      </w:pPr>
    </w:lvl>
    <w:lvl w:ilvl="3" w:tplc="1C7C34CA" w:tentative="1">
      <w:start w:val="1"/>
      <w:numFmt w:val="decimal"/>
      <w:lvlText w:val="%4."/>
      <w:lvlJc w:val="left"/>
      <w:pPr>
        <w:ind w:left="2880" w:hanging="360"/>
      </w:pPr>
    </w:lvl>
    <w:lvl w:ilvl="4" w:tplc="794CFC56" w:tentative="1">
      <w:start w:val="1"/>
      <w:numFmt w:val="lowerLetter"/>
      <w:lvlText w:val="%5."/>
      <w:lvlJc w:val="left"/>
      <w:pPr>
        <w:ind w:left="3600" w:hanging="360"/>
      </w:pPr>
    </w:lvl>
    <w:lvl w:ilvl="5" w:tplc="1ECCF830" w:tentative="1">
      <w:start w:val="1"/>
      <w:numFmt w:val="lowerRoman"/>
      <w:lvlText w:val="%6."/>
      <w:lvlJc w:val="right"/>
      <w:pPr>
        <w:ind w:left="4320" w:hanging="180"/>
      </w:pPr>
    </w:lvl>
    <w:lvl w:ilvl="6" w:tplc="F2A42C6C" w:tentative="1">
      <w:start w:val="1"/>
      <w:numFmt w:val="decimal"/>
      <w:lvlText w:val="%7."/>
      <w:lvlJc w:val="left"/>
      <w:pPr>
        <w:ind w:left="5040" w:hanging="360"/>
      </w:pPr>
    </w:lvl>
    <w:lvl w:ilvl="7" w:tplc="8292A620" w:tentative="1">
      <w:start w:val="1"/>
      <w:numFmt w:val="lowerLetter"/>
      <w:lvlText w:val="%8."/>
      <w:lvlJc w:val="left"/>
      <w:pPr>
        <w:ind w:left="5760" w:hanging="360"/>
      </w:pPr>
    </w:lvl>
    <w:lvl w:ilvl="8" w:tplc="B4C0D9A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AE8C30E">
      <w:start w:val="1"/>
      <w:numFmt w:val="lowerRoman"/>
      <w:lvlText w:val="(%1)"/>
      <w:lvlJc w:val="left"/>
      <w:pPr>
        <w:ind w:left="1080" w:hanging="720"/>
      </w:pPr>
      <w:rPr>
        <w:rFonts w:hint="default"/>
      </w:rPr>
    </w:lvl>
    <w:lvl w:ilvl="1" w:tplc="73B8F69A" w:tentative="1">
      <w:start w:val="1"/>
      <w:numFmt w:val="lowerLetter"/>
      <w:lvlText w:val="%2."/>
      <w:lvlJc w:val="left"/>
      <w:pPr>
        <w:ind w:left="1440" w:hanging="360"/>
      </w:pPr>
    </w:lvl>
    <w:lvl w:ilvl="2" w:tplc="26B41EE0" w:tentative="1">
      <w:start w:val="1"/>
      <w:numFmt w:val="lowerRoman"/>
      <w:lvlText w:val="%3."/>
      <w:lvlJc w:val="right"/>
      <w:pPr>
        <w:ind w:left="2160" w:hanging="180"/>
      </w:pPr>
    </w:lvl>
    <w:lvl w:ilvl="3" w:tplc="F2929166" w:tentative="1">
      <w:start w:val="1"/>
      <w:numFmt w:val="decimal"/>
      <w:lvlText w:val="%4."/>
      <w:lvlJc w:val="left"/>
      <w:pPr>
        <w:ind w:left="2880" w:hanging="360"/>
      </w:pPr>
    </w:lvl>
    <w:lvl w:ilvl="4" w:tplc="8F20254E" w:tentative="1">
      <w:start w:val="1"/>
      <w:numFmt w:val="lowerLetter"/>
      <w:lvlText w:val="%5."/>
      <w:lvlJc w:val="left"/>
      <w:pPr>
        <w:ind w:left="3600" w:hanging="360"/>
      </w:pPr>
    </w:lvl>
    <w:lvl w:ilvl="5" w:tplc="9984CD8C" w:tentative="1">
      <w:start w:val="1"/>
      <w:numFmt w:val="lowerRoman"/>
      <w:lvlText w:val="%6."/>
      <w:lvlJc w:val="right"/>
      <w:pPr>
        <w:ind w:left="4320" w:hanging="180"/>
      </w:pPr>
    </w:lvl>
    <w:lvl w:ilvl="6" w:tplc="E986520E" w:tentative="1">
      <w:start w:val="1"/>
      <w:numFmt w:val="decimal"/>
      <w:lvlText w:val="%7."/>
      <w:lvlJc w:val="left"/>
      <w:pPr>
        <w:ind w:left="5040" w:hanging="360"/>
      </w:pPr>
    </w:lvl>
    <w:lvl w:ilvl="7" w:tplc="3C087ABC" w:tentative="1">
      <w:start w:val="1"/>
      <w:numFmt w:val="lowerLetter"/>
      <w:lvlText w:val="%8."/>
      <w:lvlJc w:val="left"/>
      <w:pPr>
        <w:ind w:left="5760" w:hanging="360"/>
      </w:pPr>
    </w:lvl>
    <w:lvl w:ilvl="8" w:tplc="E2D2235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D523B80">
      <w:start w:val="1"/>
      <w:numFmt w:val="lowerRoman"/>
      <w:lvlText w:val="(%1)"/>
      <w:lvlJc w:val="left"/>
      <w:pPr>
        <w:ind w:left="1080" w:hanging="720"/>
      </w:pPr>
      <w:rPr>
        <w:rFonts w:hint="default"/>
      </w:rPr>
    </w:lvl>
    <w:lvl w:ilvl="1" w:tplc="049C4AE6" w:tentative="1">
      <w:start w:val="1"/>
      <w:numFmt w:val="lowerLetter"/>
      <w:lvlText w:val="%2."/>
      <w:lvlJc w:val="left"/>
      <w:pPr>
        <w:ind w:left="1440" w:hanging="360"/>
      </w:pPr>
    </w:lvl>
    <w:lvl w:ilvl="2" w:tplc="BFBADD4E" w:tentative="1">
      <w:start w:val="1"/>
      <w:numFmt w:val="lowerRoman"/>
      <w:lvlText w:val="%3."/>
      <w:lvlJc w:val="right"/>
      <w:pPr>
        <w:ind w:left="2160" w:hanging="180"/>
      </w:pPr>
    </w:lvl>
    <w:lvl w:ilvl="3" w:tplc="B6D0D7A2" w:tentative="1">
      <w:start w:val="1"/>
      <w:numFmt w:val="decimal"/>
      <w:lvlText w:val="%4."/>
      <w:lvlJc w:val="left"/>
      <w:pPr>
        <w:ind w:left="2880" w:hanging="360"/>
      </w:pPr>
    </w:lvl>
    <w:lvl w:ilvl="4" w:tplc="24E83392" w:tentative="1">
      <w:start w:val="1"/>
      <w:numFmt w:val="lowerLetter"/>
      <w:lvlText w:val="%5."/>
      <w:lvlJc w:val="left"/>
      <w:pPr>
        <w:ind w:left="3600" w:hanging="360"/>
      </w:pPr>
    </w:lvl>
    <w:lvl w:ilvl="5" w:tplc="D7322302" w:tentative="1">
      <w:start w:val="1"/>
      <w:numFmt w:val="lowerRoman"/>
      <w:lvlText w:val="%6."/>
      <w:lvlJc w:val="right"/>
      <w:pPr>
        <w:ind w:left="4320" w:hanging="180"/>
      </w:pPr>
    </w:lvl>
    <w:lvl w:ilvl="6" w:tplc="7FA6A0DE" w:tentative="1">
      <w:start w:val="1"/>
      <w:numFmt w:val="decimal"/>
      <w:lvlText w:val="%7."/>
      <w:lvlJc w:val="left"/>
      <w:pPr>
        <w:ind w:left="5040" w:hanging="360"/>
      </w:pPr>
    </w:lvl>
    <w:lvl w:ilvl="7" w:tplc="D94A7FF4" w:tentative="1">
      <w:start w:val="1"/>
      <w:numFmt w:val="lowerLetter"/>
      <w:lvlText w:val="%8."/>
      <w:lvlJc w:val="left"/>
      <w:pPr>
        <w:ind w:left="5760" w:hanging="360"/>
      </w:pPr>
    </w:lvl>
    <w:lvl w:ilvl="8" w:tplc="55A2ADB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8747702">
    <w:abstractNumId w:val="11"/>
  </w:num>
  <w:num w:numId="2" w16cid:durableId="438910049">
    <w:abstractNumId w:val="4"/>
  </w:num>
  <w:num w:numId="3" w16cid:durableId="550455913">
    <w:abstractNumId w:val="2"/>
  </w:num>
  <w:num w:numId="4" w16cid:durableId="1270351120">
    <w:abstractNumId w:val="7"/>
  </w:num>
  <w:num w:numId="5" w16cid:durableId="531840172">
    <w:abstractNumId w:val="6"/>
  </w:num>
  <w:num w:numId="6" w16cid:durableId="626618109">
    <w:abstractNumId w:val="1"/>
  </w:num>
  <w:num w:numId="7" w16cid:durableId="1551645534">
    <w:abstractNumId w:val="9"/>
  </w:num>
  <w:num w:numId="8" w16cid:durableId="1520122978">
    <w:abstractNumId w:val="5"/>
  </w:num>
  <w:num w:numId="9" w16cid:durableId="341781262">
    <w:abstractNumId w:val="8"/>
  </w:num>
  <w:num w:numId="10" w16cid:durableId="1489440349">
    <w:abstractNumId w:val="3"/>
  </w:num>
  <w:num w:numId="11" w16cid:durableId="21248632">
    <w:abstractNumId w:val="10"/>
  </w:num>
  <w:num w:numId="12" w16cid:durableId="242644770">
    <w:abstractNumId w:val="0"/>
  </w:num>
  <w:num w:numId="13" w16cid:durableId="1985965842">
    <w:abstractNumId w:val="11"/>
  </w:num>
  <w:num w:numId="14" w16cid:durableId="1186749966">
    <w:abstractNumId w:val="11"/>
  </w:num>
  <w:num w:numId="15" w16cid:durableId="540939895">
    <w:abstractNumId w:val="11"/>
  </w:num>
  <w:num w:numId="16" w16cid:durableId="1701859127">
    <w:abstractNumId w:val="11"/>
  </w:num>
  <w:num w:numId="17" w16cid:durableId="392318298">
    <w:abstractNumId w:val="11"/>
  </w:num>
  <w:num w:numId="18" w16cid:durableId="1338118657">
    <w:abstractNumId w:val="11"/>
  </w:num>
  <w:num w:numId="19" w16cid:durableId="1953779379">
    <w:abstractNumId w:val="11"/>
  </w:num>
  <w:num w:numId="20" w16cid:durableId="567691146">
    <w:abstractNumId w:val="11"/>
  </w:num>
  <w:num w:numId="21" w16cid:durableId="249513434">
    <w:abstractNumId w:val="11"/>
  </w:num>
  <w:num w:numId="22" w16cid:durableId="1085565191">
    <w:abstractNumId w:val="11"/>
  </w:num>
  <w:num w:numId="23" w16cid:durableId="1655797739">
    <w:abstractNumId w:val="11"/>
  </w:num>
  <w:num w:numId="24" w16cid:durableId="1752504965">
    <w:abstractNumId w:val="11"/>
  </w:num>
  <w:num w:numId="25" w16cid:durableId="1635330709">
    <w:abstractNumId w:val="11"/>
  </w:num>
  <w:num w:numId="26" w16cid:durableId="884366813">
    <w:abstractNumId w:val="11"/>
  </w:num>
  <w:num w:numId="27" w16cid:durableId="1360818618">
    <w:abstractNumId w:val="11"/>
  </w:num>
  <w:num w:numId="28" w16cid:durableId="811950430">
    <w:abstractNumId w:val="11"/>
  </w:num>
  <w:num w:numId="29" w16cid:durableId="964434165">
    <w:abstractNumId w:val="11"/>
  </w:num>
  <w:num w:numId="30" w16cid:durableId="1985038193">
    <w:abstractNumId w:val="11"/>
  </w:num>
  <w:num w:numId="31" w16cid:durableId="367949229">
    <w:abstractNumId w:val="11"/>
  </w:num>
  <w:num w:numId="32" w16cid:durableId="1939176080">
    <w:abstractNumId w:val="11"/>
  </w:num>
  <w:num w:numId="33" w16cid:durableId="1295213890">
    <w:abstractNumId w:val="11"/>
  </w:num>
  <w:num w:numId="34" w16cid:durableId="726318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F84"/>
    <w:rsid w:val="00003209"/>
    <w:rsid w:val="00005A97"/>
    <w:rsid w:val="000069A2"/>
    <w:rsid w:val="00036039"/>
    <w:rsid w:val="00036168"/>
    <w:rsid w:val="000464E2"/>
    <w:rsid w:val="00051F6F"/>
    <w:rsid w:val="00085CBA"/>
    <w:rsid w:val="00086071"/>
    <w:rsid w:val="00096A42"/>
    <w:rsid w:val="000B55C5"/>
    <w:rsid w:val="000B7222"/>
    <w:rsid w:val="000C52BD"/>
    <w:rsid w:val="000E1F92"/>
    <w:rsid w:val="000E5BEF"/>
    <w:rsid w:val="00101363"/>
    <w:rsid w:val="001174C3"/>
    <w:rsid w:val="001247A3"/>
    <w:rsid w:val="00134D06"/>
    <w:rsid w:val="00142858"/>
    <w:rsid w:val="00156641"/>
    <w:rsid w:val="00170FC8"/>
    <w:rsid w:val="00193FDC"/>
    <w:rsid w:val="001A6901"/>
    <w:rsid w:val="001C2441"/>
    <w:rsid w:val="001D1E87"/>
    <w:rsid w:val="002334C0"/>
    <w:rsid w:val="00233CC7"/>
    <w:rsid w:val="00261C58"/>
    <w:rsid w:val="00285B4B"/>
    <w:rsid w:val="002C631D"/>
    <w:rsid w:val="002C6755"/>
    <w:rsid w:val="002E4AC6"/>
    <w:rsid w:val="003337C6"/>
    <w:rsid w:val="003526EA"/>
    <w:rsid w:val="00385057"/>
    <w:rsid w:val="003873AA"/>
    <w:rsid w:val="00392B46"/>
    <w:rsid w:val="003A322A"/>
    <w:rsid w:val="003B17C1"/>
    <w:rsid w:val="003C041E"/>
    <w:rsid w:val="003D4243"/>
    <w:rsid w:val="003E3DE6"/>
    <w:rsid w:val="003F4A68"/>
    <w:rsid w:val="00404A9A"/>
    <w:rsid w:val="0040750C"/>
    <w:rsid w:val="00415EF3"/>
    <w:rsid w:val="00416C51"/>
    <w:rsid w:val="00420D97"/>
    <w:rsid w:val="004273E2"/>
    <w:rsid w:val="00432EFB"/>
    <w:rsid w:val="00440280"/>
    <w:rsid w:val="00445F84"/>
    <w:rsid w:val="00456DC3"/>
    <w:rsid w:val="00461840"/>
    <w:rsid w:val="004709EA"/>
    <w:rsid w:val="00487E35"/>
    <w:rsid w:val="00495B87"/>
    <w:rsid w:val="004C2055"/>
    <w:rsid w:val="004E6A88"/>
    <w:rsid w:val="004F106D"/>
    <w:rsid w:val="0051323A"/>
    <w:rsid w:val="00551F77"/>
    <w:rsid w:val="0056045E"/>
    <w:rsid w:val="00576F9C"/>
    <w:rsid w:val="005A28B3"/>
    <w:rsid w:val="005B25E9"/>
    <w:rsid w:val="005B539D"/>
    <w:rsid w:val="005D6215"/>
    <w:rsid w:val="005E3FBD"/>
    <w:rsid w:val="005E5600"/>
    <w:rsid w:val="005E6FBC"/>
    <w:rsid w:val="00606D97"/>
    <w:rsid w:val="00610005"/>
    <w:rsid w:val="00622DE5"/>
    <w:rsid w:val="0063092F"/>
    <w:rsid w:val="00640906"/>
    <w:rsid w:val="006414D6"/>
    <w:rsid w:val="00660F34"/>
    <w:rsid w:val="0066301D"/>
    <w:rsid w:val="00675B6C"/>
    <w:rsid w:val="00680FE8"/>
    <w:rsid w:val="006A6A94"/>
    <w:rsid w:val="006F5465"/>
    <w:rsid w:val="0070417F"/>
    <w:rsid w:val="00720FA3"/>
    <w:rsid w:val="007335C6"/>
    <w:rsid w:val="00750E78"/>
    <w:rsid w:val="0078280B"/>
    <w:rsid w:val="007A2EEB"/>
    <w:rsid w:val="007B7C7D"/>
    <w:rsid w:val="007D0C9F"/>
    <w:rsid w:val="007E19C6"/>
    <w:rsid w:val="007F37F0"/>
    <w:rsid w:val="007F3BC4"/>
    <w:rsid w:val="007F4C50"/>
    <w:rsid w:val="007F7E13"/>
    <w:rsid w:val="00806D2A"/>
    <w:rsid w:val="00817439"/>
    <w:rsid w:val="00820F55"/>
    <w:rsid w:val="00821C06"/>
    <w:rsid w:val="00831353"/>
    <w:rsid w:val="008416E4"/>
    <w:rsid w:val="00850F83"/>
    <w:rsid w:val="008522B9"/>
    <w:rsid w:val="00885A74"/>
    <w:rsid w:val="00897458"/>
    <w:rsid w:val="008A2BAA"/>
    <w:rsid w:val="008C2EDE"/>
    <w:rsid w:val="008C76B1"/>
    <w:rsid w:val="008F5ACA"/>
    <w:rsid w:val="008F657E"/>
    <w:rsid w:val="009065E7"/>
    <w:rsid w:val="0090756A"/>
    <w:rsid w:val="00923B01"/>
    <w:rsid w:val="009361B4"/>
    <w:rsid w:val="00940548"/>
    <w:rsid w:val="00945755"/>
    <w:rsid w:val="00980578"/>
    <w:rsid w:val="0098156C"/>
    <w:rsid w:val="009B76FD"/>
    <w:rsid w:val="009C1764"/>
    <w:rsid w:val="009E1853"/>
    <w:rsid w:val="009E4576"/>
    <w:rsid w:val="00A00F83"/>
    <w:rsid w:val="00A04B5C"/>
    <w:rsid w:val="00A433A3"/>
    <w:rsid w:val="00A51F40"/>
    <w:rsid w:val="00A8733B"/>
    <w:rsid w:val="00A90ADE"/>
    <w:rsid w:val="00A9368C"/>
    <w:rsid w:val="00AA3A1F"/>
    <w:rsid w:val="00AA577A"/>
    <w:rsid w:val="00AA636B"/>
    <w:rsid w:val="00AD5D51"/>
    <w:rsid w:val="00AF438B"/>
    <w:rsid w:val="00AF7B09"/>
    <w:rsid w:val="00B238B1"/>
    <w:rsid w:val="00B2583B"/>
    <w:rsid w:val="00B2787E"/>
    <w:rsid w:val="00B41717"/>
    <w:rsid w:val="00B6751C"/>
    <w:rsid w:val="00B75330"/>
    <w:rsid w:val="00B76513"/>
    <w:rsid w:val="00B96809"/>
    <w:rsid w:val="00BA7E2A"/>
    <w:rsid w:val="00BE3898"/>
    <w:rsid w:val="00BF09D4"/>
    <w:rsid w:val="00C21807"/>
    <w:rsid w:val="00C34050"/>
    <w:rsid w:val="00C71755"/>
    <w:rsid w:val="00C936A9"/>
    <w:rsid w:val="00CA5207"/>
    <w:rsid w:val="00CA5D89"/>
    <w:rsid w:val="00CB30C6"/>
    <w:rsid w:val="00CC0D5B"/>
    <w:rsid w:val="00CC510F"/>
    <w:rsid w:val="00CD2744"/>
    <w:rsid w:val="00CD35AE"/>
    <w:rsid w:val="00D261F8"/>
    <w:rsid w:val="00D3299B"/>
    <w:rsid w:val="00D5373E"/>
    <w:rsid w:val="00DA4A1E"/>
    <w:rsid w:val="00DB2B40"/>
    <w:rsid w:val="00E146F0"/>
    <w:rsid w:val="00E148AF"/>
    <w:rsid w:val="00E232E2"/>
    <w:rsid w:val="00E2429E"/>
    <w:rsid w:val="00E30FDB"/>
    <w:rsid w:val="00E63B4F"/>
    <w:rsid w:val="00E74220"/>
    <w:rsid w:val="00E86F49"/>
    <w:rsid w:val="00E9070F"/>
    <w:rsid w:val="00E926FC"/>
    <w:rsid w:val="00EA2F8F"/>
    <w:rsid w:val="00EB73F6"/>
    <w:rsid w:val="00ED3CD1"/>
    <w:rsid w:val="00F01382"/>
    <w:rsid w:val="00F04C36"/>
    <w:rsid w:val="00F06AE9"/>
    <w:rsid w:val="00F3302A"/>
    <w:rsid w:val="00F44C78"/>
    <w:rsid w:val="00F50FD5"/>
    <w:rsid w:val="00F65596"/>
    <w:rsid w:val="00F664DF"/>
    <w:rsid w:val="00F87051"/>
    <w:rsid w:val="00FB3EA4"/>
    <w:rsid w:val="00FC086D"/>
    <w:rsid w:val="00FC2E99"/>
    <w:rsid w:val="00FD0E21"/>
    <w:rsid w:val="00FD4AE9"/>
    <w:rsid w:val="00FE0775"/>
    <w:rsid w:val="00FF0006"/>
    <w:rsid w:val="00FF43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B8F96"/>
  <w15:docId w15:val="{03BE007D-CF55-4BC7-8CD7-277ED79D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Hyperlink">
    <w:name w:val="Hyperlink"/>
    <w:basedOn w:val="DefaultParagraphFont"/>
    <w:uiPriority w:val="99"/>
    <w:unhideWhenUsed/>
    <w:rsid w:val="00440280"/>
    <w:rPr>
      <w:color w:val="0563C1" w:themeColor="hyperlink"/>
      <w:u w:val="single"/>
    </w:rPr>
  </w:style>
  <w:style w:type="character" w:styleId="UnresolvedMention">
    <w:name w:val="Unresolved Mention"/>
    <w:basedOn w:val="DefaultParagraphFont"/>
    <w:uiPriority w:val="99"/>
    <w:rsid w:val="00440280"/>
    <w:rPr>
      <w:color w:val="605E5C"/>
      <w:shd w:val="clear" w:color="auto" w:fill="E1DFDD"/>
    </w:rPr>
  </w:style>
  <w:style w:type="paragraph" w:styleId="Revision">
    <w:name w:val="Revision"/>
    <w:hidden/>
    <w:uiPriority w:val="99"/>
    <w:semiHidden/>
    <w:rsid w:val="00622DE5"/>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622DE5"/>
    <w:rPr>
      <w:sz w:val="16"/>
      <w:szCs w:val="16"/>
    </w:rPr>
  </w:style>
  <w:style w:type="paragraph" w:styleId="CommentSubject">
    <w:name w:val="annotation subject"/>
    <w:basedOn w:val="CommentText"/>
    <w:next w:val="CommentText"/>
    <w:link w:val="CommentSubjectChar"/>
    <w:uiPriority w:val="99"/>
    <w:semiHidden/>
    <w:unhideWhenUsed/>
    <w:rsid w:val="00622DE5"/>
    <w:rPr>
      <w:b/>
      <w:bCs/>
      <w:sz w:val="20"/>
      <w:szCs w:val="20"/>
    </w:rPr>
  </w:style>
  <w:style w:type="character" w:customStyle="1" w:styleId="CommentSubjectChar">
    <w:name w:val="Comment Subject Char"/>
    <w:basedOn w:val="CommentTextChar"/>
    <w:link w:val="CommentSubject"/>
    <w:uiPriority w:val="99"/>
    <w:semiHidden/>
    <w:rsid w:val="00622DE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64620" w:rsidRDefault="0046462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64620" w:rsidRDefault="0046462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64620" w:rsidRDefault="0046462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630C4" w:rsidRDefault="0046462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630C4" w:rsidRDefault="0046462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630C4" w:rsidRDefault="0046462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630C4" w:rsidRDefault="0046462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630C4" w:rsidRDefault="0046462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630C4" w:rsidRDefault="0046462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630C4" w:rsidRDefault="0046462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630C4" w:rsidRDefault="0046462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630C4" w:rsidRDefault="0046462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630C4" w:rsidRDefault="0046462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630C4" w:rsidRDefault="0046462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630C4" w:rsidRDefault="00464620"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630C4" w:rsidRDefault="0046462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630C4" w:rsidRDefault="0046462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630C4" w:rsidRDefault="0046462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630C4" w:rsidRDefault="0046462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630C4" w:rsidRDefault="0046462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630C4" w:rsidRDefault="0046462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630C4" w:rsidRDefault="0046462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630C4" w:rsidRDefault="0046462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630C4" w:rsidRDefault="0046462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630C4" w:rsidRDefault="0046462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630C4" w:rsidRDefault="0046462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630C4" w:rsidRDefault="0046462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630C4" w:rsidRDefault="0046462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630C4" w:rsidRDefault="0046462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630C4" w:rsidRDefault="0046462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630C4" w:rsidRDefault="0046462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630C4" w:rsidRDefault="0046462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630C4" w:rsidRDefault="0046462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630C4" w:rsidRDefault="0046462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630C4" w:rsidRDefault="0046462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630C4" w:rsidRDefault="0046462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630C4" w:rsidRDefault="0046462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630C4" w:rsidRDefault="0046462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630C4" w:rsidRDefault="0046462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630C4" w:rsidRDefault="0046462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630C4" w:rsidRDefault="0046462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630C4" w:rsidRDefault="0046462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630C4" w:rsidRDefault="0046462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630C4" w:rsidRDefault="0046462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630C4" w:rsidRDefault="0046462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630C4" w:rsidRDefault="0046462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630C4" w:rsidRDefault="0046462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630C4" w:rsidRDefault="0046462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630C4" w:rsidRDefault="0046462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630C4" w:rsidRDefault="0046462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630C4" w:rsidRDefault="0046462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630C4"/>
    <w:rsid w:val="00170FC8"/>
    <w:rsid w:val="002630C4"/>
    <w:rsid w:val="0040750C"/>
    <w:rsid w:val="00420ED2"/>
    <w:rsid w:val="00464620"/>
    <w:rsid w:val="006F5465"/>
    <w:rsid w:val="00850F83"/>
    <w:rsid w:val="009A6E87"/>
    <w:rsid w:val="00B41717"/>
    <w:rsid w:val="00B96809"/>
    <w:rsid w:val="00C112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CC24CB51-2BD8-4523-A39F-BA55489E3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11733</Words>
  <Characters>66882</Characters>
  <Application>Microsoft Office Word</Application>
  <DocSecurity>8</DocSecurity>
  <Lines>557</Lines>
  <Paragraphs>156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2024-07-15T00:16:00Z</dcterms:created>
  <dcterms:modified xsi:type="dcterms:W3CDTF">2024-07-15T00:17:00Z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