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B974"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2C588091" w14:textId="46A24D08" w:rsidR="00ED41E5" w:rsidRPr="005B10DA" w:rsidRDefault="00CA4272" w:rsidP="00ED41E5">
      <w:pPr>
        <w:spacing w:after="60"/>
        <w:rPr>
          <w:sz w:val="24"/>
          <w:szCs w:val="24"/>
        </w:rPr>
      </w:pPr>
      <w:r>
        <w:rPr>
          <w:sz w:val="24"/>
          <w:szCs w:val="24"/>
        </w:rPr>
        <w:t>Aged Care Quality and Safety Commission</w:t>
      </w:r>
    </w:p>
    <w:p w14:paraId="5A4903F4" w14:textId="4F1BACD8" w:rsidR="004B6E7B" w:rsidRPr="005B10DA" w:rsidRDefault="005B10DA" w:rsidP="00167837">
      <w:pPr>
        <w:pStyle w:val="Title"/>
        <w:spacing w:before="0"/>
        <w:jc w:val="left"/>
        <w:rPr>
          <w:rFonts w:ascii="Arial" w:hAnsi="Arial" w:cs="Arial"/>
        </w:rPr>
      </w:pPr>
      <w:r>
        <w:rPr>
          <w:rFonts w:ascii="Arial" w:hAnsi="Arial" w:cs="Arial"/>
          <w:highlight w:val="yellow"/>
        </w:rPr>
        <w:br/>
      </w:r>
      <w:r w:rsidR="00A35C8B">
        <w:rPr>
          <w:rFonts w:ascii="Arial" w:hAnsi="Arial" w:cs="Arial"/>
        </w:rPr>
        <w:t xml:space="preserve">Strengthening </w:t>
      </w:r>
      <w:r w:rsidR="00AA5634">
        <w:rPr>
          <w:rFonts w:ascii="Arial" w:hAnsi="Arial" w:cs="Arial"/>
        </w:rPr>
        <w:t>Provider Governance and Provider Responsibilities</w:t>
      </w:r>
    </w:p>
    <w:p w14:paraId="718C855D" w14:textId="77777777" w:rsidR="00E47C39" w:rsidRPr="00E47C39" w:rsidRDefault="00E47C39" w:rsidP="00E47C39"/>
    <w:p w14:paraId="36E53DE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1385210A" w14:textId="77777777" w:rsidR="005B10DA" w:rsidRDefault="005B10DA" w:rsidP="00022037">
      <w:pPr>
        <w:spacing w:after="60"/>
        <w:rPr>
          <w:rFonts w:ascii="Arial Bold" w:hAnsi="Arial Bold"/>
          <w:b/>
          <w:smallCaps/>
          <w:noProof/>
          <w:sz w:val="28"/>
          <w:szCs w:val="28"/>
          <w:highlight w:val="yellow"/>
        </w:rPr>
      </w:pPr>
    </w:p>
    <w:p w14:paraId="45482402" w14:textId="77777777" w:rsidR="005B10DA" w:rsidRPr="0085724B" w:rsidRDefault="005B10DA" w:rsidP="00022037">
      <w:pPr>
        <w:spacing w:after="60"/>
        <w:rPr>
          <w:rFonts w:ascii="Arial Bold" w:hAnsi="Arial Bold"/>
          <w:b/>
          <w:smallCaps/>
          <w:noProof/>
          <w:sz w:val="28"/>
          <w:szCs w:val="28"/>
          <w:highlight w:val="yellow"/>
        </w:rPr>
      </w:pPr>
    </w:p>
    <w:p w14:paraId="7B9A4A99" w14:textId="38E3F480" w:rsidR="003F7A61" w:rsidRDefault="00CA4272" w:rsidP="00FF1765">
      <w:pPr>
        <w:spacing w:after="60"/>
        <w:rPr>
          <w:sz w:val="22"/>
          <w:szCs w:val="22"/>
        </w:rPr>
      </w:pPr>
      <w:r w:rsidRPr="00CA4272">
        <w:rPr>
          <w:sz w:val="22"/>
          <w:szCs w:val="22"/>
        </w:rPr>
        <w:t>Speaker</w:t>
      </w:r>
    </w:p>
    <w:p w14:paraId="65EFACD5" w14:textId="77777777" w:rsidR="00CA4272" w:rsidRPr="00CA4272" w:rsidRDefault="00CA4272" w:rsidP="00FF1765">
      <w:pPr>
        <w:spacing w:after="60"/>
        <w:rPr>
          <w:sz w:val="22"/>
          <w:szCs w:val="22"/>
        </w:rPr>
      </w:pPr>
    </w:p>
    <w:p w14:paraId="5FB77907" w14:textId="77777777" w:rsidR="00603CC8" w:rsidRPr="00495409" w:rsidRDefault="00603CC8" w:rsidP="00FF1765">
      <w:pPr>
        <w:spacing w:after="60"/>
        <w:rPr>
          <w:rStyle w:val="MainTitle"/>
          <w:b w:val="0"/>
          <w:sz w:val="22"/>
          <w:szCs w:val="22"/>
        </w:rPr>
      </w:pPr>
    </w:p>
    <w:p w14:paraId="1CAADAEF" w14:textId="77777777" w:rsidR="00E47C39" w:rsidRDefault="00000000" w:rsidP="0006709E">
      <w:r>
        <w:pict w14:anchorId="239AD75E">
          <v:rect id="_x0000_i1025" style="width:0;height:1.5pt" o:hralign="center" o:hrstd="t" o:hr="t" fillcolor="#a0a0a0" stroked="f"/>
        </w:pict>
      </w:r>
    </w:p>
    <w:p w14:paraId="619DD10C" w14:textId="77777777" w:rsidR="0006709E" w:rsidRPr="00616382" w:rsidRDefault="0006709E" w:rsidP="0006709E"/>
    <w:p w14:paraId="7E69AB79" w14:textId="77777777" w:rsidR="00DC7275" w:rsidRDefault="00DC7275" w:rsidP="00384250">
      <w:pPr>
        <w:pStyle w:val="NameandTitle"/>
      </w:pPr>
    </w:p>
    <w:p w14:paraId="36E4334C" w14:textId="447FCFAB"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AA5634">
        <w:rPr>
          <w:i/>
          <w:color w:val="000000" w:themeColor="text1"/>
          <w:sz w:val="22"/>
          <w:szCs w:val="22"/>
        </w:rPr>
        <w:t>Australian Government with Crest (logo)’, ‘</w:t>
      </w:r>
      <w:r w:rsidR="000D3B79">
        <w:rPr>
          <w:i/>
          <w:color w:val="000000" w:themeColor="text1"/>
          <w:sz w:val="22"/>
          <w:szCs w:val="22"/>
        </w:rPr>
        <w:t>Aged Care Quality and Safety Commission’</w:t>
      </w:r>
      <w:r w:rsidRPr="00424695">
        <w:rPr>
          <w:color w:val="000000" w:themeColor="text1"/>
          <w:sz w:val="22"/>
          <w:szCs w:val="22"/>
        </w:rPr>
        <w:t>]</w:t>
      </w:r>
    </w:p>
    <w:p w14:paraId="68A57E5F" w14:textId="6DC382F8" w:rsidR="00BF4F64" w:rsidRPr="00BE0C14" w:rsidRDefault="00BF4F64" w:rsidP="00BF4F64">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 xml:space="preserve">The visuals during this video are of slides with text and </w:t>
      </w:r>
      <w:r w:rsidR="004B4ED5">
        <w:rPr>
          <w:i/>
          <w:iCs/>
          <w:color w:val="000000" w:themeColor="text1"/>
          <w:sz w:val="22"/>
          <w:szCs w:val="22"/>
        </w:rPr>
        <w:t xml:space="preserve">images </w:t>
      </w:r>
      <w:r>
        <w:rPr>
          <w:i/>
          <w:iCs/>
          <w:color w:val="000000" w:themeColor="text1"/>
          <w:sz w:val="22"/>
          <w:szCs w:val="22"/>
        </w:rPr>
        <w:t>representing what is being said at the time during the video</w:t>
      </w:r>
      <w:r>
        <w:rPr>
          <w:color w:val="000000" w:themeColor="text1"/>
          <w:sz w:val="22"/>
          <w:szCs w:val="22"/>
        </w:rPr>
        <w:t>]</w:t>
      </w:r>
    </w:p>
    <w:p w14:paraId="2FEE00B1" w14:textId="1A182516" w:rsidR="00BF4F64" w:rsidRDefault="00BF4F64" w:rsidP="00BF4F64">
      <w:pPr>
        <w:spacing w:after="240" w:line="360" w:lineRule="auto"/>
        <w:rPr>
          <w:rFonts w:cs="Arial"/>
          <w:sz w:val="22"/>
          <w:szCs w:val="22"/>
        </w:rPr>
      </w:pPr>
      <w:r w:rsidRPr="00C15736">
        <w:rPr>
          <w:rFonts w:cs="Arial"/>
          <w:sz w:val="22"/>
          <w:szCs w:val="22"/>
        </w:rPr>
        <w:t>§(Music Playing)§</w:t>
      </w:r>
    </w:p>
    <w:p w14:paraId="56BC67D2" w14:textId="22695744" w:rsidR="00F57F05" w:rsidRPr="0093536E" w:rsidRDefault="00BF4F64" w:rsidP="00F57F05">
      <w:pPr>
        <w:keepNext/>
        <w:spacing w:after="240" w:line="360" w:lineRule="auto"/>
        <w:rPr>
          <w:rStyle w:val="MainTitle"/>
          <w:b w:val="0"/>
          <w:sz w:val="22"/>
          <w:szCs w:val="22"/>
        </w:rPr>
      </w:pPr>
      <w:r>
        <w:rPr>
          <w:b/>
          <w:sz w:val="22"/>
          <w:szCs w:val="22"/>
        </w:rPr>
        <w:t>Speaker</w:t>
      </w:r>
      <w:r w:rsidR="00F57F05">
        <w:rPr>
          <w:b/>
          <w:sz w:val="22"/>
          <w:szCs w:val="22"/>
        </w:rPr>
        <w:t>:</w:t>
      </w:r>
    </w:p>
    <w:p w14:paraId="41833328" w14:textId="1C7A4C49" w:rsidR="00EF7514" w:rsidRPr="00EF7514" w:rsidRDefault="00EF7514"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‘Aged care reforms’</w:t>
      </w:r>
      <w:r>
        <w:rPr>
          <w:rStyle w:val="MainTitle"/>
          <w:b w:val="0"/>
          <w:bCs w:val="0"/>
          <w:sz w:val="22"/>
          <w:szCs w:val="22"/>
        </w:rPr>
        <w:t>]</w:t>
      </w:r>
    </w:p>
    <w:p w14:paraId="4010EB52" w14:textId="77777777" w:rsidR="00EF7514" w:rsidRDefault="00EF7514" w:rsidP="0066208C">
      <w:pPr>
        <w:spacing w:after="240" w:line="360" w:lineRule="auto"/>
        <w:rPr>
          <w:rStyle w:val="MainTitle"/>
          <w:b w:val="0"/>
          <w:bCs w:val="0"/>
          <w:sz w:val="22"/>
          <w:szCs w:val="22"/>
        </w:rPr>
      </w:pPr>
      <w:r>
        <w:rPr>
          <w:rStyle w:val="MainTitle"/>
          <w:b w:val="0"/>
          <w:bCs w:val="0"/>
          <w:sz w:val="22"/>
          <w:szCs w:val="22"/>
        </w:rPr>
        <w:t xml:space="preserve">Aged care. It’s changing for the better. The Aged Care Act has changed to introduce specific governance responsibilities for residential care, home care and flexible care providers. </w:t>
      </w:r>
    </w:p>
    <w:p w14:paraId="76571576" w14:textId="77777777" w:rsidR="00312A1E" w:rsidRDefault="00116816" w:rsidP="0066208C">
      <w:pPr>
        <w:spacing w:after="240" w:line="360" w:lineRule="auto"/>
        <w:rPr>
          <w:rStyle w:val="MainTitle"/>
          <w:b w:val="0"/>
          <w:bCs w:val="0"/>
          <w:sz w:val="22"/>
          <w:szCs w:val="22"/>
        </w:rPr>
      </w:pPr>
      <w:r>
        <w:rPr>
          <w:rStyle w:val="MainTitle"/>
          <w:b w:val="0"/>
          <w:bCs w:val="0"/>
          <w:sz w:val="22"/>
          <w:szCs w:val="22"/>
        </w:rPr>
        <w:t xml:space="preserve">This video is focused on the </w:t>
      </w:r>
      <w:r w:rsidR="00EF7514">
        <w:rPr>
          <w:rStyle w:val="MainTitle"/>
          <w:b w:val="0"/>
          <w:bCs w:val="0"/>
          <w:sz w:val="22"/>
          <w:szCs w:val="22"/>
        </w:rPr>
        <w:t xml:space="preserve">responsibilities </w:t>
      </w:r>
      <w:r>
        <w:rPr>
          <w:rStyle w:val="MainTitle"/>
          <w:b w:val="0"/>
          <w:bCs w:val="0"/>
          <w:sz w:val="22"/>
          <w:szCs w:val="22"/>
        </w:rPr>
        <w:t xml:space="preserve">that </w:t>
      </w:r>
      <w:r w:rsidR="00EF7514">
        <w:rPr>
          <w:rStyle w:val="MainTitle"/>
          <w:b w:val="0"/>
          <w:bCs w:val="0"/>
          <w:sz w:val="22"/>
          <w:szCs w:val="22"/>
        </w:rPr>
        <w:t>apply from the 1</w:t>
      </w:r>
      <w:r w:rsidR="00EF7514" w:rsidRPr="00EF7514">
        <w:rPr>
          <w:rStyle w:val="MainTitle"/>
          <w:b w:val="0"/>
          <w:bCs w:val="0"/>
          <w:sz w:val="22"/>
          <w:szCs w:val="22"/>
          <w:vertAlign w:val="superscript"/>
        </w:rPr>
        <w:t>st</w:t>
      </w:r>
      <w:r w:rsidR="00EF7514">
        <w:rPr>
          <w:rStyle w:val="MainTitle"/>
          <w:b w:val="0"/>
          <w:bCs w:val="0"/>
          <w:sz w:val="22"/>
          <w:szCs w:val="22"/>
        </w:rPr>
        <w:t xml:space="preserve"> of December 202</w:t>
      </w:r>
      <w:r>
        <w:rPr>
          <w:rStyle w:val="MainTitle"/>
          <w:b w:val="0"/>
          <w:bCs w:val="0"/>
          <w:sz w:val="22"/>
          <w:szCs w:val="22"/>
        </w:rPr>
        <w:t>3 for existing providers or on the day of approval for new providers.</w:t>
      </w:r>
    </w:p>
    <w:p w14:paraId="14E7BD0E" w14:textId="3D7A566D" w:rsidR="00BC5088" w:rsidRDefault="00312A1E" w:rsidP="0066208C">
      <w:pPr>
        <w:spacing w:after="240" w:line="360" w:lineRule="auto"/>
        <w:rPr>
          <w:rStyle w:val="MainTitle"/>
          <w:b w:val="0"/>
          <w:bCs w:val="0"/>
          <w:sz w:val="22"/>
          <w:szCs w:val="22"/>
        </w:rPr>
      </w:pPr>
      <w:r>
        <w:rPr>
          <w:rStyle w:val="MainTitle"/>
          <w:b w:val="0"/>
          <w:bCs w:val="0"/>
          <w:sz w:val="22"/>
          <w:szCs w:val="22"/>
        </w:rPr>
        <w:t>These requirements do not apply to state, territory and local government authorities. For further clarification refer to the Guidance for approved providers.</w:t>
      </w:r>
    </w:p>
    <w:p w14:paraId="6829A09A" w14:textId="64583327" w:rsidR="00841E6A" w:rsidRDefault="00841E6A" w:rsidP="0066208C">
      <w:pPr>
        <w:spacing w:after="240" w:line="360" w:lineRule="auto"/>
        <w:rPr>
          <w:rStyle w:val="MainTitle"/>
          <w:b w:val="0"/>
          <w:bCs w:val="0"/>
          <w:sz w:val="22"/>
          <w:szCs w:val="22"/>
        </w:rPr>
      </w:pPr>
      <w:r>
        <w:rPr>
          <w:rStyle w:val="MainTitle"/>
          <w:b w:val="0"/>
          <w:bCs w:val="0"/>
          <w:sz w:val="22"/>
          <w:szCs w:val="22"/>
        </w:rPr>
        <w:t>Providers must have the right mix of members within their governing body, establish a quality care advisory body, offer to set up one or more consumer advisory bodies, ensure staff who provide care and services are appropriately qualified, skilled and experienced, provide staff opportunities to build their capability, ensure that the constitution of providers who are wholly owned subsidiaries protect the interests of consumers.</w:t>
      </w:r>
    </w:p>
    <w:p w14:paraId="7447B3AC" w14:textId="3BF752CA" w:rsidR="00267BBB" w:rsidRDefault="00267BBB" w:rsidP="00267BBB">
      <w:pPr>
        <w:spacing w:after="240" w:line="360" w:lineRule="auto"/>
        <w:rPr>
          <w:rFonts w:cs="Arial"/>
          <w:sz w:val="22"/>
          <w:szCs w:val="22"/>
        </w:rPr>
      </w:pPr>
      <w:r w:rsidRPr="00C15736">
        <w:rPr>
          <w:rFonts w:cs="Arial"/>
          <w:sz w:val="22"/>
          <w:szCs w:val="22"/>
        </w:rPr>
        <w:lastRenderedPageBreak/>
        <w:t>§(Music Playing)§</w:t>
      </w:r>
    </w:p>
    <w:p w14:paraId="1FCC1B80" w14:textId="0658E07F" w:rsidR="00267BBB" w:rsidRDefault="00267BBB"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t>
      </w:r>
      <w:r w:rsidR="00841E6A">
        <w:rPr>
          <w:rStyle w:val="MainTitle"/>
          <w:b w:val="0"/>
          <w:bCs w:val="0"/>
          <w:i/>
          <w:iCs/>
          <w:sz w:val="22"/>
          <w:szCs w:val="22"/>
        </w:rPr>
        <w:t>Governing body</w:t>
      </w:r>
      <w:r>
        <w:rPr>
          <w:rStyle w:val="MainTitle"/>
          <w:b w:val="0"/>
          <w:bCs w:val="0"/>
          <w:i/>
          <w:iCs/>
          <w:sz w:val="22"/>
          <w:szCs w:val="22"/>
        </w:rPr>
        <w:t>’</w:t>
      </w:r>
      <w:r>
        <w:rPr>
          <w:rStyle w:val="MainTitle"/>
          <w:b w:val="0"/>
          <w:bCs w:val="0"/>
          <w:sz w:val="22"/>
          <w:szCs w:val="22"/>
        </w:rPr>
        <w:t>]</w:t>
      </w:r>
    </w:p>
    <w:p w14:paraId="06CA2FFD" w14:textId="4248CAAE" w:rsidR="00D07EFE" w:rsidRDefault="000225AC" w:rsidP="0066208C">
      <w:pPr>
        <w:spacing w:after="240" w:line="360" w:lineRule="auto"/>
        <w:rPr>
          <w:rStyle w:val="MainTitle"/>
          <w:b w:val="0"/>
          <w:bCs w:val="0"/>
          <w:sz w:val="22"/>
          <w:szCs w:val="22"/>
        </w:rPr>
      </w:pPr>
      <w:r>
        <w:rPr>
          <w:rStyle w:val="MainTitle"/>
          <w:b w:val="0"/>
          <w:bCs w:val="0"/>
          <w:sz w:val="22"/>
          <w:szCs w:val="22"/>
        </w:rPr>
        <w:t>The governing body needs to have a majority of independent, non-executive members including a member who has experience providing clinical care. The governing body has ultimate influence over the organisation and should have the right mix of skills, experience and expertise to fulfil its duties</w:t>
      </w:r>
      <w:r w:rsidR="000E2B9C">
        <w:rPr>
          <w:rStyle w:val="MainTitle"/>
          <w:b w:val="0"/>
          <w:bCs w:val="0"/>
          <w:sz w:val="22"/>
          <w:szCs w:val="22"/>
        </w:rPr>
        <w:t>.</w:t>
      </w:r>
    </w:p>
    <w:p w14:paraId="3EEE48C8" w14:textId="4A0B8A33" w:rsidR="000E2B9C" w:rsidRDefault="000E2B9C" w:rsidP="0066208C">
      <w:pPr>
        <w:spacing w:after="240" w:line="360" w:lineRule="auto"/>
        <w:rPr>
          <w:rStyle w:val="MainTitle"/>
          <w:b w:val="0"/>
          <w:bCs w:val="0"/>
          <w:sz w:val="22"/>
          <w:szCs w:val="22"/>
        </w:rPr>
      </w:pPr>
      <w:r>
        <w:rPr>
          <w:rStyle w:val="MainTitle"/>
          <w:b w:val="0"/>
          <w:bCs w:val="0"/>
          <w:sz w:val="22"/>
          <w:szCs w:val="22"/>
        </w:rPr>
        <w:t>Some providers are exempt from this responsibility. Refer to the provider Guidance for more information.</w:t>
      </w:r>
    </w:p>
    <w:p w14:paraId="01E1B2D1" w14:textId="3CB98E5E" w:rsidR="00494CBF" w:rsidRDefault="00494CBF" w:rsidP="00494CBF">
      <w:pPr>
        <w:spacing w:after="240" w:line="360" w:lineRule="auto"/>
        <w:rPr>
          <w:rFonts w:cs="Arial"/>
          <w:sz w:val="22"/>
          <w:szCs w:val="22"/>
        </w:rPr>
      </w:pPr>
      <w:r w:rsidRPr="00C15736">
        <w:rPr>
          <w:rFonts w:cs="Arial"/>
          <w:sz w:val="22"/>
          <w:szCs w:val="22"/>
        </w:rPr>
        <w:t>§(Music Playing)§</w:t>
      </w:r>
    </w:p>
    <w:p w14:paraId="6FCA2C9B" w14:textId="67A6F44A" w:rsidR="00C84551" w:rsidRDefault="00C84551"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t>
      </w:r>
      <w:r w:rsidR="000E2B9C">
        <w:rPr>
          <w:rStyle w:val="MainTitle"/>
          <w:b w:val="0"/>
          <w:bCs w:val="0"/>
          <w:i/>
          <w:iCs/>
          <w:sz w:val="22"/>
          <w:szCs w:val="22"/>
        </w:rPr>
        <w:t>Quality Care Advisory Body</w:t>
      </w:r>
      <w:r>
        <w:rPr>
          <w:rStyle w:val="MainTitle"/>
          <w:b w:val="0"/>
          <w:bCs w:val="0"/>
          <w:i/>
          <w:iCs/>
          <w:sz w:val="22"/>
          <w:szCs w:val="22"/>
        </w:rPr>
        <w:t>’</w:t>
      </w:r>
      <w:r>
        <w:rPr>
          <w:rStyle w:val="MainTitle"/>
          <w:b w:val="0"/>
          <w:bCs w:val="0"/>
          <w:sz w:val="22"/>
          <w:szCs w:val="22"/>
        </w:rPr>
        <w:t>]</w:t>
      </w:r>
    </w:p>
    <w:p w14:paraId="227CE3FF" w14:textId="56B72F2B" w:rsidR="00494CBF" w:rsidRDefault="00EF48E8" w:rsidP="0066208C">
      <w:pPr>
        <w:spacing w:after="240" w:line="360" w:lineRule="auto"/>
        <w:rPr>
          <w:rStyle w:val="MainTitle"/>
          <w:b w:val="0"/>
          <w:bCs w:val="0"/>
          <w:sz w:val="22"/>
          <w:szCs w:val="22"/>
        </w:rPr>
      </w:pPr>
      <w:r>
        <w:rPr>
          <w:rStyle w:val="MainTitle"/>
          <w:b w:val="0"/>
          <w:bCs w:val="0"/>
          <w:sz w:val="22"/>
          <w:szCs w:val="22"/>
        </w:rPr>
        <w:t>Providers must establish and maintain a Quality Care Advisory Body. This body will produce a written report for the governing body at least every six months about the quality of aged care provid</w:t>
      </w:r>
      <w:r w:rsidR="00DE4486">
        <w:rPr>
          <w:rStyle w:val="MainTitle"/>
          <w:b w:val="0"/>
          <w:bCs w:val="0"/>
          <w:sz w:val="22"/>
          <w:szCs w:val="22"/>
        </w:rPr>
        <w:t>ed at each service.</w:t>
      </w:r>
    </w:p>
    <w:p w14:paraId="36C8F880" w14:textId="51E5A0CA" w:rsidR="00DE4486" w:rsidRDefault="00DE4486" w:rsidP="0066208C">
      <w:pPr>
        <w:spacing w:after="240" w:line="360" w:lineRule="auto"/>
        <w:rPr>
          <w:rStyle w:val="MainTitle"/>
          <w:b w:val="0"/>
          <w:bCs w:val="0"/>
          <w:sz w:val="22"/>
          <w:szCs w:val="22"/>
        </w:rPr>
      </w:pPr>
      <w:r>
        <w:rPr>
          <w:rStyle w:val="MainTitle"/>
          <w:b w:val="0"/>
          <w:bCs w:val="0"/>
          <w:sz w:val="22"/>
          <w:szCs w:val="22"/>
        </w:rPr>
        <w:t>Give feedback at any time to the governing body about the quality of care and comply with the membership requirements specified in the accountability principles. Quality Care Advisory Bodies work closely with governing bodies to improve the quality of care and services provided to consumers.</w:t>
      </w:r>
    </w:p>
    <w:p w14:paraId="75E8BF04" w14:textId="121E5F86" w:rsidR="00494CBF" w:rsidRDefault="00494CBF" w:rsidP="00494CBF">
      <w:pPr>
        <w:spacing w:after="240" w:line="360" w:lineRule="auto"/>
        <w:rPr>
          <w:rFonts w:cs="Arial"/>
          <w:sz w:val="22"/>
          <w:szCs w:val="22"/>
        </w:rPr>
      </w:pPr>
      <w:r w:rsidRPr="00C15736">
        <w:rPr>
          <w:rFonts w:cs="Arial"/>
          <w:sz w:val="22"/>
          <w:szCs w:val="22"/>
        </w:rPr>
        <w:t>§(Music Playing)§</w:t>
      </w:r>
    </w:p>
    <w:p w14:paraId="7CF4E067" w14:textId="13B491C0" w:rsidR="00494CBF" w:rsidRDefault="00494CBF" w:rsidP="00494CBF">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t>
      </w:r>
      <w:r w:rsidR="00DE4486">
        <w:rPr>
          <w:rStyle w:val="MainTitle"/>
          <w:b w:val="0"/>
          <w:bCs w:val="0"/>
          <w:i/>
          <w:iCs/>
          <w:sz w:val="22"/>
          <w:szCs w:val="22"/>
        </w:rPr>
        <w:t>Consumer Advisory Body</w:t>
      </w:r>
      <w:r w:rsidR="00ED5250">
        <w:rPr>
          <w:rStyle w:val="MainTitle"/>
          <w:b w:val="0"/>
          <w:bCs w:val="0"/>
          <w:i/>
          <w:iCs/>
          <w:sz w:val="22"/>
          <w:szCs w:val="22"/>
        </w:rPr>
        <w:t>’</w:t>
      </w:r>
      <w:r>
        <w:rPr>
          <w:rStyle w:val="MainTitle"/>
          <w:b w:val="0"/>
          <w:bCs w:val="0"/>
          <w:sz w:val="22"/>
          <w:szCs w:val="22"/>
        </w:rPr>
        <w:t>]</w:t>
      </w:r>
    </w:p>
    <w:p w14:paraId="5D2B1BBE" w14:textId="245AA1C6" w:rsidR="00D07EFE" w:rsidRDefault="00DE4486" w:rsidP="0066208C">
      <w:pPr>
        <w:spacing w:after="240" w:line="360" w:lineRule="auto"/>
        <w:rPr>
          <w:rStyle w:val="MainTitle"/>
          <w:b w:val="0"/>
          <w:bCs w:val="0"/>
          <w:sz w:val="22"/>
          <w:szCs w:val="22"/>
        </w:rPr>
      </w:pPr>
      <w:r>
        <w:rPr>
          <w:rStyle w:val="MainTitle"/>
          <w:b w:val="0"/>
          <w:bCs w:val="0"/>
          <w:sz w:val="22"/>
          <w:szCs w:val="22"/>
        </w:rPr>
        <w:t>Providers must offer to establish one or more Consumer Advisory Bodies by making a written offer to consumers to get involved at least every 12 months, actively engaging with consumers to inform them of purpose and function of the Consumer Advisory Body and providing written advice to the Consumer Advisory Body about how they have considered their feedback. Consumer Advisory Bodies give a voice to consumers so they can directly contribute to the quality of care and services they are being provided.</w:t>
      </w:r>
    </w:p>
    <w:p w14:paraId="6CD7BB5C" w14:textId="5B732605" w:rsidR="00DE4486" w:rsidRDefault="00DE4486" w:rsidP="00DE4486">
      <w:pPr>
        <w:spacing w:after="240" w:line="360" w:lineRule="auto"/>
        <w:rPr>
          <w:rFonts w:cs="Arial"/>
          <w:sz w:val="22"/>
          <w:szCs w:val="22"/>
        </w:rPr>
      </w:pPr>
      <w:r w:rsidRPr="00C15736">
        <w:rPr>
          <w:rFonts w:cs="Arial"/>
          <w:sz w:val="22"/>
          <w:szCs w:val="22"/>
        </w:rPr>
        <w:t>§(Music Playing)§</w:t>
      </w:r>
    </w:p>
    <w:p w14:paraId="2B3BA931" w14:textId="04FB0B49" w:rsidR="00DE4486" w:rsidRDefault="00DE4486" w:rsidP="00DE4486">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‘Workforce’, ‘Skilled and capable’</w:t>
      </w:r>
      <w:r>
        <w:rPr>
          <w:rStyle w:val="MainTitle"/>
          <w:b w:val="0"/>
          <w:bCs w:val="0"/>
          <w:sz w:val="22"/>
          <w:szCs w:val="22"/>
        </w:rPr>
        <w:t>]</w:t>
      </w:r>
    </w:p>
    <w:p w14:paraId="5A1E4B3B" w14:textId="52AF986D" w:rsidR="00DE4486" w:rsidRDefault="008A1681" w:rsidP="0066208C">
      <w:pPr>
        <w:spacing w:after="240" w:line="360" w:lineRule="auto"/>
        <w:rPr>
          <w:rStyle w:val="MainTitle"/>
          <w:b w:val="0"/>
          <w:bCs w:val="0"/>
          <w:sz w:val="22"/>
          <w:szCs w:val="22"/>
        </w:rPr>
      </w:pPr>
      <w:r>
        <w:rPr>
          <w:rStyle w:val="MainTitle"/>
          <w:b w:val="0"/>
          <w:bCs w:val="0"/>
          <w:sz w:val="22"/>
          <w:szCs w:val="22"/>
        </w:rPr>
        <w:lastRenderedPageBreak/>
        <w:t xml:space="preserve">Providers need to invest in their workforce, ensure their staff are appropriately qualified, skilled and experienced, and build capability by providing meaningful, ongoing development opportunities. </w:t>
      </w:r>
      <w:r w:rsidR="008D2607">
        <w:rPr>
          <w:rStyle w:val="MainTitle"/>
          <w:b w:val="0"/>
          <w:bCs w:val="0"/>
          <w:sz w:val="22"/>
          <w:szCs w:val="22"/>
        </w:rPr>
        <w:t>This responsibility extends to anyone who is employed, hired, retained or contracted to provide care and services.</w:t>
      </w:r>
    </w:p>
    <w:p w14:paraId="15A0C686" w14:textId="0DAAA188" w:rsidR="008D2607" w:rsidRDefault="008D2607" w:rsidP="008D2607">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‘Investing in aged care benefits everyone’</w:t>
      </w:r>
      <w:r>
        <w:rPr>
          <w:rStyle w:val="MainTitle"/>
          <w:b w:val="0"/>
          <w:bCs w:val="0"/>
          <w:sz w:val="22"/>
          <w:szCs w:val="22"/>
        </w:rPr>
        <w:t>]</w:t>
      </w:r>
    </w:p>
    <w:p w14:paraId="43C1C317" w14:textId="0400BAB6" w:rsidR="008D2607" w:rsidRDefault="008D2607" w:rsidP="0066208C">
      <w:pPr>
        <w:spacing w:after="240" w:line="360" w:lineRule="auto"/>
        <w:rPr>
          <w:rStyle w:val="MainTitle"/>
          <w:b w:val="0"/>
          <w:bCs w:val="0"/>
          <w:sz w:val="22"/>
          <w:szCs w:val="22"/>
        </w:rPr>
      </w:pPr>
      <w:r>
        <w:rPr>
          <w:rStyle w:val="MainTitle"/>
          <w:b w:val="0"/>
          <w:bCs w:val="0"/>
          <w:sz w:val="22"/>
          <w:szCs w:val="22"/>
        </w:rPr>
        <w:t>Investing in the aged care workforce</w:t>
      </w:r>
      <w:r w:rsidR="001700B2">
        <w:rPr>
          <w:rStyle w:val="MainTitle"/>
          <w:b w:val="0"/>
          <w:bCs w:val="0"/>
          <w:sz w:val="22"/>
          <w:szCs w:val="22"/>
        </w:rPr>
        <w:t xml:space="preserve"> benefits everyone.</w:t>
      </w:r>
    </w:p>
    <w:p w14:paraId="5F494B7A" w14:textId="205731C8" w:rsidR="001700B2" w:rsidRDefault="001700B2" w:rsidP="001700B2">
      <w:pPr>
        <w:spacing w:after="240" w:line="360" w:lineRule="auto"/>
        <w:rPr>
          <w:rFonts w:cs="Arial"/>
          <w:sz w:val="22"/>
          <w:szCs w:val="22"/>
        </w:rPr>
      </w:pPr>
      <w:r w:rsidRPr="00C15736">
        <w:rPr>
          <w:rFonts w:cs="Arial"/>
          <w:sz w:val="22"/>
          <w:szCs w:val="22"/>
        </w:rPr>
        <w:t>§(Music Playing)§</w:t>
      </w:r>
    </w:p>
    <w:p w14:paraId="19E163B6" w14:textId="45F237DD" w:rsidR="001700B2" w:rsidRDefault="001700B2" w:rsidP="001700B2">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‘Providers constitution’</w:t>
      </w:r>
      <w:r>
        <w:rPr>
          <w:rStyle w:val="MainTitle"/>
          <w:b w:val="0"/>
          <w:bCs w:val="0"/>
          <w:sz w:val="22"/>
          <w:szCs w:val="22"/>
        </w:rPr>
        <w:t>]</w:t>
      </w:r>
    </w:p>
    <w:p w14:paraId="59A30D7D" w14:textId="14D0E424" w:rsidR="001700B2" w:rsidRDefault="00DE04CD" w:rsidP="0066208C">
      <w:pPr>
        <w:spacing w:after="240" w:line="360" w:lineRule="auto"/>
        <w:rPr>
          <w:rStyle w:val="MainTitle"/>
          <w:b w:val="0"/>
          <w:bCs w:val="0"/>
          <w:sz w:val="22"/>
          <w:szCs w:val="22"/>
        </w:rPr>
      </w:pPr>
      <w:r>
        <w:rPr>
          <w:rStyle w:val="MainTitle"/>
          <w:b w:val="0"/>
          <w:bCs w:val="0"/>
          <w:sz w:val="22"/>
          <w:szCs w:val="22"/>
        </w:rPr>
        <w:t>All providers must operate in the best interest of consumers. Providers that are a wholly owned subsidiary of a holding company which is not an approved provider must ensure the organisation’s constitution allows them to prioritise consumer needs, not those of the holding company. To effectively make these amendments to a constitution organisations may need to see</w:t>
      </w:r>
      <w:r w:rsidR="00EC13CB">
        <w:rPr>
          <w:rStyle w:val="MainTitle"/>
          <w:b w:val="0"/>
          <w:bCs w:val="0"/>
          <w:sz w:val="22"/>
          <w:szCs w:val="22"/>
        </w:rPr>
        <w:t>k</w:t>
      </w:r>
      <w:r>
        <w:rPr>
          <w:rStyle w:val="MainTitle"/>
          <w:b w:val="0"/>
          <w:bCs w:val="0"/>
          <w:sz w:val="22"/>
          <w:szCs w:val="22"/>
        </w:rPr>
        <w:t xml:space="preserve"> legal advice.</w:t>
      </w:r>
    </w:p>
    <w:p w14:paraId="28555DA6" w14:textId="5C29DBD1" w:rsidR="00874A4A" w:rsidRDefault="00874A4A" w:rsidP="0066208C">
      <w:pPr>
        <w:spacing w:after="240" w:line="360" w:lineRule="auto"/>
        <w:rPr>
          <w:rStyle w:val="MainTitle"/>
          <w:b w:val="0"/>
          <w:bCs w:val="0"/>
          <w:sz w:val="22"/>
          <w:szCs w:val="22"/>
        </w:rPr>
      </w:pPr>
      <w:r>
        <w:rPr>
          <w:rStyle w:val="MainTitle"/>
          <w:b w:val="0"/>
          <w:bCs w:val="0"/>
          <w:sz w:val="22"/>
          <w:szCs w:val="22"/>
        </w:rPr>
        <w:t>Existing providers need to prepare now for these new responsibilities starting the 1</w:t>
      </w:r>
      <w:r w:rsidRPr="00874A4A">
        <w:rPr>
          <w:rStyle w:val="MainTitle"/>
          <w:b w:val="0"/>
          <w:bCs w:val="0"/>
          <w:sz w:val="22"/>
          <w:szCs w:val="22"/>
          <w:vertAlign w:val="superscript"/>
        </w:rPr>
        <w:t>st</w:t>
      </w:r>
      <w:r>
        <w:rPr>
          <w:rStyle w:val="MainTitle"/>
          <w:b w:val="0"/>
          <w:bCs w:val="0"/>
          <w:sz w:val="22"/>
          <w:szCs w:val="22"/>
        </w:rPr>
        <w:t xml:space="preserve"> of December 2023.</w:t>
      </w:r>
    </w:p>
    <w:p w14:paraId="33B60543" w14:textId="463155E0" w:rsidR="00874A4A" w:rsidRDefault="00874A4A"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‘Existing providers’, ‘Prepare now’, ‘1 December 2023’</w:t>
      </w:r>
      <w:r>
        <w:rPr>
          <w:rStyle w:val="MainTitle"/>
          <w:b w:val="0"/>
          <w:bCs w:val="0"/>
          <w:sz w:val="22"/>
          <w:szCs w:val="22"/>
        </w:rPr>
        <w:t>]</w:t>
      </w:r>
    </w:p>
    <w:p w14:paraId="540877DD" w14:textId="35AA8081" w:rsidR="00874A4A" w:rsidRPr="00874A4A" w:rsidRDefault="00905EDD" w:rsidP="0066208C">
      <w:pPr>
        <w:spacing w:after="240" w:line="360" w:lineRule="auto"/>
        <w:rPr>
          <w:rStyle w:val="MainTitle"/>
          <w:b w:val="0"/>
          <w:bCs w:val="0"/>
          <w:sz w:val="22"/>
          <w:szCs w:val="22"/>
        </w:rPr>
      </w:pPr>
      <w:r>
        <w:rPr>
          <w:rStyle w:val="MainTitle"/>
          <w:b w:val="0"/>
          <w:bCs w:val="0"/>
          <w:sz w:val="22"/>
          <w:szCs w:val="22"/>
        </w:rPr>
        <w:t>Visit the Commission website for more information. Aged care. It’s changing for the better.</w:t>
      </w:r>
    </w:p>
    <w:p w14:paraId="235171D9" w14:textId="4368267A" w:rsidR="00E40358" w:rsidRPr="0000738A" w:rsidRDefault="00E40358" w:rsidP="0066208C">
      <w:pPr>
        <w:spacing w:after="240" w:line="360" w:lineRule="auto"/>
        <w:rPr>
          <w:rStyle w:val="MainTitle"/>
          <w:b w:val="0"/>
          <w:bCs w:val="0"/>
          <w:sz w:val="22"/>
          <w:szCs w:val="22"/>
        </w:rPr>
      </w:pPr>
      <w:r>
        <w:rPr>
          <w:rStyle w:val="MainTitle"/>
          <w:b w:val="0"/>
          <w:bCs w:val="0"/>
          <w:sz w:val="22"/>
          <w:szCs w:val="22"/>
        </w:rPr>
        <w:t>[</w:t>
      </w:r>
      <w:r w:rsidR="0000738A">
        <w:rPr>
          <w:rStyle w:val="MainTitle"/>
          <w:b w:val="0"/>
          <w:bCs w:val="0"/>
          <w:i/>
          <w:iCs/>
          <w:sz w:val="22"/>
          <w:szCs w:val="22"/>
        </w:rPr>
        <w:t>Closing v</w:t>
      </w:r>
      <w:r>
        <w:rPr>
          <w:rStyle w:val="MainTitle"/>
          <w:b w:val="0"/>
          <w:bCs w:val="0"/>
          <w:i/>
          <w:iCs/>
          <w:sz w:val="22"/>
          <w:szCs w:val="22"/>
        </w:rPr>
        <w:t>isual of slide with text saying ‘</w:t>
      </w:r>
      <w:r w:rsidR="00F12607">
        <w:rPr>
          <w:rStyle w:val="MainTitle"/>
          <w:b w:val="0"/>
          <w:bCs w:val="0"/>
          <w:i/>
          <w:iCs/>
          <w:sz w:val="22"/>
          <w:szCs w:val="22"/>
        </w:rPr>
        <w:t>Aged care reforms’, ‘www.agedcarequality.gov.au</w:t>
      </w:r>
      <w:r w:rsidR="00772451">
        <w:rPr>
          <w:rStyle w:val="MainTitle"/>
          <w:b w:val="0"/>
          <w:bCs w:val="0"/>
          <w:i/>
          <w:iCs/>
          <w:sz w:val="22"/>
          <w:szCs w:val="22"/>
        </w:rPr>
        <w:t>’, with symbols for Facebook, Twitter, LinkedIn and YouTube</w:t>
      </w:r>
      <w:r w:rsidR="0000738A">
        <w:rPr>
          <w:rStyle w:val="MainTitle"/>
          <w:b w:val="0"/>
          <w:bCs w:val="0"/>
          <w:sz w:val="22"/>
          <w:szCs w:val="22"/>
        </w:rPr>
        <w:t>]</w:t>
      </w:r>
    </w:p>
    <w:p w14:paraId="4278A861" w14:textId="77777777" w:rsidR="00CB2402" w:rsidRPr="003730E3" w:rsidRDefault="009430FF" w:rsidP="009503C8">
      <w:pPr>
        <w:spacing w:after="240" w:line="360" w:lineRule="auto"/>
      </w:pPr>
      <w:r w:rsidRPr="003730E3">
        <w:t>[End of Transcript]</w:t>
      </w:r>
    </w:p>
    <w:p w14:paraId="29E07951" w14:textId="77777777" w:rsidR="00C9752B" w:rsidRPr="00DB3EA1" w:rsidRDefault="00CB2402" w:rsidP="00DB3EA1">
      <w:r>
        <w:t xml:space="preserve"> </w:t>
      </w:r>
    </w:p>
    <w:sectPr w:rsidR="00C9752B" w:rsidRPr="00DB3EA1" w:rsidSect="00AE2ED2">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12405" w14:textId="77777777" w:rsidR="00AE2ED2" w:rsidRDefault="00AE2ED2">
      <w:r>
        <w:separator/>
      </w:r>
    </w:p>
    <w:p w14:paraId="16EFB560" w14:textId="77777777" w:rsidR="00AE2ED2" w:rsidRDefault="00AE2ED2"/>
    <w:p w14:paraId="050DEA63" w14:textId="77777777" w:rsidR="00AE2ED2" w:rsidRDefault="00AE2ED2"/>
    <w:p w14:paraId="01E58886" w14:textId="77777777" w:rsidR="00AE2ED2" w:rsidRDefault="00AE2ED2" w:rsidP="00D1605A"/>
    <w:p w14:paraId="5DB324C4" w14:textId="77777777" w:rsidR="00AE2ED2" w:rsidRDefault="00AE2ED2"/>
  </w:endnote>
  <w:endnote w:type="continuationSeparator" w:id="0">
    <w:p w14:paraId="6E1C1BE6" w14:textId="77777777" w:rsidR="00AE2ED2" w:rsidRDefault="00AE2ED2">
      <w:r>
        <w:continuationSeparator/>
      </w:r>
    </w:p>
    <w:p w14:paraId="476745DC" w14:textId="77777777" w:rsidR="00AE2ED2" w:rsidRDefault="00AE2ED2"/>
    <w:p w14:paraId="5FEFD3C6" w14:textId="77777777" w:rsidR="00AE2ED2" w:rsidRDefault="00AE2ED2"/>
    <w:p w14:paraId="0E9C3E61" w14:textId="77777777" w:rsidR="00AE2ED2" w:rsidRDefault="00AE2ED2" w:rsidP="00D1605A"/>
    <w:p w14:paraId="1B11D4D9" w14:textId="77777777" w:rsidR="00AE2ED2" w:rsidRDefault="00AE2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E1E7" w14:textId="77777777" w:rsidR="00510F53" w:rsidRDefault="00510F53" w:rsidP="00510F53">
    <w:pPr>
      <w:pStyle w:val="Footer"/>
      <w:tabs>
        <w:tab w:val="clear" w:pos="4513"/>
        <w:tab w:val="clear" w:pos="9026"/>
        <w:tab w:val="right" w:pos="9498"/>
      </w:tabs>
      <w:rPr>
        <w:rFonts w:cs="Arial"/>
        <w:szCs w:val="18"/>
      </w:rPr>
    </w:pPr>
  </w:p>
  <w:p w14:paraId="122A5761"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2C8D" w14:textId="77777777" w:rsidR="002B5138" w:rsidRDefault="002B5138" w:rsidP="00384250">
    <w:pPr>
      <w:pStyle w:val="Footer"/>
      <w:tabs>
        <w:tab w:val="clear" w:pos="4513"/>
        <w:tab w:val="clear" w:pos="9026"/>
        <w:tab w:val="right" w:pos="9498"/>
      </w:tabs>
      <w:rPr>
        <w:rFonts w:cs="Arial"/>
        <w:szCs w:val="18"/>
      </w:rPr>
    </w:pPr>
  </w:p>
  <w:p w14:paraId="201CFAF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B295B" w14:textId="77777777" w:rsidR="00AE2ED2" w:rsidRDefault="00AE2ED2">
      <w:r>
        <w:separator/>
      </w:r>
    </w:p>
    <w:p w14:paraId="622E89E8" w14:textId="77777777" w:rsidR="00AE2ED2" w:rsidRDefault="00AE2ED2"/>
    <w:p w14:paraId="2E6D813E" w14:textId="77777777" w:rsidR="00AE2ED2" w:rsidRDefault="00AE2ED2"/>
    <w:p w14:paraId="3A03F9F2" w14:textId="77777777" w:rsidR="00AE2ED2" w:rsidRDefault="00AE2ED2" w:rsidP="00D1605A"/>
    <w:p w14:paraId="45988B43" w14:textId="77777777" w:rsidR="00AE2ED2" w:rsidRDefault="00AE2ED2"/>
  </w:footnote>
  <w:footnote w:type="continuationSeparator" w:id="0">
    <w:p w14:paraId="4E75E658" w14:textId="77777777" w:rsidR="00AE2ED2" w:rsidRDefault="00AE2ED2">
      <w:r>
        <w:continuationSeparator/>
      </w:r>
    </w:p>
    <w:p w14:paraId="1C128D18" w14:textId="77777777" w:rsidR="00AE2ED2" w:rsidRDefault="00AE2ED2"/>
    <w:p w14:paraId="0EBBA45E" w14:textId="77777777" w:rsidR="00AE2ED2" w:rsidRDefault="00AE2ED2"/>
    <w:p w14:paraId="4F9D6B09" w14:textId="77777777" w:rsidR="00AE2ED2" w:rsidRDefault="00AE2ED2" w:rsidP="00D1605A"/>
    <w:p w14:paraId="65201DA5" w14:textId="77777777" w:rsidR="00AE2ED2" w:rsidRDefault="00AE2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C09E" w14:textId="32D025A6" w:rsidR="00AE567E" w:rsidRPr="00AE567E" w:rsidRDefault="00BF4F64" w:rsidP="00022037">
    <w:pPr>
      <w:tabs>
        <w:tab w:val="right" w:pos="9475"/>
      </w:tabs>
    </w:pPr>
    <w:r>
      <w:t>Aged Care Quality and Safety Commission</w:t>
    </w:r>
  </w:p>
  <w:p w14:paraId="25273721" w14:textId="6FF8CA05" w:rsidR="00CB2402" w:rsidRPr="009430FF" w:rsidRDefault="00A35C8B" w:rsidP="00022037">
    <w:pPr>
      <w:tabs>
        <w:tab w:val="right" w:pos="9475"/>
      </w:tabs>
      <w:rPr>
        <w:b/>
      </w:rPr>
    </w:pPr>
    <w:r>
      <w:rPr>
        <w:rFonts w:cs="Arial"/>
        <w:b/>
        <w:noProof/>
        <w:sz w:val="22"/>
        <w:szCs w:val="22"/>
      </w:rPr>
      <w:t xml:space="preserve">Strengthening </w:t>
    </w:r>
    <w:r w:rsidR="00AA5634">
      <w:rPr>
        <w:rFonts w:cs="Arial"/>
        <w:b/>
        <w:noProof/>
        <w:sz w:val="22"/>
        <w:szCs w:val="22"/>
      </w:rPr>
      <w:t>Provider Governance and Provider Responsibilities</w:t>
    </w:r>
    <w:r w:rsidR="0007150F" w:rsidRPr="00BF4F64">
      <w:rPr>
        <w:rFonts w:cs="Arial"/>
        <w:b/>
        <w:noProof/>
        <w:sz w:val="22"/>
        <w:szCs w:val="22"/>
      </w:rPr>
      <w:br/>
    </w:r>
    <w:r w:rsidR="007244F0">
      <w:t>- Transcript</w:t>
    </w:r>
  </w:p>
  <w:p w14:paraId="6C7ABCA2" w14:textId="070D211A" w:rsidR="00022037" w:rsidRPr="00444C0F" w:rsidRDefault="00022037" w:rsidP="009430FF">
    <w:pPr>
      <w:pBdr>
        <w:bottom w:val="single" w:sz="4" w:space="1" w:color="auto"/>
      </w:pBdr>
    </w:pPr>
  </w:p>
  <w:p w14:paraId="3BA39647"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8518504">
    <w:abstractNumId w:val="5"/>
  </w:num>
  <w:num w:numId="2" w16cid:durableId="836044458">
    <w:abstractNumId w:val="3"/>
  </w:num>
  <w:num w:numId="3" w16cid:durableId="1359350269">
    <w:abstractNumId w:val="2"/>
  </w:num>
  <w:num w:numId="4" w16cid:durableId="1674726929">
    <w:abstractNumId w:val="0"/>
  </w:num>
  <w:num w:numId="5" w16cid:durableId="1259485431">
    <w:abstractNumId w:val="6"/>
  </w:num>
  <w:num w:numId="6" w16cid:durableId="1176267791">
    <w:abstractNumId w:val="4"/>
  </w:num>
  <w:num w:numId="7" w16cid:durableId="621569947">
    <w:abstractNumId w:val="7"/>
  </w:num>
  <w:num w:numId="8" w16cid:durableId="479157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631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2A"/>
    <w:rsid w:val="000007E0"/>
    <w:rsid w:val="00000FFB"/>
    <w:rsid w:val="000015D7"/>
    <w:rsid w:val="000017D3"/>
    <w:rsid w:val="000025F9"/>
    <w:rsid w:val="000028C8"/>
    <w:rsid w:val="000038AD"/>
    <w:rsid w:val="00003BDC"/>
    <w:rsid w:val="0000738A"/>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5AC"/>
    <w:rsid w:val="00022C77"/>
    <w:rsid w:val="00024969"/>
    <w:rsid w:val="000275A4"/>
    <w:rsid w:val="000276BF"/>
    <w:rsid w:val="00027F25"/>
    <w:rsid w:val="00032977"/>
    <w:rsid w:val="000335A7"/>
    <w:rsid w:val="0003397D"/>
    <w:rsid w:val="00034948"/>
    <w:rsid w:val="00035D32"/>
    <w:rsid w:val="0003608D"/>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6F0D"/>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62E"/>
    <w:rsid w:val="000C3B21"/>
    <w:rsid w:val="000C4AC7"/>
    <w:rsid w:val="000C4EC6"/>
    <w:rsid w:val="000C514D"/>
    <w:rsid w:val="000C56E9"/>
    <w:rsid w:val="000C6453"/>
    <w:rsid w:val="000C6DF7"/>
    <w:rsid w:val="000D046E"/>
    <w:rsid w:val="000D076F"/>
    <w:rsid w:val="000D2793"/>
    <w:rsid w:val="000D2879"/>
    <w:rsid w:val="000D32E1"/>
    <w:rsid w:val="000D3B79"/>
    <w:rsid w:val="000D436F"/>
    <w:rsid w:val="000D62AC"/>
    <w:rsid w:val="000E0FDA"/>
    <w:rsid w:val="000E10F0"/>
    <w:rsid w:val="000E13A2"/>
    <w:rsid w:val="000E17EA"/>
    <w:rsid w:val="000E193C"/>
    <w:rsid w:val="000E2B9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3CE"/>
    <w:rsid w:val="000F6997"/>
    <w:rsid w:val="000F7282"/>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16816"/>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32A"/>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00B2"/>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516"/>
    <w:rsid w:val="00255AAD"/>
    <w:rsid w:val="002601B1"/>
    <w:rsid w:val="002603D4"/>
    <w:rsid w:val="00260749"/>
    <w:rsid w:val="00260E81"/>
    <w:rsid w:val="00261567"/>
    <w:rsid w:val="00263959"/>
    <w:rsid w:val="00263EF6"/>
    <w:rsid w:val="00264543"/>
    <w:rsid w:val="002647C6"/>
    <w:rsid w:val="00265453"/>
    <w:rsid w:val="00266283"/>
    <w:rsid w:val="00266F8F"/>
    <w:rsid w:val="00267BBB"/>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2A1E"/>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10DD"/>
    <w:rsid w:val="00372726"/>
    <w:rsid w:val="003730E3"/>
    <w:rsid w:val="00373DC1"/>
    <w:rsid w:val="00375300"/>
    <w:rsid w:val="00377015"/>
    <w:rsid w:val="00377164"/>
    <w:rsid w:val="003778DC"/>
    <w:rsid w:val="00381C1A"/>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4CBF"/>
    <w:rsid w:val="0049775F"/>
    <w:rsid w:val="004A0916"/>
    <w:rsid w:val="004A0EC7"/>
    <w:rsid w:val="004A2482"/>
    <w:rsid w:val="004A370D"/>
    <w:rsid w:val="004A3F3B"/>
    <w:rsid w:val="004A42EE"/>
    <w:rsid w:val="004A620E"/>
    <w:rsid w:val="004A6672"/>
    <w:rsid w:val="004A70B6"/>
    <w:rsid w:val="004A7728"/>
    <w:rsid w:val="004B1E9C"/>
    <w:rsid w:val="004B23BA"/>
    <w:rsid w:val="004B2B8A"/>
    <w:rsid w:val="004B4ED5"/>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576F"/>
    <w:rsid w:val="004E61C7"/>
    <w:rsid w:val="004F1A53"/>
    <w:rsid w:val="004F2160"/>
    <w:rsid w:val="004F2AF9"/>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6D9"/>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3EF8"/>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35"/>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1A6"/>
    <w:rsid w:val="00765A0D"/>
    <w:rsid w:val="007701B5"/>
    <w:rsid w:val="0077100B"/>
    <w:rsid w:val="0077165C"/>
    <w:rsid w:val="007717F1"/>
    <w:rsid w:val="0077245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1B0A"/>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1E6A"/>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4A4A"/>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1681"/>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2607"/>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5EDD"/>
    <w:rsid w:val="00906A61"/>
    <w:rsid w:val="00907C69"/>
    <w:rsid w:val="0091185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27DE7"/>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64FB"/>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3AD9"/>
    <w:rsid w:val="00A24978"/>
    <w:rsid w:val="00A27279"/>
    <w:rsid w:val="00A2741E"/>
    <w:rsid w:val="00A30E3D"/>
    <w:rsid w:val="00A316F7"/>
    <w:rsid w:val="00A31B98"/>
    <w:rsid w:val="00A32199"/>
    <w:rsid w:val="00A3398D"/>
    <w:rsid w:val="00A35C8B"/>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335"/>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5634"/>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2D44"/>
    <w:rsid w:val="00AD30C7"/>
    <w:rsid w:val="00AD5928"/>
    <w:rsid w:val="00AE0072"/>
    <w:rsid w:val="00AE0704"/>
    <w:rsid w:val="00AE1145"/>
    <w:rsid w:val="00AE141E"/>
    <w:rsid w:val="00AE15A8"/>
    <w:rsid w:val="00AE1A80"/>
    <w:rsid w:val="00AE2DAE"/>
    <w:rsid w:val="00AE2ED2"/>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1BF6"/>
    <w:rsid w:val="00BF2EC3"/>
    <w:rsid w:val="00BF4F64"/>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551"/>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4272"/>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07EFE"/>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97DE2"/>
    <w:rsid w:val="00DA019B"/>
    <w:rsid w:val="00DA1B48"/>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04CD"/>
    <w:rsid w:val="00DE156C"/>
    <w:rsid w:val="00DE4486"/>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12B"/>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0358"/>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3CB"/>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250"/>
    <w:rsid w:val="00ED5F92"/>
    <w:rsid w:val="00ED67C5"/>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48E8"/>
    <w:rsid w:val="00EF591D"/>
    <w:rsid w:val="00EF6BA8"/>
    <w:rsid w:val="00EF7514"/>
    <w:rsid w:val="00F00C24"/>
    <w:rsid w:val="00F0208B"/>
    <w:rsid w:val="00F033A8"/>
    <w:rsid w:val="00F03E28"/>
    <w:rsid w:val="00F06D13"/>
    <w:rsid w:val="00F078AB"/>
    <w:rsid w:val="00F10076"/>
    <w:rsid w:val="00F11C03"/>
    <w:rsid w:val="00F12607"/>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03A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DCC"/>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AAF"/>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9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40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673</Words>
  <Characters>3841</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4505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2024-04-09T02:32:00Z</dcterms:created>
  <dcterms:modified xsi:type="dcterms:W3CDTF">2024-04-09T02:57:00Z</dcterms:modified>
</cp:coreProperties>
</file>