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CE7D9" w14:textId="77777777" w:rsidR="00474D9C" w:rsidRPr="003217D3" w:rsidRDefault="00474D9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444EF2E" wp14:editId="4398A5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8173A4F" w14:textId="77777777" w:rsidR="00474D9C" w:rsidRPr="003217D3" w:rsidRDefault="00474D9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E24D7AB" w14:textId="77777777" w:rsidR="00474D9C" w:rsidRPr="00A36AA9" w:rsidRDefault="00474D9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729556" w14:textId="77777777" w:rsidR="00474D9C" w:rsidRPr="00A36AA9" w:rsidRDefault="00474D9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330B5" w14:paraId="1A09E56C" w14:textId="77777777" w:rsidTr="004330B5">
        <w:tc>
          <w:tcPr>
            <w:cnfStyle w:val="001000000000" w:firstRow="0" w:lastRow="0" w:firstColumn="1" w:lastColumn="0" w:oddVBand="0" w:evenVBand="0" w:oddHBand="0" w:evenHBand="0" w:firstRowFirstColumn="0" w:firstRowLastColumn="0" w:lastRowFirstColumn="0" w:lastRowLastColumn="0"/>
            <w:tcW w:w="3227" w:type="dxa"/>
          </w:tcPr>
          <w:p w14:paraId="34D7D265" w14:textId="77777777" w:rsidR="00474D9C" w:rsidRPr="00A36AA9" w:rsidRDefault="00474D9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6AF3179" w14:textId="77777777" w:rsidR="00474D9C" w:rsidRDefault="00474D9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Support4Me Home Care</w:t>
            </w:r>
          </w:p>
        </w:tc>
      </w:tr>
      <w:tr w:rsidR="004330B5" w14:paraId="7941350A" w14:textId="77777777" w:rsidTr="00433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B31A62" w14:textId="77777777" w:rsidR="00474D9C" w:rsidRPr="00A36AA9" w:rsidRDefault="00474D9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A07D347" w14:textId="77777777" w:rsidR="00474D9C" w:rsidRPr="00C27BE3" w:rsidRDefault="00474D9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301075</w:t>
            </w:r>
          </w:p>
        </w:tc>
      </w:tr>
      <w:tr w:rsidR="004330B5" w14:paraId="34E2FF0B" w14:textId="77777777" w:rsidTr="004330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9CB033" w14:textId="77777777" w:rsidR="00474D9C" w:rsidRPr="00A36AA9" w:rsidRDefault="00474D9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7208032" w14:textId="77777777" w:rsidR="00474D9C" w:rsidRPr="00540817" w:rsidRDefault="00474D9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366 Griffith</w:t>
            </w:r>
            <w:r>
              <w:rPr>
                <w:rFonts w:ascii="Arial" w:eastAsia="Times New Roman" w:hAnsi="Arial" w:cs="Arial"/>
                <w:lang w:eastAsia="en-AU"/>
              </w:rPr>
              <w:t xml:space="preserve"> Road, LAVINGTON, New South Wales, 2641</w:t>
            </w:r>
          </w:p>
        </w:tc>
      </w:tr>
      <w:tr w:rsidR="004330B5" w14:paraId="627E7542" w14:textId="77777777" w:rsidTr="00433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5F0CA9" w14:textId="77777777" w:rsidR="00474D9C" w:rsidRPr="00A36AA9" w:rsidRDefault="00474D9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07563B1" w14:textId="77777777" w:rsidR="00474D9C" w:rsidRPr="00A36AA9" w:rsidRDefault="00474D9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330B5" w14:paraId="15816AB5" w14:textId="77777777" w:rsidTr="004330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655DD6" w14:textId="77777777" w:rsidR="00474D9C" w:rsidRPr="00A36AA9" w:rsidRDefault="00474D9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3CDB40E" w14:textId="77777777" w:rsidR="00474D9C" w:rsidRPr="00A36AA9" w:rsidRDefault="00474D9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March 2024 to 6 March 2024</w:t>
            </w:r>
          </w:p>
        </w:tc>
      </w:tr>
      <w:tr w:rsidR="004330B5" w14:paraId="75A6CBC2" w14:textId="77777777" w:rsidTr="00433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E771A1" w14:textId="77777777" w:rsidR="00474D9C" w:rsidRPr="00A36AA9" w:rsidRDefault="00474D9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14077353"/>
            <w:placeholder>
              <w:docPart w:val="A7F4949C78414813B67B25D37262F9D8"/>
            </w:placeholder>
            <w:date w:fullDate="2024-04-11T00:00:00Z">
              <w:dateFormat w:val="d MMMM yyyy"/>
              <w:lid w:val="en-AU"/>
              <w:storeMappedDataAs w:val="dateTime"/>
              <w:calendar w:val="gregorian"/>
            </w:date>
          </w:sdtPr>
          <w:sdtEndPr/>
          <w:sdtContent>
            <w:tc>
              <w:tcPr>
                <w:tcW w:w="7114" w:type="dxa"/>
                <w:shd w:val="clear" w:color="auto" w:fill="auto"/>
              </w:tcPr>
              <w:p w14:paraId="69FEF917" w14:textId="47F7D920" w:rsidR="00474D9C" w:rsidRPr="004E1233" w:rsidRDefault="00090B7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r w:rsidRPr="005D3B19">
                  <w:rPr>
                    <w:rFonts w:ascii="Arial" w:hAnsi="Arial" w:cs="Arial"/>
                    <w:color w:val="auto"/>
                  </w:rPr>
                  <w:t>11 April 2024</w:t>
                </w:r>
              </w:p>
            </w:tc>
          </w:sdtContent>
        </w:sdt>
      </w:tr>
    </w:tbl>
    <w:bookmarkEnd w:id="0"/>
    <w:p w14:paraId="1AE3BA9B" w14:textId="77777777" w:rsidR="00474D9C" w:rsidRPr="00A36AA9" w:rsidRDefault="00474D9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D7A79CB" w14:textId="77777777" w:rsidR="00474D9C" w:rsidRDefault="00474D9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E9F1E09" w14:textId="77777777" w:rsidR="00474D9C" w:rsidRPr="00214549" w:rsidRDefault="00474D9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2541 </w:t>
      </w:r>
      <w:proofErr w:type="spellStart"/>
      <w:r>
        <w:rPr>
          <w:rFonts w:ascii="Arial" w:eastAsia="Arial" w:hAnsi="Arial" w:cs="Arial"/>
        </w:rPr>
        <w:t>Kirinari</w:t>
      </w:r>
      <w:proofErr w:type="spellEnd"/>
      <w:r>
        <w:rPr>
          <w:rFonts w:ascii="Arial" w:eastAsia="Arial" w:hAnsi="Arial" w:cs="Arial"/>
        </w:rPr>
        <w:t xml:space="preserve"> Community Services Ltd</w:t>
      </w:r>
      <w:r>
        <w:rPr>
          <w:rFonts w:ascii="Arial" w:eastAsia="Arial" w:hAnsi="Arial" w:cs="Arial"/>
        </w:rPr>
        <w:br/>
        <w:t>Service: 27749 Support4Me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9983 </w:t>
      </w:r>
      <w:proofErr w:type="spellStart"/>
      <w:r>
        <w:rPr>
          <w:rFonts w:ascii="Arial" w:eastAsia="Arial" w:hAnsi="Arial" w:cs="Arial"/>
        </w:rPr>
        <w:t>Kirinari</w:t>
      </w:r>
      <w:proofErr w:type="spellEnd"/>
      <w:r>
        <w:rPr>
          <w:rFonts w:ascii="Arial" w:eastAsia="Arial" w:hAnsi="Arial" w:cs="Arial"/>
        </w:rPr>
        <w:t xml:space="preserve"> Community Services Ltd</w:t>
      </w:r>
      <w:r>
        <w:rPr>
          <w:rFonts w:ascii="Arial" w:eastAsia="Arial" w:hAnsi="Arial" w:cs="Arial"/>
        </w:rPr>
        <w:br/>
        <w:t xml:space="preserve">Service: 27977 </w:t>
      </w:r>
      <w:proofErr w:type="spellStart"/>
      <w:r>
        <w:rPr>
          <w:rFonts w:ascii="Arial" w:eastAsia="Arial" w:hAnsi="Arial" w:cs="Arial"/>
        </w:rPr>
        <w:t>Kirinari</w:t>
      </w:r>
      <w:proofErr w:type="spellEnd"/>
      <w:r>
        <w:rPr>
          <w:rFonts w:ascii="Arial" w:eastAsia="Arial" w:hAnsi="Arial" w:cs="Arial"/>
        </w:rPr>
        <w:t xml:space="preserve"> Community Services Ltd - Care Relationships and Carer Support</w:t>
      </w:r>
      <w:r>
        <w:rPr>
          <w:rFonts w:ascii="Arial" w:eastAsia="Arial" w:hAnsi="Arial" w:cs="Arial"/>
        </w:rPr>
        <w:br/>
        <w:t xml:space="preserve">Service: 27978 </w:t>
      </w:r>
      <w:proofErr w:type="spellStart"/>
      <w:r>
        <w:rPr>
          <w:rFonts w:ascii="Arial" w:eastAsia="Arial" w:hAnsi="Arial" w:cs="Arial"/>
        </w:rPr>
        <w:t>Kirinari</w:t>
      </w:r>
      <w:proofErr w:type="spellEnd"/>
      <w:r>
        <w:rPr>
          <w:rFonts w:ascii="Arial" w:eastAsia="Arial" w:hAnsi="Arial" w:cs="Arial"/>
        </w:rPr>
        <w:t xml:space="preserve"> Community Services Ltd - Community and Home Support</w:t>
      </w:r>
      <w:r>
        <w:br/>
      </w:r>
      <w:bookmarkEnd w:id="1"/>
    </w:p>
    <w:p w14:paraId="49502F70" w14:textId="77777777" w:rsidR="00474D9C" w:rsidRPr="00A36AA9" w:rsidRDefault="00474D9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2438B24E" w14:textId="7A4848B9" w:rsidR="00474D9C" w:rsidRPr="00A36AA9" w:rsidRDefault="00474D9C" w:rsidP="00F87E39">
      <w:pPr>
        <w:pStyle w:val="NormalArial"/>
      </w:pPr>
      <w:r w:rsidRPr="00A36AA9">
        <w:t xml:space="preserve">This performance report for </w:t>
      </w:r>
      <w:r w:rsidRPr="00C27BE3">
        <w:rPr>
          <w:color w:val="auto"/>
        </w:rPr>
        <w:t>Support4Me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4E1233">
        <w:t>L. Malone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E1D3347" w14:textId="77777777" w:rsidR="00474D9C" w:rsidRPr="00A36AA9" w:rsidRDefault="00474D9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44F593" w14:textId="77777777" w:rsidR="00474D9C" w:rsidRDefault="00474D9C" w:rsidP="00F87E39">
      <w:pPr>
        <w:pStyle w:val="NormalArial"/>
      </w:pPr>
      <w:r w:rsidRPr="00A36AA9">
        <w:t>The report also specifies any areas in which improvements must be made to ensure the Quality Standards are complied with.</w:t>
      </w:r>
    </w:p>
    <w:p w14:paraId="3D8DC685" w14:textId="77777777" w:rsidR="00474D9C" w:rsidRPr="00A36AA9" w:rsidRDefault="00474D9C" w:rsidP="00DF37F2">
      <w:pPr>
        <w:pStyle w:val="Heading1"/>
        <w:spacing w:before="0" w:after="240" w:line="22" w:lineRule="atLeast"/>
        <w:rPr>
          <w:rFonts w:ascii="Arial" w:hAnsi="Arial" w:cs="Arial"/>
        </w:rPr>
      </w:pPr>
      <w:r w:rsidRPr="00A36AA9">
        <w:rPr>
          <w:rFonts w:ascii="Arial" w:hAnsi="Arial" w:cs="Arial"/>
        </w:rPr>
        <w:t>Material relied on</w:t>
      </w:r>
    </w:p>
    <w:p w14:paraId="0305A60D" w14:textId="77777777" w:rsidR="00474D9C" w:rsidRPr="00A36AA9" w:rsidRDefault="00474D9C" w:rsidP="00F87E39">
      <w:pPr>
        <w:pStyle w:val="NormalArial"/>
      </w:pPr>
      <w:r w:rsidRPr="00A36AA9">
        <w:t>The following information has been considered in preparing the performance report:</w:t>
      </w:r>
    </w:p>
    <w:p w14:paraId="170A013E" w14:textId="73E69ACF" w:rsidR="00474D9C" w:rsidRPr="005D3B19" w:rsidRDefault="00474D9C" w:rsidP="00A17D53">
      <w:pPr>
        <w:pStyle w:val="ListParagraph"/>
        <w:numPr>
          <w:ilvl w:val="0"/>
          <w:numId w:val="2"/>
        </w:numPr>
        <w:spacing w:line="264" w:lineRule="auto"/>
        <w:ind w:left="714" w:hanging="357"/>
        <w:contextualSpacing w:val="0"/>
        <w:rPr>
          <w:rFonts w:ascii="Arial" w:hAnsi="Arial" w:cs="Arial"/>
        </w:rPr>
      </w:pPr>
      <w:r w:rsidRPr="005D3B19">
        <w:rPr>
          <w:rFonts w:ascii="Arial" w:hAnsi="Arial" w:cs="Arial"/>
        </w:rPr>
        <w:t xml:space="preserve">the </w:t>
      </w:r>
      <w:r w:rsidRPr="005D3B19">
        <w:rPr>
          <w:rFonts w:ascii="Arial" w:hAnsi="Arial" w:cs="Arial"/>
          <w:color w:val="auto"/>
        </w:rPr>
        <w:t>assessment team’s report for the Quality Audit report was informed by a site assessment, observations at the service, review of documents and interviews with staff, consumers/representatives and others</w:t>
      </w:r>
      <w:r w:rsidR="00AD2571" w:rsidRPr="005D3B19">
        <w:rPr>
          <w:rFonts w:ascii="Arial" w:hAnsi="Arial" w:cs="Arial"/>
          <w:color w:val="auto"/>
        </w:rPr>
        <w:t>.</w:t>
      </w:r>
      <w:r w:rsidRPr="005D3B19">
        <w:rPr>
          <w:rFonts w:ascii="Arial" w:hAnsi="Arial" w:cs="Arial"/>
        </w:rPr>
        <w:br w:type="page"/>
      </w:r>
    </w:p>
    <w:p w14:paraId="75DE69E8" w14:textId="43D5DE4C" w:rsidR="00474D9C" w:rsidRPr="00244176" w:rsidRDefault="00474D9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w:t>
      </w:r>
      <w:r w:rsidRPr="006C43A5">
        <w:rPr>
          <w:rFonts w:ascii="Arial" w:hAnsi="Arial" w:cs="Arial"/>
          <w:color w:val="auto"/>
        </w:rPr>
        <w:t xml:space="preserve">CP) 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330B5" w14:paraId="6BF23AE5" w14:textId="77777777" w:rsidTr="004330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91E6EF" w14:textId="77777777" w:rsidR="00474D9C" w:rsidRPr="00A36AA9" w:rsidRDefault="00474D9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8555031" w14:textId="77777777" w:rsidR="00474D9C" w:rsidRPr="00E96B92" w:rsidRDefault="00D0020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1047214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74D9C">
                  <w:rPr>
                    <w:rFonts w:ascii="Arial" w:hAnsi="Arial" w:cs="Arial"/>
                  </w:rPr>
                  <w:t>Compliant</w:t>
                </w:r>
              </w:sdtContent>
            </w:sdt>
          </w:p>
        </w:tc>
      </w:tr>
      <w:tr w:rsidR="004330B5" w14:paraId="5688718E" w14:textId="77777777" w:rsidTr="004330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CA4DE4" w14:textId="77777777" w:rsidR="00474D9C" w:rsidRPr="00A36AA9" w:rsidRDefault="00474D9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A1AF07A" w14:textId="77777777" w:rsidR="00474D9C" w:rsidRPr="00A213EA" w:rsidRDefault="00D0020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801347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74D9C" w:rsidRPr="00A213EA">
                  <w:rPr>
                    <w:rFonts w:ascii="Arial" w:hAnsi="Arial" w:cs="Arial"/>
                    <w:b/>
                    <w:bCs/>
                  </w:rPr>
                  <w:t>Compliant</w:t>
                </w:r>
              </w:sdtContent>
            </w:sdt>
          </w:p>
        </w:tc>
      </w:tr>
      <w:tr w:rsidR="004330B5" w14:paraId="10B9235D" w14:textId="77777777" w:rsidTr="004330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792A61" w14:textId="77777777" w:rsidR="00474D9C" w:rsidRPr="00A36AA9" w:rsidRDefault="00474D9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25BA442" w14:textId="77777777" w:rsidR="00474D9C" w:rsidRPr="00A213EA" w:rsidRDefault="00D0020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063812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74D9C" w:rsidRPr="00A213EA">
                  <w:rPr>
                    <w:rFonts w:ascii="Arial" w:hAnsi="Arial" w:cs="Arial"/>
                    <w:b/>
                    <w:bCs/>
                  </w:rPr>
                  <w:t>Compliant</w:t>
                </w:r>
              </w:sdtContent>
            </w:sdt>
          </w:p>
        </w:tc>
      </w:tr>
      <w:tr w:rsidR="004330B5" w14:paraId="339A5744" w14:textId="77777777" w:rsidTr="004330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8E60C9" w14:textId="77777777" w:rsidR="00474D9C" w:rsidRPr="00A36AA9" w:rsidRDefault="00474D9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623B9C3" w14:textId="77777777" w:rsidR="00474D9C" w:rsidRPr="00A213EA" w:rsidRDefault="00D0020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808462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74D9C" w:rsidRPr="00A213EA">
                  <w:rPr>
                    <w:rFonts w:ascii="Arial" w:hAnsi="Arial" w:cs="Arial"/>
                    <w:b/>
                    <w:bCs/>
                  </w:rPr>
                  <w:t>Compliant</w:t>
                </w:r>
              </w:sdtContent>
            </w:sdt>
          </w:p>
        </w:tc>
      </w:tr>
      <w:tr w:rsidR="004330B5" w14:paraId="4A9BBC2C" w14:textId="77777777" w:rsidTr="004330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1294FC" w14:textId="77777777" w:rsidR="00474D9C" w:rsidRPr="00A36AA9" w:rsidRDefault="00474D9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AEA53C0" w14:textId="27F8E518" w:rsidR="00474D9C" w:rsidRPr="00A213EA" w:rsidRDefault="006C43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4330B5" w14:paraId="7663885D" w14:textId="77777777" w:rsidTr="004330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8ED281" w14:textId="77777777" w:rsidR="00474D9C" w:rsidRPr="00A36AA9" w:rsidRDefault="00474D9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92E75A2" w14:textId="77777777" w:rsidR="00474D9C" w:rsidRPr="00A213EA" w:rsidRDefault="00D0020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488540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474D9C" w:rsidRPr="00A213EA">
                  <w:rPr>
                    <w:rFonts w:ascii="Arial" w:hAnsi="Arial" w:cs="Arial"/>
                    <w:b/>
                    <w:bCs/>
                  </w:rPr>
                  <w:t>Compliant</w:t>
                </w:r>
              </w:sdtContent>
            </w:sdt>
          </w:p>
        </w:tc>
      </w:tr>
      <w:tr w:rsidR="004330B5" w14:paraId="3292C786" w14:textId="77777777" w:rsidTr="004330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7340AF" w14:textId="77777777" w:rsidR="00474D9C" w:rsidRPr="00A36AA9" w:rsidRDefault="00474D9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7855ECD" w14:textId="77777777" w:rsidR="00474D9C" w:rsidRPr="00A213EA" w:rsidRDefault="00D0020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669348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74D9C" w:rsidRPr="00A213EA">
                  <w:rPr>
                    <w:rFonts w:ascii="Arial" w:hAnsi="Arial" w:cs="Arial"/>
                    <w:b/>
                    <w:bCs/>
                  </w:rPr>
                  <w:t>Compliant</w:t>
                </w:r>
              </w:sdtContent>
            </w:sdt>
          </w:p>
        </w:tc>
      </w:tr>
      <w:tr w:rsidR="004330B5" w14:paraId="3A7CEE53" w14:textId="77777777" w:rsidTr="004330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FD2C7B" w14:textId="77777777" w:rsidR="00474D9C" w:rsidRPr="00A36AA9" w:rsidRDefault="00474D9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2A04B7D" w14:textId="77777777" w:rsidR="00474D9C" w:rsidRPr="00A213EA" w:rsidRDefault="00D0020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306046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74D9C" w:rsidRPr="00A213EA">
                  <w:rPr>
                    <w:rFonts w:ascii="Arial" w:hAnsi="Arial" w:cs="Arial"/>
                    <w:b/>
                    <w:bCs/>
                  </w:rPr>
                  <w:t>Compliant</w:t>
                </w:r>
              </w:sdtContent>
            </w:sdt>
          </w:p>
        </w:tc>
      </w:tr>
    </w:tbl>
    <w:p w14:paraId="65CFBFEA" w14:textId="77777777" w:rsidR="00474D9C" w:rsidRPr="00244176" w:rsidRDefault="00474D9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330B5" w14:paraId="44481B5C" w14:textId="77777777" w:rsidTr="004330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026512" w14:textId="77777777" w:rsidR="00474D9C" w:rsidRPr="00244176" w:rsidRDefault="00474D9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CEC6769" w14:textId="77777777" w:rsidR="00474D9C" w:rsidRPr="00A213EA" w:rsidRDefault="00D0020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8647706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74D9C" w:rsidRPr="00A213EA">
                  <w:rPr>
                    <w:rFonts w:ascii="Arial" w:hAnsi="Arial" w:cs="Arial"/>
                  </w:rPr>
                  <w:t>Compliant</w:t>
                </w:r>
              </w:sdtContent>
            </w:sdt>
          </w:p>
        </w:tc>
      </w:tr>
      <w:tr w:rsidR="004330B5" w14:paraId="0342D1CA" w14:textId="77777777" w:rsidTr="004330B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4E67C6" w14:textId="77777777" w:rsidR="00474D9C" w:rsidRPr="00244176" w:rsidRDefault="00474D9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3EFD81E" w14:textId="77777777" w:rsidR="00474D9C" w:rsidRPr="00A213EA" w:rsidRDefault="00D0020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7635476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74D9C" w:rsidRPr="00A213EA">
                  <w:rPr>
                    <w:rFonts w:ascii="Arial" w:hAnsi="Arial" w:cs="Arial"/>
                    <w:b/>
                  </w:rPr>
                  <w:t>Compliant</w:t>
                </w:r>
              </w:sdtContent>
            </w:sdt>
          </w:p>
        </w:tc>
      </w:tr>
      <w:tr w:rsidR="004330B5" w14:paraId="2F827122" w14:textId="77777777" w:rsidTr="004330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76F286" w14:textId="77777777" w:rsidR="00474D9C" w:rsidRPr="00244176" w:rsidRDefault="00474D9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F42C4BE" w14:textId="77777777" w:rsidR="00474D9C" w:rsidRPr="00A213EA" w:rsidRDefault="00D0020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612682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74D9C" w:rsidRPr="00A213EA">
                  <w:rPr>
                    <w:rFonts w:ascii="Arial" w:hAnsi="Arial" w:cs="Arial"/>
                    <w:b/>
                  </w:rPr>
                  <w:t>Compliant</w:t>
                </w:r>
              </w:sdtContent>
            </w:sdt>
          </w:p>
        </w:tc>
      </w:tr>
      <w:tr w:rsidR="004330B5" w14:paraId="04CAAB1E" w14:textId="77777777" w:rsidTr="004330B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3B0376" w14:textId="77777777" w:rsidR="00474D9C" w:rsidRPr="00244176" w:rsidRDefault="00474D9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500A51B" w14:textId="77777777" w:rsidR="00474D9C" w:rsidRPr="00A213EA" w:rsidRDefault="00D0020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629370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74D9C" w:rsidRPr="00A213EA">
                  <w:rPr>
                    <w:rFonts w:ascii="Arial" w:hAnsi="Arial" w:cs="Arial"/>
                    <w:b/>
                  </w:rPr>
                  <w:t>Compliant</w:t>
                </w:r>
              </w:sdtContent>
            </w:sdt>
          </w:p>
        </w:tc>
      </w:tr>
      <w:tr w:rsidR="004330B5" w14:paraId="1C75170A" w14:textId="77777777" w:rsidTr="004330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135B1D" w14:textId="77777777" w:rsidR="00474D9C" w:rsidRPr="00244176" w:rsidRDefault="00474D9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79B50BB" w14:textId="751F9DC9" w:rsidR="00474D9C" w:rsidRPr="00A213EA" w:rsidRDefault="006C43A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p>
        </w:tc>
      </w:tr>
      <w:tr w:rsidR="004330B5" w14:paraId="56752E9B" w14:textId="77777777" w:rsidTr="004330B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018CE9" w14:textId="77777777" w:rsidR="00474D9C" w:rsidRPr="00244176" w:rsidRDefault="00474D9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D879BE9" w14:textId="77777777" w:rsidR="00474D9C" w:rsidRPr="00A213EA" w:rsidRDefault="00D0020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932455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74D9C" w:rsidRPr="00A213EA">
                  <w:rPr>
                    <w:rFonts w:ascii="Arial" w:hAnsi="Arial" w:cs="Arial"/>
                    <w:b/>
                  </w:rPr>
                  <w:t>Compliant</w:t>
                </w:r>
              </w:sdtContent>
            </w:sdt>
          </w:p>
        </w:tc>
      </w:tr>
      <w:tr w:rsidR="004330B5" w14:paraId="75135050" w14:textId="77777777" w:rsidTr="004330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89DEFA" w14:textId="77777777" w:rsidR="00474D9C" w:rsidRPr="00244176" w:rsidRDefault="00474D9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C3C0187" w14:textId="77777777" w:rsidR="00474D9C" w:rsidRPr="00A213EA" w:rsidRDefault="00D0020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2402335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74D9C" w:rsidRPr="00A213EA">
                  <w:rPr>
                    <w:rFonts w:ascii="Arial" w:hAnsi="Arial" w:cs="Arial"/>
                    <w:b/>
                  </w:rPr>
                  <w:t>Compliant</w:t>
                </w:r>
              </w:sdtContent>
            </w:sdt>
          </w:p>
        </w:tc>
      </w:tr>
      <w:tr w:rsidR="004330B5" w14:paraId="004669EC" w14:textId="77777777" w:rsidTr="004330B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FCF6B7" w14:textId="77777777" w:rsidR="00474D9C" w:rsidRPr="00244176" w:rsidRDefault="00474D9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3918275" w14:textId="77777777" w:rsidR="00474D9C" w:rsidRPr="00A213EA" w:rsidRDefault="00D0020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4989493"/>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74D9C" w:rsidRPr="00A213EA">
                  <w:rPr>
                    <w:rFonts w:ascii="Arial" w:hAnsi="Arial" w:cs="Arial"/>
                    <w:b/>
                  </w:rPr>
                  <w:t>Compliant</w:t>
                </w:r>
              </w:sdtContent>
            </w:sdt>
          </w:p>
        </w:tc>
      </w:tr>
    </w:tbl>
    <w:p w14:paraId="285A302D" w14:textId="77777777" w:rsidR="00474D9C" w:rsidRPr="00A36AA9" w:rsidRDefault="00474D9C" w:rsidP="00F87E39">
      <w:pPr>
        <w:pStyle w:val="NormalArial"/>
        <w:spacing w:before="120"/>
      </w:pPr>
      <w:r w:rsidRPr="00A36AA9">
        <w:t>A detailed assessment is provided later in this report for each assessed Standard.</w:t>
      </w:r>
    </w:p>
    <w:p w14:paraId="26F6F3B6" w14:textId="77777777" w:rsidR="00474D9C" w:rsidRPr="00A36AA9" w:rsidRDefault="00474D9C" w:rsidP="00FC045E">
      <w:pPr>
        <w:pStyle w:val="Heading1"/>
        <w:spacing w:before="0" w:after="240" w:line="22" w:lineRule="atLeast"/>
        <w:rPr>
          <w:rFonts w:ascii="Arial" w:hAnsi="Arial" w:cs="Arial"/>
        </w:rPr>
      </w:pPr>
      <w:r w:rsidRPr="00A36AA9">
        <w:rPr>
          <w:rFonts w:ascii="Arial" w:hAnsi="Arial" w:cs="Arial"/>
        </w:rPr>
        <w:t>Areas for improvement</w:t>
      </w:r>
    </w:p>
    <w:p w14:paraId="2140927C" w14:textId="77777777" w:rsidR="00474D9C" w:rsidRPr="00A36AA9" w:rsidRDefault="00474D9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2709C55" w14:textId="21533357" w:rsidR="00474D9C" w:rsidRPr="00A36AA9" w:rsidRDefault="00474D9C" w:rsidP="00F87E39">
      <w:pPr>
        <w:pStyle w:val="NormalArial"/>
      </w:pPr>
      <w:r w:rsidRPr="00A36AA9">
        <w:br w:type="page"/>
      </w:r>
    </w:p>
    <w:p w14:paraId="452A42F1" w14:textId="77777777" w:rsidR="00474D9C" w:rsidRDefault="00474D9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330B5" w14:paraId="1F8F6086" w14:textId="77777777" w:rsidTr="00433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156FE22" w14:textId="77777777" w:rsidR="00474D9C" w:rsidRPr="003217D3" w:rsidRDefault="00474D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1600505" w14:textId="77777777" w:rsidR="00474D9C" w:rsidRPr="003217D3" w:rsidRDefault="00474D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BAD39CD" w14:textId="77777777" w:rsidR="00474D9C" w:rsidRPr="003217D3" w:rsidRDefault="00474D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330B5" w14:paraId="5098D190" w14:textId="77777777" w:rsidTr="004330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6C740" w14:textId="77777777" w:rsidR="00474D9C" w:rsidRPr="00244176" w:rsidRDefault="00474D9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9C6C289"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921C4E7"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07956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82" w:type="dxa"/>
            <w:shd w:val="clear" w:color="auto" w:fill="auto"/>
          </w:tcPr>
          <w:p w14:paraId="1F8BC888"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59781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7754EC68" w14:textId="77777777" w:rsidTr="00433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AC5815"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BBBDE25"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145F3FB"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71420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82" w:type="dxa"/>
            <w:shd w:val="clear" w:color="auto" w:fill="auto"/>
          </w:tcPr>
          <w:p w14:paraId="43ADA30C"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37178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52B07002" w14:textId="77777777" w:rsidTr="004330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E44F3"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8A7D8CC"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A34DEA1" w14:textId="77777777" w:rsidR="00474D9C" w:rsidRPr="00244176" w:rsidRDefault="00474D9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94D9C21" w14:textId="77777777" w:rsidR="00474D9C" w:rsidRPr="00244176" w:rsidRDefault="00474D9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16B8F6E" w14:textId="77777777" w:rsidR="00474D9C" w:rsidRPr="00244176" w:rsidRDefault="00474D9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66A48F2" w14:textId="77777777" w:rsidR="00474D9C" w:rsidRPr="00244176" w:rsidRDefault="00474D9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67D71E2"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80747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82" w:type="dxa"/>
            <w:shd w:val="clear" w:color="auto" w:fill="auto"/>
          </w:tcPr>
          <w:p w14:paraId="7586E29C"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87446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748FFFAE" w14:textId="77777777" w:rsidTr="00433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5E7F3"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4602C59"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892085C"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46051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82" w:type="dxa"/>
            <w:shd w:val="clear" w:color="auto" w:fill="auto"/>
          </w:tcPr>
          <w:p w14:paraId="3557637A"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999013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7AE32040" w14:textId="77777777" w:rsidTr="004330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0B789"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A9DF063"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781BFC33"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29930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82" w:type="dxa"/>
            <w:shd w:val="clear" w:color="auto" w:fill="auto"/>
          </w:tcPr>
          <w:p w14:paraId="64A7227E"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16744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0A2BC9F6" w14:textId="77777777" w:rsidTr="00433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592757"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5472A9E"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63ACC89"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485877"/>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82" w:type="dxa"/>
            <w:shd w:val="clear" w:color="auto" w:fill="auto"/>
          </w:tcPr>
          <w:p w14:paraId="38C57524"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38222"/>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bl>
    <w:p w14:paraId="4CEF9AB6" w14:textId="77777777" w:rsidR="00474D9C" w:rsidRDefault="00474D9C" w:rsidP="007B3959">
      <w:pPr>
        <w:pStyle w:val="Heading20"/>
      </w:pPr>
      <w:r w:rsidRPr="00A36AA9">
        <w:t>Findings</w:t>
      </w:r>
    </w:p>
    <w:p w14:paraId="7FBC610E" w14:textId="6D961B4C" w:rsidR="00804EBA" w:rsidRPr="00BC3FC7" w:rsidRDefault="00804EBA" w:rsidP="008E2B78">
      <w:pPr>
        <w:pStyle w:val="NormalArial"/>
      </w:pPr>
      <w:r w:rsidRPr="00BC3FC7">
        <w:t xml:space="preserve">Consumers and representatives </w:t>
      </w:r>
      <w:r w:rsidR="00FC7B9D">
        <w:t xml:space="preserve">described </w:t>
      </w:r>
      <w:r w:rsidR="00F24ACF">
        <w:t xml:space="preserve">consumers </w:t>
      </w:r>
      <w:r w:rsidR="00FC7B9D">
        <w:t>being treated with respect</w:t>
      </w:r>
      <w:r w:rsidR="005A48FA">
        <w:t>,</w:t>
      </w:r>
      <w:r w:rsidR="00FC7B9D">
        <w:t xml:space="preserve"> and</w:t>
      </w:r>
      <w:r w:rsidR="00F24ACF">
        <w:t xml:space="preserve"> that</w:t>
      </w:r>
      <w:r w:rsidR="00FC7B9D">
        <w:t xml:space="preserve"> their individuality </w:t>
      </w:r>
      <w:r w:rsidR="005A48FA">
        <w:t>and</w:t>
      </w:r>
      <w:r w:rsidR="00FC7B9D">
        <w:t xml:space="preserve"> </w:t>
      </w:r>
      <w:r w:rsidR="007F6107">
        <w:t>dignity</w:t>
      </w:r>
      <w:r w:rsidR="00FC7B9D">
        <w:t xml:space="preserve"> is valued. </w:t>
      </w:r>
      <w:r w:rsidR="000A1713">
        <w:t xml:space="preserve">Staff </w:t>
      </w:r>
      <w:r w:rsidR="007F6107">
        <w:t xml:space="preserve">described how they provide </w:t>
      </w:r>
      <w:r w:rsidR="001809E3">
        <w:t>respectful care in a consumer’s home</w:t>
      </w:r>
      <w:r w:rsidR="00CF31CF">
        <w:t xml:space="preserve">. </w:t>
      </w:r>
    </w:p>
    <w:p w14:paraId="4B00DE29" w14:textId="21187843" w:rsidR="00291FAE" w:rsidRDefault="00C8744B" w:rsidP="008E2B78">
      <w:pPr>
        <w:pStyle w:val="NormalArial"/>
      </w:pPr>
      <w:r>
        <w:t xml:space="preserve">The Quality </w:t>
      </w:r>
      <w:r w:rsidR="00DE5DFE">
        <w:t>Audit report provides evidence of</w:t>
      </w:r>
      <w:r w:rsidR="00496421">
        <w:t xml:space="preserve"> </w:t>
      </w:r>
      <w:r w:rsidR="004B3633">
        <w:t>care and ser</w:t>
      </w:r>
      <w:r w:rsidR="001A6A1A">
        <w:t>v</w:t>
      </w:r>
      <w:r w:rsidR="004B3633">
        <w:t>ices</w:t>
      </w:r>
      <w:r w:rsidR="001A6A1A">
        <w:t xml:space="preserve"> that are culturally safe, and examples presented demonstrate systems and process to support </w:t>
      </w:r>
      <w:r w:rsidR="00397F57">
        <w:t xml:space="preserve">identification </w:t>
      </w:r>
      <w:r w:rsidR="00FA249A">
        <w:t xml:space="preserve">of what is culturally significant to individual consumer and </w:t>
      </w:r>
      <w:r w:rsidR="000923EE">
        <w:t>the delivery of</w:t>
      </w:r>
      <w:r w:rsidR="000276D9">
        <w:t xml:space="preserve"> care and services </w:t>
      </w:r>
      <w:r w:rsidR="00941A07">
        <w:t xml:space="preserve">which align </w:t>
      </w:r>
      <w:r w:rsidR="00F07F7F">
        <w:t>with</w:t>
      </w:r>
      <w:r w:rsidR="00941A07">
        <w:t xml:space="preserve"> consumers</w:t>
      </w:r>
      <w:r w:rsidR="00F07F7F">
        <w:t>’</w:t>
      </w:r>
      <w:r w:rsidR="00941A07">
        <w:t xml:space="preserve"> cultural preferences and </w:t>
      </w:r>
      <w:r w:rsidR="000F3F28">
        <w:t xml:space="preserve">practices. </w:t>
      </w:r>
      <w:r w:rsidR="00291FAE">
        <w:t>…</w:t>
      </w:r>
    </w:p>
    <w:p w14:paraId="0C8FC07E" w14:textId="77777777" w:rsidR="005D072B" w:rsidRDefault="00804EBA" w:rsidP="008E2B78">
      <w:pPr>
        <w:pStyle w:val="NormalArial"/>
      </w:pPr>
      <w:r w:rsidRPr="00BC3FC7">
        <w:t xml:space="preserve">Consumers and representatives described ways </w:t>
      </w:r>
      <w:r w:rsidR="007B742C">
        <w:t xml:space="preserve">the service supports </w:t>
      </w:r>
      <w:r w:rsidR="005E33EE">
        <w:t xml:space="preserve">consumers to make decisions about their </w:t>
      </w:r>
      <w:r w:rsidR="006712DD">
        <w:t>care and services</w:t>
      </w:r>
      <w:r w:rsidR="0012680B">
        <w:t xml:space="preserve"> and involve the people the consumer wishes in decision making. </w:t>
      </w:r>
      <w:r>
        <w:t xml:space="preserve">Staff provided examples of ways they </w:t>
      </w:r>
      <w:r w:rsidR="00834764">
        <w:t>offer choice during service delivery</w:t>
      </w:r>
      <w:r w:rsidR="007C62F9">
        <w:t xml:space="preserve"> </w:t>
      </w:r>
      <w:r w:rsidR="00783693">
        <w:t xml:space="preserve">or </w:t>
      </w:r>
      <w:r w:rsidR="001D3AE0">
        <w:t>support consumer</w:t>
      </w:r>
      <w:r w:rsidR="007C62F9">
        <w:t>s</w:t>
      </w:r>
      <w:r w:rsidR="001D3AE0">
        <w:t xml:space="preserve"> to maintain relationships</w:t>
      </w:r>
      <w:r w:rsidR="002E27C6">
        <w:t xml:space="preserve"> and connections. </w:t>
      </w:r>
    </w:p>
    <w:p w14:paraId="5AF255DD" w14:textId="37F55D78" w:rsidR="00804EBA" w:rsidRPr="00BC3FC7" w:rsidRDefault="00F23B9C" w:rsidP="008E2B78">
      <w:pPr>
        <w:pStyle w:val="NormalArial"/>
      </w:pPr>
      <w:r w:rsidRPr="003908BA">
        <w:lastRenderedPageBreak/>
        <w:t xml:space="preserve">The Quality Audit reports provides evidence of </w:t>
      </w:r>
      <w:r w:rsidR="00B017CE" w:rsidRPr="003908BA">
        <w:t xml:space="preserve">how the service supports </w:t>
      </w:r>
      <w:r w:rsidR="0017272B">
        <w:t xml:space="preserve">consumers </w:t>
      </w:r>
      <w:r w:rsidR="00B017CE" w:rsidRPr="003908BA">
        <w:t>to take risks,</w:t>
      </w:r>
      <w:r w:rsidR="007B36CD" w:rsidRPr="003908BA">
        <w:t xml:space="preserve"> </w:t>
      </w:r>
      <w:r w:rsidR="0017272B">
        <w:t xml:space="preserve">to </w:t>
      </w:r>
      <w:r w:rsidR="00406526" w:rsidRPr="003908BA">
        <w:t xml:space="preserve">do things that are meaningful </w:t>
      </w:r>
      <w:r w:rsidR="00E10F50" w:rsidRPr="003908BA">
        <w:t xml:space="preserve">and live </w:t>
      </w:r>
      <w:r w:rsidR="00406526" w:rsidRPr="003908BA">
        <w:t xml:space="preserve">the life they chose. </w:t>
      </w:r>
      <w:r w:rsidR="00804EBA" w:rsidRPr="003908BA">
        <w:t xml:space="preserve">Management described </w:t>
      </w:r>
      <w:r w:rsidR="0007014F" w:rsidRPr="003908BA">
        <w:t xml:space="preserve">how </w:t>
      </w:r>
      <w:r w:rsidR="007B10A7" w:rsidRPr="003908BA">
        <w:t>consumer’s</w:t>
      </w:r>
      <w:r w:rsidR="0007014F" w:rsidRPr="003908BA">
        <w:t xml:space="preserve"> chosen activities</w:t>
      </w:r>
      <w:r w:rsidR="00E70A8B" w:rsidRPr="003908BA">
        <w:t xml:space="preserve"> are </w:t>
      </w:r>
      <w:r w:rsidR="007B10A7" w:rsidRPr="003908BA">
        <w:t>identified</w:t>
      </w:r>
      <w:r w:rsidR="009C4235" w:rsidRPr="003908BA">
        <w:t xml:space="preserve"> and</w:t>
      </w:r>
      <w:r w:rsidR="00322B5D" w:rsidRPr="003908BA">
        <w:t xml:space="preserve"> </w:t>
      </w:r>
      <w:r w:rsidR="007B10A7" w:rsidRPr="003908BA">
        <w:t xml:space="preserve">how the service </w:t>
      </w:r>
      <w:r w:rsidR="003E3CA1" w:rsidRPr="003908BA">
        <w:t>engages allied health professionals in risk assessment and management strategies</w:t>
      </w:r>
      <w:r w:rsidR="006F10D3" w:rsidRPr="003908BA">
        <w:t xml:space="preserve">. Staff and consumers described </w:t>
      </w:r>
      <w:r w:rsidR="00E70A8B" w:rsidRPr="003908BA">
        <w:t>discussions about</w:t>
      </w:r>
      <w:r w:rsidR="0038775F" w:rsidRPr="003908BA">
        <w:t xml:space="preserve"> risk</w:t>
      </w:r>
      <w:r w:rsidR="00E70A8B" w:rsidRPr="003908BA">
        <w:t xml:space="preserve"> and informed decision making </w:t>
      </w:r>
      <w:r w:rsidR="006F10D3" w:rsidRPr="003908BA">
        <w:t>to support</w:t>
      </w:r>
      <w:r w:rsidR="00570497" w:rsidRPr="003908BA">
        <w:t xml:space="preserve"> the</w:t>
      </w:r>
      <w:r w:rsidR="00712CD6" w:rsidRPr="003908BA">
        <w:t xml:space="preserve"> consumer to take risks </w:t>
      </w:r>
      <w:r w:rsidR="00570497" w:rsidRPr="003908BA">
        <w:t xml:space="preserve">and live the life the chose. </w:t>
      </w:r>
      <w:r w:rsidR="006D3958" w:rsidRPr="003908BA">
        <w:t>T</w:t>
      </w:r>
      <w:r w:rsidR="00804EBA" w:rsidRPr="003908BA">
        <w:t xml:space="preserve">he service has </w:t>
      </w:r>
      <w:r w:rsidR="003908BA" w:rsidRPr="003908BA">
        <w:t xml:space="preserve">a </w:t>
      </w:r>
      <w:r w:rsidR="00953F1E" w:rsidRPr="003908BA">
        <w:t>polic</w:t>
      </w:r>
      <w:r w:rsidR="003908BA" w:rsidRPr="003908BA">
        <w:t>y</w:t>
      </w:r>
      <w:r w:rsidR="00953F1E">
        <w:t xml:space="preserve"> </w:t>
      </w:r>
      <w:r w:rsidR="003908BA">
        <w:t xml:space="preserve">relevant </w:t>
      </w:r>
      <w:r w:rsidR="00953F1E">
        <w:t xml:space="preserve">to </w:t>
      </w:r>
      <w:r w:rsidR="001A4FE5">
        <w:t>consumer’s</w:t>
      </w:r>
      <w:r w:rsidR="00953F1E">
        <w:t xml:space="preserve"> right to choices involving risk</w:t>
      </w:r>
      <w:r w:rsidR="003908BA">
        <w:t>.</w:t>
      </w:r>
      <w:r w:rsidR="00804EBA" w:rsidRPr="00BC3FC7">
        <w:t xml:space="preserve"> </w:t>
      </w:r>
    </w:p>
    <w:p w14:paraId="1DD4E484" w14:textId="78DF189F" w:rsidR="00804EBA" w:rsidRPr="00BC3FC7" w:rsidRDefault="00804EBA" w:rsidP="008E2B78">
      <w:pPr>
        <w:pStyle w:val="NormalArial"/>
      </w:pPr>
      <w:r w:rsidRPr="00BC3FC7">
        <w:t xml:space="preserve">Consumers and representatives were satisfied they </w:t>
      </w:r>
      <w:r>
        <w:t>received current and accurate information from the service</w:t>
      </w:r>
      <w:r w:rsidRPr="00BC3FC7">
        <w:t xml:space="preserve"> which enables them to exercise choice</w:t>
      </w:r>
      <w:r w:rsidR="00C8366A">
        <w:t xml:space="preserve"> and understand their monthly statement</w:t>
      </w:r>
      <w:r w:rsidR="00481081">
        <w:t>s and budgets</w:t>
      </w:r>
      <w:r w:rsidRPr="00BC3FC7">
        <w:t>.</w:t>
      </w:r>
      <w:r w:rsidR="00481081">
        <w:t xml:space="preserve"> Management described</w:t>
      </w:r>
      <w:r w:rsidRPr="00BC3FC7">
        <w:t xml:space="preserve"> the changes to monthly statements </w:t>
      </w:r>
      <w:r w:rsidR="00481081">
        <w:t>in response to consumer</w:t>
      </w:r>
      <w:r>
        <w:t xml:space="preserve"> feedback </w:t>
      </w:r>
      <w:r w:rsidR="0099540E">
        <w:t xml:space="preserve">to make the information easier to understand, and described </w:t>
      </w:r>
      <w:r w:rsidR="009E64AA">
        <w:t>other ways consumers are supported to receive information such as via phone or at home visits.</w:t>
      </w:r>
      <w:r w:rsidRPr="00BC3FC7">
        <w:t xml:space="preserve"> The Assessment Team </w:t>
      </w:r>
      <w:r w:rsidR="0021726C">
        <w:t>viewed written information provided to c</w:t>
      </w:r>
      <w:r w:rsidR="00AC2A69">
        <w:t xml:space="preserve">onsumers </w:t>
      </w:r>
      <w:r w:rsidR="00621140">
        <w:t xml:space="preserve">which </w:t>
      </w:r>
      <w:r w:rsidR="00755626">
        <w:t xml:space="preserve">provided </w:t>
      </w:r>
      <w:r w:rsidR="00406B28">
        <w:t xml:space="preserve">clear and </w:t>
      </w:r>
      <w:r w:rsidR="00755626">
        <w:t>relevant information</w:t>
      </w:r>
      <w:r w:rsidR="00406B28">
        <w:t>.</w:t>
      </w:r>
      <w:r w:rsidRPr="00BC3FC7">
        <w:t xml:space="preserve"> </w:t>
      </w:r>
    </w:p>
    <w:p w14:paraId="43A7A09F" w14:textId="4C1A7764" w:rsidR="005F48A4" w:rsidRDefault="00804EBA" w:rsidP="008E2B78">
      <w:pPr>
        <w:pStyle w:val="NormalArial"/>
      </w:pPr>
      <w:r w:rsidRPr="00BC3FC7">
        <w:t xml:space="preserve">Consumers and representatives were satisfied that </w:t>
      </w:r>
      <w:r w:rsidR="00406B28">
        <w:t>consumer</w:t>
      </w:r>
      <w:r w:rsidRPr="00BC3FC7">
        <w:t xml:space="preserve"> information is kept </w:t>
      </w:r>
      <w:r w:rsidR="00EA209B" w:rsidRPr="00BC3FC7">
        <w:t>confidential,</w:t>
      </w:r>
      <w:r w:rsidRPr="00BC3FC7">
        <w:t xml:space="preserve"> and their privacy is respected. Staff described </w:t>
      </w:r>
      <w:r w:rsidR="00787E8D">
        <w:t xml:space="preserve">how they understand what is respectful to individual consumers when </w:t>
      </w:r>
      <w:r w:rsidR="00D6547A">
        <w:t xml:space="preserve">providing care </w:t>
      </w:r>
      <w:r w:rsidRPr="00BC3FC7">
        <w:t>in</w:t>
      </w:r>
      <w:r w:rsidR="0058774A">
        <w:t xml:space="preserve"> their </w:t>
      </w:r>
      <w:r w:rsidRPr="00BC3FC7">
        <w:t>home</w:t>
      </w:r>
      <w:r w:rsidR="00D6547A">
        <w:t xml:space="preserve">, and </w:t>
      </w:r>
      <w:r w:rsidR="00B72F8E">
        <w:t>how they ensure consumer information is kept confidential</w:t>
      </w:r>
      <w:r w:rsidR="005F48A4">
        <w:t xml:space="preserve">. </w:t>
      </w:r>
    </w:p>
    <w:p w14:paraId="1F0F28BD" w14:textId="4623681E" w:rsidR="00474D9C" w:rsidRPr="006B4042" w:rsidRDefault="005F48A4" w:rsidP="008E2B78">
      <w:pPr>
        <w:pStyle w:val="NormalArial"/>
      </w:pPr>
      <w:r>
        <w:t xml:space="preserve">I have considered the evidence in the Quality Audit report, as summarised above, and I find Requirements 1(3)(a), </w:t>
      </w:r>
      <w:r w:rsidR="00BD7AF2">
        <w:t>1(3)(b), 1(3)(c), 1(3)(d)</w:t>
      </w:r>
      <w:r w:rsidR="0027789D">
        <w:t>, 1(3)(e) and 1(3)(f)</w:t>
      </w:r>
      <w:r w:rsidR="00680DF4">
        <w:t>, and Standard 1</w:t>
      </w:r>
      <w:r w:rsidR="006B0A81">
        <w:t>, to be</w:t>
      </w:r>
      <w:r w:rsidR="00680DF4">
        <w:t xml:space="preserve"> Compliant. </w:t>
      </w:r>
      <w:r w:rsidR="00474D9C" w:rsidRPr="00A36AA9">
        <w:br w:type="page"/>
      </w:r>
    </w:p>
    <w:p w14:paraId="239A8E5D" w14:textId="77777777" w:rsidR="00474D9C" w:rsidRDefault="00474D9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4330B5" w14:paraId="1274F475" w14:textId="77777777" w:rsidTr="00433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B5445FF" w14:textId="77777777" w:rsidR="00474D9C" w:rsidRPr="003217D3" w:rsidRDefault="00474D9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B0E3B06" w14:textId="77777777" w:rsidR="00474D9C" w:rsidRPr="003217D3" w:rsidRDefault="00474D9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BFB4AE5" w14:textId="77777777" w:rsidR="00474D9C" w:rsidRPr="003217D3" w:rsidRDefault="00474D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330B5" w14:paraId="09B52C1A" w14:textId="77777777" w:rsidTr="00050F2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D2E800"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551B0404"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875FA41"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389416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77" w:type="dxa"/>
            <w:shd w:val="clear" w:color="auto" w:fill="auto"/>
          </w:tcPr>
          <w:p w14:paraId="310E3933"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53057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44FA311A" w14:textId="77777777" w:rsidTr="00050F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6699B5E"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1C7A2849"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56848C5"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282927"/>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77" w:type="dxa"/>
            <w:shd w:val="clear" w:color="auto" w:fill="auto"/>
          </w:tcPr>
          <w:p w14:paraId="5CBC75A5"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732562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5E4958A2" w14:textId="77777777" w:rsidTr="00050F2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D3A9D71"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5CB6E093"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ED25026" w14:textId="77777777" w:rsidR="00474D9C" w:rsidRPr="00244176" w:rsidRDefault="00474D9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559BF76" w14:textId="77777777" w:rsidR="00474D9C" w:rsidRPr="00244176" w:rsidRDefault="00474D9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F12DCDF"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84699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77" w:type="dxa"/>
            <w:shd w:val="clear" w:color="auto" w:fill="auto"/>
          </w:tcPr>
          <w:p w14:paraId="01B02A09"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24493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4B1ECDBA" w14:textId="77777777" w:rsidTr="00050F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EDA35FE"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54561469"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559D066"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4874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77" w:type="dxa"/>
            <w:shd w:val="clear" w:color="auto" w:fill="auto"/>
          </w:tcPr>
          <w:p w14:paraId="619C7AC5"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71482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4503C6D0" w14:textId="77777777" w:rsidTr="00050F2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7C74391"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3277FA34"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FC65F5A"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98928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77" w:type="dxa"/>
            <w:shd w:val="clear" w:color="auto" w:fill="auto"/>
          </w:tcPr>
          <w:p w14:paraId="3844DDF5"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73736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bl>
    <w:bookmarkEnd w:id="2"/>
    <w:p w14:paraId="3CEEE5FD" w14:textId="77777777" w:rsidR="00474D9C" w:rsidRDefault="00474D9C" w:rsidP="00A63FCF">
      <w:pPr>
        <w:pStyle w:val="Heading20"/>
        <w:tabs>
          <w:tab w:val="left" w:pos="1890"/>
        </w:tabs>
      </w:pPr>
      <w:r w:rsidRPr="00A36AA9">
        <w:t>Findings</w:t>
      </w:r>
    </w:p>
    <w:p w14:paraId="41E67457" w14:textId="717EA674" w:rsidR="00E75C89" w:rsidRDefault="0060435D" w:rsidP="008E2B78">
      <w:pPr>
        <w:rPr>
          <w:rFonts w:ascii="Arial" w:hAnsi="Arial" w:cs="Arial"/>
        </w:rPr>
      </w:pPr>
      <w:r>
        <w:rPr>
          <w:rFonts w:ascii="Arial" w:hAnsi="Arial" w:cs="Arial"/>
        </w:rPr>
        <w:t xml:space="preserve">The </w:t>
      </w:r>
      <w:r w:rsidR="00171AAB">
        <w:rPr>
          <w:rFonts w:ascii="Arial" w:hAnsi="Arial" w:cs="Arial"/>
        </w:rPr>
        <w:t xml:space="preserve">Quality Audit report presents evidence of assessment and care </w:t>
      </w:r>
      <w:r w:rsidR="00F84497">
        <w:rPr>
          <w:rFonts w:ascii="Arial" w:hAnsi="Arial" w:cs="Arial"/>
        </w:rPr>
        <w:t xml:space="preserve">planning which considers risks to consumer wellbeing and plans strategies to manage those risks. </w:t>
      </w:r>
      <w:r w:rsidR="00BD53E4">
        <w:rPr>
          <w:rFonts w:ascii="Arial" w:hAnsi="Arial" w:cs="Arial"/>
        </w:rPr>
        <w:t xml:space="preserve">Referral </w:t>
      </w:r>
      <w:r w:rsidR="003D1370">
        <w:rPr>
          <w:rFonts w:ascii="Arial" w:hAnsi="Arial" w:cs="Arial"/>
        </w:rPr>
        <w:t xml:space="preserve">information, written, phone, and </w:t>
      </w:r>
      <w:r w:rsidR="00004B51">
        <w:rPr>
          <w:rFonts w:ascii="Arial" w:hAnsi="Arial" w:cs="Arial"/>
        </w:rPr>
        <w:t>home-based</w:t>
      </w:r>
      <w:r w:rsidR="003D1370">
        <w:rPr>
          <w:rFonts w:ascii="Arial" w:hAnsi="Arial" w:cs="Arial"/>
        </w:rPr>
        <w:t xml:space="preserve"> assessments </w:t>
      </w:r>
      <w:r w:rsidR="003951B8">
        <w:rPr>
          <w:rFonts w:ascii="Arial" w:hAnsi="Arial" w:cs="Arial"/>
        </w:rPr>
        <w:t xml:space="preserve">are used to identify risks to individual consumers and </w:t>
      </w:r>
      <w:r w:rsidR="00661648">
        <w:rPr>
          <w:rFonts w:ascii="Arial" w:hAnsi="Arial" w:cs="Arial"/>
        </w:rPr>
        <w:t>inform</w:t>
      </w:r>
      <w:r w:rsidR="003951B8">
        <w:rPr>
          <w:rFonts w:ascii="Arial" w:hAnsi="Arial" w:cs="Arial"/>
        </w:rPr>
        <w:t xml:space="preserve"> care planning. </w:t>
      </w:r>
    </w:p>
    <w:p w14:paraId="512B8418" w14:textId="4DF72564" w:rsidR="00804EBA" w:rsidRPr="00FF4CF4" w:rsidRDefault="00F85164" w:rsidP="008E2B78">
      <w:pPr>
        <w:rPr>
          <w:rFonts w:ascii="Arial" w:hAnsi="Arial" w:cs="Arial"/>
        </w:rPr>
      </w:pPr>
      <w:r>
        <w:rPr>
          <w:rFonts w:ascii="Arial" w:hAnsi="Arial" w:cs="Arial"/>
        </w:rPr>
        <w:t xml:space="preserve">Consumers and representatives </w:t>
      </w:r>
      <w:r w:rsidR="001D0B90">
        <w:rPr>
          <w:rFonts w:ascii="Arial" w:hAnsi="Arial" w:cs="Arial"/>
        </w:rPr>
        <w:t xml:space="preserve">were satisfied with the assessment and care planning </w:t>
      </w:r>
      <w:r w:rsidR="001B5C08">
        <w:rPr>
          <w:rFonts w:ascii="Arial" w:hAnsi="Arial" w:cs="Arial"/>
        </w:rPr>
        <w:t>process</w:t>
      </w:r>
      <w:r w:rsidR="001D0B90">
        <w:rPr>
          <w:rFonts w:ascii="Arial" w:hAnsi="Arial" w:cs="Arial"/>
        </w:rPr>
        <w:t xml:space="preserve"> and provided feedback that it supports them to receive care which meets their</w:t>
      </w:r>
      <w:r w:rsidR="00804EBA">
        <w:rPr>
          <w:rFonts w:ascii="Arial" w:hAnsi="Arial" w:cs="Arial"/>
        </w:rPr>
        <w:t xml:space="preserve"> current </w:t>
      </w:r>
      <w:r w:rsidR="0062601D">
        <w:rPr>
          <w:rFonts w:ascii="Arial" w:hAnsi="Arial" w:cs="Arial"/>
        </w:rPr>
        <w:t>needs.</w:t>
      </w:r>
      <w:r w:rsidR="001B5C08">
        <w:rPr>
          <w:rFonts w:ascii="Arial" w:hAnsi="Arial" w:cs="Arial"/>
        </w:rPr>
        <w:t xml:space="preserve"> Care documentation</w:t>
      </w:r>
      <w:r w:rsidR="00804EBA" w:rsidRPr="00FF4CF4">
        <w:rPr>
          <w:rFonts w:ascii="Arial" w:hAnsi="Arial" w:cs="Arial"/>
        </w:rPr>
        <w:t xml:space="preserve"> </w:t>
      </w:r>
      <w:r w:rsidR="001626E8">
        <w:rPr>
          <w:rFonts w:ascii="Arial" w:hAnsi="Arial" w:cs="Arial"/>
        </w:rPr>
        <w:t>provided</w:t>
      </w:r>
      <w:r w:rsidR="00A945CB">
        <w:rPr>
          <w:rFonts w:ascii="Arial" w:hAnsi="Arial" w:cs="Arial"/>
        </w:rPr>
        <w:t xml:space="preserve"> relevant</w:t>
      </w:r>
      <w:r w:rsidR="001626E8">
        <w:rPr>
          <w:rFonts w:ascii="Arial" w:hAnsi="Arial" w:cs="Arial"/>
        </w:rPr>
        <w:t xml:space="preserve"> information about consumer</w:t>
      </w:r>
      <w:r w:rsidR="00F918B2">
        <w:rPr>
          <w:rFonts w:ascii="Arial" w:hAnsi="Arial" w:cs="Arial"/>
        </w:rPr>
        <w:t xml:space="preserve"> </w:t>
      </w:r>
      <w:r w:rsidR="00A5731E" w:rsidRPr="00FF4CF4">
        <w:rPr>
          <w:rFonts w:ascii="Arial" w:hAnsi="Arial" w:cs="Arial"/>
        </w:rPr>
        <w:t>regular services</w:t>
      </w:r>
      <w:r w:rsidR="00A5731E">
        <w:rPr>
          <w:rFonts w:ascii="Arial" w:hAnsi="Arial" w:cs="Arial"/>
        </w:rPr>
        <w:t xml:space="preserve">, </w:t>
      </w:r>
      <w:r w:rsidR="00F918B2">
        <w:rPr>
          <w:rFonts w:ascii="Arial" w:hAnsi="Arial" w:cs="Arial"/>
        </w:rPr>
        <w:t>needs, goals</w:t>
      </w:r>
      <w:r w:rsidR="00A5731E">
        <w:rPr>
          <w:rFonts w:ascii="Arial" w:hAnsi="Arial" w:cs="Arial"/>
        </w:rPr>
        <w:t xml:space="preserve"> and</w:t>
      </w:r>
      <w:r w:rsidR="00F918B2">
        <w:rPr>
          <w:rFonts w:ascii="Arial" w:hAnsi="Arial" w:cs="Arial"/>
        </w:rPr>
        <w:t xml:space="preserve"> preferences and evidence of advance care planning. </w:t>
      </w:r>
      <w:r w:rsidR="00A0434D">
        <w:rPr>
          <w:rFonts w:ascii="Arial" w:hAnsi="Arial" w:cs="Arial"/>
        </w:rPr>
        <w:t xml:space="preserve">Staff described approaching </w:t>
      </w:r>
      <w:r w:rsidR="00A0434D">
        <w:rPr>
          <w:rFonts w:ascii="Arial" w:hAnsi="Arial" w:cs="Arial"/>
        </w:rPr>
        <w:lastRenderedPageBreak/>
        <w:t>discussions with consumers about advance care planning and the Assessment Team vie</w:t>
      </w:r>
      <w:r w:rsidR="006F38EB">
        <w:rPr>
          <w:rFonts w:ascii="Arial" w:hAnsi="Arial" w:cs="Arial"/>
        </w:rPr>
        <w:t>w</w:t>
      </w:r>
      <w:r w:rsidR="00A0434D">
        <w:rPr>
          <w:rFonts w:ascii="Arial" w:hAnsi="Arial" w:cs="Arial"/>
        </w:rPr>
        <w:t>ed information to support consumers in planning in the consume</w:t>
      </w:r>
      <w:r w:rsidR="006F38EB">
        <w:rPr>
          <w:rFonts w:ascii="Arial" w:hAnsi="Arial" w:cs="Arial"/>
        </w:rPr>
        <w:t>r admission information pack</w:t>
      </w:r>
      <w:r w:rsidR="00804EBA" w:rsidRPr="00FF4CF4">
        <w:rPr>
          <w:rFonts w:ascii="Arial" w:hAnsi="Arial" w:cs="Arial"/>
        </w:rPr>
        <w:t xml:space="preserve">. </w:t>
      </w:r>
    </w:p>
    <w:p w14:paraId="0D775FAB" w14:textId="38FA47E9" w:rsidR="00804EBA" w:rsidRDefault="00C639DA" w:rsidP="008E2B78">
      <w:pPr>
        <w:rPr>
          <w:rFonts w:ascii="Arial" w:hAnsi="Arial" w:cs="Arial"/>
        </w:rPr>
      </w:pPr>
      <w:r w:rsidRPr="00FF4CF4">
        <w:rPr>
          <w:rFonts w:ascii="Arial" w:hAnsi="Arial" w:cs="Arial"/>
        </w:rPr>
        <w:t xml:space="preserve">Consumers and representatives </w:t>
      </w:r>
      <w:r>
        <w:rPr>
          <w:rFonts w:ascii="Arial" w:hAnsi="Arial" w:cs="Arial"/>
        </w:rPr>
        <w:t>described being</w:t>
      </w:r>
      <w:r w:rsidRPr="00FF4CF4">
        <w:rPr>
          <w:rFonts w:ascii="Arial" w:hAnsi="Arial" w:cs="Arial"/>
        </w:rPr>
        <w:t xml:space="preserve"> involved in assessment and care planning</w:t>
      </w:r>
      <w:r>
        <w:rPr>
          <w:rFonts w:ascii="Arial" w:hAnsi="Arial" w:cs="Arial"/>
        </w:rPr>
        <w:t xml:space="preserve"> </w:t>
      </w:r>
      <w:r w:rsidR="001E0FD5">
        <w:rPr>
          <w:rFonts w:ascii="Arial" w:hAnsi="Arial" w:cs="Arial"/>
        </w:rPr>
        <w:t xml:space="preserve">and the Quality Aduit report presents </w:t>
      </w:r>
      <w:r w:rsidR="00CC2F69">
        <w:rPr>
          <w:rFonts w:ascii="Arial" w:hAnsi="Arial" w:cs="Arial"/>
        </w:rPr>
        <w:t>an</w:t>
      </w:r>
      <w:r w:rsidR="001E0FD5">
        <w:rPr>
          <w:rFonts w:ascii="Arial" w:hAnsi="Arial" w:cs="Arial"/>
        </w:rPr>
        <w:t xml:space="preserve"> example fr</w:t>
      </w:r>
      <w:r w:rsidR="00672E69">
        <w:rPr>
          <w:rFonts w:ascii="Arial" w:hAnsi="Arial" w:cs="Arial"/>
        </w:rPr>
        <w:t>o</w:t>
      </w:r>
      <w:r w:rsidR="001E0FD5">
        <w:rPr>
          <w:rFonts w:ascii="Arial" w:hAnsi="Arial" w:cs="Arial"/>
        </w:rPr>
        <w:t>m a consumer describing</w:t>
      </w:r>
      <w:r w:rsidR="00E95C58">
        <w:rPr>
          <w:rFonts w:ascii="Arial" w:hAnsi="Arial" w:cs="Arial"/>
        </w:rPr>
        <w:t xml:space="preserve"> regular discussions</w:t>
      </w:r>
      <w:r w:rsidR="001E0FD5">
        <w:rPr>
          <w:rFonts w:ascii="Arial" w:hAnsi="Arial" w:cs="Arial"/>
        </w:rPr>
        <w:t xml:space="preserve"> about care </w:t>
      </w:r>
      <w:r w:rsidR="00F07622">
        <w:rPr>
          <w:rFonts w:ascii="Arial" w:hAnsi="Arial" w:cs="Arial"/>
        </w:rPr>
        <w:t>and being able to make change</w:t>
      </w:r>
      <w:r w:rsidR="004C5A94">
        <w:rPr>
          <w:rFonts w:ascii="Arial" w:hAnsi="Arial" w:cs="Arial"/>
        </w:rPr>
        <w:t>s</w:t>
      </w:r>
      <w:r w:rsidR="003D2A1E">
        <w:rPr>
          <w:rFonts w:ascii="Arial" w:hAnsi="Arial" w:cs="Arial"/>
        </w:rPr>
        <w:t xml:space="preserve"> when required</w:t>
      </w:r>
      <w:r w:rsidRPr="00FF4CF4">
        <w:rPr>
          <w:rFonts w:ascii="Arial" w:hAnsi="Arial" w:cs="Arial"/>
        </w:rPr>
        <w:t>.</w:t>
      </w:r>
      <w:r w:rsidR="005757E4">
        <w:rPr>
          <w:rFonts w:ascii="Arial" w:hAnsi="Arial" w:cs="Arial"/>
        </w:rPr>
        <w:t xml:space="preserve"> </w:t>
      </w:r>
      <w:r w:rsidR="00804EBA" w:rsidRPr="00FF4CF4">
        <w:rPr>
          <w:rFonts w:ascii="Arial" w:hAnsi="Arial" w:cs="Arial"/>
        </w:rPr>
        <w:t xml:space="preserve">Management and staff described how they </w:t>
      </w:r>
      <w:r w:rsidR="005757E4">
        <w:rPr>
          <w:rFonts w:ascii="Arial" w:hAnsi="Arial" w:cs="Arial"/>
        </w:rPr>
        <w:t>involve other providers of care such a</w:t>
      </w:r>
      <w:r w:rsidR="0009240E">
        <w:rPr>
          <w:rFonts w:ascii="Arial" w:hAnsi="Arial" w:cs="Arial"/>
        </w:rPr>
        <w:t>s medical practitioners, allied health or specialists</w:t>
      </w:r>
      <w:r w:rsidR="00804572">
        <w:rPr>
          <w:rFonts w:ascii="Arial" w:hAnsi="Arial" w:cs="Arial"/>
        </w:rPr>
        <w:t xml:space="preserve"> in partnership with the consumer</w:t>
      </w:r>
      <w:r w:rsidR="00CC015D">
        <w:rPr>
          <w:rFonts w:ascii="Arial" w:hAnsi="Arial" w:cs="Arial"/>
        </w:rPr>
        <w:t>.</w:t>
      </w:r>
    </w:p>
    <w:p w14:paraId="6D35AB2C" w14:textId="7D927C8A" w:rsidR="00424E27" w:rsidRPr="00FF4CF4" w:rsidRDefault="00424E27" w:rsidP="008E2B78">
      <w:pPr>
        <w:rPr>
          <w:rFonts w:ascii="Arial" w:hAnsi="Arial" w:cs="Arial"/>
        </w:rPr>
      </w:pPr>
      <w:r>
        <w:rPr>
          <w:rFonts w:ascii="Arial" w:hAnsi="Arial" w:cs="Arial"/>
        </w:rPr>
        <w:t xml:space="preserve">Consumers and representatives </w:t>
      </w:r>
      <w:r w:rsidR="00743E63">
        <w:rPr>
          <w:rFonts w:ascii="Arial" w:hAnsi="Arial" w:cs="Arial"/>
        </w:rPr>
        <w:t xml:space="preserve">described understanding the information in their care plan and </w:t>
      </w:r>
      <w:r w:rsidR="00B5492F">
        <w:rPr>
          <w:rFonts w:ascii="Arial" w:hAnsi="Arial" w:cs="Arial"/>
        </w:rPr>
        <w:t>said they had received a written copy.</w:t>
      </w:r>
      <w:r w:rsidR="00BF493E">
        <w:rPr>
          <w:rFonts w:ascii="Arial" w:hAnsi="Arial" w:cs="Arial"/>
        </w:rPr>
        <w:t xml:space="preserve"> Care plans </w:t>
      </w:r>
      <w:r w:rsidR="00056201">
        <w:rPr>
          <w:rFonts w:ascii="Arial" w:hAnsi="Arial" w:cs="Arial"/>
        </w:rPr>
        <w:t>clearly document</w:t>
      </w:r>
      <w:r w:rsidR="00BF493E">
        <w:rPr>
          <w:rFonts w:ascii="Arial" w:hAnsi="Arial" w:cs="Arial"/>
        </w:rPr>
        <w:t xml:space="preserve"> </w:t>
      </w:r>
      <w:r w:rsidR="000C7651">
        <w:rPr>
          <w:rFonts w:ascii="Arial" w:hAnsi="Arial" w:cs="Arial"/>
        </w:rPr>
        <w:t xml:space="preserve">consumer’s </w:t>
      </w:r>
      <w:r w:rsidR="00EB3EEC">
        <w:rPr>
          <w:rFonts w:ascii="Arial" w:hAnsi="Arial" w:cs="Arial"/>
        </w:rPr>
        <w:t>assessment outcomes, support needs and</w:t>
      </w:r>
      <w:r w:rsidR="00056201">
        <w:rPr>
          <w:rFonts w:ascii="Arial" w:hAnsi="Arial" w:cs="Arial"/>
        </w:rPr>
        <w:t xml:space="preserve"> planned services and </w:t>
      </w:r>
      <w:r w:rsidR="00CC2F69">
        <w:rPr>
          <w:rFonts w:ascii="Arial" w:hAnsi="Arial" w:cs="Arial"/>
        </w:rPr>
        <w:t>strategies. The</w:t>
      </w:r>
      <w:r w:rsidR="00A92B97">
        <w:rPr>
          <w:rFonts w:ascii="Arial" w:hAnsi="Arial" w:cs="Arial"/>
        </w:rPr>
        <w:t xml:space="preserve"> service has a policy related to assessment and care </w:t>
      </w:r>
      <w:r w:rsidR="00CC2F69">
        <w:rPr>
          <w:rFonts w:ascii="Arial" w:hAnsi="Arial" w:cs="Arial"/>
        </w:rPr>
        <w:t xml:space="preserve">planning which supports consumer access to a written copy of their care plan. </w:t>
      </w:r>
    </w:p>
    <w:p w14:paraId="46947E40" w14:textId="50241680" w:rsidR="00EC6642" w:rsidRDefault="00475F84" w:rsidP="008E2B78">
      <w:pPr>
        <w:pStyle w:val="NormalArial"/>
      </w:pPr>
      <w:r>
        <w:t>C</w:t>
      </w:r>
      <w:r w:rsidR="00B52E67">
        <w:t>onsumer</w:t>
      </w:r>
      <w:r w:rsidR="00297295">
        <w:t>, representative and staff interview</w:t>
      </w:r>
      <w:r>
        <w:t xml:space="preserve"> feedback</w:t>
      </w:r>
      <w:r w:rsidR="00246C20">
        <w:t>,</w:t>
      </w:r>
      <w:r w:rsidR="00297295">
        <w:t xml:space="preserve"> and care file documentation </w:t>
      </w:r>
      <w:r w:rsidR="008C3F3E">
        <w:t>evidence in the Quality Audit report</w:t>
      </w:r>
      <w:r w:rsidR="00297295">
        <w:t xml:space="preserve"> </w:t>
      </w:r>
      <w:r w:rsidR="0028141A">
        <w:t xml:space="preserve">demonstrates </w:t>
      </w:r>
      <w:r w:rsidR="00DE0A7D">
        <w:t>assessment and care planning is regularly reviewed for effectiveness and in response to changes in the consumer’s condition.</w:t>
      </w:r>
      <w:r>
        <w:t xml:space="preserve"> Staff </w:t>
      </w:r>
      <w:r w:rsidR="008C3F3E">
        <w:t xml:space="preserve">and management described the schedule of reviews </w:t>
      </w:r>
      <w:r w:rsidR="00353105">
        <w:t xml:space="preserve">or how they would </w:t>
      </w:r>
      <w:r w:rsidR="00892036">
        <w:t xml:space="preserve">escalate concerns </w:t>
      </w:r>
      <w:r w:rsidR="00EC6642">
        <w:t>when</w:t>
      </w:r>
      <w:r w:rsidR="00892036">
        <w:t xml:space="preserve"> a consumer</w:t>
      </w:r>
      <w:r w:rsidR="00EC6642">
        <w:t>’s</w:t>
      </w:r>
      <w:r w:rsidR="00892036">
        <w:t xml:space="preserve"> care and services are not effective.</w:t>
      </w:r>
    </w:p>
    <w:p w14:paraId="4D344490" w14:textId="7C543934" w:rsidR="00072C3D" w:rsidRDefault="00072C3D" w:rsidP="008E2B78">
      <w:pPr>
        <w:pStyle w:val="NormalArial"/>
      </w:pPr>
      <w:r>
        <w:t xml:space="preserve">I have considered the evidence in the Quality Audit report, as summarised above, and I find Requirements 2(3)(a), 2(3)(b), 2(3)(c), 2(3)(d) and 2(3)(e), and Standard 2, to be Compliant. </w:t>
      </w:r>
    </w:p>
    <w:p w14:paraId="33F9FF3D" w14:textId="7C8D20E7" w:rsidR="00474D9C" w:rsidRPr="006B4042" w:rsidRDefault="00892036" w:rsidP="008E2B78">
      <w:pPr>
        <w:pStyle w:val="NormalArial"/>
      </w:pPr>
      <w:r>
        <w:t xml:space="preserve"> </w:t>
      </w:r>
      <w:r w:rsidR="00DE0A7D">
        <w:t xml:space="preserve"> </w:t>
      </w:r>
      <w:r w:rsidR="00474D9C" w:rsidRPr="006B4042">
        <w:br w:type="page"/>
      </w:r>
    </w:p>
    <w:p w14:paraId="18C1A952" w14:textId="77777777" w:rsidR="00474D9C" w:rsidRDefault="00474D9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330B5" w14:paraId="3DED21A8" w14:textId="77777777" w:rsidTr="00433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896051" w14:textId="77777777" w:rsidR="00474D9C" w:rsidRPr="003217D3" w:rsidRDefault="00474D9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40DFBD" w14:textId="77777777" w:rsidR="00474D9C" w:rsidRPr="003217D3" w:rsidRDefault="00474D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D4271C" w14:textId="77777777" w:rsidR="00474D9C" w:rsidRPr="003217D3" w:rsidRDefault="00474D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330B5" w14:paraId="6AE7C82B" w14:textId="77777777" w:rsidTr="008E2B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D31049E"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C8B1263"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E4D5CDF" w14:textId="77777777" w:rsidR="00474D9C" w:rsidRPr="00244176" w:rsidRDefault="00474D9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8F0A90E" w14:textId="77777777" w:rsidR="00474D9C" w:rsidRPr="00244176" w:rsidRDefault="00474D9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3927A50" w14:textId="77777777" w:rsidR="00474D9C" w:rsidRPr="00244176" w:rsidRDefault="00474D9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6B5568"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52783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B86AD9"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41301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089A1E0A" w14:textId="77777777" w:rsidTr="008E2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8F70272"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725ADC0"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876C87"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6228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5B3F5A"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340741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2FEACA0B" w14:textId="77777777" w:rsidTr="008E2B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B7F1DE8" w14:textId="77777777" w:rsidR="00474D9C" w:rsidRPr="00244176" w:rsidRDefault="00474D9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6AB1090" w14:textId="77777777" w:rsidR="00474D9C" w:rsidRPr="00244176" w:rsidRDefault="00474D9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A768DD"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84247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6EA634"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63830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2C70F81C" w14:textId="77777777" w:rsidTr="008E2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D55E7D4"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3ABA192"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622F43"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24970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BBF349"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51406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64B283B4" w14:textId="77777777" w:rsidTr="008E2B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4EB13AE"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95EB4F4"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50DE10"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016277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63FB75"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466229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628B523E" w14:textId="77777777" w:rsidTr="008E2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F73862E"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DEF5ADD"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7DCD6A"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196425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3E428A"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488993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13FC65D1" w14:textId="77777777" w:rsidTr="008E2B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5DEF183"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4E3F207"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7C8BC4D" w14:textId="77777777" w:rsidR="00474D9C" w:rsidRPr="00244176" w:rsidRDefault="00474D9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AECB3EF" w14:textId="77777777" w:rsidR="00474D9C" w:rsidRPr="00244176" w:rsidRDefault="00474D9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BFA91E"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63128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C7E72C"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837166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bl>
    <w:bookmarkEnd w:id="3"/>
    <w:p w14:paraId="54DACCCE" w14:textId="77777777" w:rsidR="00474D9C" w:rsidRDefault="00474D9C" w:rsidP="007B3959">
      <w:pPr>
        <w:pStyle w:val="Heading20"/>
      </w:pPr>
      <w:r w:rsidRPr="00A36AA9">
        <w:t>Findings</w:t>
      </w:r>
    </w:p>
    <w:p w14:paraId="5EAC44D7" w14:textId="13061FD4" w:rsidR="00804EBA" w:rsidRDefault="00804EBA" w:rsidP="008E2B78">
      <w:pPr>
        <w:pStyle w:val="NormalArial"/>
      </w:pPr>
      <w:r w:rsidRPr="009433BE">
        <w:t xml:space="preserve">Consumers and representatives </w:t>
      </w:r>
      <w:r w:rsidR="00EA02E4">
        <w:t xml:space="preserve">provided positive feedback about </w:t>
      </w:r>
      <w:r w:rsidRPr="009433BE">
        <w:t xml:space="preserve">the personal and clinical care </w:t>
      </w:r>
      <w:r w:rsidR="00EA02E4">
        <w:t xml:space="preserve">consumers </w:t>
      </w:r>
      <w:r w:rsidR="00AF20CE">
        <w:t>receiv</w:t>
      </w:r>
      <w:r w:rsidR="004630D5">
        <w:t>e</w:t>
      </w:r>
      <w:r w:rsidR="00AF20CE">
        <w:t xml:space="preserve"> and described it as</w:t>
      </w:r>
      <w:r w:rsidRPr="009433BE">
        <w:t xml:space="preserve"> safe</w:t>
      </w:r>
      <w:r w:rsidR="00E576A0">
        <w:t xml:space="preserve"> and</w:t>
      </w:r>
      <w:r w:rsidR="00AF20CE">
        <w:t xml:space="preserve"> </w:t>
      </w:r>
      <w:r w:rsidR="009E22B2">
        <w:t>effective</w:t>
      </w:r>
      <w:r w:rsidR="004630D5">
        <w:t xml:space="preserve">. </w:t>
      </w:r>
      <w:r w:rsidR="009B1658">
        <w:t>An</w:t>
      </w:r>
      <w:r w:rsidR="004630D5">
        <w:t xml:space="preserve"> example </w:t>
      </w:r>
      <w:r w:rsidR="0046192A">
        <w:t xml:space="preserve">from a consumer </w:t>
      </w:r>
      <w:r w:rsidR="004630D5">
        <w:t>in the Quality A</w:t>
      </w:r>
      <w:r w:rsidR="00FA64F7">
        <w:t>ud</w:t>
      </w:r>
      <w:r w:rsidR="004630D5">
        <w:t xml:space="preserve">it </w:t>
      </w:r>
      <w:r w:rsidR="00FA64F7">
        <w:t xml:space="preserve">report </w:t>
      </w:r>
      <w:r w:rsidR="004630D5">
        <w:t>describe</w:t>
      </w:r>
      <w:r w:rsidR="00FA64F7">
        <w:t>s</w:t>
      </w:r>
      <w:r w:rsidR="004630D5">
        <w:t xml:space="preserve"> how </w:t>
      </w:r>
      <w:r w:rsidR="00407FDB">
        <w:t xml:space="preserve">the clinical </w:t>
      </w:r>
      <w:r w:rsidR="00986F99">
        <w:t xml:space="preserve">and personal </w:t>
      </w:r>
      <w:r w:rsidR="00407FDB">
        <w:t xml:space="preserve">care the consumer receives </w:t>
      </w:r>
      <w:r w:rsidR="000528F9">
        <w:t xml:space="preserve">is </w:t>
      </w:r>
      <w:r w:rsidR="000528F9">
        <w:lastRenderedPageBreak/>
        <w:t xml:space="preserve">tailored </w:t>
      </w:r>
      <w:r w:rsidR="0046192A">
        <w:t>to the</w:t>
      </w:r>
      <w:r w:rsidR="00150903">
        <w:t xml:space="preserve">m </w:t>
      </w:r>
      <w:r w:rsidR="000528F9">
        <w:t xml:space="preserve">and supports wellbeing. </w:t>
      </w:r>
      <w:r w:rsidRPr="009433BE">
        <w:t xml:space="preserve">Management </w:t>
      </w:r>
      <w:r w:rsidR="007F66D1">
        <w:t>described</w:t>
      </w:r>
      <w:r w:rsidRPr="009433BE">
        <w:t xml:space="preserve"> how they monitor the quality of clinical care provided by contracted </w:t>
      </w:r>
      <w:r w:rsidR="00C73201">
        <w:t>external service providers</w:t>
      </w:r>
      <w:r w:rsidRPr="009433BE">
        <w:t xml:space="preserve">. </w:t>
      </w:r>
    </w:p>
    <w:p w14:paraId="139D36E6" w14:textId="77777777" w:rsidR="007C541A" w:rsidRDefault="00804EBA" w:rsidP="008E2B78">
      <w:pPr>
        <w:pStyle w:val="NormalArial"/>
      </w:pPr>
      <w:r>
        <w:t>Clinical care documentation demonstrated that high-impact or high-</w:t>
      </w:r>
      <w:r w:rsidR="00F74E14">
        <w:t>prevalence</w:t>
      </w:r>
      <w:r>
        <w:t xml:space="preserve"> risks</w:t>
      </w:r>
      <w:r w:rsidR="003731EA">
        <w:t xml:space="preserve"> to consumer wellbeing are</w:t>
      </w:r>
      <w:r>
        <w:t xml:space="preserve"> </w:t>
      </w:r>
      <w:r w:rsidR="003731EA">
        <w:t>managed</w:t>
      </w:r>
      <w:r w:rsidR="00BA6EB5">
        <w:t xml:space="preserve"> with </w:t>
      </w:r>
      <w:r w:rsidR="00880765">
        <w:t xml:space="preserve">effective strategies implemented. </w:t>
      </w:r>
      <w:r w:rsidR="00D13FBF">
        <w:t xml:space="preserve">The service </w:t>
      </w:r>
      <w:r w:rsidR="000F60B4">
        <w:t>recognises</w:t>
      </w:r>
      <w:r w:rsidR="00D13FBF">
        <w:t xml:space="preserve"> social isolation and falls </w:t>
      </w:r>
      <w:r w:rsidR="000F60B4">
        <w:t>as high</w:t>
      </w:r>
      <w:r w:rsidR="00D13FBF">
        <w:t>-impact, high-</w:t>
      </w:r>
      <w:r w:rsidR="000F60B4">
        <w:t>prevalence</w:t>
      </w:r>
      <w:r w:rsidR="00D13FBF">
        <w:t xml:space="preserve"> risks for consumers </w:t>
      </w:r>
      <w:r w:rsidR="000F60B4">
        <w:t xml:space="preserve">and engages </w:t>
      </w:r>
      <w:r>
        <w:t xml:space="preserve">clinical and allied health </w:t>
      </w:r>
      <w:r w:rsidR="0027579E">
        <w:t xml:space="preserve">providers to provide assessment, recommendations and </w:t>
      </w:r>
      <w:r w:rsidR="007C541A">
        <w:t xml:space="preserve">implement programs to manage these risks. </w:t>
      </w:r>
    </w:p>
    <w:p w14:paraId="6A29EAFB" w14:textId="76C0FCC3" w:rsidR="00804EBA" w:rsidRDefault="00804EBA" w:rsidP="008E2B78">
      <w:pPr>
        <w:pStyle w:val="NormalArial"/>
      </w:pPr>
      <w:r>
        <w:t xml:space="preserve">The service </w:t>
      </w:r>
      <w:r w:rsidR="005630BB">
        <w:t>provides care and support to consumers</w:t>
      </w:r>
      <w:r w:rsidR="003C162E">
        <w:t xml:space="preserve"> which supports their goals and preferences</w:t>
      </w:r>
      <w:r w:rsidR="00B37083">
        <w:t>,</w:t>
      </w:r>
      <w:r w:rsidR="003C162E">
        <w:t xml:space="preserve"> and</w:t>
      </w:r>
      <w:r w:rsidR="005630BB">
        <w:t xml:space="preserve"> at end-of-life</w:t>
      </w:r>
      <w:r w:rsidR="000F3806">
        <w:t xml:space="preserve"> </w:t>
      </w:r>
      <w:r w:rsidR="00FE0A00">
        <w:t>coordinates</w:t>
      </w:r>
      <w:r w:rsidR="000F3806">
        <w:t xml:space="preserve"> with the consumer</w:t>
      </w:r>
      <w:r w:rsidR="009F5F68">
        <w:t xml:space="preserve"> and their</w:t>
      </w:r>
      <w:r w:rsidR="000F3806">
        <w:t xml:space="preserve"> medical,</w:t>
      </w:r>
      <w:r w:rsidR="001B5101" w:rsidRPr="001B5101">
        <w:t xml:space="preserve"> </w:t>
      </w:r>
      <w:r w:rsidR="001B5101">
        <w:t xml:space="preserve">palliative care, </w:t>
      </w:r>
      <w:r w:rsidR="000F3806">
        <w:t>social and other supports</w:t>
      </w:r>
      <w:r w:rsidR="00FE0A00">
        <w:t xml:space="preserve"> to maximis</w:t>
      </w:r>
      <w:r w:rsidR="002418D4">
        <w:t>e comfort and dignity</w:t>
      </w:r>
      <w:r w:rsidR="00061240">
        <w:t xml:space="preserve">. </w:t>
      </w:r>
    </w:p>
    <w:p w14:paraId="65289199" w14:textId="44983842" w:rsidR="00804EBA" w:rsidRDefault="00804EBA" w:rsidP="008E2B78">
      <w:pPr>
        <w:pStyle w:val="NormalArial"/>
      </w:pPr>
      <w:r>
        <w:t>C</w:t>
      </w:r>
      <w:r w:rsidRPr="005F0998">
        <w:t>onsumers and</w:t>
      </w:r>
      <w:r>
        <w:t xml:space="preserve"> </w:t>
      </w:r>
      <w:r w:rsidRPr="005F0998">
        <w:t xml:space="preserve">representatives were satisfied </w:t>
      </w:r>
      <w:r w:rsidR="00DB6877">
        <w:t xml:space="preserve">changes in </w:t>
      </w:r>
      <w:r w:rsidR="00887978">
        <w:t>consumer</w:t>
      </w:r>
      <w:r w:rsidR="00DB6877">
        <w:t xml:space="preserve"> condition are recognised and responded to </w:t>
      </w:r>
      <w:r w:rsidR="00FB5C74">
        <w:t>promptly</w:t>
      </w:r>
      <w:r w:rsidRPr="005F0998">
        <w:t>.</w:t>
      </w:r>
      <w:r w:rsidR="00FB5C74">
        <w:t xml:space="preserve"> Ex</w:t>
      </w:r>
      <w:r w:rsidR="00887978">
        <w:t xml:space="preserve">amples in the Quality Audit report describe </w:t>
      </w:r>
      <w:r w:rsidR="00AA652A">
        <w:t xml:space="preserve">deterioration in respiratory function, alertness, </w:t>
      </w:r>
      <w:r w:rsidR="00FE72E1">
        <w:t xml:space="preserve">skin condition or consumer’s mood being </w:t>
      </w:r>
      <w:r w:rsidR="00AA62B9">
        <w:t xml:space="preserve">recognised and responded to in a timely manner. </w:t>
      </w:r>
      <w:r>
        <w:t>Staff</w:t>
      </w:r>
      <w:r w:rsidRPr="005F0998">
        <w:t xml:space="preserve"> described </w:t>
      </w:r>
      <w:r w:rsidR="006C24EE">
        <w:t>actions they take when</w:t>
      </w:r>
      <w:r w:rsidRPr="005F0998">
        <w:t xml:space="preserve"> deterioration or changes are identified</w:t>
      </w:r>
      <w:r w:rsidR="006C24EE">
        <w:t>, and how they</w:t>
      </w:r>
      <w:r w:rsidRPr="005F0998">
        <w:t xml:space="preserve"> </w:t>
      </w:r>
      <w:r w:rsidR="006C64C0">
        <w:t>seek further assistance for the consumer</w:t>
      </w:r>
      <w:r w:rsidRPr="005F0998">
        <w:t>.</w:t>
      </w:r>
    </w:p>
    <w:p w14:paraId="2216D08D" w14:textId="7C7FB344" w:rsidR="00840BF3" w:rsidRDefault="00840BF3" w:rsidP="008E2B78">
      <w:pPr>
        <w:rPr>
          <w:rFonts w:ascii="Arial" w:hAnsi="Arial" w:cs="Arial"/>
        </w:rPr>
      </w:pPr>
      <w:r>
        <w:rPr>
          <w:rFonts w:ascii="Arial" w:hAnsi="Arial" w:cs="Arial"/>
        </w:rPr>
        <w:t xml:space="preserve">Consumers and representatives were satisfied </w:t>
      </w:r>
      <w:r w:rsidR="00C13197">
        <w:rPr>
          <w:rFonts w:ascii="Arial" w:hAnsi="Arial" w:cs="Arial"/>
        </w:rPr>
        <w:t xml:space="preserve">information about their needs, goals and preferences is communicated </w:t>
      </w:r>
      <w:r w:rsidR="00B4255B">
        <w:rPr>
          <w:rFonts w:ascii="Arial" w:hAnsi="Arial" w:cs="Arial"/>
        </w:rPr>
        <w:t>between staff who share their care</w:t>
      </w:r>
      <w:r w:rsidR="00216FCA">
        <w:rPr>
          <w:rFonts w:ascii="Arial" w:hAnsi="Arial" w:cs="Arial"/>
        </w:rPr>
        <w:t xml:space="preserve">. </w:t>
      </w:r>
      <w:r w:rsidR="00044CD6">
        <w:rPr>
          <w:rFonts w:ascii="Arial" w:hAnsi="Arial" w:cs="Arial"/>
        </w:rPr>
        <w:t>C</w:t>
      </w:r>
      <w:r w:rsidR="00216FCA">
        <w:rPr>
          <w:rFonts w:ascii="Arial" w:hAnsi="Arial" w:cs="Arial"/>
        </w:rPr>
        <w:t xml:space="preserve">are documentation </w:t>
      </w:r>
      <w:r w:rsidR="00044CD6">
        <w:rPr>
          <w:rFonts w:ascii="Arial" w:hAnsi="Arial" w:cs="Arial"/>
        </w:rPr>
        <w:t>included information about the consumer’s</w:t>
      </w:r>
      <w:r w:rsidR="001316EF">
        <w:rPr>
          <w:rFonts w:ascii="Arial" w:hAnsi="Arial" w:cs="Arial"/>
        </w:rPr>
        <w:t xml:space="preserve"> </w:t>
      </w:r>
      <w:r w:rsidR="00B85602">
        <w:rPr>
          <w:rFonts w:ascii="Arial" w:hAnsi="Arial" w:cs="Arial"/>
        </w:rPr>
        <w:t>condition, need</w:t>
      </w:r>
      <w:r w:rsidR="001316EF">
        <w:rPr>
          <w:rFonts w:ascii="Arial" w:hAnsi="Arial" w:cs="Arial"/>
        </w:rPr>
        <w:t>s and preferences</w:t>
      </w:r>
      <w:r w:rsidR="00FC6238">
        <w:rPr>
          <w:rFonts w:ascii="Arial" w:hAnsi="Arial" w:cs="Arial"/>
        </w:rPr>
        <w:t>.</w:t>
      </w:r>
    </w:p>
    <w:p w14:paraId="6066826E" w14:textId="4757960C" w:rsidR="00804EBA" w:rsidRDefault="00571E40" w:rsidP="008E2B78">
      <w:pPr>
        <w:rPr>
          <w:rFonts w:ascii="Arial" w:hAnsi="Arial" w:cs="Arial"/>
        </w:rPr>
      </w:pPr>
      <w:r>
        <w:rPr>
          <w:rFonts w:ascii="Arial" w:hAnsi="Arial" w:cs="Arial"/>
        </w:rPr>
        <w:t>The Quality Audit report includes feedback f</w:t>
      </w:r>
      <w:r w:rsidR="005858A9">
        <w:rPr>
          <w:rFonts w:ascii="Arial" w:hAnsi="Arial" w:cs="Arial"/>
        </w:rPr>
        <w:t>ro</w:t>
      </w:r>
      <w:r>
        <w:rPr>
          <w:rFonts w:ascii="Arial" w:hAnsi="Arial" w:cs="Arial"/>
        </w:rPr>
        <w:t xml:space="preserve">m consumers </w:t>
      </w:r>
      <w:r w:rsidR="00BC3167">
        <w:rPr>
          <w:rFonts w:ascii="Arial" w:hAnsi="Arial" w:cs="Arial"/>
        </w:rPr>
        <w:t xml:space="preserve">about a range of referrals </w:t>
      </w:r>
      <w:r w:rsidR="004D016D">
        <w:rPr>
          <w:rFonts w:ascii="Arial" w:hAnsi="Arial" w:cs="Arial"/>
        </w:rPr>
        <w:t xml:space="preserve">made </w:t>
      </w:r>
      <w:r w:rsidR="00BC3167">
        <w:rPr>
          <w:rFonts w:ascii="Arial" w:hAnsi="Arial" w:cs="Arial"/>
        </w:rPr>
        <w:t>to other providers of care and service</w:t>
      </w:r>
      <w:r w:rsidR="004D016D">
        <w:rPr>
          <w:rFonts w:ascii="Arial" w:hAnsi="Arial" w:cs="Arial"/>
        </w:rPr>
        <w:t>s such as medi</w:t>
      </w:r>
      <w:r w:rsidR="00BA4DE5">
        <w:rPr>
          <w:rFonts w:ascii="Arial" w:hAnsi="Arial" w:cs="Arial"/>
        </w:rPr>
        <w:t>c</w:t>
      </w:r>
      <w:r w:rsidR="004D016D">
        <w:rPr>
          <w:rFonts w:ascii="Arial" w:hAnsi="Arial" w:cs="Arial"/>
        </w:rPr>
        <w:t>al and allied health professionals.</w:t>
      </w:r>
      <w:r w:rsidR="00BA4DE5">
        <w:rPr>
          <w:rFonts w:ascii="Arial" w:hAnsi="Arial" w:cs="Arial"/>
        </w:rPr>
        <w:t xml:space="preserve"> Staff </w:t>
      </w:r>
      <w:r w:rsidR="000E29F5">
        <w:rPr>
          <w:rFonts w:ascii="Arial" w:hAnsi="Arial" w:cs="Arial"/>
        </w:rPr>
        <w:t xml:space="preserve">demonstrated knowledge of </w:t>
      </w:r>
      <w:r w:rsidR="00A57A93">
        <w:rPr>
          <w:rFonts w:ascii="Arial" w:hAnsi="Arial" w:cs="Arial"/>
        </w:rPr>
        <w:t>referrals made to support consumers</w:t>
      </w:r>
      <w:r w:rsidR="008D4303">
        <w:rPr>
          <w:rFonts w:ascii="Arial" w:hAnsi="Arial" w:cs="Arial"/>
        </w:rPr>
        <w:t>’</w:t>
      </w:r>
      <w:r w:rsidR="00A57A93">
        <w:rPr>
          <w:rFonts w:ascii="Arial" w:hAnsi="Arial" w:cs="Arial"/>
        </w:rPr>
        <w:t xml:space="preserve"> wellbeing</w:t>
      </w:r>
      <w:r w:rsidR="008D4303">
        <w:rPr>
          <w:rFonts w:ascii="Arial" w:hAnsi="Arial" w:cs="Arial"/>
        </w:rPr>
        <w:t>.</w:t>
      </w:r>
      <w:r w:rsidR="000E29F5">
        <w:rPr>
          <w:rFonts w:ascii="Arial" w:hAnsi="Arial" w:cs="Arial"/>
        </w:rPr>
        <w:t xml:space="preserve"> </w:t>
      </w:r>
    </w:p>
    <w:p w14:paraId="1A927E96" w14:textId="47FDFAEB" w:rsidR="00CA1358" w:rsidRDefault="00804EBA" w:rsidP="008E2B78">
      <w:pPr>
        <w:pStyle w:val="NormalArial"/>
      </w:pPr>
      <w:r w:rsidRPr="005A37CF">
        <w:t>Staff</w:t>
      </w:r>
      <w:r w:rsidR="00D6587E">
        <w:t xml:space="preserve"> and management interviews </w:t>
      </w:r>
      <w:r w:rsidR="00954157">
        <w:t xml:space="preserve">described precautions taken </w:t>
      </w:r>
      <w:r w:rsidRPr="005A37CF">
        <w:t>to prevent infection and</w:t>
      </w:r>
      <w:r w:rsidR="000737C8">
        <w:t xml:space="preserve"> promote appropriate antibiotic use</w:t>
      </w:r>
      <w:r w:rsidR="00C473B3">
        <w:t xml:space="preserve"> and reduce risk of antibiotic resistance. </w:t>
      </w:r>
      <w:r w:rsidR="005D46A5">
        <w:t xml:space="preserve">Staff provided practical examples </w:t>
      </w:r>
      <w:r w:rsidR="00042CA8">
        <w:t xml:space="preserve">of how they </w:t>
      </w:r>
      <w:r w:rsidR="00D3223D">
        <w:t xml:space="preserve">minimise infection related risks </w:t>
      </w:r>
      <w:r w:rsidR="000C4A47">
        <w:t xml:space="preserve">including </w:t>
      </w:r>
      <w:r w:rsidR="00967CC1">
        <w:t>hand</w:t>
      </w:r>
      <w:r w:rsidR="00A6047B">
        <w:t xml:space="preserve"> hygiene</w:t>
      </w:r>
      <w:r w:rsidR="00DC4049">
        <w:t xml:space="preserve"> and</w:t>
      </w:r>
      <w:r w:rsidR="00A6047B">
        <w:t xml:space="preserve"> use of </w:t>
      </w:r>
      <w:r w:rsidR="0062601D">
        <w:t>P</w:t>
      </w:r>
      <w:r w:rsidR="00A6047B">
        <w:t xml:space="preserve">ersonal </w:t>
      </w:r>
      <w:r w:rsidR="0062601D">
        <w:t>P</w:t>
      </w:r>
      <w:r w:rsidR="00A6047B">
        <w:t xml:space="preserve">rotective </w:t>
      </w:r>
      <w:r w:rsidR="0062601D">
        <w:t>E</w:t>
      </w:r>
      <w:r w:rsidR="00A6047B">
        <w:t>quipment (PPE</w:t>
      </w:r>
      <w:r w:rsidR="00DC4049">
        <w:t xml:space="preserve">). Consumers and representative were satisfied </w:t>
      </w:r>
      <w:r w:rsidR="00B7243B">
        <w:t>the practices observed in care delivery and provide</w:t>
      </w:r>
      <w:r w:rsidR="00056DC5">
        <w:t>d</w:t>
      </w:r>
      <w:r w:rsidR="00B7243B">
        <w:t xml:space="preserve"> feedback </w:t>
      </w:r>
      <w:r w:rsidR="00987BCF">
        <w:t xml:space="preserve">which aligned with staff interviews. </w:t>
      </w:r>
    </w:p>
    <w:p w14:paraId="12BCCBA5" w14:textId="1DF48CF0" w:rsidR="00C1466A" w:rsidRDefault="00C1466A" w:rsidP="008E2B78">
      <w:pPr>
        <w:pStyle w:val="NormalArial"/>
      </w:pPr>
      <w:r>
        <w:t>I have considered the evidence in the Quality Audit report, as summarised above, and I find Requirements 3(3)(a), 3(3)(b), 3(3)(c), 3(3)(d) 3(3)(e)</w:t>
      </w:r>
      <w:r w:rsidR="00CF2728">
        <w:t>, 3(3)(f) and 3(3)(g)</w:t>
      </w:r>
      <w:r>
        <w:t xml:space="preserve">, and Standard </w:t>
      </w:r>
      <w:r w:rsidR="00CF2728">
        <w:t>3</w:t>
      </w:r>
      <w:r>
        <w:t xml:space="preserve">, to be Compliant. </w:t>
      </w:r>
    </w:p>
    <w:p w14:paraId="68EFD86B" w14:textId="7D1E9DA3" w:rsidR="00474D9C" w:rsidRPr="006B4042" w:rsidRDefault="00474D9C" w:rsidP="00804EBA">
      <w:pPr>
        <w:pStyle w:val="NormalArial"/>
      </w:pPr>
      <w:r w:rsidRPr="006B4042">
        <w:br w:type="page"/>
      </w:r>
    </w:p>
    <w:p w14:paraId="544E7C0D" w14:textId="77777777" w:rsidR="00474D9C" w:rsidRPr="00A36AA9" w:rsidRDefault="00474D9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4330B5" w14:paraId="4221F67D" w14:textId="77777777" w:rsidTr="00433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1F9F03D" w14:textId="77777777" w:rsidR="00474D9C" w:rsidRPr="00991076" w:rsidRDefault="00474D9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C82351E" w14:textId="77777777" w:rsidR="00474D9C" w:rsidRPr="00991076" w:rsidRDefault="00474D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A3C9B63" w14:textId="77777777" w:rsidR="00474D9C" w:rsidRPr="00991076" w:rsidRDefault="00474D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330B5" w14:paraId="27A11F1A" w14:textId="77777777" w:rsidTr="008E2B7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F9E4DD"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2CCDC8C1"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6D9B5F1D"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86910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77" w:type="dxa"/>
            <w:shd w:val="clear" w:color="auto" w:fill="auto"/>
          </w:tcPr>
          <w:p w14:paraId="7C9CD4EA"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15014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31AC6ACC" w14:textId="77777777" w:rsidTr="008E2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B32F94A"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1D928BB7"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A069A77"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524581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77" w:type="dxa"/>
            <w:shd w:val="clear" w:color="auto" w:fill="auto"/>
          </w:tcPr>
          <w:p w14:paraId="0A607670"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724243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26AC2FF5" w14:textId="77777777" w:rsidTr="008E2B7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E89F238"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4D1E2D94"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9C75B70" w14:textId="77777777" w:rsidR="00474D9C" w:rsidRPr="00244176" w:rsidRDefault="00474D9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00B94E8" w14:textId="77777777" w:rsidR="00474D9C" w:rsidRPr="00244176" w:rsidRDefault="00474D9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75C4B1E" w14:textId="77777777" w:rsidR="00474D9C" w:rsidRPr="00244176" w:rsidRDefault="00474D9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ABA98A4"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34307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77" w:type="dxa"/>
            <w:shd w:val="clear" w:color="auto" w:fill="auto"/>
          </w:tcPr>
          <w:p w14:paraId="037E7DC9"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6650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484E0DFD" w14:textId="77777777" w:rsidTr="008E2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6B89CBA"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6361536D"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7CA5DDB"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71283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77" w:type="dxa"/>
            <w:shd w:val="clear" w:color="auto" w:fill="auto"/>
          </w:tcPr>
          <w:p w14:paraId="197F6B8F"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7662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19D287EA" w14:textId="77777777" w:rsidTr="008E2B7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57B6FDC"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1B7F39AB"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AD41A94"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44897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77" w:type="dxa"/>
            <w:shd w:val="clear" w:color="auto" w:fill="auto"/>
          </w:tcPr>
          <w:p w14:paraId="360C8837"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02679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18FAD352" w14:textId="77777777" w:rsidTr="008E2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CB4DEFF"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01DB9EF4"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16DA099"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357011"/>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77" w:type="dxa"/>
            <w:shd w:val="clear" w:color="auto" w:fill="auto"/>
          </w:tcPr>
          <w:p w14:paraId="45B702FF"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13669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2249D6E9" w14:textId="77777777" w:rsidTr="008E2B78">
        <w:tc>
          <w:tcPr>
            <w:cnfStyle w:val="001000000000" w:firstRow="0" w:lastRow="0" w:firstColumn="1" w:lastColumn="0" w:oddVBand="0" w:evenVBand="0" w:oddHBand="0" w:evenHBand="0" w:firstRowFirstColumn="0" w:firstRowLastColumn="0" w:lastRowFirstColumn="0" w:lastRowLastColumn="0"/>
            <w:tcW w:w="1696" w:type="dxa"/>
          </w:tcPr>
          <w:p w14:paraId="6989ACBB"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61B467C2"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0FD77E8"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3318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77" w:type="dxa"/>
          </w:tcPr>
          <w:p w14:paraId="76EDF7D6"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900883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bl>
    <w:p w14:paraId="05C68064" w14:textId="77777777" w:rsidR="00474D9C" w:rsidRDefault="00474D9C" w:rsidP="007B3959">
      <w:pPr>
        <w:pStyle w:val="Heading20"/>
      </w:pPr>
      <w:r w:rsidRPr="00A36AA9">
        <w:t>Findings</w:t>
      </w:r>
    </w:p>
    <w:p w14:paraId="13B9101D" w14:textId="6BE8C5CB" w:rsidR="00750C56" w:rsidRPr="002849D5" w:rsidRDefault="00750C56" w:rsidP="008E2B78">
      <w:pPr>
        <w:rPr>
          <w:rFonts w:ascii="Arial" w:hAnsi="Arial" w:cs="Arial"/>
        </w:rPr>
      </w:pPr>
      <w:r w:rsidRPr="002849D5">
        <w:rPr>
          <w:rFonts w:ascii="Arial" w:hAnsi="Arial" w:cs="Arial"/>
        </w:rPr>
        <w:t xml:space="preserve">Consumers </w:t>
      </w:r>
      <w:r w:rsidR="00E22E5F">
        <w:rPr>
          <w:rFonts w:ascii="Arial" w:hAnsi="Arial" w:cs="Arial"/>
        </w:rPr>
        <w:t xml:space="preserve">explained </w:t>
      </w:r>
      <w:r w:rsidRPr="002849D5">
        <w:rPr>
          <w:rFonts w:ascii="Arial" w:hAnsi="Arial" w:cs="Arial"/>
        </w:rPr>
        <w:t xml:space="preserve">the services </w:t>
      </w:r>
      <w:r w:rsidR="00B75FB2" w:rsidRPr="002849D5">
        <w:rPr>
          <w:rFonts w:ascii="Arial" w:hAnsi="Arial" w:cs="Arial"/>
        </w:rPr>
        <w:t xml:space="preserve">they </w:t>
      </w:r>
      <w:r w:rsidRPr="002849D5">
        <w:rPr>
          <w:rFonts w:ascii="Arial" w:hAnsi="Arial" w:cs="Arial"/>
        </w:rPr>
        <w:t>receiv</w:t>
      </w:r>
      <w:r w:rsidR="00B75FB2" w:rsidRPr="002849D5">
        <w:rPr>
          <w:rFonts w:ascii="Arial" w:hAnsi="Arial" w:cs="Arial"/>
        </w:rPr>
        <w:t>e</w:t>
      </w:r>
      <w:r w:rsidRPr="002849D5">
        <w:rPr>
          <w:rFonts w:ascii="Arial" w:hAnsi="Arial" w:cs="Arial"/>
        </w:rPr>
        <w:t xml:space="preserve"> meet </w:t>
      </w:r>
      <w:r w:rsidR="00B75FB2" w:rsidRPr="002849D5">
        <w:rPr>
          <w:rFonts w:ascii="Arial" w:hAnsi="Arial" w:cs="Arial"/>
        </w:rPr>
        <w:t xml:space="preserve">their </w:t>
      </w:r>
      <w:r w:rsidRPr="002849D5">
        <w:rPr>
          <w:rFonts w:ascii="Arial" w:hAnsi="Arial" w:cs="Arial"/>
        </w:rPr>
        <w:t xml:space="preserve">needs and optimise their health and quality of life. </w:t>
      </w:r>
      <w:r w:rsidR="00B75FB2" w:rsidRPr="002849D5">
        <w:rPr>
          <w:rFonts w:ascii="Arial" w:hAnsi="Arial" w:cs="Arial"/>
        </w:rPr>
        <w:t>S</w:t>
      </w:r>
      <w:r w:rsidRPr="002849D5">
        <w:rPr>
          <w:rFonts w:ascii="Arial" w:hAnsi="Arial" w:cs="Arial"/>
        </w:rPr>
        <w:t>taff demonstrated a</w:t>
      </w:r>
      <w:r w:rsidR="002A021E" w:rsidRPr="002849D5">
        <w:rPr>
          <w:rFonts w:ascii="Arial" w:hAnsi="Arial" w:cs="Arial"/>
        </w:rPr>
        <w:t>n</w:t>
      </w:r>
      <w:r w:rsidRPr="002849D5">
        <w:rPr>
          <w:rFonts w:ascii="Arial" w:hAnsi="Arial" w:cs="Arial"/>
        </w:rPr>
        <w:t xml:space="preserve"> understanding of consumer needs and preferences and </w:t>
      </w:r>
      <w:r w:rsidR="00C77EAE" w:rsidRPr="002849D5">
        <w:rPr>
          <w:rFonts w:ascii="Arial" w:hAnsi="Arial" w:cs="Arial"/>
        </w:rPr>
        <w:t>described</w:t>
      </w:r>
      <w:r w:rsidRPr="002849D5">
        <w:rPr>
          <w:rFonts w:ascii="Arial" w:hAnsi="Arial" w:cs="Arial"/>
        </w:rPr>
        <w:t xml:space="preserve"> tailored approaches to consumer care.</w:t>
      </w:r>
      <w:r w:rsidR="00C70D6B" w:rsidRPr="002849D5">
        <w:rPr>
          <w:rFonts w:ascii="Arial" w:hAnsi="Arial" w:cs="Arial"/>
        </w:rPr>
        <w:t xml:space="preserve"> </w:t>
      </w:r>
      <w:r w:rsidR="0062601D">
        <w:rPr>
          <w:rFonts w:ascii="Arial" w:hAnsi="Arial" w:cs="Arial"/>
        </w:rPr>
        <w:t>A review of c</w:t>
      </w:r>
      <w:r w:rsidR="00DE4E37" w:rsidRPr="002849D5">
        <w:rPr>
          <w:rFonts w:ascii="Arial" w:hAnsi="Arial" w:cs="Arial"/>
        </w:rPr>
        <w:t>are plan</w:t>
      </w:r>
      <w:r w:rsidR="0062601D">
        <w:rPr>
          <w:rFonts w:ascii="Arial" w:hAnsi="Arial" w:cs="Arial"/>
        </w:rPr>
        <w:t xml:space="preserve">ning </w:t>
      </w:r>
      <w:r w:rsidR="00050F28">
        <w:rPr>
          <w:rFonts w:ascii="Arial" w:hAnsi="Arial" w:cs="Arial"/>
        </w:rPr>
        <w:t>documentation</w:t>
      </w:r>
      <w:r w:rsidR="0062601D">
        <w:rPr>
          <w:rFonts w:ascii="Arial" w:hAnsi="Arial" w:cs="Arial"/>
        </w:rPr>
        <w:t xml:space="preserve"> r</w:t>
      </w:r>
      <w:r w:rsidR="00DE4E37" w:rsidRPr="002849D5">
        <w:rPr>
          <w:rFonts w:ascii="Arial" w:hAnsi="Arial" w:cs="Arial"/>
        </w:rPr>
        <w:t xml:space="preserve">eflected </w:t>
      </w:r>
      <w:r w:rsidR="00B37D60" w:rsidRPr="002849D5">
        <w:rPr>
          <w:rFonts w:ascii="Arial" w:hAnsi="Arial" w:cs="Arial"/>
        </w:rPr>
        <w:t xml:space="preserve">information regarding </w:t>
      </w:r>
      <w:r w:rsidR="00CF43AE" w:rsidRPr="002849D5">
        <w:rPr>
          <w:rFonts w:ascii="Arial" w:hAnsi="Arial" w:cs="Arial"/>
        </w:rPr>
        <w:t xml:space="preserve">consumer </w:t>
      </w:r>
      <w:r w:rsidR="00D75A41" w:rsidRPr="002849D5">
        <w:rPr>
          <w:rFonts w:ascii="Arial" w:hAnsi="Arial" w:cs="Arial"/>
        </w:rPr>
        <w:t xml:space="preserve">service </w:t>
      </w:r>
      <w:r w:rsidR="006E26F5" w:rsidRPr="002849D5">
        <w:rPr>
          <w:rFonts w:ascii="Arial" w:hAnsi="Arial" w:cs="Arial"/>
        </w:rPr>
        <w:t>needs</w:t>
      </w:r>
      <w:r w:rsidR="00294B6E" w:rsidRPr="002849D5">
        <w:rPr>
          <w:rFonts w:ascii="Arial" w:hAnsi="Arial" w:cs="Arial"/>
        </w:rPr>
        <w:t xml:space="preserve"> and</w:t>
      </w:r>
      <w:r w:rsidR="00FC5AD0">
        <w:rPr>
          <w:rFonts w:ascii="Arial" w:hAnsi="Arial" w:cs="Arial"/>
        </w:rPr>
        <w:t xml:space="preserve"> li</w:t>
      </w:r>
      <w:r w:rsidR="008A6137">
        <w:rPr>
          <w:rFonts w:ascii="Arial" w:hAnsi="Arial" w:cs="Arial"/>
        </w:rPr>
        <w:t>festyles.</w:t>
      </w:r>
    </w:p>
    <w:p w14:paraId="623A44AA" w14:textId="107461AD" w:rsidR="00432AB1" w:rsidRDefault="007268E9" w:rsidP="008E2B78">
      <w:pPr>
        <w:rPr>
          <w:rFonts w:ascii="Arial" w:hAnsi="Arial" w:cs="Arial"/>
        </w:rPr>
      </w:pPr>
      <w:r w:rsidRPr="00CA3D90">
        <w:rPr>
          <w:rFonts w:ascii="Arial" w:hAnsi="Arial" w:cs="Arial"/>
        </w:rPr>
        <w:t>Staff demonstrated an awareness of potential signs of low mood</w:t>
      </w:r>
      <w:r w:rsidR="00E67FCF" w:rsidRPr="00CA3D90">
        <w:rPr>
          <w:rFonts w:ascii="Arial" w:hAnsi="Arial" w:cs="Arial"/>
        </w:rPr>
        <w:t xml:space="preserve">, </w:t>
      </w:r>
      <w:r w:rsidRPr="00CA3D90">
        <w:rPr>
          <w:rFonts w:ascii="Arial" w:hAnsi="Arial" w:cs="Arial"/>
        </w:rPr>
        <w:t xml:space="preserve">described </w:t>
      </w:r>
      <w:r w:rsidR="00970DF1" w:rsidRPr="00CA3D90">
        <w:rPr>
          <w:rFonts w:ascii="Arial" w:hAnsi="Arial" w:cs="Arial"/>
        </w:rPr>
        <w:t>strategies for</w:t>
      </w:r>
      <w:r w:rsidRPr="00CA3D90">
        <w:rPr>
          <w:rFonts w:ascii="Arial" w:hAnsi="Arial" w:cs="Arial"/>
        </w:rPr>
        <w:t xml:space="preserve"> respond</w:t>
      </w:r>
      <w:r w:rsidR="00970DF1" w:rsidRPr="00CA3D90">
        <w:rPr>
          <w:rFonts w:ascii="Arial" w:hAnsi="Arial" w:cs="Arial"/>
        </w:rPr>
        <w:t>ing</w:t>
      </w:r>
      <w:r w:rsidR="00E67FCF" w:rsidRPr="00CA3D90">
        <w:rPr>
          <w:rFonts w:ascii="Arial" w:hAnsi="Arial" w:cs="Arial"/>
        </w:rPr>
        <w:t xml:space="preserve">, and promptly report any deterioration </w:t>
      </w:r>
      <w:r w:rsidR="005039C5" w:rsidRPr="00CA3D90">
        <w:rPr>
          <w:rFonts w:ascii="Arial" w:hAnsi="Arial" w:cs="Arial"/>
        </w:rPr>
        <w:t xml:space="preserve">in </w:t>
      </w:r>
      <w:r w:rsidR="00C3789E" w:rsidRPr="00CA3D90">
        <w:rPr>
          <w:rFonts w:ascii="Arial" w:hAnsi="Arial" w:cs="Arial"/>
        </w:rPr>
        <w:t xml:space="preserve">a </w:t>
      </w:r>
      <w:r w:rsidR="005039C5" w:rsidRPr="00CA3D90">
        <w:rPr>
          <w:rFonts w:ascii="Arial" w:hAnsi="Arial" w:cs="Arial"/>
        </w:rPr>
        <w:t>co</w:t>
      </w:r>
      <w:r w:rsidR="00CD2B6E" w:rsidRPr="00CA3D90">
        <w:rPr>
          <w:rFonts w:ascii="Arial" w:hAnsi="Arial" w:cs="Arial"/>
        </w:rPr>
        <w:t>nsumer</w:t>
      </w:r>
      <w:r w:rsidR="00E67FCF" w:rsidRPr="00CA3D90">
        <w:rPr>
          <w:rFonts w:ascii="Arial" w:hAnsi="Arial" w:cs="Arial"/>
        </w:rPr>
        <w:t>’s mood</w:t>
      </w:r>
      <w:r w:rsidR="00432AB1" w:rsidRPr="00CA3D90">
        <w:rPr>
          <w:rFonts w:ascii="Arial" w:hAnsi="Arial" w:cs="Arial"/>
        </w:rPr>
        <w:t xml:space="preserve"> to management. </w:t>
      </w:r>
      <w:r w:rsidR="006D4575" w:rsidRPr="00CA3D90">
        <w:rPr>
          <w:rFonts w:ascii="Arial" w:hAnsi="Arial" w:cs="Arial"/>
        </w:rPr>
        <w:t xml:space="preserve">Consumers confirmed services </w:t>
      </w:r>
      <w:r w:rsidR="00EE4553">
        <w:rPr>
          <w:rFonts w:ascii="Arial" w:hAnsi="Arial" w:cs="Arial"/>
        </w:rPr>
        <w:t xml:space="preserve">they receive </w:t>
      </w:r>
      <w:r w:rsidR="006D4575" w:rsidRPr="00CA3D90">
        <w:rPr>
          <w:rFonts w:ascii="Arial" w:hAnsi="Arial" w:cs="Arial"/>
        </w:rPr>
        <w:t>contribut</w:t>
      </w:r>
      <w:r w:rsidR="00EE4553">
        <w:rPr>
          <w:rFonts w:ascii="Arial" w:hAnsi="Arial" w:cs="Arial"/>
        </w:rPr>
        <w:t>e</w:t>
      </w:r>
      <w:r w:rsidR="006D4575" w:rsidRPr="00CA3D90">
        <w:rPr>
          <w:rFonts w:ascii="Arial" w:hAnsi="Arial" w:cs="Arial"/>
        </w:rPr>
        <w:t xml:space="preserve"> </w:t>
      </w:r>
      <w:r w:rsidR="006A6E03">
        <w:rPr>
          <w:rFonts w:ascii="Arial" w:hAnsi="Arial" w:cs="Arial"/>
        </w:rPr>
        <w:t xml:space="preserve">positively </w:t>
      </w:r>
      <w:r w:rsidR="006D4575" w:rsidRPr="00CA3D90">
        <w:rPr>
          <w:rFonts w:ascii="Arial" w:hAnsi="Arial" w:cs="Arial"/>
        </w:rPr>
        <w:t>to their psychological wellbeing.</w:t>
      </w:r>
    </w:p>
    <w:p w14:paraId="3EC46AB1" w14:textId="77024E44" w:rsidR="005C1622" w:rsidRPr="00F276B8" w:rsidRDefault="00C954A1" w:rsidP="008E2B78">
      <w:pPr>
        <w:rPr>
          <w:rFonts w:ascii="Arial" w:hAnsi="Arial" w:cs="Arial"/>
        </w:rPr>
      </w:pPr>
      <w:r w:rsidRPr="00F276B8">
        <w:rPr>
          <w:rFonts w:ascii="Arial" w:hAnsi="Arial" w:cs="Arial"/>
        </w:rPr>
        <w:t>While some c</w:t>
      </w:r>
      <w:r w:rsidR="005C1622" w:rsidRPr="00F276B8">
        <w:rPr>
          <w:rFonts w:ascii="Arial" w:hAnsi="Arial" w:cs="Arial"/>
        </w:rPr>
        <w:t xml:space="preserve">onsumers </w:t>
      </w:r>
      <w:r w:rsidR="00F43DAE" w:rsidRPr="00F276B8">
        <w:rPr>
          <w:rFonts w:ascii="Arial" w:hAnsi="Arial" w:cs="Arial"/>
        </w:rPr>
        <w:t xml:space="preserve">indicated self-sufficiency in forming and maintaining </w:t>
      </w:r>
      <w:r w:rsidR="0005352B" w:rsidRPr="00F276B8">
        <w:rPr>
          <w:rFonts w:ascii="Arial" w:hAnsi="Arial" w:cs="Arial"/>
        </w:rPr>
        <w:t>relationships</w:t>
      </w:r>
      <w:r w:rsidR="00F13EA0" w:rsidRPr="00F276B8">
        <w:rPr>
          <w:rFonts w:ascii="Arial" w:hAnsi="Arial" w:cs="Arial"/>
        </w:rPr>
        <w:t xml:space="preserve"> and participating in the </w:t>
      </w:r>
      <w:r w:rsidR="003958BF" w:rsidRPr="00F276B8">
        <w:rPr>
          <w:rFonts w:ascii="Arial" w:hAnsi="Arial" w:cs="Arial"/>
        </w:rPr>
        <w:t>community</w:t>
      </w:r>
      <w:r w:rsidR="00F62387" w:rsidRPr="00F276B8">
        <w:rPr>
          <w:rFonts w:ascii="Arial" w:hAnsi="Arial" w:cs="Arial"/>
        </w:rPr>
        <w:t>,</w:t>
      </w:r>
      <w:r w:rsidR="009141EB" w:rsidRPr="00F276B8">
        <w:rPr>
          <w:rFonts w:ascii="Arial" w:hAnsi="Arial" w:cs="Arial"/>
        </w:rPr>
        <w:t xml:space="preserve"> </w:t>
      </w:r>
      <w:r w:rsidR="00F13EA0" w:rsidRPr="00F276B8">
        <w:rPr>
          <w:rFonts w:ascii="Arial" w:hAnsi="Arial" w:cs="Arial"/>
        </w:rPr>
        <w:t xml:space="preserve">others highlighted the </w:t>
      </w:r>
      <w:r w:rsidR="008335E0" w:rsidRPr="00F276B8">
        <w:rPr>
          <w:rFonts w:ascii="Arial" w:hAnsi="Arial" w:cs="Arial"/>
        </w:rPr>
        <w:t xml:space="preserve">valuable </w:t>
      </w:r>
      <w:r w:rsidR="00EE4350" w:rsidRPr="00F276B8">
        <w:rPr>
          <w:rFonts w:ascii="Arial" w:hAnsi="Arial" w:cs="Arial"/>
        </w:rPr>
        <w:t>services</w:t>
      </w:r>
      <w:r w:rsidR="008335E0" w:rsidRPr="00F276B8">
        <w:rPr>
          <w:rFonts w:ascii="Arial" w:hAnsi="Arial" w:cs="Arial"/>
        </w:rPr>
        <w:t xml:space="preserve"> they receive </w:t>
      </w:r>
      <w:r w:rsidR="00EE4350" w:rsidRPr="00F276B8">
        <w:rPr>
          <w:rFonts w:ascii="Arial" w:hAnsi="Arial" w:cs="Arial"/>
        </w:rPr>
        <w:t xml:space="preserve">in these </w:t>
      </w:r>
      <w:r w:rsidR="00EE4350" w:rsidRPr="00F276B8">
        <w:rPr>
          <w:rFonts w:ascii="Arial" w:hAnsi="Arial" w:cs="Arial"/>
        </w:rPr>
        <w:lastRenderedPageBreak/>
        <w:t>areas</w:t>
      </w:r>
      <w:r w:rsidR="00E07214" w:rsidRPr="00F276B8">
        <w:rPr>
          <w:rFonts w:ascii="Arial" w:hAnsi="Arial" w:cs="Arial"/>
        </w:rPr>
        <w:t>. Specifically, they expressed</w:t>
      </w:r>
      <w:r w:rsidR="00172D61" w:rsidRPr="00F276B8">
        <w:rPr>
          <w:rFonts w:ascii="Arial" w:hAnsi="Arial" w:cs="Arial"/>
        </w:rPr>
        <w:t xml:space="preserve"> </w:t>
      </w:r>
      <w:r w:rsidR="002C001F">
        <w:rPr>
          <w:rFonts w:ascii="Arial" w:hAnsi="Arial" w:cs="Arial"/>
        </w:rPr>
        <w:t xml:space="preserve">enjoyment </w:t>
      </w:r>
      <w:r w:rsidR="00AB4E25">
        <w:rPr>
          <w:rFonts w:ascii="Arial" w:hAnsi="Arial" w:cs="Arial"/>
        </w:rPr>
        <w:t xml:space="preserve">of </w:t>
      </w:r>
      <w:r w:rsidR="00A16897">
        <w:rPr>
          <w:rFonts w:ascii="Arial" w:hAnsi="Arial" w:cs="Arial"/>
        </w:rPr>
        <w:t xml:space="preserve">the </w:t>
      </w:r>
      <w:r w:rsidR="00172D61" w:rsidRPr="00F276B8">
        <w:rPr>
          <w:rFonts w:ascii="Arial" w:hAnsi="Arial" w:cs="Arial"/>
        </w:rPr>
        <w:t>regular group transport to local services</w:t>
      </w:r>
      <w:r w:rsidR="00F276B8" w:rsidRPr="00F276B8">
        <w:rPr>
          <w:rFonts w:ascii="Arial" w:hAnsi="Arial" w:cs="Arial"/>
        </w:rPr>
        <w:t xml:space="preserve"> and assistance with nearby shopping provided by staff. </w:t>
      </w:r>
    </w:p>
    <w:p w14:paraId="203845D3" w14:textId="17EC5E09" w:rsidR="002C2EB6" w:rsidRDefault="001904D3" w:rsidP="008E2B78">
      <w:pPr>
        <w:rPr>
          <w:rFonts w:ascii="Arial" w:hAnsi="Arial" w:cs="Arial"/>
        </w:rPr>
      </w:pPr>
      <w:r w:rsidRPr="001904D3">
        <w:rPr>
          <w:rFonts w:ascii="Arial" w:hAnsi="Arial" w:cs="Arial"/>
        </w:rPr>
        <w:t>Staff reported receiving sufficient information to provide the required care through the service’s online mobile telephone application</w:t>
      </w:r>
      <w:r w:rsidR="00E92239">
        <w:rPr>
          <w:rFonts w:ascii="Arial" w:hAnsi="Arial" w:cs="Arial"/>
        </w:rPr>
        <w:t>,</w:t>
      </w:r>
      <w:r w:rsidRPr="001904D3">
        <w:rPr>
          <w:rFonts w:ascii="Arial" w:hAnsi="Arial" w:cs="Arial"/>
        </w:rPr>
        <w:t xml:space="preserve"> and text messages notifying them of with any changes. They can also contact the office for any additional information needed regarding consumer services or care. </w:t>
      </w:r>
      <w:r w:rsidR="00F56D40" w:rsidRPr="001904D3">
        <w:rPr>
          <w:rFonts w:ascii="Arial" w:hAnsi="Arial" w:cs="Arial"/>
        </w:rPr>
        <w:t xml:space="preserve">Consumers </w:t>
      </w:r>
      <w:r w:rsidR="00AB0C38" w:rsidRPr="001904D3">
        <w:rPr>
          <w:rFonts w:ascii="Arial" w:hAnsi="Arial" w:cs="Arial"/>
        </w:rPr>
        <w:t xml:space="preserve">explained </w:t>
      </w:r>
      <w:r w:rsidR="00F56D40" w:rsidRPr="001904D3">
        <w:rPr>
          <w:rFonts w:ascii="Arial" w:hAnsi="Arial" w:cs="Arial"/>
        </w:rPr>
        <w:t>staff know the</w:t>
      </w:r>
      <w:r w:rsidR="001A1F9D" w:rsidRPr="001904D3">
        <w:rPr>
          <w:rFonts w:ascii="Arial" w:hAnsi="Arial" w:cs="Arial"/>
        </w:rPr>
        <w:t xml:space="preserve">ir </w:t>
      </w:r>
      <w:r w:rsidR="00F56D40" w:rsidRPr="001904D3">
        <w:rPr>
          <w:rFonts w:ascii="Arial" w:hAnsi="Arial" w:cs="Arial"/>
        </w:rPr>
        <w:t>needs and preferences. Documentation review</w:t>
      </w:r>
      <w:r w:rsidR="00AE7AEE">
        <w:rPr>
          <w:rFonts w:ascii="Arial" w:hAnsi="Arial" w:cs="Arial"/>
        </w:rPr>
        <w:t>ed</w:t>
      </w:r>
      <w:r w:rsidR="00F56D40" w:rsidRPr="001904D3">
        <w:rPr>
          <w:rFonts w:ascii="Arial" w:hAnsi="Arial" w:cs="Arial"/>
        </w:rPr>
        <w:t xml:space="preserve"> demonstrated relevant information regarding consumers is shared with nominated representatives involved in </w:t>
      </w:r>
      <w:r w:rsidR="00AB0C38" w:rsidRPr="001904D3">
        <w:rPr>
          <w:rFonts w:ascii="Arial" w:hAnsi="Arial" w:cs="Arial"/>
        </w:rPr>
        <w:t>th</w:t>
      </w:r>
      <w:r w:rsidR="002A6A6B" w:rsidRPr="001904D3">
        <w:rPr>
          <w:rFonts w:ascii="Arial" w:hAnsi="Arial" w:cs="Arial"/>
        </w:rPr>
        <w:t xml:space="preserve">eir </w:t>
      </w:r>
      <w:r w:rsidR="00F56D40" w:rsidRPr="001904D3">
        <w:rPr>
          <w:rFonts w:ascii="Arial" w:hAnsi="Arial" w:cs="Arial"/>
        </w:rPr>
        <w:t xml:space="preserve">care, and with other organisations </w:t>
      </w:r>
      <w:r w:rsidR="00D330E2">
        <w:rPr>
          <w:rFonts w:ascii="Arial" w:hAnsi="Arial" w:cs="Arial"/>
        </w:rPr>
        <w:t>and</w:t>
      </w:r>
      <w:r w:rsidR="00F56D40" w:rsidRPr="001904D3">
        <w:rPr>
          <w:rFonts w:ascii="Arial" w:hAnsi="Arial" w:cs="Arial"/>
        </w:rPr>
        <w:t xml:space="preserve"> individuals providing services.</w:t>
      </w:r>
    </w:p>
    <w:p w14:paraId="1970C68C" w14:textId="24CB307D" w:rsidR="00A61D29" w:rsidRPr="005965A2" w:rsidRDefault="00DD1E4D" w:rsidP="008E2B78">
      <w:pPr>
        <w:rPr>
          <w:rFonts w:ascii="Arial" w:hAnsi="Arial" w:cs="Arial"/>
        </w:rPr>
      </w:pPr>
      <w:r>
        <w:rPr>
          <w:rFonts w:ascii="Arial" w:hAnsi="Arial" w:cs="Arial"/>
        </w:rPr>
        <w:t>While no consumers</w:t>
      </w:r>
      <w:r w:rsidR="00186D37">
        <w:rPr>
          <w:rFonts w:ascii="Arial" w:hAnsi="Arial" w:cs="Arial"/>
        </w:rPr>
        <w:t xml:space="preserve"> were identified as currently accessing social or recreational activities</w:t>
      </w:r>
      <w:r w:rsidR="002C2EB6">
        <w:rPr>
          <w:rFonts w:ascii="Arial" w:hAnsi="Arial" w:cs="Arial"/>
        </w:rPr>
        <w:t xml:space="preserve"> </w:t>
      </w:r>
      <w:r w:rsidR="00186D37">
        <w:rPr>
          <w:rFonts w:ascii="Arial" w:hAnsi="Arial" w:cs="Arial"/>
        </w:rPr>
        <w:t xml:space="preserve">via referral from the </w:t>
      </w:r>
      <w:r w:rsidR="006D7E2B">
        <w:rPr>
          <w:rFonts w:ascii="Arial" w:hAnsi="Arial" w:cs="Arial"/>
        </w:rPr>
        <w:t>service, m</w:t>
      </w:r>
      <w:r w:rsidR="00C00BCD" w:rsidRPr="005965A2">
        <w:rPr>
          <w:rFonts w:ascii="Arial" w:hAnsi="Arial" w:cs="Arial"/>
        </w:rPr>
        <w:t xml:space="preserve">anagement described a range of services they </w:t>
      </w:r>
      <w:r w:rsidR="00E83BC1" w:rsidRPr="005965A2">
        <w:rPr>
          <w:rFonts w:ascii="Arial" w:hAnsi="Arial" w:cs="Arial"/>
        </w:rPr>
        <w:t>utilise</w:t>
      </w:r>
      <w:r w:rsidR="00C00BCD" w:rsidRPr="005965A2">
        <w:rPr>
          <w:rFonts w:ascii="Arial" w:hAnsi="Arial" w:cs="Arial"/>
        </w:rPr>
        <w:t xml:space="preserve"> when</w:t>
      </w:r>
      <w:r w:rsidR="006D7E2B">
        <w:rPr>
          <w:rFonts w:ascii="Arial" w:hAnsi="Arial" w:cs="Arial"/>
        </w:rPr>
        <w:t xml:space="preserve"> necessary,</w:t>
      </w:r>
      <w:r w:rsidR="00A77F4E">
        <w:rPr>
          <w:rFonts w:ascii="Arial" w:hAnsi="Arial" w:cs="Arial"/>
        </w:rPr>
        <w:t xml:space="preserve"> </w:t>
      </w:r>
      <w:r w:rsidR="0077147E" w:rsidRPr="005965A2">
        <w:rPr>
          <w:rFonts w:ascii="Arial" w:hAnsi="Arial" w:cs="Arial"/>
        </w:rPr>
        <w:t xml:space="preserve">including </w:t>
      </w:r>
      <w:r w:rsidR="00F7006D" w:rsidRPr="005965A2">
        <w:rPr>
          <w:rFonts w:ascii="Arial" w:hAnsi="Arial" w:cs="Arial"/>
        </w:rPr>
        <w:t xml:space="preserve">Dementia Australia, </w:t>
      </w:r>
      <w:r w:rsidR="00962892" w:rsidRPr="005965A2">
        <w:rPr>
          <w:rFonts w:ascii="Arial" w:hAnsi="Arial" w:cs="Arial"/>
        </w:rPr>
        <w:t>M</w:t>
      </w:r>
      <w:r w:rsidR="00F7006D" w:rsidRPr="005965A2">
        <w:rPr>
          <w:rFonts w:ascii="Arial" w:hAnsi="Arial" w:cs="Arial"/>
        </w:rPr>
        <w:t xml:space="preserve">en’s </w:t>
      </w:r>
      <w:r w:rsidR="00962892" w:rsidRPr="005965A2">
        <w:rPr>
          <w:rFonts w:ascii="Arial" w:hAnsi="Arial" w:cs="Arial"/>
        </w:rPr>
        <w:t>S</w:t>
      </w:r>
      <w:r w:rsidR="00F7006D" w:rsidRPr="005965A2">
        <w:rPr>
          <w:rFonts w:ascii="Arial" w:hAnsi="Arial" w:cs="Arial"/>
        </w:rPr>
        <w:t>heds, the Older Persons Advocacy Network (OPAN), the Senior Rights Service</w:t>
      </w:r>
      <w:r w:rsidR="00676B24">
        <w:rPr>
          <w:rFonts w:ascii="Arial" w:hAnsi="Arial" w:cs="Arial"/>
        </w:rPr>
        <w:t>,</w:t>
      </w:r>
      <w:r w:rsidR="00956D46" w:rsidRPr="005965A2">
        <w:rPr>
          <w:rFonts w:ascii="Arial" w:hAnsi="Arial" w:cs="Arial"/>
        </w:rPr>
        <w:t xml:space="preserve"> </w:t>
      </w:r>
      <w:r w:rsidR="00D97AAB">
        <w:rPr>
          <w:rFonts w:ascii="Arial" w:hAnsi="Arial" w:cs="Arial"/>
        </w:rPr>
        <w:t xml:space="preserve">as well as </w:t>
      </w:r>
      <w:r w:rsidR="001B162D">
        <w:rPr>
          <w:rFonts w:ascii="Arial" w:hAnsi="Arial" w:cs="Arial"/>
        </w:rPr>
        <w:t>services for the administration of validated assessment</w:t>
      </w:r>
      <w:r w:rsidR="007D0346">
        <w:rPr>
          <w:rFonts w:ascii="Arial" w:hAnsi="Arial" w:cs="Arial"/>
        </w:rPr>
        <w:t xml:space="preserve"> tools</w:t>
      </w:r>
      <w:r w:rsidR="00F83B2B">
        <w:rPr>
          <w:rFonts w:ascii="Arial" w:hAnsi="Arial" w:cs="Arial"/>
        </w:rPr>
        <w:t>.</w:t>
      </w:r>
    </w:p>
    <w:p w14:paraId="24C82951" w14:textId="335ECBCD" w:rsidR="00CA7482" w:rsidRDefault="00EF73BD" w:rsidP="008E2B78">
      <w:pPr>
        <w:rPr>
          <w:rFonts w:ascii="Arial" w:hAnsi="Arial" w:cs="Arial"/>
        </w:rPr>
      </w:pPr>
      <w:r>
        <w:rPr>
          <w:rFonts w:ascii="Arial" w:hAnsi="Arial" w:cs="Arial"/>
        </w:rPr>
        <w:t>While the service does not provide meals directly, c</w:t>
      </w:r>
      <w:r w:rsidRPr="00464C30">
        <w:rPr>
          <w:rFonts w:ascii="Arial" w:hAnsi="Arial" w:cs="Arial"/>
        </w:rPr>
        <w:t xml:space="preserve">onsumers were satisfied with the meals purchased from an external provider </w:t>
      </w:r>
      <w:r>
        <w:rPr>
          <w:rFonts w:ascii="Arial" w:hAnsi="Arial" w:cs="Arial"/>
        </w:rPr>
        <w:t xml:space="preserve">partially </w:t>
      </w:r>
      <w:r w:rsidRPr="00464C30">
        <w:rPr>
          <w:rFonts w:ascii="Arial" w:hAnsi="Arial" w:cs="Arial"/>
        </w:rPr>
        <w:t>funded through</w:t>
      </w:r>
      <w:r>
        <w:rPr>
          <w:rFonts w:ascii="Arial" w:hAnsi="Arial" w:cs="Arial"/>
        </w:rPr>
        <w:t xml:space="preserve"> individual</w:t>
      </w:r>
      <w:r w:rsidRPr="00464C30">
        <w:rPr>
          <w:rFonts w:ascii="Arial" w:hAnsi="Arial" w:cs="Arial"/>
        </w:rPr>
        <w:t xml:space="preserve"> HCP</w:t>
      </w:r>
      <w:r w:rsidR="0062601D">
        <w:rPr>
          <w:rFonts w:ascii="Arial" w:hAnsi="Arial" w:cs="Arial"/>
        </w:rPr>
        <w:t>’</w:t>
      </w:r>
      <w:r w:rsidR="009A04C3">
        <w:rPr>
          <w:rFonts w:ascii="Arial" w:hAnsi="Arial" w:cs="Arial"/>
        </w:rPr>
        <w:t>s</w:t>
      </w:r>
      <w:r w:rsidR="0062601D">
        <w:rPr>
          <w:rFonts w:ascii="Arial" w:hAnsi="Arial" w:cs="Arial"/>
        </w:rPr>
        <w:t>.</w:t>
      </w:r>
    </w:p>
    <w:p w14:paraId="06B48561" w14:textId="56BD458C" w:rsidR="00FD6E08" w:rsidRDefault="007F0671" w:rsidP="008E2B78">
      <w:pPr>
        <w:rPr>
          <w:rFonts w:ascii="Arial" w:hAnsi="Arial" w:cs="Arial"/>
        </w:rPr>
      </w:pPr>
      <w:r w:rsidRPr="00C917FE">
        <w:rPr>
          <w:rFonts w:ascii="Arial" w:hAnsi="Arial" w:cs="Arial"/>
        </w:rPr>
        <w:t xml:space="preserve">Staff </w:t>
      </w:r>
      <w:r w:rsidR="009B15DE" w:rsidRPr="00C917FE">
        <w:rPr>
          <w:rFonts w:ascii="Arial" w:hAnsi="Arial" w:cs="Arial"/>
        </w:rPr>
        <w:t xml:space="preserve">described </w:t>
      </w:r>
      <w:r w:rsidR="0062601D">
        <w:rPr>
          <w:rFonts w:ascii="Arial" w:hAnsi="Arial" w:cs="Arial"/>
        </w:rPr>
        <w:t xml:space="preserve">the </w:t>
      </w:r>
      <w:r w:rsidRPr="00C917FE">
        <w:rPr>
          <w:rFonts w:ascii="Arial" w:hAnsi="Arial" w:cs="Arial"/>
        </w:rPr>
        <w:t>cleaning p</w:t>
      </w:r>
      <w:r w:rsidR="006D4575" w:rsidRPr="00C917FE">
        <w:rPr>
          <w:rFonts w:ascii="Arial" w:hAnsi="Arial" w:cs="Arial"/>
        </w:rPr>
        <w:t xml:space="preserve">rocess </w:t>
      </w:r>
      <w:r w:rsidR="009B15DE" w:rsidRPr="00C917FE">
        <w:rPr>
          <w:rFonts w:ascii="Arial" w:hAnsi="Arial" w:cs="Arial"/>
        </w:rPr>
        <w:t xml:space="preserve">of equipment </w:t>
      </w:r>
      <w:r w:rsidRPr="00C917FE">
        <w:rPr>
          <w:rFonts w:ascii="Arial" w:hAnsi="Arial" w:cs="Arial"/>
        </w:rPr>
        <w:t>and how they address maintenance issues</w:t>
      </w:r>
      <w:r w:rsidR="009B15DE" w:rsidRPr="00C917FE">
        <w:rPr>
          <w:rFonts w:ascii="Arial" w:hAnsi="Arial" w:cs="Arial"/>
        </w:rPr>
        <w:t>.</w:t>
      </w:r>
      <w:r w:rsidRPr="00C917FE">
        <w:rPr>
          <w:rFonts w:ascii="Arial" w:hAnsi="Arial" w:cs="Arial"/>
        </w:rPr>
        <w:t xml:space="preserve"> </w:t>
      </w:r>
      <w:r w:rsidR="009B15DE" w:rsidRPr="00C917FE">
        <w:rPr>
          <w:rFonts w:ascii="Arial" w:hAnsi="Arial" w:cs="Arial"/>
        </w:rPr>
        <w:t>M</w:t>
      </w:r>
      <w:r w:rsidRPr="00C917FE">
        <w:rPr>
          <w:rFonts w:ascii="Arial" w:hAnsi="Arial" w:cs="Arial"/>
        </w:rPr>
        <w:t xml:space="preserve">anagement described allied health assessments and </w:t>
      </w:r>
      <w:r w:rsidR="00410E96">
        <w:rPr>
          <w:rFonts w:ascii="Arial" w:hAnsi="Arial" w:cs="Arial"/>
        </w:rPr>
        <w:t xml:space="preserve">the </w:t>
      </w:r>
      <w:r w:rsidRPr="00C917FE">
        <w:rPr>
          <w:rFonts w:ascii="Arial" w:hAnsi="Arial" w:cs="Arial"/>
        </w:rPr>
        <w:t xml:space="preserve">approval of equipment purchases. </w:t>
      </w:r>
      <w:r w:rsidR="00BC41A2" w:rsidRPr="00C917FE">
        <w:rPr>
          <w:rFonts w:ascii="Arial" w:hAnsi="Arial" w:cs="Arial"/>
        </w:rPr>
        <w:t>This was supported by consumer account</w:t>
      </w:r>
      <w:r w:rsidR="0062601D">
        <w:rPr>
          <w:rFonts w:ascii="Arial" w:hAnsi="Arial" w:cs="Arial"/>
        </w:rPr>
        <w:t>s</w:t>
      </w:r>
      <w:r w:rsidR="00BC41A2" w:rsidRPr="00C917FE">
        <w:rPr>
          <w:rFonts w:ascii="Arial" w:hAnsi="Arial" w:cs="Arial"/>
        </w:rPr>
        <w:t xml:space="preserve"> </w:t>
      </w:r>
      <w:r w:rsidR="00D7460C">
        <w:rPr>
          <w:rFonts w:ascii="Arial" w:hAnsi="Arial" w:cs="Arial"/>
        </w:rPr>
        <w:t xml:space="preserve">which </w:t>
      </w:r>
      <w:r w:rsidR="00BC41A2" w:rsidRPr="00C917FE">
        <w:rPr>
          <w:rFonts w:ascii="Arial" w:hAnsi="Arial" w:cs="Arial"/>
        </w:rPr>
        <w:t>reflect</w:t>
      </w:r>
      <w:r w:rsidR="00D7460C">
        <w:rPr>
          <w:rFonts w:ascii="Arial" w:hAnsi="Arial" w:cs="Arial"/>
        </w:rPr>
        <w:t>ed</w:t>
      </w:r>
      <w:r w:rsidR="00BC41A2" w:rsidRPr="00C917FE">
        <w:rPr>
          <w:rFonts w:ascii="Arial" w:hAnsi="Arial" w:cs="Arial"/>
        </w:rPr>
        <w:t xml:space="preserve"> their satisfaction with </w:t>
      </w:r>
      <w:r w:rsidR="00AB7DFC" w:rsidRPr="00C917FE">
        <w:rPr>
          <w:rFonts w:ascii="Arial" w:hAnsi="Arial" w:cs="Arial"/>
        </w:rPr>
        <w:t>equipment purchase</w:t>
      </w:r>
      <w:r w:rsidR="00850565" w:rsidRPr="00C917FE">
        <w:rPr>
          <w:rFonts w:ascii="Arial" w:hAnsi="Arial" w:cs="Arial"/>
        </w:rPr>
        <w:t>d</w:t>
      </w:r>
      <w:r w:rsidR="00B853D3">
        <w:rPr>
          <w:rFonts w:ascii="Arial" w:hAnsi="Arial" w:cs="Arial"/>
        </w:rPr>
        <w:t xml:space="preserve"> through their HCP</w:t>
      </w:r>
      <w:r w:rsidR="0062601D">
        <w:rPr>
          <w:rFonts w:ascii="Arial" w:hAnsi="Arial" w:cs="Arial"/>
        </w:rPr>
        <w:t>’</w:t>
      </w:r>
      <w:r w:rsidR="00B853D3">
        <w:rPr>
          <w:rFonts w:ascii="Arial" w:hAnsi="Arial" w:cs="Arial"/>
        </w:rPr>
        <w:t>s</w:t>
      </w:r>
      <w:r w:rsidR="00404B04">
        <w:rPr>
          <w:rFonts w:ascii="Arial" w:hAnsi="Arial" w:cs="Arial"/>
        </w:rPr>
        <w:t>, along</w:t>
      </w:r>
      <w:r w:rsidR="00AB7DFC" w:rsidRPr="00C917FE">
        <w:rPr>
          <w:rFonts w:ascii="Arial" w:hAnsi="Arial" w:cs="Arial"/>
        </w:rPr>
        <w:t xml:space="preserve"> with recommendations</w:t>
      </w:r>
      <w:r w:rsidR="00E91CE2">
        <w:rPr>
          <w:rFonts w:ascii="Arial" w:hAnsi="Arial" w:cs="Arial"/>
        </w:rPr>
        <w:t xml:space="preserve"> from </w:t>
      </w:r>
      <w:r w:rsidR="00AB7DFC" w:rsidRPr="00C917FE">
        <w:rPr>
          <w:rFonts w:ascii="Arial" w:hAnsi="Arial" w:cs="Arial"/>
        </w:rPr>
        <w:t xml:space="preserve">allied health </w:t>
      </w:r>
      <w:r w:rsidR="006A55C9" w:rsidRPr="00C917FE">
        <w:rPr>
          <w:rFonts w:ascii="Arial" w:hAnsi="Arial" w:cs="Arial"/>
        </w:rPr>
        <w:t>professional</w:t>
      </w:r>
      <w:r w:rsidR="00850565" w:rsidRPr="00C917FE">
        <w:rPr>
          <w:rFonts w:ascii="Arial" w:hAnsi="Arial" w:cs="Arial"/>
        </w:rPr>
        <w:t>s</w:t>
      </w:r>
      <w:r w:rsidR="004316FD" w:rsidRPr="00C917FE">
        <w:rPr>
          <w:rFonts w:ascii="Arial" w:hAnsi="Arial" w:cs="Arial"/>
        </w:rPr>
        <w:t>.</w:t>
      </w:r>
      <w:r w:rsidR="00E91CE2">
        <w:rPr>
          <w:rFonts w:ascii="Arial" w:hAnsi="Arial" w:cs="Arial"/>
        </w:rPr>
        <w:t xml:space="preserve"> </w:t>
      </w:r>
      <w:r w:rsidR="00A25CF9" w:rsidRPr="00C917FE">
        <w:rPr>
          <w:rFonts w:ascii="Arial" w:hAnsi="Arial" w:cs="Arial"/>
        </w:rPr>
        <w:t xml:space="preserve">Documentation provided by the service evidenced </w:t>
      </w:r>
      <w:r w:rsidR="00C917FE" w:rsidRPr="00C917FE">
        <w:rPr>
          <w:rFonts w:ascii="Arial" w:hAnsi="Arial" w:cs="Arial"/>
        </w:rPr>
        <w:t xml:space="preserve">current registration and </w:t>
      </w:r>
      <w:r w:rsidR="00FD6E08" w:rsidRPr="00C917FE">
        <w:rPr>
          <w:rFonts w:ascii="Arial" w:hAnsi="Arial" w:cs="Arial"/>
        </w:rPr>
        <w:t xml:space="preserve">regular maintenance of vehicles </w:t>
      </w:r>
      <w:r w:rsidR="00C917FE" w:rsidRPr="00C917FE">
        <w:rPr>
          <w:rFonts w:ascii="Arial" w:hAnsi="Arial" w:cs="Arial"/>
        </w:rPr>
        <w:t xml:space="preserve">used to transport consumers. </w:t>
      </w:r>
    </w:p>
    <w:p w14:paraId="63341D43" w14:textId="4D9C9647" w:rsidR="00802B0F" w:rsidRDefault="00802B0F" w:rsidP="008E2B78">
      <w:pPr>
        <w:pStyle w:val="NormalArial"/>
      </w:pPr>
      <w:r>
        <w:t xml:space="preserve">I have considered the evidence in the Quality Audit report, as summarised above, and I find Requirements 4(3)(a), 4(3)(b), 4(3)(c), 4(3)(d) 4(3)(e), 4(3)(f) and 4(3)(g), and Standard 4, to be Compliant. </w:t>
      </w:r>
    </w:p>
    <w:p w14:paraId="3FB97905" w14:textId="77777777" w:rsidR="00355A54" w:rsidRDefault="00474D9C" w:rsidP="00355A54">
      <w:pPr>
        <w:pStyle w:val="Heading1"/>
        <w:spacing w:before="120" w:after="240" w:line="22" w:lineRule="atLeast"/>
        <w:rPr>
          <w:rFonts w:ascii="Arial" w:hAnsi="Arial" w:cs="Arial"/>
        </w:rPr>
      </w:pPr>
      <w:r w:rsidRPr="00A36AA9">
        <w:br w:type="page"/>
      </w:r>
      <w:r w:rsidR="00A25CF9">
        <w:lastRenderedPageBreak/>
        <w:t xml:space="preserve"> </w:t>
      </w:r>
      <w:r w:rsidR="00355A54" w:rsidRPr="00A36AA9">
        <w:rPr>
          <w:rFonts w:ascii="Arial" w:hAnsi="Arial" w:cs="Arial"/>
        </w:rPr>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4"/>
        <w:gridCol w:w="4752"/>
        <w:gridCol w:w="1874"/>
        <w:gridCol w:w="1874"/>
      </w:tblGrid>
      <w:tr w:rsidR="00355A54" w14:paraId="13D8A968" w14:textId="25218138" w:rsidTr="00355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6" w:type="dxa"/>
            <w:gridSpan w:val="2"/>
            <w:tcBorders>
              <w:bottom w:val="single" w:sz="4" w:space="0" w:color="BFBFBF" w:themeColor="background1" w:themeShade="BF"/>
            </w:tcBorders>
          </w:tcPr>
          <w:p w14:paraId="49648CDB" w14:textId="77777777" w:rsidR="00355A54" w:rsidRPr="003217D3" w:rsidRDefault="00355A54" w:rsidP="00644AD7">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317C97CF" w14:textId="77777777" w:rsidR="00355A54" w:rsidRPr="003217D3" w:rsidRDefault="00355A54" w:rsidP="00644AD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874" w:type="dxa"/>
            <w:tcBorders>
              <w:bottom w:val="single" w:sz="4" w:space="0" w:color="BFBFBF" w:themeColor="background1" w:themeShade="BF"/>
            </w:tcBorders>
          </w:tcPr>
          <w:p w14:paraId="1167169E" w14:textId="65AF7EC1" w:rsidR="00355A54" w:rsidRPr="003217D3" w:rsidRDefault="00355A54" w:rsidP="00644AD7">
            <w:pPr>
              <w:spacing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tr w:rsidR="00355A54" w14:paraId="7DE652D0" w14:textId="0CFB5F27" w:rsidTr="00DF5CF5">
        <w:tc>
          <w:tcPr>
            <w:cnfStyle w:val="001000000000" w:firstRow="0" w:lastRow="0" w:firstColumn="1" w:lastColumn="0" w:oddVBand="0" w:evenVBand="0" w:oddHBand="0" w:evenHBand="0" w:firstRowFirstColumn="0" w:firstRowLastColumn="0" w:lastRowFirstColumn="0" w:lastRowLastColumn="0"/>
            <w:tcW w:w="1694" w:type="dxa"/>
            <w:shd w:val="clear" w:color="auto" w:fill="auto"/>
          </w:tcPr>
          <w:p w14:paraId="79E7C003" w14:textId="77777777" w:rsidR="00355A54" w:rsidRPr="00244176" w:rsidRDefault="00355A54" w:rsidP="00355A54">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ABE2CFF" w14:textId="77777777" w:rsidR="00355A54" w:rsidRPr="00244176" w:rsidRDefault="00355A54" w:rsidP="00355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CD120DA" w14:textId="4FCA8D6B" w:rsidR="00355A54" w:rsidRPr="00CC646C" w:rsidRDefault="00355A54" w:rsidP="00355A54">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74" w:type="dxa"/>
            <w:shd w:val="clear" w:color="auto" w:fill="FFFFFF" w:themeFill="background1"/>
          </w:tcPr>
          <w:p w14:paraId="227E1790" w14:textId="5E286815" w:rsidR="00355A54" w:rsidRDefault="00355A54" w:rsidP="00355A54">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Not Applicable</w:t>
            </w:r>
          </w:p>
        </w:tc>
      </w:tr>
      <w:tr w:rsidR="00355A54" w14:paraId="3904F1AE" w14:textId="548CB4F3" w:rsidTr="00DF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shd w:val="clear" w:color="auto" w:fill="auto"/>
          </w:tcPr>
          <w:p w14:paraId="0803ED14" w14:textId="77777777" w:rsidR="00355A54" w:rsidRPr="00244176" w:rsidRDefault="00355A54" w:rsidP="00355A54">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9AAC0F4" w14:textId="77777777" w:rsidR="00355A54" w:rsidRPr="00244176" w:rsidRDefault="00355A54" w:rsidP="00355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6B91C51" w14:textId="77777777" w:rsidR="00355A54" w:rsidRPr="00244176" w:rsidRDefault="00355A54" w:rsidP="00355A5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6803ACC" w14:textId="77777777" w:rsidR="00355A54" w:rsidRPr="00244176" w:rsidRDefault="00355A54" w:rsidP="00355A5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05C891D" w14:textId="2FAFB86D" w:rsidR="00355A54" w:rsidRPr="00CC646C" w:rsidRDefault="00355A54" w:rsidP="00355A54">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874" w:type="dxa"/>
            <w:shd w:val="clear" w:color="auto" w:fill="FFFFFF" w:themeFill="background1"/>
          </w:tcPr>
          <w:p w14:paraId="3506C351" w14:textId="00F60755" w:rsidR="00355A54" w:rsidRDefault="00355A54" w:rsidP="00355A54">
            <w:pPr>
              <w:spacing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Not Applicable</w:t>
            </w:r>
          </w:p>
        </w:tc>
      </w:tr>
      <w:tr w:rsidR="00DF5CF5" w14:paraId="5129F407" w14:textId="3895ADCB" w:rsidTr="00DF5CF5">
        <w:tc>
          <w:tcPr>
            <w:cnfStyle w:val="001000000000" w:firstRow="0" w:lastRow="0" w:firstColumn="1" w:lastColumn="0" w:oddVBand="0" w:evenVBand="0" w:oddHBand="0" w:evenHBand="0" w:firstRowFirstColumn="0" w:firstRowLastColumn="0" w:lastRowFirstColumn="0" w:lastRowLastColumn="0"/>
            <w:tcW w:w="1694" w:type="dxa"/>
            <w:shd w:val="clear" w:color="auto" w:fill="auto"/>
          </w:tcPr>
          <w:p w14:paraId="0DB87961" w14:textId="77777777" w:rsidR="00DF5CF5" w:rsidRPr="00244176" w:rsidRDefault="00DF5CF5" w:rsidP="00DF5CF5">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915378E" w14:textId="77777777" w:rsidR="00DF5CF5" w:rsidRPr="00244176" w:rsidRDefault="00DF5CF5" w:rsidP="00DF5C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E014111" w14:textId="51D8B47B" w:rsidR="00DF5CF5" w:rsidRPr="00CC646C" w:rsidRDefault="00DF5CF5" w:rsidP="00DF5CF5">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874" w:type="dxa"/>
            <w:shd w:val="clear" w:color="auto" w:fill="FFFFFF" w:themeFill="background1"/>
          </w:tcPr>
          <w:p w14:paraId="61390422" w14:textId="009B7405" w:rsidR="00DF5CF5" w:rsidRDefault="00DF5CF5" w:rsidP="00DF5CF5">
            <w:pPr>
              <w:spacing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Not Applicable</w:t>
            </w:r>
          </w:p>
        </w:tc>
      </w:tr>
    </w:tbl>
    <w:p w14:paraId="51839BFD" w14:textId="77777777" w:rsidR="00355A54" w:rsidRDefault="00355A54" w:rsidP="00355A54">
      <w:pPr>
        <w:pStyle w:val="Heading20"/>
      </w:pPr>
      <w:r w:rsidRPr="00A36AA9">
        <w:t>Findings</w:t>
      </w:r>
    </w:p>
    <w:p w14:paraId="7CA373DB" w14:textId="77777777" w:rsidR="000246FC" w:rsidRDefault="0082795C" w:rsidP="00355A54">
      <w:pPr>
        <w:pStyle w:val="NormalArial"/>
      </w:pPr>
      <w:r>
        <w:t>Care and services are delivered in the consu</w:t>
      </w:r>
      <w:r w:rsidR="000246FC">
        <w:t>mer’s home. Standard 5 is Not Applicable.</w:t>
      </w:r>
    </w:p>
    <w:p w14:paraId="410424E2" w14:textId="087CEF1C" w:rsidR="00355A54" w:rsidRPr="00A36AA9" w:rsidRDefault="00355A54" w:rsidP="00355A54">
      <w:pPr>
        <w:pStyle w:val="NormalArial"/>
      </w:pPr>
      <w:r w:rsidRPr="00A36AA9">
        <w:br w:type="page"/>
      </w:r>
    </w:p>
    <w:p w14:paraId="528DE6DF" w14:textId="77777777" w:rsidR="00474D9C" w:rsidRPr="00A36AA9" w:rsidRDefault="00474D9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4330B5" w14:paraId="65DB9CE1" w14:textId="77777777" w:rsidTr="00433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8DECE0F" w14:textId="77777777" w:rsidR="00474D9C" w:rsidRPr="003217D3" w:rsidRDefault="00474D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693CF26" w14:textId="77777777" w:rsidR="00474D9C" w:rsidRPr="003217D3" w:rsidRDefault="00474D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F7E9308" w14:textId="77777777" w:rsidR="00474D9C" w:rsidRPr="003217D3" w:rsidRDefault="00474D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330B5" w14:paraId="40A5DC77" w14:textId="77777777" w:rsidTr="008E2B7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51E510F"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671886D0"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2F8B5A7"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429884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864" w:type="dxa"/>
            <w:shd w:val="clear" w:color="auto" w:fill="auto"/>
          </w:tcPr>
          <w:p w14:paraId="0A5D8437"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53305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4609F18C" w14:textId="77777777" w:rsidTr="008E2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6079AB2"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5CC673DB"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457868E"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05161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864" w:type="dxa"/>
            <w:shd w:val="clear" w:color="auto" w:fill="auto"/>
          </w:tcPr>
          <w:p w14:paraId="6CD1C1EF"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12100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67246CD3" w14:textId="77777777" w:rsidTr="008E2B7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6846E4A"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2187CBFA"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1A8E70C"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12162"/>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864" w:type="dxa"/>
            <w:shd w:val="clear" w:color="auto" w:fill="auto"/>
          </w:tcPr>
          <w:p w14:paraId="77B49E28"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56044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36212C40" w14:textId="77777777" w:rsidTr="008E2B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B6FC413"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09C1FC8D"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2025335"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276407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864" w:type="dxa"/>
            <w:shd w:val="clear" w:color="auto" w:fill="auto"/>
          </w:tcPr>
          <w:p w14:paraId="5E3F1BFA"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940386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bl>
    <w:p w14:paraId="31AB5257" w14:textId="77777777" w:rsidR="00474D9C" w:rsidRDefault="00474D9C" w:rsidP="007B3959">
      <w:pPr>
        <w:pStyle w:val="Heading20"/>
      </w:pPr>
      <w:r w:rsidRPr="00A36AA9">
        <w:t>Findings</w:t>
      </w:r>
    </w:p>
    <w:p w14:paraId="4172BD52" w14:textId="5A762FE7" w:rsidR="00644A02" w:rsidRPr="00362928" w:rsidRDefault="009772B4" w:rsidP="008E2B78">
      <w:pPr>
        <w:rPr>
          <w:rFonts w:ascii="Arial" w:eastAsia="Arial" w:hAnsi="Arial" w:cs="Arial"/>
        </w:rPr>
      </w:pPr>
      <w:r w:rsidRPr="0014649A">
        <w:rPr>
          <w:rFonts w:ascii="Arial" w:eastAsia="Arial" w:hAnsi="Arial" w:cs="Arial"/>
        </w:rPr>
        <w:t xml:space="preserve">Consumers and representatives </w:t>
      </w:r>
      <w:r>
        <w:rPr>
          <w:rFonts w:ascii="Arial" w:eastAsia="Arial" w:hAnsi="Arial" w:cs="Arial"/>
        </w:rPr>
        <w:t>said</w:t>
      </w:r>
      <w:r w:rsidRPr="0014649A">
        <w:rPr>
          <w:rFonts w:ascii="Arial" w:eastAsia="Arial" w:hAnsi="Arial" w:cs="Arial"/>
        </w:rPr>
        <w:t xml:space="preserve"> they would feel safe raising concerns</w:t>
      </w:r>
      <w:r w:rsidR="00644A02" w:rsidRPr="00362928">
        <w:rPr>
          <w:rFonts w:ascii="Arial" w:eastAsia="Arial" w:hAnsi="Arial" w:cs="Arial"/>
        </w:rPr>
        <w:t xml:space="preserve"> </w:t>
      </w:r>
      <w:r>
        <w:rPr>
          <w:rFonts w:ascii="Arial" w:eastAsia="Arial" w:hAnsi="Arial" w:cs="Arial"/>
        </w:rPr>
        <w:t xml:space="preserve">and </w:t>
      </w:r>
      <w:r w:rsidR="00644A02" w:rsidRPr="00362928">
        <w:rPr>
          <w:rFonts w:ascii="Arial" w:eastAsia="Arial" w:hAnsi="Arial" w:cs="Arial"/>
        </w:rPr>
        <w:t xml:space="preserve">understood how to </w:t>
      </w:r>
      <w:r w:rsidR="00B618A5" w:rsidRPr="00362928">
        <w:rPr>
          <w:rFonts w:ascii="Arial" w:eastAsia="Arial" w:hAnsi="Arial" w:cs="Arial"/>
        </w:rPr>
        <w:t>provide</w:t>
      </w:r>
      <w:r w:rsidR="00644A02" w:rsidRPr="00362928">
        <w:rPr>
          <w:rFonts w:ascii="Arial" w:eastAsia="Arial" w:hAnsi="Arial" w:cs="Arial"/>
        </w:rPr>
        <w:t xml:space="preserve"> feedback. Staff described how they would support consumer</w:t>
      </w:r>
      <w:r w:rsidR="005D7C10">
        <w:rPr>
          <w:rFonts w:ascii="Arial" w:eastAsia="Arial" w:hAnsi="Arial" w:cs="Arial"/>
        </w:rPr>
        <w:t>s</w:t>
      </w:r>
      <w:r w:rsidR="00644A02" w:rsidRPr="00362928">
        <w:rPr>
          <w:rFonts w:ascii="Arial" w:eastAsia="Arial" w:hAnsi="Arial" w:cs="Arial"/>
        </w:rPr>
        <w:t xml:space="preserve"> to </w:t>
      </w:r>
      <w:r w:rsidR="00FF528F" w:rsidRPr="00362928">
        <w:rPr>
          <w:rFonts w:ascii="Arial" w:eastAsia="Arial" w:hAnsi="Arial" w:cs="Arial"/>
        </w:rPr>
        <w:t xml:space="preserve">make </w:t>
      </w:r>
      <w:r w:rsidR="00644A02" w:rsidRPr="00362928">
        <w:rPr>
          <w:rFonts w:ascii="Arial" w:eastAsia="Arial" w:hAnsi="Arial" w:cs="Arial"/>
        </w:rPr>
        <w:t>complain</w:t>
      </w:r>
      <w:r w:rsidR="00FF528F" w:rsidRPr="00362928">
        <w:rPr>
          <w:rFonts w:ascii="Arial" w:eastAsia="Arial" w:hAnsi="Arial" w:cs="Arial"/>
        </w:rPr>
        <w:t>ts</w:t>
      </w:r>
      <w:r w:rsidR="00644A02" w:rsidRPr="00362928">
        <w:rPr>
          <w:rFonts w:ascii="Arial" w:eastAsia="Arial" w:hAnsi="Arial" w:cs="Arial"/>
        </w:rPr>
        <w:t xml:space="preserve"> by encouraging them to contact the service. Management gave examples of ways consumers and others can provide feedback and make complaints</w:t>
      </w:r>
      <w:r w:rsidR="006B607D">
        <w:rPr>
          <w:rFonts w:ascii="Arial" w:eastAsia="Arial" w:hAnsi="Arial" w:cs="Arial"/>
        </w:rPr>
        <w:t>. These</w:t>
      </w:r>
      <w:r w:rsidR="005A2386">
        <w:rPr>
          <w:rFonts w:ascii="Arial" w:eastAsia="Arial" w:hAnsi="Arial" w:cs="Arial"/>
        </w:rPr>
        <w:t xml:space="preserve"> avenues</w:t>
      </w:r>
      <w:r w:rsidR="00644A02" w:rsidRPr="00362928">
        <w:rPr>
          <w:rFonts w:ascii="Arial" w:eastAsia="Arial" w:hAnsi="Arial" w:cs="Arial"/>
        </w:rPr>
        <w:t xml:space="preserve"> includ</w:t>
      </w:r>
      <w:r w:rsidR="006B607D">
        <w:rPr>
          <w:rFonts w:ascii="Arial" w:eastAsia="Arial" w:hAnsi="Arial" w:cs="Arial"/>
        </w:rPr>
        <w:t>e</w:t>
      </w:r>
      <w:r w:rsidR="00644A02" w:rsidRPr="00362928">
        <w:rPr>
          <w:rFonts w:ascii="Arial" w:eastAsia="Arial" w:hAnsi="Arial" w:cs="Arial"/>
        </w:rPr>
        <w:t xml:space="preserve"> direct</w:t>
      </w:r>
      <w:r w:rsidR="005A2386">
        <w:rPr>
          <w:rFonts w:ascii="Arial" w:eastAsia="Arial" w:hAnsi="Arial" w:cs="Arial"/>
        </w:rPr>
        <w:t xml:space="preserve"> communication with </w:t>
      </w:r>
      <w:r w:rsidR="00644A02" w:rsidRPr="00362928">
        <w:rPr>
          <w:rFonts w:ascii="Arial" w:eastAsia="Arial" w:hAnsi="Arial" w:cs="Arial"/>
        </w:rPr>
        <w:t xml:space="preserve">staff, or using the </w:t>
      </w:r>
      <w:r w:rsidR="00242A77">
        <w:rPr>
          <w:rFonts w:ascii="Arial" w:eastAsia="Arial" w:hAnsi="Arial" w:cs="Arial"/>
        </w:rPr>
        <w:t xml:space="preserve">designated </w:t>
      </w:r>
      <w:r w:rsidR="00644A02" w:rsidRPr="00362928">
        <w:rPr>
          <w:rFonts w:ascii="Arial" w:eastAsia="Arial" w:hAnsi="Arial" w:cs="Arial"/>
        </w:rPr>
        <w:t>feedback form</w:t>
      </w:r>
      <w:r w:rsidR="00614919">
        <w:rPr>
          <w:rFonts w:ascii="Arial" w:eastAsia="Arial" w:hAnsi="Arial" w:cs="Arial"/>
        </w:rPr>
        <w:t>, accessible</w:t>
      </w:r>
      <w:r w:rsidR="00AA44FB">
        <w:rPr>
          <w:rFonts w:ascii="Arial" w:eastAsia="Arial" w:hAnsi="Arial" w:cs="Arial"/>
        </w:rPr>
        <w:t xml:space="preserve"> within</w:t>
      </w:r>
      <w:r w:rsidR="00644A02" w:rsidRPr="00362928">
        <w:rPr>
          <w:rFonts w:ascii="Arial" w:eastAsia="Arial" w:hAnsi="Arial" w:cs="Arial"/>
        </w:rPr>
        <w:t xml:space="preserve"> </w:t>
      </w:r>
      <w:r w:rsidR="00AA44FB">
        <w:rPr>
          <w:rFonts w:ascii="Arial" w:eastAsia="Arial" w:hAnsi="Arial" w:cs="Arial"/>
        </w:rPr>
        <w:t xml:space="preserve">the </w:t>
      </w:r>
      <w:r w:rsidR="0031366B">
        <w:rPr>
          <w:rFonts w:ascii="Arial" w:eastAsia="Arial" w:hAnsi="Arial" w:cs="Arial"/>
        </w:rPr>
        <w:t xml:space="preserve">consumer </w:t>
      </w:r>
      <w:r w:rsidR="00644A02" w:rsidRPr="00362928">
        <w:rPr>
          <w:rFonts w:ascii="Arial" w:eastAsia="Arial" w:hAnsi="Arial" w:cs="Arial"/>
        </w:rPr>
        <w:t xml:space="preserve">handbook </w:t>
      </w:r>
      <w:r w:rsidR="00844AE1">
        <w:rPr>
          <w:rFonts w:ascii="Arial" w:eastAsia="Arial" w:hAnsi="Arial" w:cs="Arial"/>
        </w:rPr>
        <w:t>featured</w:t>
      </w:r>
      <w:r w:rsidR="008361F6">
        <w:rPr>
          <w:rFonts w:ascii="Arial" w:eastAsia="Arial" w:hAnsi="Arial" w:cs="Arial"/>
        </w:rPr>
        <w:t xml:space="preserve"> in</w:t>
      </w:r>
      <w:r w:rsidR="00644A02" w:rsidRPr="00362928">
        <w:rPr>
          <w:rFonts w:ascii="Arial" w:eastAsia="Arial" w:hAnsi="Arial" w:cs="Arial"/>
        </w:rPr>
        <w:t xml:space="preserve"> the welcome pack.</w:t>
      </w:r>
    </w:p>
    <w:p w14:paraId="4D672750" w14:textId="32967DD0" w:rsidR="00584D6C" w:rsidRPr="006C2397" w:rsidRDefault="00EF6249" w:rsidP="008E2B78">
      <w:pPr>
        <w:rPr>
          <w:rFonts w:ascii="Arial" w:eastAsia="Arial" w:hAnsi="Arial" w:cs="Arial"/>
          <w:color w:val="auto"/>
        </w:rPr>
      </w:pPr>
      <w:r w:rsidRPr="0014649A">
        <w:rPr>
          <w:rFonts w:ascii="Arial" w:eastAsia="Arial" w:hAnsi="Arial" w:cs="Arial"/>
        </w:rPr>
        <w:t xml:space="preserve">Information about advocacy services is supplied to consumers in the </w:t>
      </w:r>
      <w:r w:rsidR="004C53FA" w:rsidRPr="0014649A">
        <w:rPr>
          <w:rFonts w:ascii="Arial" w:eastAsia="Arial" w:hAnsi="Arial" w:cs="Arial"/>
        </w:rPr>
        <w:t xml:space="preserve">consumer handbook </w:t>
      </w:r>
      <w:r w:rsidR="004C53FA">
        <w:rPr>
          <w:rFonts w:ascii="Arial" w:eastAsia="Arial" w:hAnsi="Arial" w:cs="Arial"/>
        </w:rPr>
        <w:t xml:space="preserve">within the </w:t>
      </w:r>
      <w:r w:rsidRPr="0014649A">
        <w:rPr>
          <w:rFonts w:ascii="Arial" w:eastAsia="Arial" w:hAnsi="Arial" w:cs="Arial"/>
        </w:rPr>
        <w:t>welcome pac</w:t>
      </w:r>
      <w:r w:rsidR="004C53FA">
        <w:rPr>
          <w:rFonts w:ascii="Arial" w:eastAsia="Arial" w:hAnsi="Arial" w:cs="Arial"/>
        </w:rPr>
        <w:t>k</w:t>
      </w:r>
      <w:r w:rsidRPr="0014649A">
        <w:rPr>
          <w:rFonts w:ascii="Arial" w:eastAsia="Arial" w:hAnsi="Arial" w:cs="Arial"/>
        </w:rPr>
        <w:t>.</w:t>
      </w:r>
      <w:r w:rsidR="0089335E">
        <w:rPr>
          <w:rFonts w:ascii="Arial" w:eastAsia="Arial" w:hAnsi="Arial" w:cs="Arial"/>
        </w:rPr>
        <w:t xml:space="preserve"> </w:t>
      </w:r>
      <w:r w:rsidR="00420391">
        <w:rPr>
          <w:rFonts w:ascii="Arial" w:eastAsia="Arial" w:hAnsi="Arial" w:cs="Arial"/>
        </w:rPr>
        <w:t>C</w:t>
      </w:r>
      <w:r w:rsidR="004D5235">
        <w:rPr>
          <w:rFonts w:ascii="Arial" w:eastAsia="Arial" w:hAnsi="Arial" w:cs="Arial"/>
        </w:rPr>
        <w:t>onsumers described being</w:t>
      </w:r>
      <w:r w:rsidR="0089335E" w:rsidRPr="0014649A">
        <w:rPr>
          <w:rFonts w:ascii="Arial" w:eastAsia="Arial" w:hAnsi="Arial" w:cs="Arial"/>
        </w:rPr>
        <w:t xml:space="preserve"> </w:t>
      </w:r>
      <w:r w:rsidR="008E12AF">
        <w:rPr>
          <w:rFonts w:ascii="Arial" w:eastAsia="Arial" w:hAnsi="Arial" w:cs="Arial"/>
        </w:rPr>
        <w:t>familiar with</w:t>
      </w:r>
      <w:r w:rsidR="0089335E" w:rsidRPr="0014649A">
        <w:rPr>
          <w:rFonts w:ascii="Arial" w:eastAsia="Arial" w:hAnsi="Arial" w:cs="Arial"/>
        </w:rPr>
        <w:t xml:space="preserve"> </w:t>
      </w:r>
      <w:r w:rsidR="00935734">
        <w:rPr>
          <w:rFonts w:ascii="Arial" w:eastAsia="Arial" w:hAnsi="Arial" w:cs="Arial"/>
        </w:rPr>
        <w:t>advoca</w:t>
      </w:r>
      <w:r w:rsidR="00BE51F3">
        <w:rPr>
          <w:rFonts w:ascii="Arial" w:eastAsia="Arial" w:hAnsi="Arial" w:cs="Arial"/>
        </w:rPr>
        <w:t>cy services</w:t>
      </w:r>
      <w:r w:rsidR="00C80CD3">
        <w:rPr>
          <w:rFonts w:ascii="Arial" w:eastAsia="Arial" w:hAnsi="Arial" w:cs="Arial"/>
          <w:color w:val="auto"/>
        </w:rPr>
        <w:t xml:space="preserve"> </w:t>
      </w:r>
      <w:r w:rsidR="004D5235">
        <w:rPr>
          <w:rFonts w:ascii="Arial" w:eastAsia="Arial" w:hAnsi="Arial" w:cs="Arial"/>
          <w:color w:val="auto"/>
        </w:rPr>
        <w:t xml:space="preserve">and </w:t>
      </w:r>
      <w:r w:rsidR="00C80CD3">
        <w:rPr>
          <w:rFonts w:ascii="Arial" w:eastAsia="Arial" w:hAnsi="Arial" w:cs="Arial"/>
          <w:color w:val="auto"/>
        </w:rPr>
        <w:t>various methods for</w:t>
      </w:r>
      <w:r w:rsidR="00BE51F3" w:rsidRPr="006C2397">
        <w:rPr>
          <w:rFonts w:ascii="Arial" w:eastAsia="Arial" w:hAnsi="Arial" w:cs="Arial"/>
          <w:color w:val="auto"/>
        </w:rPr>
        <w:t xml:space="preserve"> </w:t>
      </w:r>
      <w:r w:rsidR="00C80CD3">
        <w:rPr>
          <w:rFonts w:ascii="Arial" w:eastAsia="Arial" w:hAnsi="Arial" w:cs="Arial"/>
          <w:color w:val="auto"/>
        </w:rPr>
        <w:t>making</w:t>
      </w:r>
      <w:r w:rsidR="0089335E" w:rsidRPr="006C2397">
        <w:rPr>
          <w:rFonts w:ascii="Arial" w:eastAsia="Arial" w:hAnsi="Arial" w:cs="Arial"/>
          <w:color w:val="auto"/>
        </w:rPr>
        <w:t xml:space="preserve"> </w:t>
      </w:r>
      <w:r w:rsidR="008E12AF">
        <w:rPr>
          <w:rFonts w:ascii="Arial" w:eastAsia="Arial" w:hAnsi="Arial" w:cs="Arial"/>
          <w:color w:val="auto"/>
        </w:rPr>
        <w:t>com</w:t>
      </w:r>
      <w:r w:rsidR="0089335E" w:rsidRPr="006C2397">
        <w:rPr>
          <w:rFonts w:ascii="Arial" w:eastAsia="Arial" w:hAnsi="Arial" w:cs="Arial"/>
          <w:color w:val="auto"/>
        </w:rPr>
        <w:t xml:space="preserve">plaints, </w:t>
      </w:r>
      <w:r w:rsidR="00420391">
        <w:rPr>
          <w:rFonts w:ascii="Arial" w:eastAsia="Arial" w:hAnsi="Arial" w:cs="Arial"/>
          <w:color w:val="auto"/>
        </w:rPr>
        <w:t>s</w:t>
      </w:r>
      <w:r w:rsidR="00584D6C" w:rsidRPr="006C2397">
        <w:rPr>
          <w:rFonts w:ascii="Arial" w:eastAsia="Arial" w:hAnsi="Arial" w:cs="Arial"/>
          <w:color w:val="auto"/>
        </w:rPr>
        <w:t>taff demonstrated their knowledge of complaints and advocacy services</w:t>
      </w:r>
      <w:r w:rsidR="00730686" w:rsidRPr="006C2397">
        <w:rPr>
          <w:rFonts w:ascii="Arial" w:eastAsia="Arial" w:hAnsi="Arial" w:cs="Arial"/>
          <w:color w:val="auto"/>
        </w:rPr>
        <w:t>.</w:t>
      </w:r>
    </w:p>
    <w:p w14:paraId="578E1EDF" w14:textId="5265529A" w:rsidR="00A666BF" w:rsidRDefault="000A6940" w:rsidP="008E2B78">
      <w:pPr>
        <w:rPr>
          <w:rFonts w:ascii="Arial" w:eastAsia="Arial" w:hAnsi="Arial" w:cs="Arial"/>
        </w:rPr>
      </w:pPr>
      <w:r w:rsidRPr="002176B8">
        <w:rPr>
          <w:rFonts w:ascii="Arial" w:eastAsia="Arial" w:hAnsi="Arial" w:cs="Arial"/>
        </w:rPr>
        <w:t xml:space="preserve">Consumers </w:t>
      </w:r>
      <w:r w:rsidR="002D3C70" w:rsidRPr="002176B8">
        <w:rPr>
          <w:rFonts w:ascii="Arial" w:eastAsia="Arial" w:hAnsi="Arial" w:cs="Arial"/>
        </w:rPr>
        <w:t>were satisfied</w:t>
      </w:r>
      <w:r w:rsidRPr="002176B8">
        <w:rPr>
          <w:rFonts w:ascii="Arial" w:eastAsia="Arial" w:hAnsi="Arial" w:cs="Arial"/>
        </w:rPr>
        <w:t xml:space="preserve"> with </w:t>
      </w:r>
      <w:r w:rsidR="00840BA1" w:rsidRPr="002176B8">
        <w:rPr>
          <w:rFonts w:ascii="Arial" w:eastAsia="Arial" w:hAnsi="Arial" w:cs="Arial"/>
        </w:rPr>
        <w:t>the management of</w:t>
      </w:r>
      <w:r w:rsidRPr="002176B8">
        <w:rPr>
          <w:rFonts w:ascii="Arial" w:eastAsia="Arial" w:hAnsi="Arial" w:cs="Arial"/>
        </w:rPr>
        <w:t xml:space="preserve"> complaints </w:t>
      </w:r>
      <w:r w:rsidR="00840BA1" w:rsidRPr="002176B8">
        <w:rPr>
          <w:rFonts w:ascii="Arial" w:eastAsia="Arial" w:hAnsi="Arial" w:cs="Arial"/>
        </w:rPr>
        <w:t>within the service</w:t>
      </w:r>
      <w:r w:rsidR="001E0606">
        <w:rPr>
          <w:rFonts w:ascii="Arial" w:eastAsia="Arial" w:hAnsi="Arial" w:cs="Arial"/>
        </w:rPr>
        <w:t>.</w:t>
      </w:r>
      <w:r w:rsidRPr="002176B8">
        <w:rPr>
          <w:rFonts w:ascii="Arial" w:eastAsia="Arial" w:hAnsi="Arial" w:cs="Arial"/>
        </w:rPr>
        <w:t xml:space="preserve"> </w:t>
      </w:r>
      <w:r w:rsidR="001E0606">
        <w:rPr>
          <w:rFonts w:ascii="Arial" w:eastAsia="Arial" w:hAnsi="Arial" w:cs="Arial"/>
        </w:rPr>
        <w:t>An example presented in</w:t>
      </w:r>
      <w:r w:rsidR="00C801F1">
        <w:rPr>
          <w:rFonts w:ascii="Arial" w:eastAsia="Arial" w:hAnsi="Arial" w:cs="Arial"/>
        </w:rPr>
        <w:t xml:space="preserve"> the </w:t>
      </w:r>
      <w:r w:rsidR="001E0606">
        <w:rPr>
          <w:rFonts w:ascii="Arial" w:eastAsia="Arial" w:hAnsi="Arial" w:cs="Arial"/>
        </w:rPr>
        <w:t xml:space="preserve">Quality Audit report demonstrates </w:t>
      </w:r>
      <w:r w:rsidR="00C801F1">
        <w:rPr>
          <w:rFonts w:ascii="Arial" w:eastAsia="Arial" w:hAnsi="Arial" w:cs="Arial"/>
        </w:rPr>
        <w:t xml:space="preserve">the service takes appropriate actions and apologises in response to a consumer’s complaint. </w:t>
      </w:r>
      <w:r w:rsidRPr="002176B8">
        <w:rPr>
          <w:rFonts w:ascii="Arial" w:eastAsia="Arial" w:hAnsi="Arial" w:cs="Arial"/>
        </w:rPr>
        <w:t xml:space="preserve">Staff </w:t>
      </w:r>
      <w:r w:rsidR="00C801F1">
        <w:rPr>
          <w:rFonts w:ascii="Arial" w:eastAsia="Arial" w:hAnsi="Arial" w:cs="Arial"/>
        </w:rPr>
        <w:t xml:space="preserve">described how they would support resolution of a consumer </w:t>
      </w:r>
      <w:r w:rsidR="00D17548">
        <w:rPr>
          <w:rFonts w:ascii="Arial" w:eastAsia="Arial" w:hAnsi="Arial" w:cs="Arial"/>
        </w:rPr>
        <w:t>complaint or</w:t>
      </w:r>
      <w:r w:rsidR="00F30623" w:rsidRPr="002176B8">
        <w:rPr>
          <w:rFonts w:ascii="Arial" w:eastAsia="Arial" w:hAnsi="Arial" w:cs="Arial"/>
        </w:rPr>
        <w:t xml:space="preserve"> </w:t>
      </w:r>
      <w:r w:rsidR="00C801F1">
        <w:rPr>
          <w:rFonts w:ascii="Arial" w:eastAsia="Arial" w:hAnsi="Arial" w:cs="Arial"/>
        </w:rPr>
        <w:t>escalate it</w:t>
      </w:r>
      <w:r w:rsidR="00534C7D" w:rsidRPr="002176B8">
        <w:rPr>
          <w:rFonts w:ascii="Arial" w:eastAsia="Arial" w:hAnsi="Arial" w:cs="Arial"/>
        </w:rPr>
        <w:t xml:space="preserve"> </w:t>
      </w:r>
      <w:r w:rsidR="006C63CC" w:rsidRPr="002176B8">
        <w:rPr>
          <w:rFonts w:ascii="Arial" w:eastAsia="Arial" w:hAnsi="Arial" w:cs="Arial"/>
        </w:rPr>
        <w:t xml:space="preserve">to </w:t>
      </w:r>
      <w:r w:rsidR="00D17548">
        <w:rPr>
          <w:rFonts w:ascii="Arial" w:eastAsia="Arial" w:hAnsi="Arial" w:cs="Arial"/>
        </w:rPr>
        <w:t xml:space="preserve">a </w:t>
      </w:r>
      <w:r w:rsidR="006C63CC" w:rsidRPr="002176B8">
        <w:rPr>
          <w:rFonts w:ascii="Arial" w:eastAsia="Arial" w:hAnsi="Arial" w:cs="Arial"/>
        </w:rPr>
        <w:t xml:space="preserve">coordinator or management </w:t>
      </w:r>
      <w:r w:rsidR="00D17548">
        <w:rPr>
          <w:rFonts w:ascii="Arial" w:eastAsia="Arial" w:hAnsi="Arial" w:cs="Arial"/>
        </w:rPr>
        <w:t>as</w:t>
      </w:r>
      <w:r w:rsidR="006C63CC" w:rsidRPr="002176B8">
        <w:rPr>
          <w:rFonts w:ascii="Arial" w:eastAsia="Arial" w:hAnsi="Arial" w:cs="Arial"/>
        </w:rPr>
        <w:t xml:space="preserve"> necessary. </w:t>
      </w:r>
      <w:r w:rsidR="00032381" w:rsidRPr="002176B8">
        <w:rPr>
          <w:rFonts w:ascii="Arial" w:eastAsia="Arial" w:hAnsi="Arial" w:cs="Arial"/>
        </w:rPr>
        <w:t xml:space="preserve">The service </w:t>
      </w:r>
      <w:r w:rsidR="00D17548">
        <w:rPr>
          <w:rFonts w:ascii="Arial" w:eastAsia="Arial" w:hAnsi="Arial" w:cs="Arial"/>
        </w:rPr>
        <w:t>has a</w:t>
      </w:r>
      <w:r w:rsidR="00032381" w:rsidRPr="002176B8">
        <w:rPr>
          <w:rFonts w:ascii="Arial" w:eastAsia="Arial" w:hAnsi="Arial" w:cs="Arial"/>
        </w:rPr>
        <w:t xml:space="preserve"> </w:t>
      </w:r>
      <w:r w:rsidR="00D17548">
        <w:rPr>
          <w:rFonts w:ascii="Arial" w:eastAsia="Arial" w:hAnsi="Arial" w:cs="Arial"/>
        </w:rPr>
        <w:t xml:space="preserve">feedback and complaints policy which </w:t>
      </w:r>
      <w:r w:rsidR="00B82AF7">
        <w:rPr>
          <w:rFonts w:ascii="Arial" w:eastAsia="Arial" w:hAnsi="Arial" w:cs="Arial"/>
        </w:rPr>
        <w:t>an</w:t>
      </w:r>
      <w:r w:rsidR="00032381" w:rsidRPr="002176B8">
        <w:rPr>
          <w:rFonts w:ascii="Arial" w:eastAsia="Arial" w:hAnsi="Arial" w:cs="Arial"/>
        </w:rPr>
        <w:t xml:space="preserve"> open disclosure</w:t>
      </w:r>
      <w:r w:rsidR="00B82AF7">
        <w:rPr>
          <w:rFonts w:ascii="Arial" w:eastAsia="Arial" w:hAnsi="Arial" w:cs="Arial"/>
        </w:rPr>
        <w:t xml:space="preserve"> process</w:t>
      </w:r>
      <w:r w:rsidR="00032381" w:rsidRPr="002176B8">
        <w:rPr>
          <w:rFonts w:ascii="Arial" w:eastAsia="Arial" w:hAnsi="Arial" w:cs="Arial"/>
        </w:rPr>
        <w:t>.</w:t>
      </w:r>
    </w:p>
    <w:p w14:paraId="4D63E741" w14:textId="7AF4DF57" w:rsidR="00B42ED3" w:rsidRPr="00E52E3D" w:rsidRDefault="001E1863" w:rsidP="008E2B78">
      <w:pPr>
        <w:rPr>
          <w:rFonts w:ascii="Arial" w:eastAsia="Arial" w:hAnsi="Arial" w:cs="Arial"/>
        </w:rPr>
      </w:pPr>
      <w:r w:rsidRPr="00E52E3D">
        <w:rPr>
          <w:rFonts w:ascii="Arial" w:eastAsia="Arial" w:hAnsi="Arial" w:cs="Arial"/>
        </w:rPr>
        <w:t>Identified consumer issues and improvements occur through discussions with coordinators and managers.</w:t>
      </w:r>
      <w:r>
        <w:rPr>
          <w:rFonts w:ascii="Arial" w:eastAsia="Arial" w:hAnsi="Arial" w:cs="Arial"/>
        </w:rPr>
        <w:t xml:space="preserve"> </w:t>
      </w:r>
      <w:r w:rsidR="00B95119">
        <w:rPr>
          <w:rFonts w:ascii="Arial" w:eastAsia="Arial" w:hAnsi="Arial" w:cs="Arial"/>
        </w:rPr>
        <w:t xml:space="preserve">Management </w:t>
      </w:r>
      <w:r w:rsidR="00CC7AF5">
        <w:rPr>
          <w:rFonts w:ascii="Arial" w:eastAsia="Arial" w:hAnsi="Arial" w:cs="Arial"/>
        </w:rPr>
        <w:t xml:space="preserve">described </w:t>
      </w:r>
      <w:r w:rsidR="00D961F0">
        <w:rPr>
          <w:rFonts w:ascii="Arial" w:eastAsia="Arial" w:hAnsi="Arial" w:cs="Arial"/>
        </w:rPr>
        <w:t>how feedback information is captured</w:t>
      </w:r>
      <w:r w:rsidR="00351A36">
        <w:rPr>
          <w:rFonts w:ascii="Arial" w:eastAsia="Arial" w:hAnsi="Arial" w:cs="Arial"/>
        </w:rPr>
        <w:t xml:space="preserve">, reported to the governing body and </w:t>
      </w:r>
      <w:r w:rsidR="00F43970">
        <w:rPr>
          <w:rFonts w:ascii="Arial" w:eastAsia="Arial" w:hAnsi="Arial" w:cs="Arial"/>
        </w:rPr>
        <w:t>utilised</w:t>
      </w:r>
      <w:r w:rsidR="00351A36">
        <w:rPr>
          <w:rFonts w:ascii="Arial" w:eastAsia="Arial" w:hAnsi="Arial" w:cs="Arial"/>
        </w:rPr>
        <w:t xml:space="preserve"> to identify trends and </w:t>
      </w:r>
      <w:r w:rsidR="00F43970">
        <w:rPr>
          <w:rFonts w:ascii="Arial" w:eastAsia="Arial" w:hAnsi="Arial" w:cs="Arial"/>
        </w:rPr>
        <w:t>inform</w:t>
      </w:r>
      <w:r w:rsidR="00307456">
        <w:rPr>
          <w:rFonts w:ascii="Arial" w:eastAsia="Arial" w:hAnsi="Arial" w:cs="Arial"/>
        </w:rPr>
        <w:t xml:space="preserve"> continuous improvement opportunities</w:t>
      </w:r>
      <w:r w:rsidR="00EF0BCB">
        <w:rPr>
          <w:rFonts w:ascii="Arial" w:eastAsia="Arial" w:hAnsi="Arial" w:cs="Arial"/>
        </w:rPr>
        <w:t xml:space="preserve">. </w:t>
      </w:r>
      <w:r w:rsidR="00D05636" w:rsidRPr="00E52E3D">
        <w:rPr>
          <w:rFonts w:ascii="Arial" w:eastAsia="Arial" w:hAnsi="Arial" w:cs="Arial"/>
        </w:rPr>
        <w:t xml:space="preserve"> </w:t>
      </w:r>
    </w:p>
    <w:p w14:paraId="64330138" w14:textId="0617CEE4" w:rsidR="000246FC" w:rsidRDefault="000246FC" w:rsidP="008E2B78">
      <w:pPr>
        <w:pStyle w:val="NormalArial"/>
      </w:pPr>
      <w:r>
        <w:t xml:space="preserve">I have considered the evidence in the Quality Audit report, as summarised above, and I find Requirements 6(3)(a), 6(3)(b), 6(3)(c), and 6(3)(d), and Standard 6, to be Compliant. </w:t>
      </w:r>
    </w:p>
    <w:p w14:paraId="1482AB33" w14:textId="1AECED1A" w:rsidR="00474D9C" w:rsidRPr="00362928" w:rsidRDefault="00474D9C" w:rsidP="00F87E39">
      <w:pPr>
        <w:pStyle w:val="NormalArial"/>
      </w:pPr>
      <w:r w:rsidRPr="00362928">
        <w:br w:type="page"/>
      </w:r>
    </w:p>
    <w:p w14:paraId="73EE83F6" w14:textId="77777777" w:rsidR="00474D9C" w:rsidRPr="003217D3" w:rsidRDefault="00474D9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330B5" w14:paraId="197CD23E" w14:textId="77777777" w:rsidTr="00433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0497CAA" w14:textId="77777777" w:rsidR="00474D9C" w:rsidRPr="003217D3" w:rsidRDefault="00474D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E4048D2" w14:textId="77777777" w:rsidR="00474D9C" w:rsidRPr="003217D3" w:rsidRDefault="00474D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3366992" w14:textId="77777777" w:rsidR="00474D9C" w:rsidRPr="003217D3" w:rsidRDefault="00474D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330B5" w14:paraId="7D9AE354" w14:textId="77777777" w:rsidTr="004330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A63F2"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1F92970"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EB75E18"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34909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835" w:type="dxa"/>
            <w:shd w:val="clear" w:color="auto" w:fill="auto"/>
          </w:tcPr>
          <w:p w14:paraId="7BA17F3B" w14:textId="77777777" w:rsidR="00474D9C" w:rsidRPr="00CC646C" w:rsidRDefault="00D0020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608557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42C0BA35" w14:textId="77777777" w:rsidTr="00433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0191C"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6A009F0"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4A9E999"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22984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835" w:type="dxa"/>
            <w:shd w:val="clear" w:color="auto" w:fill="auto"/>
          </w:tcPr>
          <w:p w14:paraId="557348E7" w14:textId="77777777" w:rsidR="00474D9C" w:rsidRPr="00CC646C" w:rsidRDefault="00D0020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59218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2870494F" w14:textId="77777777" w:rsidTr="004330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4597E"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FDA3998"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71E0821D"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99124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835" w:type="dxa"/>
            <w:shd w:val="clear" w:color="auto" w:fill="auto"/>
          </w:tcPr>
          <w:p w14:paraId="4CEC8327" w14:textId="77777777" w:rsidR="00474D9C" w:rsidRPr="00CC646C" w:rsidRDefault="00D0020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10210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7428795F" w14:textId="77777777" w:rsidTr="00433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922E1"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77C0102"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B3F7987"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81376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835" w:type="dxa"/>
            <w:shd w:val="clear" w:color="auto" w:fill="auto"/>
          </w:tcPr>
          <w:p w14:paraId="3D25F4AE" w14:textId="77777777" w:rsidR="00474D9C" w:rsidRPr="00CC646C" w:rsidRDefault="00D0020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36456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3DA3D403" w14:textId="77777777" w:rsidTr="004330B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C51A43"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78D53C8"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3D3F885"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89118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835" w:type="dxa"/>
            <w:shd w:val="clear" w:color="auto" w:fill="auto"/>
          </w:tcPr>
          <w:p w14:paraId="55F1F07D" w14:textId="77777777" w:rsidR="00474D9C" w:rsidRPr="00CC646C" w:rsidRDefault="00D0020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63010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bl>
    <w:p w14:paraId="51094072" w14:textId="77777777" w:rsidR="00474D9C" w:rsidRDefault="00474D9C" w:rsidP="007B3959">
      <w:pPr>
        <w:pStyle w:val="Heading20"/>
      </w:pPr>
      <w:r w:rsidRPr="00A36AA9">
        <w:t>Findings</w:t>
      </w:r>
    </w:p>
    <w:p w14:paraId="6AFA2895" w14:textId="60AFFE77" w:rsidR="00474D9C" w:rsidRPr="009C00CA" w:rsidRDefault="00E93CE1" w:rsidP="008E2B78">
      <w:pPr>
        <w:rPr>
          <w:rFonts w:ascii="Arial" w:eastAsia="Arial" w:hAnsi="Arial" w:cs="Arial"/>
        </w:rPr>
      </w:pPr>
      <w:r w:rsidRPr="00B459AA">
        <w:rPr>
          <w:rFonts w:ascii="Arial" w:eastAsia="Arial" w:hAnsi="Arial" w:cs="Arial"/>
        </w:rPr>
        <w:t xml:space="preserve">Management </w:t>
      </w:r>
      <w:r w:rsidR="007F29A9">
        <w:rPr>
          <w:rFonts w:ascii="Arial" w:eastAsia="Arial" w:hAnsi="Arial" w:cs="Arial"/>
        </w:rPr>
        <w:t xml:space="preserve">described the service’s mix of </w:t>
      </w:r>
      <w:r w:rsidRPr="00B459AA">
        <w:rPr>
          <w:rFonts w:ascii="Arial" w:eastAsia="Arial" w:hAnsi="Arial" w:cs="Arial"/>
        </w:rPr>
        <w:t>permanent full</w:t>
      </w:r>
      <w:r w:rsidR="00E456B6" w:rsidRPr="00B459AA">
        <w:rPr>
          <w:rFonts w:ascii="Arial" w:eastAsia="Arial" w:hAnsi="Arial" w:cs="Arial"/>
        </w:rPr>
        <w:t>-</w:t>
      </w:r>
      <w:r w:rsidRPr="00B459AA">
        <w:rPr>
          <w:rFonts w:ascii="Arial" w:eastAsia="Arial" w:hAnsi="Arial" w:cs="Arial"/>
        </w:rPr>
        <w:t>time, part</w:t>
      </w:r>
      <w:r w:rsidR="00E456B6" w:rsidRPr="00B459AA">
        <w:rPr>
          <w:rFonts w:ascii="Arial" w:eastAsia="Arial" w:hAnsi="Arial" w:cs="Arial"/>
        </w:rPr>
        <w:t>-</w:t>
      </w:r>
      <w:r w:rsidRPr="00B459AA">
        <w:rPr>
          <w:rFonts w:ascii="Arial" w:eastAsia="Arial" w:hAnsi="Arial" w:cs="Arial"/>
        </w:rPr>
        <w:t>time</w:t>
      </w:r>
      <w:r w:rsidR="00706792" w:rsidRPr="00B459AA">
        <w:rPr>
          <w:rFonts w:ascii="Arial" w:eastAsia="Arial" w:hAnsi="Arial" w:cs="Arial"/>
        </w:rPr>
        <w:t>,</w:t>
      </w:r>
      <w:r w:rsidRPr="00B459AA">
        <w:rPr>
          <w:rFonts w:ascii="Arial" w:eastAsia="Arial" w:hAnsi="Arial" w:cs="Arial"/>
        </w:rPr>
        <w:t xml:space="preserve"> and casual staff</w:t>
      </w:r>
      <w:r w:rsidR="004879A3">
        <w:rPr>
          <w:rFonts w:ascii="Arial" w:eastAsia="Arial" w:hAnsi="Arial" w:cs="Arial"/>
        </w:rPr>
        <w:t>,</w:t>
      </w:r>
      <w:r w:rsidR="000400E6">
        <w:rPr>
          <w:rFonts w:ascii="Arial" w:eastAsia="Arial" w:hAnsi="Arial" w:cs="Arial"/>
        </w:rPr>
        <w:t xml:space="preserve"> </w:t>
      </w:r>
      <w:r w:rsidR="00973A7C">
        <w:rPr>
          <w:rFonts w:ascii="Arial" w:eastAsia="Arial" w:hAnsi="Arial" w:cs="Arial"/>
        </w:rPr>
        <w:t xml:space="preserve">as well as </w:t>
      </w:r>
      <w:r w:rsidR="00666C28">
        <w:rPr>
          <w:rFonts w:ascii="Arial" w:eastAsia="Arial" w:hAnsi="Arial" w:cs="Arial"/>
        </w:rPr>
        <w:t>internal and co</w:t>
      </w:r>
      <w:r w:rsidR="009756BA">
        <w:rPr>
          <w:rFonts w:ascii="Arial" w:eastAsia="Arial" w:hAnsi="Arial" w:cs="Arial"/>
        </w:rPr>
        <w:t>ntracted staff employment</w:t>
      </w:r>
      <w:r w:rsidRPr="00B459AA">
        <w:rPr>
          <w:rFonts w:ascii="Arial" w:eastAsia="Arial" w:hAnsi="Arial" w:cs="Arial"/>
        </w:rPr>
        <w:t>.</w:t>
      </w:r>
      <w:r w:rsidR="009334DF">
        <w:rPr>
          <w:rFonts w:ascii="Arial" w:eastAsia="Arial" w:hAnsi="Arial" w:cs="Arial"/>
        </w:rPr>
        <w:t xml:space="preserve"> </w:t>
      </w:r>
      <w:r w:rsidR="00E237C9">
        <w:rPr>
          <w:rFonts w:ascii="Arial" w:eastAsia="Arial" w:hAnsi="Arial" w:cs="Arial"/>
        </w:rPr>
        <w:t>Management describe</w:t>
      </w:r>
      <w:r w:rsidR="00F864C8">
        <w:rPr>
          <w:rFonts w:ascii="Arial" w:eastAsia="Arial" w:hAnsi="Arial" w:cs="Arial"/>
        </w:rPr>
        <w:t>d</w:t>
      </w:r>
      <w:r w:rsidR="00E237C9">
        <w:rPr>
          <w:rFonts w:ascii="Arial" w:eastAsia="Arial" w:hAnsi="Arial" w:cs="Arial"/>
        </w:rPr>
        <w:t xml:space="preserve"> processes to </w:t>
      </w:r>
      <w:r w:rsidR="005B04FD">
        <w:rPr>
          <w:rFonts w:ascii="Arial" w:eastAsia="Arial" w:hAnsi="Arial" w:cs="Arial"/>
        </w:rPr>
        <w:t>plan and deploy the workforce including the management of</w:t>
      </w:r>
      <w:r w:rsidR="00E237C9">
        <w:rPr>
          <w:rFonts w:ascii="Arial" w:eastAsia="Arial" w:hAnsi="Arial" w:cs="Arial"/>
        </w:rPr>
        <w:t xml:space="preserve"> unplanned staff leave</w:t>
      </w:r>
      <w:r w:rsidR="00422E8F">
        <w:rPr>
          <w:rFonts w:ascii="Arial" w:eastAsia="Arial" w:hAnsi="Arial" w:cs="Arial"/>
        </w:rPr>
        <w:t xml:space="preserve">. Consumers provided positive feedback to the Assessment Team regarding the </w:t>
      </w:r>
      <w:r w:rsidR="00D72AB0">
        <w:rPr>
          <w:rFonts w:ascii="Arial" w:eastAsia="Arial" w:hAnsi="Arial" w:cs="Arial"/>
        </w:rPr>
        <w:t>reliability of services.</w:t>
      </w:r>
      <w:r w:rsidRPr="00B459AA">
        <w:rPr>
          <w:rFonts w:ascii="Arial" w:eastAsia="Arial" w:hAnsi="Arial" w:cs="Arial"/>
        </w:rPr>
        <w:t xml:space="preserve"> </w:t>
      </w:r>
    </w:p>
    <w:p w14:paraId="1F2A720B" w14:textId="65E9CE0D" w:rsidR="009C00CA" w:rsidRPr="009527EE" w:rsidRDefault="00DF79B9" w:rsidP="008E2B78">
      <w:pPr>
        <w:rPr>
          <w:rFonts w:ascii="Arial" w:eastAsia="Arial" w:hAnsi="Arial" w:cs="Arial"/>
        </w:rPr>
      </w:pPr>
      <w:r w:rsidRPr="009527EE">
        <w:rPr>
          <w:rFonts w:ascii="Arial" w:eastAsia="Arial" w:hAnsi="Arial" w:cs="Arial"/>
        </w:rPr>
        <w:t xml:space="preserve">Consumers and representatives </w:t>
      </w:r>
      <w:r>
        <w:rPr>
          <w:rFonts w:ascii="Arial" w:eastAsia="Arial" w:hAnsi="Arial" w:cs="Arial"/>
        </w:rPr>
        <w:t>described</w:t>
      </w:r>
      <w:r w:rsidRPr="009527EE">
        <w:rPr>
          <w:rFonts w:ascii="Arial" w:eastAsia="Arial" w:hAnsi="Arial" w:cs="Arial"/>
        </w:rPr>
        <w:t xml:space="preserve"> staff </w:t>
      </w:r>
      <w:r>
        <w:rPr>
          <w:rFonts w:ascii="Arial" w:eastAsia="Arial" w:hAnsi="Arial" w:cs="Arial"/>
        </w:rPr>
        <w:t>as</w:t>
      </w:r>
      <w:r w:rsidRPr="009527EE">
        <w:rPr>
          <w:rFonts w:ascii="Arial" w:eastAsia="Arial" w:hAnsi="Arial" w:cs="Arial"/>
        </w:rPr>
        <w:t xml:space="preserve"> kind, caring and respectful. </w:t>
      </w:r>
      <w:r w:rsidR="009C00CA" w:rsidRPr="009527EE">
        <w:rPr>
          <w:rFonts w:ascii="Arial" w:eastAsia="Arial" w:hAnsi="Arial" w:cs="Arial"/>
        </w:rPr>
        <w:t>Staff</w:t>
      </w:r>
      <w:r w:rsidR="00C33FA6">
        <w:rPr>
          <w:rFonts w:ascii="Arial" w:eastAsia="Arial" w:hAnsi="Arial" w:cs="Arial"/>
        </w:rPr>
        <w:t xml:space="preserve"> provided</w:t>
      </w:r>
      <w:r w:rsidR="009C00CA" w:rsidRPr="009527EE">
        <w:rPr>
          <w:rFonts w:ascii="Arial" w:eastAsia="Arial" w:hAnsi="Arial" w:cs="Arial"/>
        </w:rPr>
        <w:t xml:space="preserve"> examples of how they </w:t>
      </w:r>
      <w:r w:rsidR="00A25250" w:rsidRPr="009527EE">
        <w:rPr>
          <w:rFonts w:ascii="Arial" w:eastAsia="Arial" w:hAnsi="Arial" w:cs="Arial"/>
        </w:rPr>
        <w:t>demonstrate</w:t>
      </w:r>
      <w:r w:rsidR="009C00CA" w:rsidRPr="009527EE">
        <w:rPr>
          <w:rFonts w:ascii="Arial" w:eastAsia="Arial" w:hAnsi="Arial" w:cs="Arial"/>
        </w:rPr>
        <w:t xml:space="preserve"> kindness, and respect</w:t>
      </w:r>
      <w:r w:rsidR="00AE2A4B" w:rsidRPr="009527EE">
        <w:rPr>
          <w:rFonts w:ascii="Arial" w:eastAsia="Arial" w:hAnsi="Arial" w:cs="Arial"/>
        </w:rPr>
        <w:t xml:space="preserve"> by </w:t>
      </w:r>
      <w:r w:rsidR="00C33FA6">
        <w:rPr>
          <w:rFonts w:ascii="Arial" w:eastAsia="Arial" w:hAnsi="Arial" w:cs="Arial"/>
        </w:rPr>
        <w:t xml:space="preserve">getting to know </w:t>
      </w:r>
      <w:r w:rsidR="00050F28">
        <w:rPr>
          <w:rFonts w:ascii="Arial" w:eastAsia="Arial" w:hAnsi="Arial" w:cs="Arial"/>
        </w:rPr>
        <w:t xml:space="preserve">a </w:t>
      </w:r>
      <w:r w:rsidR="00050F28" w:rsidRPr="009527EE">
        <w:rPr>
          <w:rFonts w:ascii="Arial" w:eastAsia="Arial" w:hAnsi="Arial" w:cs="Arial"/>
        </w:rPr>
        <w:t>consumer</w:t>
      </w:r>
      <w:r w:rsidR="00C33FA6">
        <w:rPr>
          <w:rFonts w:ascii="Arial" w:eastAsia="Arial" w:hAnsi="Arial" w:cs="Arial"/>
        </w:rPr>
        <w:t xml:space="preserve"> and their</w:t>
      </w:r>
      <w:r w:rsidR="00CB4A4B" w:rsidRPr="009527EE">
        <w:rPr>
          <w:rFonts w:ascii="Arial" w:eastAsia="Arial" w:hAnsi="Arial" w:cs="Arial"/>
        </w:rPr>
        <w:t xml:space="preserve"> interests</w:t>
      </w:r>
      <w:r w:rsidR="009C00CA" w:rsidRPr="009527EE">
        <w:rPr>
          <w:rFonts w:ascii="Arial" w:eastAsia="Arial" w:hAnsi="Arial" w:cs="Arial"/>
        </w:rPr>
        <w:t xml:space="preserve">, </w:t>
      </w:r>
      <w:r w:rsidR="00EA7914">
        <w:rPr>
          <w:rFonts w:ascii="Arial" w:eastAsia="Arial" w:hAnsi="Arial" w:cs="Arial"/>
        </w:rPr>
        <w:t>being</w:t>
      </w:r>
      <w:r w:rsidR="009C00CA" w:rsidRPr="009527EE">
        <w:rPr>
          <w:rFonts w:ascii="Arial" w:eastAsia="Arial" w:hAnsi="Arial" w:cs="Arial"/>
        </w:rPr>
        <w:t xml:space="preserve"> polite and being mindful </w:t>
      </w:r>
      <w:r w:rsidR="00223A2A" w:rsidRPr="009527EE">
        <w:rPr>
          <w:rFonts w:ascii="Arial" w:eastAsia="Arial" w:hAnsi="Arial" w:cs="Arial"/>
        </w:rPr>
        <w:t>of</w:t>
      </w:r>
      <w:r w:rsidR="009C00CA" w:rsidRPr="009527EE">
        <w:rPr>
          <w:rFonts w:ascii="Arial" w:eastAsia="Arial" w:hAnsi="Arial" w:cs="Arial"/>
        </w:rPr>
        <w:t xml:space="preserve"> consumer home</w:t>
      </w:r>
      <w:r w:rsidR="00223A2A" w:rsidRPr="009527EE">
        <w:rPr>
          <w:rFonts w:ascii="Arial" w:eastAsia="Arial" w:hAnsi="Arial" w:cs="Arial"/>
        </w:rPr>
        <w:t xml:space="preserve"> environment</w:t>
      </w:r>
      <w:r w:rsidR="00973A7C">
        <w:rPr>
          <w:rFonts w:ascii="Arial" w:eastAsia="Arial" w:hAnsi="Arial" w:cs="Arial"/>
        </w:rPr>
        <w:t>s</w:t>
      </w:r>
      <w:r w:rsidR="009C00CA" w:rsidRPr="009527EE">
        <w:rPr>
          <w:rFonts w:ascii="Arial" w:eastAsia="Arial" w:hAnsi="Arial" w:cs="Arial"/>
        </w:rPr>
        <w:t>.</w:t>
      </w:r>
      <w:r w:rsidR="005E48DD" w:rsidRPr="009527EE">
        <w:rPr>
          <w:rFonts w:ascii="Arial" w:eastAsia="Arial" w:hAnsi="Arial" w:cs="Arial"/>
        </w:rPr>
        <w:t xml:space="preserve"> Th</w:t>
      </w:r>
      <w:r w:rsidR="001507A2" w:rsidRPr="009527EE">
        <w:rPr>
          <w:rFonts w:ascii="Arial" w:eastAsia="Arial" w:hAnsi="Arial" w:cs="Arial"/>
        </w:rPr>
        <w:t>e service utilises p</w:t>
      </w:r>
      <w:r w:rsidR="009C00CA" w:rsidRPr="009527EE">
        <w:rPr>
          <w:rFonts w:ascii="Arial" w:eastAsia="Arial" w:hAnsi="Arial" w:cs="Arial"/>
        </w:rPr>
        <w:t xml:space="preserve">osition descriptions </w:t>
      </w:r>
      <w:r w:rsidR="001507A2" w:rsidRPr="009527EE">
        <w:rPr>
          <w:rFonts w:ascii="Arial" w:eastAsia="Arial" w:hAnsi="Arial" w:cs="Arial"/>
        </w:rPr>
        <w:t xml:space="preserve">to outline staff </w:t>
      </w:r>
      <w:r w:rsidR="009C00CA" w:rsidRPr="009527EE">
        <w:rPr>
          <w:rFonts w:ascii="Arial" w:eastAsia="Arial" w:hAnsi="Arial" w:cs="Arial"/>
        </w:rPr>
        <w:t>service expectations</w:t>
      </w:r>
      <w:r w:rsidR="001507A2" w:rsidRPr="009527EE">
        <w:rPr>
          <w:rFonts w:ascii="Arial" w:eastAsia="Arial" w:hAnsi="Arial" w:cs="Arial"/>
        </w:rPr>
        <w:t xml:space="preserve"> and </w:t>
      </w:r>
      <w:r w:rsidR="00642F9D">
        <w:rPr>
          <w:rFonts w:ascii="Arial" w:eastAsia="Arial" w:hAnsi="Arial" w:cs="Arial"/>
        </w:rPr>
        <w:t>has</w:t>
      </w:r>
      <w:r w:rsidR="001507A2" w:rsidRPr="009527EE">
        <w:rPr>
          <w:rFonts w:ascii="Arial" w:eastAsia="Arial" w:hAnsi="Arial" w:cs="Arial"/>
        </w:rPr>
        <w:t xml:space="preserve"> a C</w:t>
      </w:r>
      <w:r w:rsidR="009C00CA" w:rsidRPr="009527EE">
        <w:rPr>
          <w:rFonts w:ascii="Arial" w:eastAsia="Arial" w:hAnsi="Arial" w:cs="Arial"/>
        </w:rPr>
        <w:t xml:space="preserve">ode of </w:t>
      </w:r>
      <w:r w:rsidR="001507A2" w:rsidRPr="009527EE">
        <w:rPr>
          <w:rFonts w:ascii="Arial" w:eastAsia="Arial" w:hAnsi="Arial" w:cs="Arial"/>
        </w:rPr>
        <w:t>C</w:t>
      </w:r>
      <w:r w:rsidR="009C00CA" w:rsidRPr="009527EE">
        <w:rPr>
          <w:rFonts w:ascii="Arial" w:eastAsia="Arial" w:hAnsi="Arial" w:cs="Arial"/>
        </w:rPr>
        <w:t xml:space="preserve">onduct </w:t>
      </w:r>
      <w:r w:rsidR="007A40C3">
        <w:rPr>
          <w:rFonts w:ascii="Arial" w:eastAsia="Arial" w:hAnsi="Arial" w:cs="Arial"/>
        </w:rPr>
        <w:t>p</w:t>
      </w:r>
      <w:r w:rsidR="009C00CA" w:rsidRPr="009527EE">
        <w:rPr>
          <w:rFonts w:ascii="Arial" w:eastAsia="Arial" w:hAnsi="Arial" w:cs="Arial"/>
        </w:rPr>
        <w:t>olicy</w:t>
      </w:r>
      <w:r w:rsidR="001507A2" w:rsidRPr="009527EE">
        <w:rPr>
          <w:rFonts w:ascii="Arial" w:eastAsia="Arial" w:hAnsi="Arial" w:cs="Arial"/>
        </w:rPr>
        <w:t xml:space="preserve"> </w:t>
      </w:r>
      <w:r w:rsidR="00642F9D">
        <w:rPr>
          <w:rFonts w:ascii="Arial" w:eastAsia="Arial" w:hAnsi="Arial" w:cs="Arial"/>
        </w:rPr>
        <w:t xml:space="preserve">which staff are introduced to during </w:t>
      </w:r>
      <w:r w:rsidR="009C00CA" w:rsidRPr="009527EE">
        <w:rPr>
          <w:rFonts w:ascii="Arial" w:eastAsia="Arial" w:hAnsi="Arial" w:cs="Arial"/>
        </w:rPr>
        <w:t>induction</w:t>
      </w:r>
      <w:r w:rsidR="005F3DBA">
        <w:rPr>
          <w:rFonts w:ascii="Arial" w:eastAsia="Arial" w:hAnsi="Arial" w:cs="Arial"/>
        </w:rPr>
        <w:t xml:space="preserve">. </w:t>
      </w:r>
    </w:p>
    <w:p w14:paraId="7A6B8355" w14:textId="77777777" w:rsidR="00515F6F" w:rsidRDefault="00953CE5" w:rsidP="008E2B78">
      <w:pPr>
        <w:rPr>
          <w:rFonts w:ascii="Arial" w:eastAsia="Arial" w:hAnsi="Arial" w:cs="Arial"/>
        </w:rPr>
      </w:pPr>
      <w:r w:rsidRPr="007C470C">
        <w:rPr>
          <w:rFonts w:ascii="Arial" w:eastAsia="Arial" w:hAnsi="Arial" w:cs="Arial"/>
        </w:rPr>
        <w:t xml:space="preserve">Consumers and representatives </w:t>
      </w:r>
      <w:r w:rsidR="00DE4134">
        <w:rPr>
          <w:rFonts w:ascii="Arial" w:eastAsia="Arial" w:hAnsi="Arial" w:cs="Arial"/>
        </w:rPr>
        <w:t xml:space="preserve">were satisfied staff are competent and </w:t>
      </w:r>
      <w:r w:rsidR="005D1B61">
        <w:rPr>
          <w:rFonts w:ascii="Arial" w:eastAsia="Arial" w:hAnsi="Arial" w:cs="Arial"/>
        </w:rPr>
        <w:t>skilled in their roles. T</w:t>
      </w:r>
      <w:r w:rsidR="00652ACA" w:rsidRPr="007C470C">
        <w:rPr>
          <w:rFonts w:ascii="Arial" w:eastAsia="Arial" w:hAnsi="Arial" w:cs="Arial"/>
        </w:rPr>
        <w:t xml:space="preserve">he </w:t>
      </w:r>
      <w:r w:rsidRPr="007C470C">
        <w:rPr>
          <w:rFonts w:ascii="Arial" w:eastAsia="Arial" w:hAnsi="Arial" w:cs="Arial"/>
        </w:rPr>
        <w:t>organisation has training processes to ensure the workforce is competent and has the necessary qualifications and knowledge. The service monitors staff training, qualifications, and professional registrations</w:t>
      </w:r>
      <w:r w:rsidR="005D1B61">
        <w:rPr>
          <w:rFonts w:ascii="Arial" w:eastAsia="Arial" w:hAnsi="Arial" w:cs="Arial"/>
        </w:rPr>
        <w:t xml:space="preserve"> of staff and delivers training </w:t>
      </w:r>
      <w:r w:rsidR="00515F6F">
        <w:rPr>
          <w:rFonts w:ascii="Arial" w:eastAsia="Arial" w:hAnsi="Arial" w:cs="Arial"/>
        </w:rPr>
        <w:t xml:space="preserve">to maintain the necessary skills and knowledge of the workforce. </w:t>
      </w:r>
    </w:p>
    <w:p w14:paraId="79A30631" w14:textId="5BBAE27F" w:rsidR="00832563" w:rsidRPr="00BC665A" w:rsidRDefault="00B53A60" w:rsidP="008E2B78">
      <w:pPr>
        <w:rPr>
          <w:rFonts w:ascii="Arial" w:eastAsia="Arial" w:hAnsi="Arial" w:cs="Arial"/>
        </w:rPr>
      </w:pPr>
      <w:r w:rsidRPr="00BC665A">
        <w:rPr>
          <w:rFonts w:ascii="Arial" w:eastAsia="Arial" w:hAnsi="Arial" w:cs="Arial"/>
        </w:rPr>
        <w:t xml:space="preserve">Consumers </w:t>
      </w:r>
      <w:r w:rsidR="003716CA">
        <w:rPr>
          <w:rFonts w:ascii="Arial" w:eastAsia="Arial" w:hAnsi="Arial" w:cs="Arial"/>
        </w:rPr>
        <w:t xml:space="preserve">and representatives </w:t>
      </w:r>
      <w:r w:rsidR="002C50F6" w:rsidRPr="00BC665A">
        <w:rPr>
          <w:rFonts w:ascii="Arial" w:eastAsia="Arial" w:hAnsi="Arial" w:cs="Arial"/>
        </w:rPr>
        <w:t xml:space="preserve">expressed </w:t>
      </w:r>
      <w:r w:rsidR="003716CA">
        <w:rPr>
          <w:rFonts w:ascii="Arial" w:eastAsia="Arial" w:hAnsi="Arial" w:cs="Arial"/>
        </w:rPr>
        <w:t xml:space="preserve">confidence staff </w:t>
      </w:r>
      <w:r w:rsidR="004A30AF">
        <w:rPr>
          <w:rFonts w:ascii="Arial" w:eastAsia="Arial" w:hAnsi="Arial" w:cs="Arial"/>
        </w:rPr>
        <w:t>deliver</w:t>
      </w:r>
      <w:r w:rsidR="00534B9B">
        <w:rPr>
          <w:rFonts w:ascii="Arial" w:eastAsia="Arial" w:hAnsi="Arial" w:cs="Arial"/>
        </w:rPr>
        <w:t xml:space="preserve"> quality care and services. Staff </w:t>
      </w:r>
      <w:r w:rsidR="00E527F2">
        <w:rPr>
          <w:rFonts w:ascii="Arial" w:eastAsia="Arial" w:hAnsi="Arial" w:cs="Arial"/>
        </w:rPr>
        <w:t xml:space="preserve">described the supports and </w:t>
      </w:r>
      <w:r w:rsidR="00524BE3" w:rsidRPr="00BC665A">
        <w:rPr>
          <w:rFonts w:ascii="Arial" w:eastAsia="Arial" w:hAnsi="Arial" w:cs="Arial"/>
        </w:rPr>
        <w:t xml:space="preserve">training </w:t>
      </w:r>
      <w:r w:rsidR="00E527F2">
        <w:rPr>
          <w:rFonts w:ascii="Arial" w:eastAsia="Arial" w:hAnsi="Arial" w:cs="Arial"/>
        </w:rPr>
        <w:t>available relevant to their role</w:t>
      </w:r>
      <w:r w:rsidR="00F24AFA">
        <w:rPr>
          <w:rFonts w:ascii="Arial" w:eastAsia="Arial" w:hAnsi="Arial" w:cs="Arial"/>
        </w:rPr>
        <w:t xml:space="preserve"> or level of experience. </w:t>
      </w:r>
      <w:r w:rsidR="007F764D">
        <w:rPr>
          <w:rFonts w:ascii="Arial" w:eastAsia="Arial" w:hAnsi="Arial" w:cs="Arial"/>
        </w:rPr>
        <w:t xml:space="preserve">Management described how workforce training needs are identified </w:t>
      </w:r>
      <w:r w:rsidR="00134D5A">
        <w:rPr>
          <w:rFonts w:ascii="Arial" w:eastAsia="Arial" w:hAnsi="Arial" w:cs="Arial"/>
        </w:rPr>
        <w:t xml:space="preserve">and how onboarding staff are supported in </w:t>
      </w:r>
      <w:r w:rsidR="00C248E7">
        <w:rPr>
          <w:rFonts w:ascii="Arial" w:eastAsia="Arial" w:hAnsi="Arial" w:cs="Arial"/>
        </w:rPr>
        <w:t>t</w:t>
      </w:r>
      <w:r w:rsidR="00134D5A">
        <w:rPr>
          <w:rFonts w:ascii="Arial" w:eastAsia="Arial" w:hAnsi="Arial" w:cs="Arial"/>
        </w:rPr>
        <w:t xml:space="preserve">heir development. </w:t>
      </w:r>
      <w:r w:rsidR="006A1531">
        <w:rPr>
          <w:rFonts w:ascii="Arial" w:eastAsia="Arial" w:hAnsi="Arial" w:cs="Arial"/>
        </w:rPr>
        <w:t>Documentation including t</w:t>
      </w:r>
      <w:r w:rsidRPr="00BC665A">
        <w:rPr>
          <w:rFonts w:ascii="Arial" w:eastAsia="Arial" w:hAnsi="Arial" w:cs="Arial"/>
        </w:rPr>
        <w:t xml:space="preserve">raining </w:t>
      </w:r>
      <w:r w:rsidR="006A1531">
        <w:rPr>
          <w:rFonts w:ascii="Arial" w:eastAsia="Arial" w:hAnsi="Arial" w:cs="Arial"/>
        </w:rPr>
        <w:t xml:space="preserve">participation </w:t>
      </w:r>
      <w:r w:rsidRPr="00BC665A">
        <w:rPr>
          <w:rFonts w:ascii="Arial" w:eastAsia="Arial" w:hAnsi="Arial" w:cs="Arial"/>
        </w:rPr>
        <w:t xml:space="preserve">records </w:t>
      </w:r>
      <w:r w:rsidR="005F710C">
        <w:rPr>
          <w:rFonts w:ascii="Arial" w:eastAsia="Arial" w:hAnsi="Arial" w:cs="Arial"/>
        </w:rPr>
        <w:t>demonstrated</w:t>
      </w:r>
      <w:r w:rsidR="00EE6789" w:rsidRPr="00BC665A">
        <w:rPr>
          <w:rFonts w:ascii="Arial" w:eastAsia="Arial" w:hAnsi="Arial" w:cs="Arial"/>
        </w:rPr>
        <w:t xml:space="preserve"> </w:t>
      </w:r>
      <w:r w:rsidR="00574106">
        <w:rPr>
          <w:rFonts w:ascii="Arial" w:eastAsia="Arial" w:hAnsi="Arial" w:cs="Arial"/>
        </w:rPr>
        <w:t>delivery of trai</w:t>
      </w:r>
      <w:r w:rsidRPr="00BC665A">
        <w:rPr>
          <w:rFonts w:ascii="Arial" w:eastAsia="Arial" w:hAnsi="Arial" w:cs="Arial"/>
        </w:rPr>
        <w:t>nin</w:t>
      </w:r>
      <w:r w:rsidR="006A1531">
        <w:rPr>
          <w:rFonts w:ascii="Arial" w:eastAsia="Arial" w:hAnsi="Arial" w:cs="Arial"/>
        </w:rPr>
        <w:t>g topics</w:t>
      </w:r>
      <w:r w:rsidR="007E2559">
        <w:rPr>
          <w:rFonts w:ascii="Arial" w:eastAsia="Arial" w:hAnsi="Arial" w:cs="Arial"/>
        </w:rPr>
        <w:t xml:space="preserve"> which support the outcomes required by the Quality Standards</w:t>
      </w:r>
      <w:r w:rsidR="006A1531">
        <w:rPr>
          <w:rFonts w:ascii="Arial" w:eastAsia="Arial" w:hAnsi="Arial" w:cs="Arial"/>
        </w:rPr>
        <w:t xml:space="preserve"> </w:t>
      </w:r>
      <w:r w:rsidR="007E2559">
        <w:rPr>
          <w:rFonts w:ascii="Arial" w:eastAsia="Arial" w:hAnsi="Arial" w:cs="Arial"/>
        </w:rPr>
        <w:t>including</w:t>
      </w:r>
      <w:r w:rsidR="00832563" w:rsidRPr="00BC665A">
        <w:rPr>
          <w:rFonts w:ascii="Arial" w:eastAsia="Arial" w:hAnsi="Arial" w:cs="Arial"/>
        </w:rPr>
        <w:t xml:space="preserve"> handling, cultural awareness, infection </w:t>
      </w:r>
      <w:r w:rsidR="00106667">
        <w:rPr>
          <w:rFonts w:ascii="Arial" w:eastAsia="Arial" w:hAnsi="Arial" w:cs="Arial"/>
        </w:rPr>
        <w:t xml:space="preserve">prevention </w:t>
      </w:r>
      <w:r w:rsidR="00832563" w:rsidRPr="00BC665A">
        <w:rPr>
          <w:rFonts w:ascii="Arial" w:eastAsia="Arial" w:hAnsi="Arial" w:cs="Arial"/>
        </w:rPr>
        <w:t>and abuse</w:t>
      </w:r>
      <w:r w:rsidR="00986937">
        <w:rPr>
          <w:rFonts w:ascii="Arial" w:eastAsia="Arial" w:hAnsi="Arial" w:cs="Arial"/>
        </w:rPr>
        <w:t xml:space="preserve">, </w:t>
      </w:r>
      <w:r w:rsidR="00574106">
        <w:rPr>
          <w:rFonts w:ascii="Arial" w:eastAsia="Arial" w:hAnsi="Arial" w:cs="Arial"/>
        </w:rPr>
        <w:t xml:space="preserve">and </w:t>
      </w:r>
      <w:r w:rsidR="00832563" w:rsidRPr="00BC665A">
        <w:rPr>
          <w:rFonts w:ascii="Arial" w:eastAsia="Arial" w:hAnsi="Arial" w:cs="Arial"/>
        </w:rPr>
        <w:t>Serious Incident Response Scheme (SIRS)</w:t>
      </w:r>
      <w:r w:rsidR="00790F55">
        <w:rPr>
          <w:rFonts w:ascii="Arial" w:eastAsia="Arial" w:hAnsi="Arial" w:cs="Arial"/>
        </w:rPr>
        <w:t>.</w:t>
      </w:r>
    </w:p>
    <w:p w14:paraId="4C2F9EE3" w14:textId="5B04CB0C" w:rsidR="00101225" w:rsidRPr="00757976" w:rsidRDefault="0006181A" w:rsidP="008E2B78">
      <w:pPr>
        <w:rPr>
          <w:rFonts w:ascii="Arial" w:eastAsia="Arial" w:hAnsi="Arial" w:cs="Arial"/>
        </w:rPr>
      </w:pPr>
      <w:r>
        <w:rPr>
          <w:rFonts w:ascii="Arial" w:eastAsia="Arial" w:hAnsi="Arial" w:cs="Arial"/>
        </w:rPr>
        <w:lastRenderedPageBreak/>
        <w:t>The</w:t>
      </w:r>
      <w:r w:rsidR="00B8501D">
        <w:rPr>
          <w:rFonts w:ascii="Arial" w:eastAsia="Arial" w:hAnsi="Arial" w:cs="Arial"/>
        </w:rPr>
        <w:t xml:space="preserve"> </w:t>
      </w:r>
      <w:r>
        <w:rPr>
          <w:rFonts w:ascii="Arial" w:eastAsia="Arial" w:hAnsi="Arial" w:cs="Arial"/>
        </w:rPr>
        <w:t xml:space="preserve">service demonstrated </w:t>
      </w:r>
      <w:r w:rsidR="00B8501D">
        <w:rPr>
          <w:rFonts w:ascii="Arial" w:eastAsia="Arial" w:hAnsi="Arial" w:cs="Arial"/>
        </w:rPr>
        <w:t xml:space="preserve">regular monitoring and review of workforce performance. Management </w:t>
      </w:r>
      <w:r w:rsidR="00B232E1">
        <w:rPr>
          <w:rFonts w:ascii="Arial" w:eastAsia="Arial" w:hAnsi="Arial" w:cs="Arial"/>
        </w:rPr>
        <w:t>and s</w:t>
      </w:r>
      <w:r w:rsidR="00404D5A" w:rsidRPr="00E10907">
        <w:rPr>
          <w:rFonts w:ascii="Arial" w:eastAsia="Arial" w:hAnsi="Arial" w:cs="Arial"/>
        </w:rPr>
        <w:t xml:space="preserve">taff </w:t>
      </w:r>
      <w:r w:rsidR="00313FD9">
        <w:rPr>
          <w:rFonts w:ascii="Arial" w:eastAsia="Arial" w:hAnsi="Arial" w:cs="Arial"/>
        </w:rPr>
        <w:t>described</w:t>
      </w:r>
      <w:r w:rsidR="00FA7B0F">
        <w:rPr>
          <w:rFonts w:ascii="Arial" w:eastAsia="Arial" w:hAnsi="Arial" w:cs="Arial"/>
        </w:rPr>
        <w:t xml:space="preserve"> </w:t>
      </w:r>
      <w:r w:rsidR="00E13EA9" w:rsidRPr="00E10907">
        <w:rPr>
          <w:rFonts w:ascii="Arial" w:eastAsia="Arial" w:hAnsi="Arial" w:cs="Arial"/>
        </w:rPr>
        <w:t>engag</w:t>
      </w:r>
      <w:r w:rsidR="00FA7B0F">
        <w:rPr>
          <w:rFonts w:ascii="Arial" w:eastAsia="Arial" w:hAnsi="Arial" w:cs="Arial"/>
        </w:rPr>
        <w:t>ing</w:t>
      </w:r>
      <w:r w:rsidR="00E13EA9" w:rsidRPr="00E10907">
        <w:rPr>
          <w:rFonts w:ascii="Arial" w:eastAsia="Arial" w:hAnsi="Arial" w:cs="Arial"/>
        </w:rPr>
        <w:t xml:space="preserve"> in </w:t>
      </w:r>
      <w:r w:rsidR="00434861">
        <w:rPr>
          <w:rFonts w:ascii="Arial" w:eastAsia="Arial" w:hAnsi="Arial" w:cs="Arial"/>
        </w:rPr>
        <w:t>performance reviews through</w:t>
      </w:r>
      <w:r w:rsidR="00434861" w:rsidRPr="00E10907">
        <w:rPr>
          <w:rFonts w:ascii="Arial" w:eastAsia="Arial" w:hAnsi="Arial" w:cs="Arial"/>
        </w:rPr>
        <w:t xml:space="preserve"> </w:t>
      </w:r>
      <w:r w:rsidR="00404D5A" w:rsidRPr="00E10907">
        <w:rPr>
          <w:rFonts w:ascii="Arial" w:eastAsia="Arial" w:hAnsi="Arial" w:cs="Arial"/>
        </w:rPr>
        <w:t xml:space="preserve">regular </w:t>
      </w:r>
      <w:r w:rsidR="00797089" w:rsidRPr="00E10907">
        <w:rPr>
          <w:rFonts w:ascii="Arial" w:eastAsia="Arial" w:hAnsi="Arial" w:cs="Arial"/>
        </w:rPr>
        <w:t>meetings</w:t>
      </w:r>
      <w:r w:rsidR="000A68DC">
        <w:rPr>
          <w:rFonts w:ascii="Arial" w:eastAsia="Arial" w:hAnsi="Arial" w:cs="Arial"/>
        </w:rPr>
        <w:t xml:space="preserve">, </w:t>
      </w:r>
      <w:r w:rsidR="00CC351C" w:rsidRPr="00E10907">
        <w:rPr>
          <w:rFonts w:ascii="Arial" w:eastAsia="Arial" w:hAnsi="Arial" w:cs="Arial"/>
        </w:rPr>
        <w:t>self-assessment, feedback, and formal performance reviews.</w:t>
      </w:r>
      <w:r w:rsidR="00FF350F">
        <w:rPr>
          <w:rFonts w:ascii="Arial" w:eastAsia="Arial" w:hAnsi="Arial" w:cs="Arial"/>
        </w:rPr>
        <w:t xml:space="preserve"> </w:t>
      </w:r>
      <w:r w:rsidR="006D51EA">
        <w:rPr>
          <w:rFonts w:ascii="Arial" w:eastAsia="Arial" w:hAnsi="Arial" w:cs="Arial"/>
        </w:rPr>
        <w:t xml:space="preserve">Incident data, </w:t>
      </w:r>
      <w:r w:rsidR="00CA0990">
        <w:rPr>
          <w:rFonts w:ascii="Arial" w:eastAsia="Arial" w:hAnsi="Arial" w:cs="Arial"/>
        </w:rPr>
        <w:t xml:space="preserve">feedback and regular supervision is </w:t>
      </w:r>
      <w:r w:rsidR="00370F78">
        <w:rPr>
          <w:rFonts w:ascii="Arial" w:eastAsia="Arial" w:hAnsi="Arial" w:cs="Arial"/>
        </w:rPr>
        <w:t xml:space="preserve">used to monitor performance of the workforce. </w:t>
      </w:r>
    </w:p>
    <w:p w14:paraId="5AD82735" w14:textId="4BB1C8BA" w:rsidR="00421DE7" w:rsidRDefault="00421DE7" w:rsidP="008E2B78">
      <w:pPr>
        <w:pStyle w:val="NormalArial"/>
      </w:pPr>
      <w:r>
        <w:t xml:space="preserve">I have considered the evidence in the Quality Audit report, as summarised above, and I find Requirements 7(3)(a), 7(3)(b), 7(3)(c), 7(3)(d), and 7(3)(e), and Standard 7, to be Compliant. </w:t>
      </w:r>
    </w:p>
    <w:p w14:paraId="4CB33095" w14:textId="0074268B" w:rsidR="00AA6C1C" w:rsidRPr="007947B9" w:rsidRDefault="00101225" w:rsidP="00595D89">
      <w:pPr>
        <w:spacing w:line="276" w:lineRule="auto"/>
        <w:rPr>
          <w:rFonts w:ascii="Arial" w:hAnsi="Arial" w:cs="Arial"/>
          <w:color w:val="auto"/>
        </w:rPr>
      </w:pPr>
      <w:r w:rsidRPr="00E10907">
        <w:rPr>
          <w:rFonts w:ascii="Arial" w:hAnsi="Arial" w:cs="Arial"/>
          <w:color w:val="auto"/>
        </w:rPr>
        <w:br w:type="page"/>
      </w:r>
    </w:p>
    <w:p w14:paraId="19F3CDCC" w14:textId="77777777" w:rsidR="00474D9C" w:rsidRPr="00A36AA9" w:rsidRDefault="00474D9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4330B5" w14:paraId="189A7DB6" w14:textId="77777777" w:rsidTr="00433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92AD3B7" w14:textId="77777777" w:rsidR="00474D9C" w:rsidRPr="003217D3" w:rsidRDefault="00474D9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B08EDB2" w14:textId="77777777" w:rsidR="00474D9C" w:rsidRPr="003217D3" w:rsidRDefault="00474D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09393D0" w14:textId="77777777" w:rsidR="00474D9C" w:rsidRPr="003217D3" w:rsidRDefault="00474D9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330B5" w14:paraId="353653C0" w14:textId="77777777" w:rsidTr="008E2B7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9D57F36"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0E7E417E"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CA33074"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37226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44" w:type="dxa"/>
            <w:shd w:val="clear" w:color="auto" w:fill="auto"/>
          </w:tcPr>
          <w:p w14:paraId="3B869607"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53475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6884BDAB" w14:textId="77777777" w:rsidTr="008E2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037B1FD"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73B3E417"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7423480"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150260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44" w:type="dxa"/>
            <w:shd w:val="clear" w:color="auto" w:fill="auto"/>
          </w:tcPr>
          <w:p w14:paraId="21E4FB2D"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28022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2808D017" w14:textId="77777777" w:rsidTr="008E2B7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76D3E89"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4504D972"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616D5C9" w14:textId="77777777" w:rsidR="00474D9C" w:rsidRPr="00244176" w:rsidRDefault="00474D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5146507" w14:textId="77777777" w:rsidR="00474D9C" w:rsidRPr="00244176" w:rsidRDefault="00474D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A746B53" w14:textId="77777777" w:rsidR="00474D9C" w:rsidRPr="00244176" w:rsidRDefault="00474D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F462850" w14:textId="77777777" w:rsidR="00474D9C" w:rsidRPr="00244176" w:rsidRDefault="00474D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1858B1B" w14:textId="77777777" w:rsidR="00474D9C" w:rsidRPr="00244176" w:rsidRDefault="00474D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B36895D" w14:textId="77777777" w:rsidR="00474D9C" w:rsidRPr="00244176" w:rsidRDefault="00474D9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64086AE"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34565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44" w:type="dxa"/>
            <w:shd w:val="clear" w:color="auto" w:fill="auto"/>
          </w:tcPr>
          <w:p w14:paraId="547BAF81"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00353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31BE91CC" w14:textId="77777777" w:rsidTr="008E2B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523CF3B"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79D1F235" w14:textId="77777777" w:rsidR="00474D9C" w:rsidRPr="00244176" w:rsidRDefault="00474D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645CB20" w14:textId="77777777" w:rsidR="00474D9C" w:rsidRPr="00244176" w:rsidRDefault="00474D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E8E4572" w14:textId="77777777" w:rsidR="00474D9C" w:rsidRPr="00244176" w:rsidRDefault="00474D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30AF071" w14:textId="77777777" w:rsidR="00474D9C" w:rsidRPr="00244176" w:rsidRDefault="00474D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5B70A94" w14:textId="77777777" w:rsidR="00474D9C" w:rsidRPr="00244176" w:rsidRDefault="00474D9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A1D760D" w14:textId="77777777" w:rsidR="00474D9C" w:rsidRPr="00CC646C" w:rsidRDefault="00D0020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568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44" w:type="dxa"/>
            <w:shd w:val="clear" w:color="auto" w:fill="auto"/>
          </w:tcPr>
          <w:p w14:paraId="3746C9F5" w14:textId="77777777" w:rsidR="00474D9C" w:rsidRPr="00CC646C" w:rsidRDefault="00D0020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11414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r w:rsidR="004330B5" w14:paraId="588174FB" w14:textId="77777777" w:rsidTr="008E2B78">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6EC181F" w14:textId="77777777" w:rsidR="00474D9C" w:rsidRPr="00244176" w:rsidRDefault="00474D9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5A66555F" w14:textId="77777777" w:rsidR="00474D9C" w:rsidRPr="00244176" w:rsidRDefault="00474D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2E5FDF2" w14:textId="77777777" w:rsidR="00474D9C" w:rsidRPr="00244176" w:rsidRDefault="00474D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C4BFDFC" w14:textId="77777777" w:rsidR="00474D9C" w:rsidRPr="00244176" w:rsidRDefault="00474D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A5B9AEB" w14:textId="77777777" w:rsidR="00474D9C" w:rsidRPr="00244176" w:rsidRDefault="00474D9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752F246"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635532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c>
          <w:tcPr>
            <w:tcW w:w="1944" w:type="dxa"/>
            <w:shd w:val="clear" w:color="auto" w:fill="auto"/>
          </w:tcPr>
          <w:p w14:paraId="74255D84" w14:textId="77777777" w:rsidR="00474D9C" w:rsidRPr="00CC646C" w:rsidRDefault="00D0020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19905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474D9C" w:rsidRPr="00501C01">
                  <w:rPr>
                    <w:rFonts w:ascii="Arial" w:hAnsi="Arial" w:cs="Arial"/>
                  </w:rPr>
                  <w:t>Compliant</w:t>
                </w:r>
              </w:sdtContent>
            </w:sdt>
            <w:r w:rsidR="00474D9C" w:rsidRPr="00501C01">
              <w:rPr>
                <w:rFonts w:ascii="Arial" w:hAnsi="Arial" w:cs="Arial"/>
              </w:rPr>
              <w:t xml:space="preserve"> </w:t>
            </w:r>
          </w:p>
        </w:tc>
      </w:tr>
    </w:tbl>
    <w:p w14:paraId="7971ADE7" w14:textId="77777777" w:rsidR="00474D9C" w:rsidRDefault="00474D9C" w:rsidP="003217D3">
      <w:pPr>
        <w:pStyle w:val="Heading20"/>
      </w:pPr>
      <w:r w:rsidRPr="00A36AA9">
        <w:t>Findings</w:t>
      </w:r>
    </w:p>
    <w:p w14:paraId="257174D0" w14:textId="47974780" w:rsidR="003071B3" w:rsidRDefault="008A20A2" w:rsidP="008E2B78">
      <w:pPr>
        <w:pStyle w:val="NormalArial"/>
      </w:pPr>
      <w:r>
        <w:t xml:space="preserve">The service </w:t>
      </w:r>
      <w:r w:rsidR="00655ACD">
        <w:t>supports consumer engagement through s</w:t>
      </w:r>
      <w:r w:rsidR="00CD31A2">
        <w:t>urveys</w:t>
      </w:r>
      <w:r w:rsidR="00655ACD">
        <w:t>,</w:t>
      </w:r>
      <w:r w:rsidR="006B0D51">
        <w:t xml:space="preserve"> regular staff and consumer </w:t>
      </w:r>
      <w:r w:rsidR="002C2CD6">
        <w:t>contact and reviews</w:t>
      </w:r>
      <w:r w:rsidR="00676162">
        <w:t xml:space="preserve"> and</w:t>
      </w:r>
      <w:r w:rsidR="00655ACD">
        <w:t xml:space="preserve"> feedback process</w:t>
      </w:r>
      <w:r w:rsidR="00676162">
        <w:t>. Th</w:t>
      </w:r>
      <w:r w:rsidR="00AA78D7">
        <w:t xml:space="preserve">e </w:t>
      </w:r>
      <w:r w:rsidR="00676162">
        <w:t>development</w:t>
      </w:r>
      <w:r w:rsidR="00AA78D7">
        <w:t xml:space="preserve"> of a consumer advisory board is in progress</w:t>
      </w:r>
      <w:r w:rsidR="00210ECF">
        <w:t>.</w:t>
      </w:r>
    </w:p>
    <w:p w14:paraId="72CCA6EE" w14:textId="77777777" w:rsidR="000F7417" w:rsidRDefault="00B52C1B" w:rsidP="008E2B78">
      <w:pPr>
        <w:rPr>
          <w:rFonts w:ascii="Arial" w:eastAsia="Arial" w:hAnsi="Arial" w:cs="Arial"/>
        </w:rPr>
      </w:pPr>
      <w:r w:rsidRPr="00265154">
        <w:rPr>
          <w:rFonts w:ascii="Arial" w:eastAsia="Arial" w:hAnsi="Arial" w:cs="Arial"/>
        </w:rPr>
        <w:lastRenderedPageBreak/>
        <w:t>The service has policies</w:t>
      </w:r>
      <w:r w:rsidR="000313A5" w:rsidRPr="00265154">
        <w:rPr>
          <w:rFonts w:ascii="Arial" w:eastAsia="Arial" w:hAnsi="Arial" w:cs="Arial"/>
        </w:rPr>
        <w:t xml:space="preserve"> and</w:t>
      </w:r>
      <w:r w:rsidRPr="00265154">
        <w:rPr>
          <w:rFonts w:ascii="Arial" w:eastAsia="Arial" w:hAnsi="Arial" w:cs="Arial"/>
        </w:rPr>
        <w:t xml:space="preserve"> procedures to support staff </w:t>
      </w:r>
      <w:r w:rsidR="000313A5" w:rsidRPr="00265154">
        <w:rPr>
          <w:rFonts w:ascii="Arial" w:eastAsia="Arial" w:hAnsi="Arial" w:cs="Arial"/>
        </w:rPr>
        <w:t xml:space="preserve">to </w:t>
      </w:r>
      <w:r w:rsidRPr="00265154">
        <w:rPr>
          <w:rFonts w:ascii="Arial" w:eastAsia="Arial" w:hAnsi="Arial" w:cs="Arial"/>
        </w:rPr>
        <w:t xml:space="preserve">provide a safe and inclusive culture for consumers. Staff </w:t>
      </w:r>
      <w:r w:rsidR="00161BB1" w:rsidRPr="00265154">
        <w:rPr>
          <w:rFonts w:ascii="Arial" w:eastAsia="Arial" w:hAnsi="Arial" w:cs="Arial"/>
        </w:rPr>
        <w:t>reported</w:t>
      </w:r>
      <w:r w:rsidRPr="00265154">
        <w:rPr>
          <w:rFonts w:ascii="Arial" w:eastAsia="Arial" w:hAnsi="Arial" w:cs="Arial"/>
        </w:rPr>
        <w:t xml:space="preserve"> receiv</w:t>
      </w:r>
      <w:r w:rsidR="00161BB1" w:rsidRPr="00265154">
        <w:rPr>
          <w:rFonts w:ascii="Arial" w:eastAsia="Arial" w:hAnsi="Arial" w:cs="Arial"/>
        </w:rPr>
        <w:t>ing</w:t>
      </w:r>
      <w:r w:rsidRPr="00265154">
        <w:rPr>
          <w:rFonts w:ascii="Arial" w:eastAsia="Arial" w:hAnsi="Arial" w:cs="Arial"/>
        </w:rPr>
        <w:t xml:space="preserve"> training on inclusion and diversity. </w:t>
      </w:r>
      <w:r w:rsidR="007D7A6E">
        <w:rPr>
          <w:rFonts w:ascii="Arial" w:eastAsia="Arial" w:hAnsi="Arial" w:cs="Arial"/>
        </w:rPr>
        <w:t>The service demonstrated</w:t>
      </w:r>
      <w:r w:rsidR="00904208">
        <w:rPr>
          <w:rFonts w:ascii="Arial" w:eastAsia="Arial" w:hAnsi="Arial" w:cs="Arial"/>
        </w:rPr>
        <w:t xml:space="preserve"> how</w:t>
      </w:r>
      <w:r w:rsidR="0086708D" w:rsidRPr="00265154">
        <w:rPr>
          <w:rFonts w:ascii="Arial" w:eastAsia="Arial" w:hAnsi="Arial" w:cs="Arial"/>
        </w:rPr>
        <w:t xml:space="preserve"> </w:t>
      </w:r>
      <w:r w:rsidRPr="00265154">
        <w:rPr>
          <w:rFonts w:ascii="Arial" w:eastAsia="Arial" w:hAnsi="Arial" w:cs="Arial"/>
        </w:rPr>
        <w:t xml:space="preserve">the </w:t>
      </w:r>
      <w:r w:rsidR="00656138">
        <w:rPr>
          <w:rFonts w:ascii="Arial" w:eastAsia="Arial" w:hAnsi="Arial" w:cs="Arial"/>
        </w:rPr>
        <w:t>g</w:t>
      </w:r>
      <w:r w:rsidRPr="00265154">
        <w:rPr>
          <w:rFonts w:ascii="Arial" w:eastAsia="Arial" w:hAnsi="Arial" w:cs="Arial"/>
        </w:rPr>
        <w:t xml:space="preserve">overning </w:t>
      </w:r>
      <w:r w:rsidR="00656138">
        <w:rPr>
          <w:rFonts w:ascii="Arial" w:eastAsia="Arial" w:hAnsi="Arial" w:cs="Arial"/>
        </w:rPr>
        <w:t>b</w:t>
      </w:r>
      <w:r w:rsidRPr="00265154">
        <w:rPr>
          <w:rFonts w:ascii="Arial" w:eastAsia="Arial" w:hAnsi="Arial" w:cs="Arial"/>
        </w:rPr>
        <w:t>ody</w:t>
      </w:r>
      <w:r w:rsidR="0086708D" w:rsidRPr="00265154">
        <w:rPr>
          <w:rFonts w:ascii="Arial" w:eastAsia="Arial" w:hAnsi="Arial" w:cs="Arial"/>
        </w:rPr>
        <w:t xml:space="preserve"> </w:t>
      </w:r>
      <w:r w:rsidR="001B7745">
        <w:rPr>
          <w:rFonts w:ascii="Arial" w:eastAsia="Arial" w:hAnsi="Arial" w:cs="Arial"/>
        </w:rPr>
        <w:t>is informed and accountable</w:t>
      </w:r>
      <w:r w:rsidR="007A4F45">
        <w:rPr>
          <w:rFonts w:ascii="Arial" w:eastAsia="Arial" w:hAnsi="Arial" w:cs="Arial"/>
        </w:rPr>
        <w:t xml:space="preserve"> through effective communication of clinical, risk and incident</w:t>
      </w:r>
      <w:r w:rsidR="000F7417">
        <w:rPr>
          <w:rFonts w:ascii="Arial" w:eastAsia="Arial" w:hAnsi="Arial" w:cs="Arial"/>
        </w:rPr>
        <w:t xml:space="preserve">, and other information to the governing body. </w:t>
      </w:r>
    </w:p>
    <w:p w14:paraId="2179D2F9" w14:textId="38C3F211" w:rsidR="00B52C1B" w:rsidRDefault="00FD04E8" w:rsidP="008E2B78">
      <w:pPr>
        <w:rPr>
          <w:rFonts w:ascii="Arial" w:eastAsia="Arial" w:hAnsi="Arial" w:cs="Arial"/>
        </w:rPr>
      </w:pPr>
      <w:r w:rsidRPr="00E92175">
        <w:rPr>
          <w:rFonts w:ascii="Arial" w:hAnsi="Arial" w:cs="Arial"/>
        </w:rPr>
        <w:t>The</w:t>
      </w:r>
      <w:r w:rsidRPr="00E92175">
        <w:rPr>
          <w:rFonts w:ascii="Arial" w:eastAsia="Arial" w:hAnsi="Arial" w:cs="Arial"/>
        </w:rPr>
        <w:t xml:space="preserve"> service has organisation wide governance systems </w:t>
      </w:r>
      <w:r w:rsidR="00812253">
        <w:rPr>
          <w:rFonts w:ascii="Arial" w:eastAsia="Arial" w:hAnsi="Arial" w:cs="Arial"/>
        </w:rPr>
        <w:t xml:space="preserve">related to </w:t>
      </w:r>
      <w:r w:rsidRPr="00E92175">
        <w:rPr>
          <w:rFonts w:ascii="Arial" w:eastAsia="Arial" w:hAnsi="Arial" w:cs="Arial"/>
        </w:rPr>
        <w:t>information management, continuous improvement, financial governance, workforce governance, regulatory compliance, and feedback and complaints</w:t>
      </w:r>
      <w:r w:rsidR="00812253">
        <w:rPr>
          <w:rFonts w:ascii="Arial" w:eastAsia="Arial" w:hAnsi="Arial" w:cs="Arial"/>
        </w:rPr>
        <w:t xml:space="preserve">. </w:t>
      </w:r>
      <w:r w:rsidR="00B74BF9">
        <w:rPr>
          <w:rFonts w:ascii="Arial" w:eastAsia="Arial" w:hAnsi="Arial" w:cs="Arial"/>
        </w:rPr>
        <w:t>I</w:t>
      </w:r>
      <w:r w:rsidR="001E7D8D" w:rsidRPr="00D05B6A">
        <w:rPr>
          <w:rFonts w:ascii="Arial" w:eastAsia="Arial" w:hAnsi="Arial" w:cs="Arial"/>
        </w:rPr>
        <w:t>nformation management system</w:t>
      </w:r>
      <w:r w:rsidR="00E20C70">
        <w:rPr>
          <w:rFonts w:ascii="Arial" w:eastAsia="Arial" w:hAnsi="Arial" w:cs="Arial"/>
        </w:rPr>
        <w:t>s</w:t>
      </w:r>
      <w:r w:rsidR="001E7D8D" w:rsidRPr="00D05B6A">
        <w:rPr>
          <w:rFonts w:ascii="Arial" w:eastAsia="Arial" w:hAnsi="Arial" w:cs="Arial"/>
        </w:rPr>
        <w:t xml:space="preserve"> </w:t>
      </w:r>
      <w:r w:rsidR="00B74BF9">
        <w:rPr>
          <w:rFonts w:ascii="Arial" w:eastAsia="Arial" w:hAnsi="Arial" w:cs="Arial"/>
        </w:rPr>
        <w:t xml:space="preserve">support secure access </w:t>
      </w:r>
      <w:r w:rsidR="005B1DCC">
        <w:rPr>
          <w:rFonts w:ascii="Arial" w:eastAsia="Arial" w:hAnsi="Arial" w:cs="Arial"/>
        </w:rPr>
        <w:t>for authorised staff</w:t>
      </w:r>
      <w:r w:rsidR="001B3010">
        <w:rPr>
          <w:rFonts w:ascii="Arial" w:eastAsia="Arial" w:hAnsi="Arial" w:cs="Arial"/>
        </w:rPr>
        <w:t xml:space="preserve">. </w:t>
      </w:r>
      <w:r w:rsidR="00E20C70" w:rsidRPr="00174CF5">
        <w:rPr>
          <w:rFonts w:ascii="Arial" w:eastAsia="Arial" w:hAnsi="Arial" w:cs="Arial"/>
        </w:rPr>
        <w:t xml:space="preserve">Opportunities for continuous improvement are identified through </w:t>
      </w:r>
      <w:r w:rsidR="001B3010">
        <w:rPr>
          <w:rFonts w:ascii="Arial" w:eastAsia="Arial" w:hAnsi="Arial" w:cs="Arial"/>
        </w:rPr>
        <w:t>a range of</w:t>
      </w:r>
      <w:r w:rsidR="00DB7CD8">
        <w:rPr>
          <w:rFonts w:ascii="Arial" w:eastAsia="Arial" w:hAnsi="Arial" w:cs="Arial"/>
        </w:rPr>
        <w:t xml:space="preserve"> information</w:t>
      </w:r>
      <w:r w:rsidR="00921F07">
        <w:rPr>
          <w:rFonts w:ascii="Arial" w:eastAsia="Arial" w:hAnsi="Arial" w:cs="Arial"/>
        </w:rPr>
        <w:t xml:space="preserve"> and examples of </w:t>
      </w:r>
      <w:r w:rsidR="008202E7">
        <w:rPr>
          <w:rFonts w:ascii="Arial" w:eastAsia="Arial" w:hAnsi="Arial" w:cs="Arial"/>
        </w:rPr>
        <w:t xml:space="preserve">improvement actions are presented in the Quality Audit report. </w:t>
      </w:r>
      <w:r w:rsidR="00442451" w:rsidRPr="00D46A52">
        <w:rPr>
          <w:rFonts w:ascii="Arial" w:eastAsia="Arial" w:hAnsi="Arial" w:cs="Arial"/>
        </w:rPr>
        <w:t xml:space="preserve">Workforce governance systems provide clear </w:t>
      </w:r>
      <w:r w:rsidR="002F5BF9" w:rsidRPr="00D46A52">
        <w:rPr>
          <w:rFonts w:ascii="Arial" w:eastAsia="Arial" w:hAnsi="Arial" w:cs="Arial"/>
        </w:rPr>
        <w:t xml:space="preserve">position </w:t>
      </w:r>
      <w:r w:rsidR="008E0CEE" w:rsidRPr="00D46A52">
        <w:rPr>
          <w:rFonts w:ascii="Arial" w:eastAsia="Arial" w:hAnsi="Arial" w:cs="Arial"/>
        </w:rPr>
        <w:t>descriptions</w:t>
      </w:r>
      <w:r w:rsidR="002F5BF9" w:rsidRPr="00D46A52">
        <w:rPr>
          <w:rFonts w:ascii="Arial" w:eastAsia="Arial" w:hAnsi="Arial" w:cs="Arial"/>
        </w:rPr>
        <w:t xml:space="preserve"> and responsibilities and </w:t>
      </w:r>
      <w:r w:rsidR="00442451" w:rsidRPr="00D46A52">
        <w:rPr>
          <w:rFonts w:ascii="Arial" w:eastAsia="Arial" w:hAnsi="Arial" w:cs="Arial"/>
        </w:rPr>
        <w:t xml:space="preserve">support </w:t>
      </w:r>
      <w:r w:rsidR="008E0CEE" w:rsidRPr="00D46A52">
        <w:rPr>
          <w:rFonts w:ascii="Arial" w:eastAsia="Arial" w:hAnsi="Arial" w:cs="Arial"/>
        </w:rPr>
        <w:t xml:space="preserve">a </w:t>
      </w:r>
      <w:r w:rsidR="00442451" w:rsidRPr="00D46A52">
        <w:rPr>
          <w:rFonts w:ascii="Arial" w:eastAsia="Arial" w:hAnsi="Arial" w:cs="Arial"/>
        </w:rPr>
        <w:t xml:space="preserve">competent </w:t>
      </w:r>
      <w:r w:rsidR="008E0CEE" w:rsidRPr="00D46A52">
        <w:rPr>
          <w:rFonts w:ascii="Arial" w:eastAsia="Arial" w:hAnsi="Arial" w:cs="Arial"/>
        </w:rPr>
        <w:t>workforce</w:t>
      </w:r>
      <w:r w:rsidR="00442451" w:rsidRPr="00D46A52">
        <w:rPr>
          <w:rFonts w:ascii="Arial" w:eastAsia="Arial" w:hAnsi="Arial" w:cs="Arial"/>
        </w:rPr>
        <w:t>.</w:t>
      </w:r>
      <w:r w:rsidR="004F021B">
        <w:rPr>
          <w:rFonts w:ascii="Arial" w:eastAsia="Arial" w:hAnsi="Arial" w:cs="Arial"/>
        </w:rPr>
        <w:t xml:space="preserve"> </w:t>
      </w:r>
      <w:r w:rsidR="00EA0F10" w:rsidRPr="00B90F12">
        <w:rPr>
          <w:rFonts w:ascii="Arial" w:eastAsia="Arial" w:hAnsi="Arial" w:cs="Arial"/>
        </w:rPr>
        <w:t xml:space="preserve">The organisation maintains up to date information on regulatory requirements </w:t>
      </w:r>
      <w:r w:rsidR="004124BD">
        <w:rPr>
          <w:rFonts w:ascii="Arial" w:eastAsia="Arial" w:hAnsi="Arial" w:cs="Arial"/>
        </w:rPr>
        <w:t>through information from</w:t>
      </w:r>
      <w:r w:rsidR="00EA0F10" w:rsidRPr="00B90F12">
        <w:rPr>
          <w:rFonts w:ascii="Arial" w:eastAsia="Arial" w:hAnsi="Arial" w:cs="Arial"/>
        </w:rPr>
        <w:t xml:space="preserve"> government departments, peak organisations</w:t>
      </w:r>
      <w:r w:rsidR="00C03B3E" w:rsidRPr="00B90F12">
        <w:rPr>
          <w:rFonts w:ascii="Arial" w:eastAsia="Arial" w:hAnsi="Arial" w:cs="Arial"/>
        </w:rPr>
        <w:t>,</w:t>
      </w:r>
      <w:r w:rsidR="00EA0F10" w:rsidRPr="00B90F12">
        <w:rPr>
          <w:rFonts w:ascii="Arial" w:eastAsia="Arial" w:hAnsi="Arial" w:cs="Arial"/>
        </w:rPr>
        <w:t xml:space="preserve"> and service industry advisory groups. </w:t>
      </w:r>
      <w:r w:rsidR="00DB4505">
        <w:rPr>
          <w:rFonts w:ascii="Arial" w:eastAsia="Arial" w:hAnsi="Arial" w:cs="Arial"/>
        </w:rPr>
        <w:t>The service has a</w:t>
      </w:r>
      <w:r w:rsidR="002640B3">
        <w:rPr>
          <w:rFonts w:ascii="Arial" w:eastAsia="Arial" w:hAnsi="Arial" w:cs="Arial"/>
        </w:rPr>
        <w:t>n effective</w:t>
      </w:r>
      <w:r w:rsidR="00341F3D">
        <w:rPr>
          <w:rFonts w:ascii="Arial" w:eastAsia="Arial" w:hAnsi="Arial" w:cs="Arial"/>
        </w:rPr>
        <w:t xml:space="preserve"> feedback and complaints </w:t>
      </w:r>
      <w:r w:rsidR="004F021B">
        <w:rPr>
          <w:rFonts w:ascii="Arial" w:eastAsia="Arial" w:hAnsi="Arial" w:cs="Arial"/>
        </w:rPr>
        <w:t>process.</w:t>
      </w:r>
      <w:r w:rsidR="00EE1EEB" w:rsidRPr="00B90F12">
        <w:rPr>
          <w:rFonts w:ascii="Arial" w:eastAsia="Arial" w:hAnsi="Arial" w:cs="Arial"/>
        </w:rPr>
        <w:t xml:space="preserve"> </w:t>
      </w:r>
    </w:p>
    <w:p w14:paraId="59CE0C2E" w14:textId="5530C4D0" w:rsidR="00D03260" w:rsidRPr="0078689B" w:rsidRDefault="00485096" w:rsidP="008E2B78">
      <w:pPr>
        <w:rPr>
          <w:rFonts w:ascii="Arial" w:eastAsia="Arial" w:hAnsi="Arial" w:cs="Arial"/>
        </w:rPr>
      </w:pPr>
      <w:r w:rsidRPr="0078689B">
        <w:rPr>
          <w:rFonts w:ascii="Arial" w:eastAsia="Arial" w:hAnsi="Arial" w:cs="Arial"/>
        </w:rPr>
        <w:t xml:space="preserve">The organisation has a risk management framework including </w:t>
      </w:r>
      <w:r w:rsidR="004526EE" w:rsidRPr="0078689B">
        <w:rPr>
          <w:rFonts w:ascii="Arial" w:eastAsia="Arial" w:hAnsi="Arial" w:cs="Arial"/>
        </w:rPr>
        <w:t>an incident management system</w:t>
      </w:r>
      <w:r w:rsidR="00374217" w:rsidRPr="0078689B">
        <w:rPr>
          <w:rFonts w:ascii="Arial" w:eastAsia="Arial" w:hAnsi="Arial" w:cs="Arial"/>
        </w:rPr>
        <w:t xml:space="preserve">, </w:t>
      </w:r>
      <w:r w:rsidRPr="0078689B">
        <w:rPr>
          <w:rFonts w:ascii="Arial" w:eastAsia="Arial" w:hAnsi="Arial" w:cs="Arial"/>
        </w:rPr>
        <w:t>procedures</w:t>
      </w:r>
      <w:r w:rsidR="00374217" w:rsidRPr="0078689B">
        <w:rPr>
          <w:rFonts w:ascii="Arial" w:eastAsia="Arial" w:hAnsi="Arial" w:cs="Arial"/>
        </w:rPr>
        <w:t xml:space="preserve"> and </w:t>
      </w:r>
      <w:r w:rsidRPr="0078689B">
        <w:rPr>
          <w:rFonts w:ascii="Arial" w:eastAsia="Arial" w:hAnsi="Arial" w:cs="Arial"/>
        </w:rPr>
        <w:t xml:space="preserve">management plan, </w:t>
      </w:r>
      <w:r w:rsidR="00911F5B" w:rsidRPr="0078689B">
        <w:rPr>
          <w:rFonts w:ascii="Arial" w:eastAsia="Arial" w:hAnsi="Arial" w:cs="Arial"/>
        </w:rPr>
        <w:t xml:space="preserve">staff training and </w:t>
      </w:r>
      <w:r w:rsidR="004B0327" w:rsidRPr="0078689B">
        <w:rPr>
          <w:rFonts w:ascii="Arial" w:eastAsia="Arial" w:hAnsi="Arial" w:cs="Arial"/>
        </w:rPr>
        <w:t xml:space="preserve">policies which support </w:t>
      </w:r>
      <w:r w:rsidR="00773125" w:rsidRPr="0078689B">
        <w:rPr>
          <w:rFonts w:ascii="Arial" w:eastAsia="Arial" w:hAnsi="Arial" w:cs="Arial"/>
        </w:rPr>
        <w:t xml:space="preserve">management of high-impact, </w:t>
      </w:r>
      <w:r w:rsidR="00195496" w:rsidRPr="0078689B">
        <w:rPr>
          <w:rFonts w:ascii="Arial" w:eastAsia="Arial" w:hAnsi="Arial" w:cs="Arial"/>
        </w:rPr>
        <w:t>high</w:t>
      </w:r>
      <w:r w:rsidR="00773125" w:rsidRPr="0078689B">
        <w:rPr>
          <w:rFonts w:ascii="Arial" w:eastAsia="Arial" w:hAnsi="Arial" w:cs="Arial"/>
        </w:rPr>
        <w:t xml:space="preserve">-prevalence risk, </w:t>
      </w:r>
      <w:r w:rsidR="00D03260" w:rsidRPr="0078689B">
        <w:rPr>
          <w:rFonts w:ascii="Arial" w:eastAsia="Arial" w:hAnsi="Arial" w:cs="Arial"/>
        </w:rPr>
        <w:t>the prevention of</w:t>
      </w:r>
      <w:r w:rsidR="00773125" w:rsidRPr="0078689B">
        <w:rPr>
          <w:rFonts w:ascii="Arial" w:eastAsia="Arial" w:hAnsi="Arial" w:cs="Arial"/>
        </w:rPr>
        <w:t xml:space="preserve"> abuse and neglect of </w:t>
      </w:r>
      <w:r w:rsidR="00D03260" w:rsidRPr="0078689B">
        <w:rPr>
          <w:rFonts w:ascii="Arial" w:eastAsia="Arial" w:hAnsi="Arial" w:cs="Arial"/>
        </w:rPr>
        <w:t>consumers</w:t>
      </w:r>
      <w:r w:rsidR="00773125" w:rsidRPr="0078689B">
        <w:rPr>
          <w:rFonts w:ascii="Arial" w:eastAsia="Arial" w:hAnsi="Arial" w:cs="Arial"/>
        </w:rPr>
        <w:t xml:space="preserve">, </w:t>
      </w:r>
      <w:r w:rsidR="00195496" w:rsidRPr="0078689B">
        <w:rPr>
          <w:rFonts w:ascii="Arial" w:eastAsia="Arial" w:hAnsi="Arial" w:cs="Arial"/>
        </w:rPr>
        <w:t xml:space="preserve">consumers to live the best life they can, and </w:t>
      </w:r>
      <w:r w:rsidR="0078689B" w:rsidRPr="0078689B">
        <w:rPr>
          <w:rFonts w:ascii="Arial" w:eastAsia="Arial" w:hAnsi="Arial" w:cs="Arial"/>
        </w:rPr>
        <w:t xml:space="preserve">the </w:t>
      </w:r>
      <w:r w:rsidR="00195496" w:rsidRPr="0078689B">
        <w:rPr>
          <w:rFonts w:ascii="Arial" w:eastAsia="Arial" w:hAnsi="Arial" w:cs="Arial"/>
        </w:rPr>
        <w:t>prevent</w:t>
      </w:r>
      <w:r w:rsidR="0078689B" w:rsidRPr="0078689B">
        <w:rPr>
          <w:rFonts w:ascii="Arial" w:eastAsia="Arial" w:hAnsi="Arial" w:cs="Arial"/>
        </w:rPr>
        <w:t>ion of</w:t>
      </w:r>
      <w:r w:rsidR="00195496" w:rsidRPr="0078689B">
        <w:rPr>
          <w:rFonts w:ascii="Arial" w:eastAsia="Arial" w:hAnsi="Arial" w:cs="Arial"/>
        </w:rPr>
        <w:t xml:space="preserve"> incidents. </w:t>
      </w:r>
    </w:p>
    <w:p w14:paraId="4C3814F0" w14:textId="0D237A9E" w:rsidR="002851AE" w:rsidRPr="00757976" w:rsidRDefault="00E40F48" w:rsidP="008E2B78">
      <w:pPr>
        <w:rPr>
          <w:rFonts w:ascii="Arial" w:eastAsia="Arial" w:hAnsi="Arial" w:cs="Arial"/>
        </w:rPr>
      </w:pPr>
      <w:r w:rsidRPr="009550AE">
        <w:rPr>
          <w:rFonts w:ascii="Arial" w:eastAsia="Arial" w:hAnsi="Arial" w:cs="Arial"/>
        </w:rPr>
        <w:t xml:space="preserve">The service has a </w:t>
      </w:r>
      <w:r w:rsidR="006F6554" w:rsidRPr="009550AE">
        <w:rPr>
          <w:rFonts w:ascii="Arial" w:eastAsia="Arial" w:hAnsi="Arial" w:cs="Arial"/>
        </w:rPr>
        <w:t>C</w:t>
      </w:r>
      <w:r w:rsidRPr="009550AE">
        <w:rPr>
          <w:rFonts w:ascii="Arial" w:eastAsia="Arial" w:hAnsi="Arial" w:cs="Arial"/>
        </w:rPr>
        <w:t xml:space="preserve">linical </w:t>
      </w:r>
      <w:r w:rsidR="0088319C" w:rsidRPr="009550AE">
        <w:rPr>
          <w:rFonts w:ascii="Arial" w:eastAsia="Arial" w:hAnsi="Arial" w:cs="Arial"/>
        </w:rPr>
        <w:t>G</w:t>
      </w:r>
      <w:r w:rsidRPr="009550AE">
        <w:rPr>
          <w:rFonts w:ascii="Arial" w:eastAsia="Arial" w:hAnsi="Arial" w:cs="Arial"/>
        </w:rPr>
        <w:t>overnance framework</w:t>
      </w:r>
      <w:r w:rsidR="007604D3">
        <w:rPr>
          <w:rFonts w:ascii="Arial" w:eastAsia="Arial" w:hAnsi="Arial" w:cs="Arial"/>
        </w:rPr>
        <w:t xml:space="preserve"> which includes</w:t>
      </w:r>
      <w:r w:rsidR="009823FF" w:rsidRPr="009550AE">
        <w:rPr>
          <w:rFonts w:ascii="Arial" w:eastAsia="Arial" w:hAnsi="Arial" w:cs="Arial"/>
        </w:rPr>
        <w:t xml:space="preserve"> policies </w:t>
      </w:r>
      <w:r w:rsidR="00BF6227" w:rsidRPr="009550AE">
        <w:rPr>
          <w:rFonts w:ascii="Arial" w:eastAsia="Arial" w:hAnsi="Arial" w:cs="Arial"/>
        </w:rPr>
        <w:t xml:space="preserve">on </w:t>
      </w:r>
      <w:r w:rsidR="00D67B6A">
        <w:rPr>
          <w:rFonts w:ascii="Arial" w:eastAsia="Arial" w:hAnsi="Arial" w:cs="Arial"/>
        </w:rPr>
        <w:t>minimising</w:t>
      </w:r>
      <w:r w:rsidR="007604D3">
        <w:rPr>
          <w:rFonts w:ascii="Arial" w:eastAsia="Arial" w:hAnsi="Arial" w:cs="Arial"/>
        </w:rPr>
        <w:t xml:space="preserve"> the use of restrictive practices</w:t>
      </w:r>
      <w:r w:rsidR="00BF6227" w:rsidRPr="009550AE">
        <w:rPr>
          <w:rFonts w:ascii="Arial" w:eastAsia="Arial" w:hAnsi="Arial" w:cs="Arial"/>
        </w:rPr>
        <w:t xml:space="preserve"> and open disclosure.</w:t>
      </w:r>
      <w:r w:rsidR="0099239C">
        <w:rPr>
          <w:rFonts w:ascii="Arial" w:eastAsia="Arial" w:hAnsi="Arial" w:cs="Arial"/>
        </w:rPr>
        <w:t xml:space="preserve"> </w:t>
      </w:r>
      <w:r w:rsidR="008A57AE">
        <w:rPr>
          <w:rFonts w:ascii="Arial" w:eastAsia="Arial" w:hAnsi="Arial" w:cs="Arial"/>
        </w:rPr>
        <w:t xml:space="preserve">Staff demonstrated </w:t>
      </w:r>
      <w:r w:rsidR="00745030">
        <w:rPr>
          <w:rFonts w:ascii="Arial" w:eastAsia="Arial" w:hAnsi="Arial" w:cs="Arial"/>
        </w:rPr>
        <w:t xml:space="preserve">awareness of relevant </w:t>
      </w:r>
      <w:r w:rsidR="004950D7">
        <w:rPr>
          <w:rFonts w:ascii="Arial" w:eastAsia="Arial" w:hAnsi="Arial" w:cs="Arial"/>
        </w:rPr>
        <w:t>policies</w:t>
      </w:r>
      <w:r w:rsidR="00360861" w:rsidRPr="009550AE">
        <w:rPr>
          <w:rFonts w:ascii="Arial" w:eastAsia="Arial" w:hAnsi="Arial" w:cs="Arial"/>
        </w:rPr>
        <w:t xml:space="preserve"> </w:t>
      </w:r>
      <w:r w:rsidR="000B7C41">
        <w:rPr>
          <w:rFonts w:ascii="Arial" w:eastAsia="Arial" w:hAnsi="Arial" w:cs="Arial"/>
        </w:rPr>
        <w:t xml:space="preserve">and </w:t>
      </w:r>
      <w:r w:rsidR="002851AE">
        <w:rPr>
          <w:rFonts w:ascii="Arial" w:eastAsia="Arial" w:hAnsi="Arial" w:cs="Arial"/>
        </w:rPr>
        <w:t xml:space="preserve">regular supervision is used to monitor performance of the workforce. </w:t>
      </w:r>
    </w:p>
    <w:p w14:paraId="1E880CC9" w14:textId="681C8632" w:rsidR="002851AE" w:rsidRDefault="002851AE" w:rsidP="008E2B78">
      <w:pPr>
        <w:pStyle w:val="NormalArial"/>
      </w:pPr>
      <w:r>
        <w:t xml:space="preserve">I have considered the evidence in the Quality Audit report, as summarised above, and I find Requirements </w:t>
      </w:r>
      <w:r w:rsidR="00AB51AE">
        <w:t>8</w:t>
      </w:r>
      <w:r>
        <w:t xml:space="preserve">(3)(a), </w:t>
      </w:r>
      <w:r w:rsidR="00AB51AE">
        <w:t>8</w:t>
      </w:r>
      <w:r>
        <w:t xml:space="preserve">(3)(b), </w:t>
      </w:r>
      <w:r w:rsidR="00AB51AE">
        <w:t>8</w:t>
      </w:r>
      <w:r>
        <w:t xml:space="preserve">(3)(c), 8(3)(d), and 8(3)(e), and Standard 8, to be Compliant. </w:t>
      </w:r>
    </w:p>
    <w:sectPr w:rsidR="002851AE" w:rsidSect="001510D9">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46410" w14:textId="77777777" w:rsidR="001510D9" w:rsidRDefault="001510D9">
      <w:pPr>
        <w:spacing w:after="0"/>
      </w:pPr>
      <w:r>
        <w:separator/>
      </w:r>
    </w:p>
  </w:endnote>
  <w:endnote w:type="continuationSeparator" w:id="0">
    <w:p w14:paraId="2FB82DC3" w14:textId="77777777" w:rsidR="001510D9" w:rsidRDefault="001510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1371" w14:textId="77777777" w:rsidR="00474D9C" w:rsidRPr="00DF37F2" w:rsidRDefault="00474D9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Support4Me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CBFA46D" w14:textId="77777777" w:rsidR="00474D9C" w:rsidRPr="00DF37F2" w:rsidRDefault="00474D9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301075</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F13CEC0" w14:textId="77777777" w:rsidR="00474D9C" w:rsidRPr="00DF37F2" w:rsidRDefault="00474D9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834DF" w14:textId="77777777" w:rsidR="001510D9" w:rsidRDefault="001510D9" w:rsidP="00D71F88">
      <w:pPr>
        <w:spacing w:after="0"/>
      </w:pPr>
      <w:r>
        <w:separator/>
      </w:r>
    </w:p>
  </w:footnote>
  <w:footnote w:type="continuationSeparator" w:id="0">
    <w:p w14:paraId="5A29620A" w14:textId="77777777" w:rsidR="001510D9" w:rsidRDefault="001510D9" w:rsidP="00D71F88">
      <w:pPr>
        <w:spacing w:after="0"/>
      </w:pPr>
      <w:r>
        <w:continuationSeparator/>
      </w:r>
    </w:p>
  </w:footnote>
  <w:footnote w:id="1">
    <w:p w14:paraId="02548B14" w14:textId="7B2A5F64" w:rsidR="00474D9C" w:rsidRDefault="00474D9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AD2571">
        <w:rPr>
          <w:rFonts w:ascii="Arial" w:hAnsi="Arial" w:cs="Arial"/>
          <w:color w:val="auto"/>
          <w:sz w:val="20"/>
          <w:szCs w:val="20"/>
        </w:rPr>
        <w:t>with section 57</w:t>
      </w:r>
      <w:r w:rsidR="00AD2571" w:rsidRPr="00AD2571">
        <w:rPr>
          <w:rFonts w:ascii="Arial" w:hAnsi="Arial" w:cs="Arial"/>
          <w:color w:val="auto"/>
          <w:sz w:val="20"/>
          <w:szCs w:val="20"/>
        </w:rPr>
        <w:t xml:space="preserve"> </w:t>
      </w:r>
      <w:r w:rsidRPr="00AD2571">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0682981" w14:textId="77777777" w:rsidR="00474D9C" w:rsidRDefault="00474D9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66174" w14:textId="77777777" w:rsidR="00474D9C" w:rsidRDefault="00474D9C">
    <w:pPr>
      <w:pStyle w:val="Header"/>
    </w:pPr>
    <w:r>
      <w:rPr>
        <w:noProof/>
        <w:color w:val="2B579A"/>
        <w:shd w:val="clear" w:color="auto" w:fill="E6E6E6"/>
        <w:lang w:val="en-US"/>
      </w:rPr>
      <w:drawing>
        <wp:anchor distT="0" distB="0" distL="114300" distR="114300" simplePos="0" relativeHeight="251663360" behindDoc="1" locked="0" layoutInCell="1" allowOverlap="1" wp14:anchorId="33EBEAC5" wp14:editId="7C9A4CD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2561" w14:textId="77777777" w:rsidR="00474D9C" w:rsidRDefault="00474D9C">
    <w:pPr>
      <w:pStyle w:val="Header"/>
    </w:pPr>
    <w:r>
      <w:rPr>
        <w:noProof/>
      </w:rPr>
      <w:drawing>
        <wp:anchor distT="0" distB="0" distL="114300" distR="114300" simplePos="0" relativeHeight="251661312" behindDoc="0" locked="0" layoutInCell="1" allowOverlap="1" wp14:anchorId="468407E3" wp14:editId="522F797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4E8E8F6">
      <w:start w:val="1"/>
      <w:numFmt w:val="lowerRoman"/>
      <w:lvlText w:val="(%1)"/>
      <w:lvlJc w:val="left"/>
      <w:pPr>
        <w:ind w:left="1080" w:hanging="720"/>
      </w:pPr>
      <w:rPr>
        <w:rFonts w:hint="default"/>
      </w:rPr>
    </w:lvl>
    <w:lvl w:ilvl="1" w:tplc="A984B03C" w:tentative="1">
      <w:start w:val="1"/>
      <w:numFmt w:val="lowerLetter"/>
      <w:lvlText w:val="%2."/>
      <w:lvlJc w:val="left"/>
      <w:pPr>
        <w:ind w:left="1440" w:hanging="360"/>
      </w:pPr>
    </w:lvl>
    <w:lvl w:ilvl="2" w:tplc="7EB43F52" w:tentative="1">
      <w:start w:val="1"/>
      <w:numFmt w:val="lowerRoman"/>
      <w:lvlText w:val="%3."/>
      <w:lvlJc w:val="right"/>
      <w:pPr>
        <w:ind w:left="2160" w:hanging="180"/>
      </w:pPr>
    </w:lvl>
    <w:lvl w:ilvl="3" w:tplc="A2D41018" w:tentative="1">
      <w:start w:val="1"/>
      <w:numFmt w:val="decimal"/>
      <w:lvlText w:val="%4."/>
      <w:lvlJc w:val="left"/>
      <w:pPr>
        <w:ind w:left="2880" w:hanging="360"/>
      </w:pPr>
    </w:lvl>
    <w:lvl w:ilvl="4" w:tplc="CE088CA6" w:tentative="1">
      <w:start w:val="1"/>
      <w:numFmt w:val="lowerLetter"/>
      <w:lvlText w:val="%5."/>
      <w:lvlJc w:val="left"/>
      <w:pPr>
        <w:ind w:left="3600" w:hanging="360"/>
      </w:pPr>
    </w:lvl>
    <w:lvl w:ilvl="5" w:tplc="56406584" w:tentative="1">
      <w:start w:val="1"/>
      <w:numFmt w:val="lowerRoman"/>
      <w:lvlText w:val="%6."/>
      <w:lvlJc w:val="right"/>
      <w:pPr>
        <w:ind w:left="4320" w:hanging="180"/>
      </w:pPr>
    </w:lvl>
    <w:lvl w:ilvl="6" w:tplc="E7C62354" w:tentative="1">
      <w:start w:val="1"/>
      <w:numFmt w:val="decimal"/>
      <w:lvlText w:val="%7."/>
      <w:lvlJc w:val="left"/>
      <w:pPr>
        <w:ind w:left="5040" w:hanging="360"/>
      </w:pPr>
    </w:lvl>
    <w:lvl w:ilvl="7" w:tplc="D5BC43A2" w:tentative="1">
      <w:start w:val="1"/>
      <w:numFmt w:val="lowerLetter"/>
      <w:lvlText w:val="%8."/>
      <w:lvlJc w:val="left"/>
      <w:pPr>
        <w:ind w:left="5760" w:hanging="360"/>
      </w:pPr>
    </w:lvl>
    <w:lvl w:ilvl="8" w:tplc="FD7ADF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8468D9A">
      <w:start w:val="1"/>
      <w:numFmt w:val="lowerRoman"/>
      <w:lvlText w:val="(%1)"/>
      <w:lvlJc w:val="left"/>
      <w:pPr>
        <w:ind w:left="1080" w:hanging="720"/>
      </w:pPr>
      <w:rPr>
        <w:rFonts w:hint="default"/>
      </w:rPr>
    </w:lvl>
    <w:lvl w:ilvl="1" w:tplc="CBECB146" w:tentative="1">
      <w:start w:val="1"/>
      <w:numFmt w:val="lowerLetter"/>
      <w:lvlText w:val="%2."/>
      <w:lvlJc w:val="left"/>
      <w:pPr>
        <w:ind w:left="1440" w:hanging="360"/>
      </w:pPr>
    </w:lvl>
    <w:lvl w:ilvl="2" w:tplc="4F7A6B62" w:tentative="1">
      <w:start w:val="1"/>
      <w:numFmt w:val="lowerRoman"/>
      <w:lvlText w:val="%3."/>
      <w:lvlJc w:val="right"/>
      <w:pPr>
        <w:ind w:left="2160" w:hanging="180"/>
      </w:pPr>
    </w:lvl>
    <w:lvl w:ilvl="3" w:tplc="EB28E722" w:tentative="1">
      <w:start w:val="1"/>
      <w:numFmt w:val="decimal"/>
      <w:lvlText w:val="%4."/>
      <w:lvlJc w:val="left"/>
      <w:pPr>
        <w:ind w:left="2880" w:hanging="360"/>
      </w:pPr>
    </w:lvl>
    <w:lvl w:ilvl="4" w:tplc="AD54E468" w:tentative="1">
      <w:start w:val="1"/>
      <w:numFmt w:val="lowerLetter"/>
      <w:lvlText w:val="%5."/>
      <w:lvlJc w:val="left"/>
      <w:pPr>
        <w:ind w:left="3600" w:hanging="360"/>
      </w:pPr>
    </w:lvl>
    <w:lvl w:ilvl="5" w:tplc="EBAE0E9A" w:tentative="1">
      <w:start w:val="1"/>
      <w:numFmt w:val="lowerRoman"/>
      <w:lvlText w:val="%6."/>
      <w:lvlJc w:val="right"/>
      <w:pPr>
        <w:ind w:left="4320" w:hanging="180"/>
      </w:pPr>
    </w:lvl>
    <w:lvl w:ilvl="6" w:tplc="8C8EB24E" w:tentative="1">
      <w:start w:val="1"/>
      <w:numFmt w:val="decimal"/>
      <w:lvlText w:val="%7."/>
      <w:lvlJc w:val="left"/>
      <w:pPr>
        <w:ind w:left="5040" w:hanging="360"/>
      </w:pPr>
    </w:lvl>
    <w:lvl w:ilvl="7" w:tplc="E6A87DC8" w:tentative="1">
      <w:start w:val="1"/>
      <w:numFmt w:val="lowerLetter"/>
      <w:lvlText w:val="%8."/>
      <w:lvlJc w:val="left"/>
      <w:pPr>
        <w:ind w:left="5760" w:hanging="360"/>
      </w:pPr>
    </w:lvl>
    <w:lvl w:ilvl="8" w:tplc="C6E601F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90CE5E8">
      <w:start w:val="1"/>
      <w:numFmt w:val="lowerRoman"/>
      <w:lvlText w:val="(%1)"/>
      <w:lvlJc w:val="left"/>
      <w:pPr>
        <w:ind w:left="1080" w:hanging="720"/>
      </w:pPr>
      <w:rPr>
        <w:rFonts w:hint="default"/>
      </w:rPr>
    </w:lvl>
    <w:lvl w:ilvl="1" w:tplc="89CA6B32" w:tentative="1">
      <w:start w:val="1"/>
      <w:numFmt w:val="lowerLetter"/>
      <w:lvlText w:val="%2."/>
      <w:lvlJc w:val="left"/>
      <w:pPr>
        <w:ind w:left="1440" w:hanging="360"/>
      </w:pPr>
    </w:lvl>
    <w:lvl w:ilvl="2" w:tplc="B7B2AC8A" w:tentative="1">
      <w:start w:val="1"/>
      <w:numFmt w:val="lowerRoman"/>
      <w:lvlText w:val="%3."/>
      <w:lvlJc w:val="right"/>
      <w:pPr>
        <w:ind w:left="2160" w:hanging="180"/>
      </w:pPr>
    </w:lvl>
    <w:lvl w:ilvl="3" w:tplc="CB9A54BE" w:tentative="1">
      <w:start w:val="1"/>
      <w:numFmt w:val="decimal"/>
      <w:lvlText w:val="%4."/>
      <w:lvlJc w:val="left"/>
      <w:pPr>
        <w:ind w:left="2880" w:hanging="360"/>
      </w:pPr>
    </w:lvl>
    <w:lvl w:ilvl="4" w:tplc="8DC08D7E" w:tentative="1">
      <w:start w:val="1"/>
      <w:numFmt w:val="lowerLetter"/>
      <w:lvlText w:val="%5."/>
      <w:lvlJc w:val="left"/>
      <w:pPr>
        <w:ind w:left="3600" w:hanging="360"/>
      </w:pPr>
    </w:lvl>
    <w:lvl w:ilvl="5" w:tplc="BFF6E750" w:tentative="1">
      <w:start w:val="1"/>
      <w:numFmt w:val="lowerRoman"/>
      <w:lvlText w:val="%6."/>
      <w:lvlJc w:val="right"/>
      <w:pPr>
        <w:ind w:left="4320" w:hanging="180"/>
      </w:pPr>
    </w:lvl>
    <w:lvl w:ilvl="6" w:tplc="7FBCF026" w:tentative="1">
      <w:start w:val="1"/>
      <w:numFmt w:val="decimal"/>
      <w:lvlText w:val="%7."/>
      <w:lvlJc w:val="left"/>
      <w:pPr>
        <w:ind w:left="5040" w:hanging="360"/>
      </w:pPr>
    </w:lvl>
    <w:lvl w:ilvl="7" w:tplc="6EAAD894" w:tentative="1">
      <w:start w:val="1"/>
      <w:numFmt w:val="lowerLetter"/>
      <w:lvlText w:val="%8."/>
      <w:lvlJc w:val="left"/>
      <w:pPr>
        <w:ind w:left="5760" w:hanging="360"/>
      </w:pPr>
    </w:lvl>
    <w:lvl w:ilvl="8" w:tplc="226841D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9A8C3EA">
      <w:start w:val="1"/>
      <w:numFmt w:val="lowerRoman"/>
      <w:lvlText w:val="(%1)"/>
      <w:lvlJc w:val="left"/>
      <w:pPr>
        <w:ind w:left="1080" w:hanging="720"/>
      </w:pPr>
      <w:rPr>
        <w:rFonts w:hint="default"/>
      </w:rPr>
    </w:lvl>
    <w:lvl w:ilvl="1" w:tplc="7DF219CA" w:tentative="1">
      <w:start w:val="1"/>
      <w:numFmt w:val="lowerLetter"/>
      <w:lvlText w:val="%2."/>
      <w:lvlJc w:val="left"/>
      <w:pPr>
        <w:ind w:left="1440" w:hanging="360"/>
      </w:pPr>
    </w:lvl>
    <w:lvl w:ilvl="2" w:tplc="B4A0D52C" w:tentative="1">
      <w:start w:val="1"/>
      <w:numFmt w:val="lowerRoman"/>
      <w:lvlText w:val="%3."/>
      <w:lvlJc w:val="right"/>
      <w:pPr>
        <w:ind w:left="2160" w:hanging="180"/>
      </w:pPr>
    </w:lvl>
    <w:lvl w:ilvl="3" w:tplc="948AEBDA" w:tentative="1">
      <w:start w:val="1"/>
      <w:numFmt w:val="decimal"/>
      <w:lvlText w:val="%4."/>
      <w:lvlJc w:val="left"/>
      <w:pPr>
        <w:ind w:left="2880" w:hanging="360"/>
      </w:pPr>
    </w:lvl>
    <w:lvl w:ilvl="4" w:tplc="C20E4BF0" w:tentative="1">
      <w:start w:val="1"/>
      <w:numFmt w:val="lowerLetter"/>
      <w:lvlText w:val="%5."/>
      <w:lvlJc w:val="left"/>
      <w:pPr>
        <w:ind w:left="3600" w:hanging="360"/>
      </w:pPr>
    </w:lvl>
    <w:lvl w:ilvl="5" w:tplc="A5204552" w:tentative="1">
      <w:start w:val="1"/>
      <w:numFmt w:val="lowerRoman"/>
      <w:lvlText w:val="%6."/>
      <w:lvlJc w:val="right"/>
      <w:pPr>
        <w:ind w:left="4320" w:hanging="180"/>
      </w:pPr>
    </w:lvl>
    <w:lvl w:ilvl="6" w:tplc="CB7E15F0" w:tentative="1">
      <w:start w:val="1"/>
      <w:numFmt w:val="decimal"/>
      <w:lvlText w:val="%7."/>
      <w:lvlJc w:val="left"/>
      <w:pPr>
        <w:ind w:left="5040" w:hanging="360"/>
      </w:pPr>
    </w:lvl>
    <w:lvl w:ilvl="7" w:tplc="11AC456C" w:tentative="1">
      <w:start w:val="1"/>
      <w:numFmt w:val="lowerLetter"/>
      <w:lvlText w:val="%8."/>
      <w:lvlJc w:val="left"/>
      <w:pPr>
        <w:ind w:left="5760" w:hanging="360"/>
      </w:pPr>
    </w:lvl>
    <w:lvl w:ilvl="8" w:tplc="952C5E2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46C663A">
      <w:start w:val="1"/>
      <w:numFmt w:val="lowerRoman"/>
      <w:lvlText w:val="(%1)"/>
      <w:lvlJc w:val="left"/>
      <w:pPr>
        <w:ind w:left="1080" w:hanging="720"/>
      </w:pPr>
      <w:rPr>
        <w:rFonts w:hint="default"/>
      </w:rPr>
    </w:lvl>
    <w:lvl w:ilvl="1" w:tplc="522601BC" w:tentative="1">
      <w:start w:val="1"/>
      <w:numFmt w:val="lowerLetter"/>
      <w:lvlText w:val="%2."/>
      <w:lvlJc w:val="left"/>
      <w:pPr>
        <w:ind w:left="1440" w:hanging="360"/>
      </w:pPr>
    </w:lvl>
    <w:lvl w:ilvl="2" w:tplc="EF180710" w:tentative="1">
      <w:start w:val="1"/>
      <w:numFmt w:val="lowerRoman"/>
      <w:lvlText w:val="%3."/>
      <w:lvlJc w:val="right"/>
      <w:pPr>
        <w:ind w:left="2160" w:hanging="180"/>
      </w:pPr>
    </w:lvl>
    <w:lvl w:ilvl="3" w:tplc="6122D26E" w:tentative="1">
      <w:start w:val="1"/>
      <w:numFmt w:val="decimal"/>
      <w:lvlText w:val="%4."/>
      <w:lvlJc w:val="left"/>
      <w:pPr>
        <w:ind w:left="2880" w:hanging="360"/>
      </w:pPr>
    </w:lvl>
    <w:lvl w:ilvl="4" w:tplc="4108542C" w:tentative="1">
      <w:start w:val="1"/>
      <w:numFmt w:val="lowerLetter"/>
      <w:lvlText w:val="%5."/>
      <w:lvlJc w:val="left"/>
      <w:pPr>
        <w:ind w:left="3600" w:hanging="360"/>
      </w:pPr>
    </w:lvl>
    <w:lvl w:ilvl="5" w:tplc="79D07DDE" w:tentative="1">
      <w:start w:val="1"/>
      <w:numFmt w:val="lowerRoman"/>
      <w:lvlText w:val="%6."/>
      <w:lvlJc w:val="right"/>
      <w:pPr>
        <w:ind w:left="4320" w:hanging="180"/>
      </w:pPr>
    </w:lvl>
    <w:lvl w:ilvl="6" w:tplc="0D8AD704" w:tentative="1">
      <w:start w:val="1"/>
      <w:numFmt w:val="decimal"/>
      <w:lvlText w:val="%7."/>
      <w:lvlJc w:val="left"/>
      <w:pPr>
        <w:ind w:left="5040" w:hanging="360"/>
      </w:pPr>
    </w:lvl>
    <w:lvl w:ilvl="7" w:tplc="47B0A87C" w:tentative="1">
      <w:start w:val="1"/>
      <w:numFmt w:val="lowerLetter"/>
      <w:lvlText w:val="%8."/>
      <w:lvlJc w:val="left"/>
      <w:pPr>
        <w:ind w:left="5760" w:hanging="360"/>
      </w:pPr>
    </w:lvl>
    <w:lvl w:ilvl="8" w:tplc="3FC24D8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5EC6E2E">
      <w:start w:val="1"/>
      <w:numFmt w:val="bullet"/>
      <w:lvlText w:val=""/>
      <w:lvlJc w:val="left"/>
      <w:pPr>
        <w:ind w:left="720" w:hanging="360"/>
      </w:pPr>
      <w:rPr>
        <w:rFonts w:ascii="Symbol" w:hAnsi="Symbol" w:hint="default"/>
        <w:color w:val="auto"/>
        <w:sz w:val="24"/>
        <w:szCs w:val="24"/>
      </w:rPr>
    </w:lvl>
    <w:lvl w:ilvl="1" w:tplc="323CB006" w:tentative="1">
      <w:start w:val="1"/>
      <w:numFmt w:val="bullet"/>
      <w:lvlText w:val="o"/>
      <w:lvlJc w:val="left"/>
      <w:pPr>
        <w:ind w:left="1440" w:hanging="360"/>
      </w:pPr>
      <w:rPr>
        <w:rFonts w:ascii="Courier New" w:hAnsi="Courier New" w:cs="Courier New" w:hint="default"/>
      </w:rPr>
    </w:lvl>
    <w:lvl w:ilvl="2" w:tplc="6636993E" w:tentative="1">
      <w:start w:val="1"/>
      <w:numFmt w:val="bullet"/>
      <w:lvlText w:val=""/>
      <w:lvlJc w:val="left"/>
      <w:pPr>
        <w:ind w:left="2160" w:hanging="360"/>
      </w:pPr>
      <w:rPr>
        <w:rFonts w:ascii="Wingdings" w:hAnsi="Wingdings" w:hint="default"/>
      </w:rPr>
    </w:lvl>
    <w:lvl w:ilvl="3" w:tplc="791A4CEA" w:tentative="1">
      <w:start w:val="1"/>
      <w:numFmt w:val="bullet"/>
      <w:lvlText w:val=""/>
      <w:lvlJc w:val="left"/>
      <w:pPr>
        <w:ind w:left="2880" w:hanging="360"/>
      </w:pPr>
      <w:rPr>
        <w:rFonts w:ascii="Symbol" w:hAnsi="Symbol" w:hint="default"/>
      </w:rPr>
    </w:lvl>
    <w:lvl w:ilvl="4" w:tplc="28A6D0DC" w:tentative="1">
      <w:start w:val="1"/>
      <w:numFmt w:val="bullet"/>
      <w:lvlText w:val="o"/>
      <w:lvlJc w:val="left"/>
      <w:pPr>
        <w:ind w:left="3600" w:hanging="360"/>
      </w:pPr>
      <w:rPr>
        <w:rFonts w:ascii="Courier New" w:hAnsi="Courier New" w:cs="Courier New" w:hint="default"/>
      </w:rPr>
    </w:lvl>
    <w:lvl w:ilvl="5" w:tplc="0292083A" w:tentative="1">
      <w:start w:val="1"/>
      <w:numFmt w:val="bullet"/>
      <w:lvlText w:val=""/>
      <w:lvlJc w:val="left"/>
      <w:pPr>
        <w:ind w:left="4320" w:hanging="360"/>
      </w:pPr>
      <w:rPr>
        <w:rFonts w:ascii="Wingdings" w:hAnsi="Wingdings" w:hint="default"/>
      </w:rPr>
    </w:lvl>
    <w:lvl w:ilvl="6" w:tplc="08002EB6" w:tentative="1">
      <w:start w:val="1"/>
      <w:numFmt w:val="bullet"/>
      <w:lvlText w:val=""/>
      <w:lvlJc w:val="left"/>
      <w:pPr>
        <w:ind w:left="5040" w:hanging="360"/>
      </w:pPr>
      <w:rPr>
        <w:rFonts w:ascii="Symbol" w:hAnsi="Symbol" w:hint="default"/>
      </w:rPr>
    </w:lvl>
    <w:lvl w:ilvl="7" w:tplc="5074062C" w:tentative="1">
      <w:start w:val="1"/>
      <w:numFmt w:val="bullet"/>
      <w:lvlText w:val="o"/>
      <w:lvlJc w:val="left"/>
      <w:pPr>
        <w:ind w:left="5760" w:hanging="360"/>
      </w:pPr>
      <w:rPr>
        <w:rFonts w:ascii="Courier New" w:hAnsi="Courier New" w:cs="Courier New" w:hint="default"/>
      </w:rPr>
    </w:lvl>
    <w:lvl w:ilvl="8" w:tplc="48C4E35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3CEB268">
      <w:start w:val="1"/>
      <w:numFmt w:val="lowerRoman"/>
      <w:lvlText w:val="(%1)"/>
      <w:lvlJc w:val="left"/>
      <w:pPr>
        <w:ind w:left="1080" w:hanging="720"/>
      </w:pPr>
      <w:rPr>
        <w:rFonts w:hint="default"/>
      </w:rPr>
    </w:lvl>
    <w:lvl w:ilvl="1" w:tplc="E31437E6" w:tentative="1">
      <w:start w:val="1"/>
      <w:numFmt w:val="lowerLetter"/>
      <w:lvlText w:val="%2."/>
      <w:lvlJc w:val="left"/>
      <w:pPr>
        <w:ind w:left="1440" w:hanging="360"/>
      </w:pPr>
    </w:lvl>
    <w:lvl w:ilvl="2" w:tplc="F468BD2A" w:tentative="1">
      <w:start w:val="1"/>
      <w:numFmt w:val="lowerRoman"/>
      <w:lvlText w:val="%3."/>
      <w:lvlJc w:val="right"/>
      <w:pPr>
        <w:ind w:left="2160" w:hanging="180"/>
      </w:pPr>
    </w:lvl>
    <w:lvl w:ilvl="3" w:tplc="8090AA94" w:tentative="1">
      <w:start w:val="1"/>
      <w:numFmt w:val="decimal"/>
      <w:lvlText w:val="%4."/>
      <w:lvlJc w:val="left"/>
      <w:pPr>
        <w:ind w:left="2880" w:hanging="360"/>
      </w:pPr>
    </w:lvl>
    <w:lvl w:ilvl="4" w:tplc="649048B2" w:tentative="1">
      <w:start w:val="1"/>
      <w:numFmt w:val="lowerLetter"/>
      <w:lvlText w:val="%5."/>
      <w:lvlJc w:val="left"/>
      <w:pPr>
        <w:ind w:left="3600" w:hanging="360"/>
      </w:pPr>
    </w:lvl>
    <w:lvl w:ilvl="5" w:tplc="21BA302E" w:tentative="1">
      <w:start w:val="1"/>
      <w:numFmt w:val="lowerRoman"/>
      <w:lvlText w:val="%6."/>
      <w:lvlJc w:val="right"/>
      <w:pPr>
        <w:ind w:left="4320" w:hanging="180"/>
      </w:pPr>
    </w:lvl>
    <w:lvl w:ilvl="6" w:tplc="C44069CA" w:tentative="1">
      <w:start w:val="1"/>
      <w:numFmt w:val="decimal"/>
      <w:lvlText w:val="%7."/>
      <w:lvlJc w:val="left"/>
      <w:pPr>
        <w:ind w:left="5040" w:hanging="360"/>
      </w:pPr>
    </w:lvl>
    <w:lvl w:ilvl="7" w:tplc="ECE00320" w:tentative="1">
      <w:start w:val="1"/>
      <w:numFmt w:val="lowerLetter"/>
      <w:lvlText w:val="%8."/>
      <w:lvlJc w:val="left"/>
      <w:pPr>
        <w:ind w:left="5760" w:hanging="360"/>
      </w:pPr>
    </w:lvl>
    <w:lvl w:ilvl="8" w:tplc="624EAA4E" w:tentative="1">
      <w:start w:val="1"/>
      <w:numFmt w:val="lowerRoman"/>
      <w:lvlText w:val="%9."/>
      <w:lvlJc w:val="right"/>
      <w:pPr>
        <w:ind w:left="6480" w:hanging="180"/>
      </w:pPr>
    </w:lvl>
  </w:abstractNum>
  <w:abstractNum w:abstractNumId="8" w15:restartNumberingAfterBreak="0">
    <w:nsid w:val="1FFC4F54"/>
    <w:multiLevelType w:val="hybridMultilevel"/>
    <w:tmpl w:val="0262B0CA"/>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9" w15:restartNumberingAfterBreak="0">
    <w:nsid w:val="21090626"/>
    <w:multiLevelType w:val="hybridMultilevel"/>
    <w:tmpl w:val="9A4E0DB6"/>
    <w:lvl w:ilvl="0" w:tplc="552023F0">
      <w:start w:val="1"/>
      <w:numFmt w:val="lowerRoman"/>
      <w:lvlText w:val="(%1)"/>
      <w:lvlJc w:val="left"/>
      <w:pPr>
        <w:ind w:left="1080" w:hanging="720"/>
      </w:pPr>
      <w:rPr>
        <w:rFonts w:hint="default"/>
      </w:rPr>
    </w:lvl>
    <w:lvl w:ilvl="1" w:tplc="3724CC56" w:tentative="1">
      <w:start w:val="1"/>
      <w:numFmt w:val="lowerLetter"/>
      <w:lvlText w:val="%2."/>
      <w:lvlJc w:val="left"/>
      <w:pPr>
        <w:ind w:left="1440" w:hanging="360"/>
      </w:pPr>
    </w:lvl>
    <w:lvl w:ilvl="2" w:tplc="927C4B86" w:tentative="1">
      <w:start w:val="1"/>
      <w:numFmt w:val="lowerRoman"/>
      <w:lvlText w:val="%3."/>
      <w:lvlJc w:val="right"/>
      <w:pPr>
        <w:ind w:left="2160" w:hanging="180"/>
      </w:pPr>
    </w:lvl>
    <w:lvl w:ilvl="3" w:tplc="A7389594" w:tentative="1">
      <w:start w:val="1"/>
      <w:numFmt w:val="decimal"/>
      <w:lvlText w:val="%4."/>
      <w:lvlJc w:val="left"/>
      <w:pPr>
        <w:ind w:left="2880" w:hanging="360"/>
      </w:pPr>
    </w:lvl>
    <w:lvl w:ilvl="4" w:tplc="BF28DC1A" w:tentative="1">
      <w:start w:val="1"/>
      <w:numFmt w:val="lowerLetter"/>
      <w:lvlText w:val="%5."/>
      <w:lvlJc w:val="left"/>
      <w:pPr>
        <w:ind w:left="3600" w:hanging="360"/>
      </w:pPr>
    </w:lvl>
    <w:lvl w:ilvl="5" w:tplc="87C6383C" w:tentative="1">
      <w:start w:val="1"/>
      <w:numFmt w:val="lowerRoman"/>
      <w:lvlText w:val="%6."/>
      <w:lvlJc w:val="right"/>
      <w:pPr>
        <w:ind w:left="4320" w:hanging="180"/>
      </w:pPr>
    </w:lvl>
    <w:lvl w:ilvl="6" w:tplc="E4E60286" w:tentative="1">
      <w:start w:val="1"/>
      <w:numFmt w:val="decimal"/>
      <w:lvlText w:val="%7."/>
      <w:lvlJc w:val="left"/>
      <w:pPr>
        <w:ind w:left="5040" w:hanging="360"/>
      </w:pPr>
    </w:lvl>
    <w:lvl w:ilvl="7" w:tplc="1BD08162" w:tentative="1">
      <w:start w:val="1"/>
      <w:numFmt w:val="lowerLetter"/>
      <w:lvlText w:val="%8."/>
      <w:lvlJc w:val="left"/>
      <w:pPr>
        <w:ind w:left="5760" w:hanging="360"/>
      </w:pPr>
    </w:lvl>
    <w:lvl w:ilvl="8" w:tplc="276A7FB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6B669148">
      <w:start w:val="1"/>
      <w:numFmt w:val="lowerRoman"/>
      <w:lvlText w:val="(%1)"/>
      <w:lvlJc w:val="left"/>
      <w:pPr>
        <w:ind w:left="1080" w:hanging="720"/>
      </w:pPr>
      <w:rPr>
        <w:rFonts w:hint="default"/>
      </w:rPr>
    </w:lvl>
    <w:lvl w:ilvl="1" w:tplc="D8CA6DDC" w:tentative="1">
      <w:start w:val="1"/>
      <w:numFmt w:val="lowerLetter"/>
      <w:lvlText w:val="%2."/>
      <w:lvlJc w:val="left"/>
      <w:pPr>
        <w:ind w:left="1440" w:hanging="360"/>
      </w:pPr>
    </w:lvl>
    <w:lvl w:ilvl="2" w:tplc="F620BAE0" w:tentative="1">
      <w:start w:val="1"/>
      <w:numFmt w:val="lowerRoman"/>
      <w:lvlText w:val="%3."/>
      <w:lvlJc w:val="right"/>
      <w:pPr>
        <w:ind w:left="2160" w:hanging="180"/>
      </w:pPr>
    </w:lvl>
    <w:lvl w:ilvl="3" w:tplc="A900D590" w:tentative="1">
      <w:start w:val="1"/>
      <w:numFmt w:val="decimal"/>
      <w:lvlText w:val="%4."/>
      <w:lvlJc w:val="left"/>
      <w:pPr>
        <w:ind w:left="2880" w:hanging="360"/>
      </w:pPr>
    </w:lvl>
    <w:lvl w:ilvl="4" w:tplc="9626C304" w:tentative="1">
      <w:start w:val="1"/>
      <w:numFmt w:val="lowerLetter"/>
      <w:lvlText w:val="%5."/>
      <w:lvlJc w:val="left"/>
      <w:pPr>
        <w:ind w:left="3600" w:hanging="360"/>
      </w:pPr>
    </w:lvl>
    <w:lvl w:ilvl="5" w:tplc="2A8C97E4" w:tentative="1">
      <w:start w:val="1"/>
      <w:numFmt w:val="lowerRoman"/>
      <w:lvlText w:val="%6."/>
      <w:lvlJc w:val="right"/>
      <w:pPr>
        <w:ind w:left="4320" w:hanging="180"/>
      </w:pPr>
    </w:lvl>
    <w:lvl w:ilvl="6" w:tplc="860C09E2" w:tentative="1">
      <w:start w:val="1"/>
      <w:numFmt w:val="decimal"/>
      <w:lvlText w:val="%7."/>
      <w:lvlJc w:val="left"/>
      <w:pPr>
        <w:ind w:left="5040" w:hanging="360"/>
      </w:pPr>
    </w:lvl>
    <w:lvl w:ilvl="7" w:tplc="8F9028A0" w:tentative="1">
      <w:start w:val="1"/>
      <w:numFmt w:val="lowerLetter"/>
      <w:lvlText w:val="%8."/>
      <w:lvlJc w:val="left"/>
      <w:pPr>
        <w:ind w:left="5760" w:hanging="360"/>
      </w:pPr>
    </w:lvl>
    <w:lvl w:ilvl="8" w:tplc="0CAA28F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EC4EED90">
      <w:start w:val="1"/>
      <w:numFmt w:val="lowerRoman"/>
      <w:lvlText w:val="(%1)"/>
      <w:lvlJc w:val="left"/>
      <w:pPr>
        <w:ind w:left="1080" w:hanging="720"/>
      </w:pPr>
      <w:rPr>
        <w:rFonts w:hint="default"/>
      </w:rPr>
    </w:lvl>
    <w:lvl w:ilvl="1" w:tplc="492205A0" w:tentative="1">
      <w:start w:val="1"/>
      <w:numFmt w:val="lowerLetter"/>
      <w:lvlText w:val="%2."/>
      <w:lvlJc w:val="left"/>
      <w:pPr>
        <w:ind w:left="1440" w:hanging="360"/>
      </w:pPr>
    </w:lvl>
    <w:lvl w:ilvl="2" w:tplc="032E6994" w:tentative="1">
      <w:start w:val="1"/>
      <w:numFmt w:val="lowerRoman"/>
      <w:lvlText w:val="%3."/>
      <w:lvlJc w:val="right"/>
      <w:pPr>
        <w:ind w:left="2160" w:hanging="180"/>
      </w:pPr>
    </w:lvl>
    <w:lvl w:ilvl="3" w:tplc="D4648AC0" w:tentative="1">
      <w:start w:val="1"/>
      <w:numFmt w:val="decimal"/>
      <w:lvlText w:val="%4."/>
      <w:lvlJc w:val="left"/>
      <w:pPr>
        <w:ind w:left="2880" w:hanging="360"/>
      </w:pPr>
    </w:lvl>
    <w:lvl w:ilvl="4" w:tplc="5ACE1E26" w:tentative="1">
      <w:start w:val="1"/>
      <w:numFmt w:val="lowerLetter"/>
      <w:lvlText w:val="%5."/>
      <w:lvlJc w:val="left"/>
      <w:pPr>
        <w:ind w:left="3600" w:hanging="360"/>
      </w:pPr>
    </w:lvl>
    <w:lvl w:ilvl="5" w:tplc="0C16FEF2" w:tentative="1">
      <w:start w:val="1"/>
      <w:numFmt w:val="lowerRoman"/>
      <w:lvlText w:val="%6."/>
      <w:lvlJc w:val="right"/>
      <w:pPr>
        <w:ind w:left="4320" w:hanging="180"/>
      </w:pPr>
    </w:lvl>
    <w:lvl w:ilvl="6" w:tplc="4A424466" w:tentative="1">
      <w:start w:val="1"/>
      <w:numFmt w:val="decimal"/>
      <w:lvlText w:val="%7."/>
      <w:lvlJc w:val="left"/>
      <w:pPr>
        <w:ind w:left="5040" w:hanging="360"/>
      </w:pPr>
    </w:lvl>
    <w:lvl w:ilvl="7" w:tplc="4FD61BC2" w:tentative="1">
      <w:start w:val="1"/>
      <w:numFmt w:val="lowerLetter"/>
      <w:lvlText w:val="%8."/>
      <w:lvlJc w:val="left"/>
      <w:pPr>
        <w:ind w:left="5760" w:hanging="360"/>
      </w:pPr>
    </w:lvl>
    <w:lvl w:ilvl="8" w:tplc="33DABD5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43CA1B88">
      <w:start w:val="1"/>
      <w:numFmt w:val="lowerRoman"/>
      <w:lvlText w:val="(%1)"/>
      <w:lvlJc w:val="left"/>
      <w:pPr>
        <w:ind w:left="1080" w:hanging="720"/>
      </w:pPr>
      <w:rPr>
        <w:rFonts w:hint="default"/>
      </w:rPr>
    </w:lvl>
    <w:lvl w:ilvl="1" w:tplc="83B4151C" w:tentative="1">
      <w:start w:val="1"/>
      <w:numFmt w:val="lowerLetter"/>
      <w:lvlText w:val="%2."/>
      <w:lvlJc w:val="left"/>
      <w:pPr>
        <w:ind w:left="1440" w:hanging="360"/>
      </w:pPr>
    </w:lvl>
    <w:lvl w:ilvl="2" w:tplc="59CEB586" w:tentative="1">
      <w:start w:val="1"/>
      <w:numFmt w:val="lowerRoman"/>
      <w:lvlText w:val="%3."/>
      <w:lvlJc w:val="right"/>
      <w:pPr>
        <w:ind w:left="2160" w:hanging="180"/>
      </w:pPr>
    </w:lvl>
    <w:lvl w:ilvl="3" w:tplc="738E89A0" w:tentative="1">
      <w:start w:val="1"/>
      <w:numFmt w:val="decimal"/>
      <w:lvlText w:val="%4."/>
      <w:lvlJc w:val="left"/>
      <w:pPr>
        <w:ind w:left="2880" w:hanging="360"/>
      </w:pPr>
    </w:lvl>
    <w:lvl w:ilvl="4" w:tplc="61DE202C" w:tentative="1">
      <w:start w:val="1"/>
      <w:numFmt w:val="lowerLetter"/>
      <w:lvlText w:val="%5."/>
      <w:lvlJc w:val="left"/>
      <w:pPr>
        <w:ind w:left="3600" w:hanging="360"/>
      </w:pPr>
    </w:lvl>
    <w:lvl w:ilvl="5" w:tplc="C0645104" w:tentative="1">
      <w:start w:val="1"/>
      <w:numFmt w:val="lowerRoman"/>
      <w:lvlText w:val="%6."/>
      <w:lvlJc w:val="right"/>
      <w:pPr>
        <w:ind w:left="4320" w:hanging="180"/>
      </w:pPr>
    </w:lvl>
    <w:lvl w:ilvl="6" w:tplc="594665DA" w:tentative="1">
      <w:start w:val="1"/>
      <w:numFmt w:val="decimal"/>
      <w:lvlText w:val="%7."/>
      <w:lvlJc w:val="left"/>
      <w:pPr>
        <w:ind w:left="5040" w:hanging="360"/>
      </w:pPr>
    </w:lvl>
    <w:lvl w:ilvl="7" w:tplc="CC3216F2" w:tentative="1">
      <w:start w:val="1"/>
      <w:numFmt w:val="lowerLetter"/>
      <w:lvlText w:val="%8."/>
      <w:lvlJc w:val="left"/>
      <w:pPr>
        <w:ind w:left="5760" w:hanging="360"/>
      </w:pPr>
    </w:lvl>
    <w:lvl w:ilvl="8" w:tplc="985A456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BC3019F8">
      <w:start w:val="1"/>
      <w:numFmt w:val="lowerRoman"/>
      <w:lvlText w:val="(%1)"/>
      <w:lvlJc w:val="left"/>
      <w:pPr>
        <w:ind w:left="1080" w:hanging="720"/>
      </w:pPr>
      <w:rPr>
        <w:rFonts w:hint="default"/>
      </w:rPr>
    </w:lvl>
    <w:lvl w:ilvl="1" w:tplc="AB46322C" w:tentative="1">
      <w:start w:val="1"/>
      <w:numFmt w:val="lowerLetter"/>
      <w:lvlText w:val="%2."/>
      <w:lvlJc w:val="left"/>
      <w:pPr>
        <w:ind w:left="1440" w:hanging="360"/>
      </w:pPr>
    </w:lvl>
    <w:lvl w:ilvl="2" w:tplc="27C8A8CA" w:tentative="1">
      <w:start w:val="1"/>
      <w:numFmt w:val="lowerRoman"/>
      <w:lvlText w:val="%3."/>
      <w:lvlJc w:val="right"/>
      <w:pPr>
        <w:ind w:left="2160" w:hanging="180"/>
      </w:pPr>
    </w:lvl>
    <w:lvl w:ilvl="3" w:tplc="C744EEBE" w:tentative="1">
      <w:start w:val="1"/>
      <w:numFmt w:val="decimal"/>
      <w:lvlText w:val="%4."/>
      <w:lvlJc w:val="left"/>
      <w:pPr>
        <w:ind w:left="2880" w:hanging="360"/>
      </w:pPr>
    </w:lvl>
    <w:lvl w:ilvl="4" w:tplc="98B4AA90" w:tentative="1">
      <w:start w:val="1"/>
      <w:numFmt w:val="lowerLetter"/>
      <w:lvlText w:val="%5."/>
      <w:lvlJc w:val="left"/>
      <w:pPr>
        <w:ind w:left="3600" w:hanging="360"/>
      </w:pPr>
    </w:lvl>
    <w:lvl w:ilvl="5" w:tplc="FDEAADE6" w:tentative="1">
      <w:start w:val="1"/>
      <w:numFmt w:val="lowerRoman"/>
      <w:lvlText w:val="%6."/>
      <w:lvlJc w:val="right"/>
      <w:pPr>
        <w:ind w:left="4320" w:hanging="180"/>
      </w:pPr>
    </w:lvl>
    <w:lvl w:ilvl="6" w:tplc="F1EA1CF8" w:tentative="1">
      <w:start w:val="1"/>
      <w:numFmt w:val="decimal"/>
      <w:lvlText w:val="%7."/>
      <w:lvlJc w:val="left"/>
      <w:pPr>
        <w:ind w:left="5040" w:hanging="360"/>
      </w:pPr>
    </w:lvl>
    <w:lvl w:ilvl="7" w:tplc="A1FCF29C" w:tentative="1">
      <w:start w:val="1"/>
      <w:numFmt w:val="lowerLetter"/>
      <w:lvlText w:val="%8."/>
      <w:lvlJc w:val="left"/>
      <w:pPr>
        <w:ind w:left="5760" w:hanging="360"/>
      </w:pPr>
    </w:lvl>
    <w:lvl w:ilvl="8" w:tplc="CF463B3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B1F80F0C">
      <w:start w:val="1"/>
      <w:numFmt w:val="lowerRoman"/>
      <w:lvlText w:val="(%1)"/>
      <w:lvlJc w:val="left"/>
      <w:pPr>
        <w:ind w:left="1080" w:hanging="720"/>
      </w:pPr>
      <w:rPr>
        <w:rFonts w:hint="default"/>
      </w:rPr>
    </w:lvl>
    <w:lvl w:ilvl="1" w:tplc="BAC830EC" w:tentative="1">
      <w:start w:val="1"/>
      <w:numFmt w:val="lowerLetter"/>
      <w:lvlText w:val="%2."/>
      <w:lvlJc w:val="left"/>
      <w:pPr>
        <w:ind w:left="1440" w:hanging="360"/>
      </w:pPr>
    </w:lvl>
    <w:lvl w:ilvl="2" w:tplc="26FC1118" w:tentative="1">
      <w:start w:val="1"/>
      <w:numFmt w:val="lowerRoman"/>
      <w:lvlText w:val="%3."/>
      <w:lvlJc w:val="right"/>
      <w:pPr>
        <w:ind w:left="2160" w:hanging="180"/>
      </w:pPr>
    </w:lvl>
    <w:lvl w:ilvl="3" w:tplc="2886FB12" w:tentative="1">
      <w:start w:val="1"/>
      <w:numFmt w:val="decimal"/>
      <w:lvlText w:val="%4."/>
      <w:lvlJc w:val="left"/>
      <w:pPr>
        <w:ind w:left="2880" w:hanging="360"/>
      </w:pPr>
    </w:lvl>
    <w:lvl w:ilvl="4" w:tplc="72A49BD8" w:tentative="1">
      <w:start w:val="1"/>
      <w:numFmt w:val="lowerLetter"/>
      <w:lvlText w:val="%5."/>
      <w:lvlJc w:val="left"/>
      <w:pPr>
        <w:ind w:left="3600" w:hanging="360"/>
      </w:pPr>
    </w:lvl>
    <w:lvl w:ilvl="5" w:tplc="438CE87A" w:tentative="1">
      <w:start w:val="1"/>
      <w:numFmt w:val="lowerRoman"/>
      <w:lvlText w:val="%6."/>
      <w:lvlJc w:val="right"/>
      <w:pPr>
        <w:ind w:left="4320" w:hanging="180"/>
      </w:pPr>
    </w:lvl>
    <w:lvl w:ilvl="6" w:tplc="49EC625E" w:tentative="1">
      <w:start w:val="1"/>
      <w:numFmt w:val="decimal"/>
      <w:lvlText w:val="%7."/>
      <w:lvlJc w:val="left"/>
      <w:pPr>
        <w:ind w:left="5040" w:hanging="360"/>
      </w:pPr>
    </w:lvl>
    <w:lvl w:ilvl="7" w:tplc="29CCFBDE" w:tentative="1">
      <w:start w:val="1"/>
      <w:numFmt w:val="lowerLetter"/>
      <w:lvlText w:val="%8."/>
      <w:lvlJc w:val="left"/>
      <w:pPr>
        <w:ind w:left="5760" w:hanging="360"/>
      </w:pPr>
    </w:lvl>
    <w:lvl w:ilvl="8" w:tplc="1DD00BB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E94A4518">
      <w:start w:val="1"/>
      <w:numFmt w:val="lowerRoman"/>
      <w:lvlText w:val="(%1)"/>
      <w:lvlJc w:val="left"/>
      <w:pPr>
        <w:ind w:left="1080" w:hanging="720"/>
      </w:pPr>
      <w:rPr>
        <w:rFonts w:hint="default"/>
      </w:rPr>
    </w:lvl>
    <w:lvl w:ilvl="1" w:tplc="2A4AA5FA" w:tentative="1">
      <w:start w:val="1"/>
      <w:numFmt w:val="lowerLetter"/>
      <w:lvlText w:val="%2."/>
      <w:lvlJc w:val="left"/>
      <w:pPr>
        <w:ind w:left="1440" w:hanging="360"/>
      </w:pPr>
    </w:lvl>
    <w:lvl w:ilvl="2" w:tplc="E398C61E" w:tentative="1">
      <w:start w:val="1"/>
      <w:numFmt w:val="lowerRoman"/>
      <w:lvlText w:val="%3."/>
      <w:lvlJc w:val="right"/>
      <w:pPr>
        <w:ind w:left="2160" w:hanging="180"/>
      </w:pPr>
    </w:lvl>
    <w:lvl w:ilvl="3" w:tplc="F71CB6EE" w:tentative="1">
      <w:start w:val="1"/>
      <w:numFmt w:val="decimal"/>
      <w:lvlText w:val="%4."/>
      <w:lvlJc w:val="left"/>
      <w:pPr>
        <w:ind w:left="2880" w:hanging="360"/>
      </w:pPr>
    </w:lvl>
    <w:lvl w:ilvl="4" w:tplc="363ADF48" w:tentative="1">
      <w:start w:val="1"/>
      <w:numFmt w:val="lowerLetter"/>
      <w:lvlText w:val="%5."/>
      <w:lvlJc w:val="left"/>
      <w:pPr>
        <w:ind w:left="3600" w:hanging="360"/>
      </w:pPr>
    </w:lvl>
    <w:lvl w:ilvl="5" w:tplc="92A43DBA" w:tentative="1">
      <w:start w:val="1"/>
      <w:numFmt w:val="lowerRoman"/>
      <w:lvlText w:val="%6."/>
      <w:lvlJc w:val="right"/>
      <w:pPr>
        <w:ind w:left="4320" w:hanging="180"/>
      </w:pPr>
    </w:lvl>
    <w:lvl w:ilvl="6" w:tplc="7AEE7386" w:tentative="1">
      <w:start w:val="1"/>
      <w:numFmt w:val="decimal"/>
      <w:lvlText w:val="%7."/>
      <w:lvlJc w:val="left"/>
      <w:pPr>
        <w:ind w:left="5040" w:hanging="360"/>
      </w:pPr>
    </w:lvl>
    <w:lvl w:ilvl="7" w:tplc="7F123240" w:tentative="1">
      <w:start w:val="1"/>
      <w:numFmt w:val="lowerLetter"/>
      <w:lvlText w:val="%8."/>
      <w:lvlJc w:val="left"/>
      <w:pPr>
        <w:ind w:left="5760" w:hanging="360"/>
      </w:pPr>
    </w:lvl>
    <w:lvl w:ilvl="8" w:tplc="17A212DA" w:tentative="1">
      <w:start w:val="1"/>
      <w:numFmt w:val="lowerRoman"/>
      <w:lvlText w:val="%9."/>
      <w:lvlJc w:val="right"/>
      <w:pPr>
        <w:ind w:left="6480" w:hanging="180"/>
      </w:pPr>
    </w:lvl>
  </w:abstractNum>
  <w:abstractNum w:abstractNumId="16" w15:restartNumberingAfterBreak="0">
    <w:nsid w:val="560E1165"/>
    <w:multiLevelType w:val="hybridMultilevel"/>
    <w:tmpl w:val="3B409040"/>
    <w:lvl w:ilvl="0" w:tplc="BCCC5DFC">
      <w:start w:val="1"/>
      <w:numFmt w:val="bullet"/>
      <w:lvlText w:val=""/>
      <w:lvlJc w:val="left"/>
      <w:pPr>
        <w:ind w:left="624" w:hanging="267"/>
      </w:pPr>
      <w:rPr>
        <w:rFonts w:ascii="Symbol" w:hAnsi="Symbol" w:hint="default"/>
      </w:rPr>
    </w:lvl>
    <w:lvl w:ilvl="1" w:tplc="0A6E7E32" w:tentative="1">
      <w:start w:val="1"/>
      <w:numFmt w:val="bullet"/>
      <w:lvlText w:val="o"/>
      <w:lvlJc w:val="left"/>
      <w:pPr>
        <w:ind w:left="1080" w:hanging="360"/>
      </w:pPr>
      <w:rPr>
        <w:rFonts w:ascii="Courier New" w:hAnsi="Courier New" w:cs="Courier New" w:hint="default"/>
      </w:rPr>
    </w:lvl>
    <w:lvl w:ilvl="2" w:tplc="EB08473A" w:tentative="1">
      <w:start w:val="1"/>
      <w:numFmt w:val="bullet"/>
      <w:lvlText w:val=""/>
      <w:lvlJc w:val="left"/>
      <w:pPr>
        <w:ind w:left="1800" w:hanging="360"/>
      </w:pPr>
      <w:rPr>
        <w:rFonts w:ascii="Wingdings" w:hAnsi="Wingdings" w:hint="default"/>
      </w:rPr>
    </w:lvl>
    <w:lvl w:ilvl="3" w:tplc="EA848EFC" w:tentative="1">
      <w:start w:val="1"/>
      <w:numFmt w:val="bullet"/>
      <w:lvlText w:val=""/>
      <w:lvlJc w:val="left"/>
      <w:pPr>
        <w:ind w:left="2520" w:hanging="360"/>
      </w:pPr>
      <w:rPr>
        <w:rFonts w:ascii="Symbol" w:hAnsi="Symbol" w:hint="default"/>
      </w:rPr>
    </w:lvl>
    <w:lvl w:ilvl="4" w:tplc="DDD8223C" w:tentative="1">
      <w:start w:val="1"/>
      <w:numFmt w:val="bullet"/>
      <w:lvlText w:val="o"/>
      <w:lvlJc w:val="left"/>
      <w:pPr>
        <w:ind w:left="3240" w:hanging="360"/>
      </w:pPr>
      <w:rPr>
        <w:rFonts w:ascii="Courier New" w:hAnsi="Courier New" w:cs="Courier New" w:hint="default"/>
      </w:rPr>
    </w:lvl>
    <w:lvl w:ilvl="5" w:tplc="BA7833EC" w:tentative="1">
      <w:start w:val="1"/>
      <w:numFmt w:val="bullet"/>
      <w:lvlText w:val=""/>
      <w:lvlJc w:val="left"/>
      <w:pPr>
        <w:ind w:left="3960" w:hanging="360"/>
      </w:pPr>
      <w:rPr>
        <w:rFonts w:ascii="Wingdings" w:hAnsi="Wingdings" w:hint="default"/>
      </w:rPr>
    </w:lvl>
    <w:lvl w:ilvl="6" w:tplc="570E0D84" w:tentative="1">
      <w:start w:val="1"/>
      <w:numFmt w:val="bullet"/>
      <w:lvlText w:val=""/>
      <w:lvlJc w:val="left"/>
      <w:pPr>
        <w:ind w:left="4680" w:hanging="360"/>
      </w:pPr>
      <w:rPr>
        <w:rFonts w:ascii="Symbol" w:hAnsi="Symbol" w:hint="default"/>
      </w:rPr>
    </w:lvl>
    <w:lvl w:ilvl="7" w:tplc="BE6E213E" w:tentative="1">
      <w:start w:val="1"/>
      <w:numFmt w:val="bullet"/>
      <w:lvlText w:val="o"/>
      <w:lvlJc w:val="left"/>
      <w:pPr>
        <w:ind w:left="5400" w:hanging="360"/>
      </w:pPr>
      <w:rPr>
        <w:rFonts w:ascii="Courier New" w:hAnsi="Courier New" w:cs="Courier New" w:hint="default"/>
      </w:rPr>
    </w:lvl>
    <w:lvl w:ilvl="8" w:tplc="C3369F44"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50D6717A">
      <w:start w:val="1"/>
      <w:numFmt w:val="lowerRoman"/>
      <w:lvlText w:val="(%1)"/>
      <w:lvlJc w:val="left"/>
      <w:pPr>
        <w:ind w:left="1080" w:hanging="720"/>
      </w:pPr>
      <w:rPr>
        <w:rFonts w:hint="default"/>
      </w:rPr>
    </w:lvl>
    <w:lvl w:ilvl="1" w:tplc="C9EE4C70" w:tentative="1">
      <w:start w:val="1"/>
      <w:numFmt w:val="lowerLetter"/>
      <w:lvlText w:val="%2."/>
      <w:lvlJc w:val="left"/>
      <w:pPr>
        <w:ind w:left="1440" w:hanging="360"/>
      </w:pPr>
    </w:lvl>
    <w:lvl w:ilvl="2" w:tplc="DCC4D57A" w:tentative="1">
      <w:start w:val="1"/>
      <w:numFmt w:val="lowerRoman"/>
      <w:lvlText w:val="%3."/>
      <w:lvlJc w:val="right"/>
      <w:pPr>
        <w:ind w:left="2160" w:hanging="180"/>
      </w:pPr>
    </w:lvl>
    <w:lvl w:ilvl="3" w:tplc="60FCFC30" w:tentative="1">
      <w:start w:val="1"/>
      <w:numFmt w:val="decimal"/>
      <w:lvlText w:val="%4."/>
      <w:lvlJc w:val="left"/>
      <w:pPr>
        <w:ind w:left="2880" w:hanging="360"/>
      </w:pPr>
    </w:lvl>
    <w:lvl w:ilvl="4" w:tplc="61346F84" w:tentative="1">
      <w:start w:val="1"/>
      <w:numFmt w:val="lowerLetter"/>
      <w:lvlText w:val="%5."/>
      <w:lvlJc w:val="left"/>
      <w:pPr>
        <w:ind w:left="3600" w:hanging="360"/>
      </w:pPr>
    </w:lvl>
    <w:lvl w:ilvl="5" w:tplc="9A260A90" w:tentative="1">
      <w:start w:val="1"/>
      <w:numFmt w:val="lowerRoman"/>
      <w:lvlText w:val="%6."/>
      <w:lvlJc w:val="right"/>
      <w:pPr>
        <w:ind w:left="4320" w:hanging="180"/>
      </w:pPr>
    </w:lvl>
    <w:lvl w:ilvl="6" w:tplc="91526904" w:tentative="1">
      <w:start w:val="1"/>
      <w:numFmt w:val="decimal"/>
      <w:lvlText w:val="%7."/>
      <w:lvlJc w:val="left"/>
      <w:pPr>
        <w:ind w:left="5040" w:hanging="360"/>
      </w:pPr>
    </w:lvl>
    <w:lvl w:ilvl="7" w:tplc="30A8E660" w:tentative="1">
      <w:start w:val="1"/>
      <w:numFmt w:val="lowerLetter"/>
      <w:lvlText w:val="%8."/>
      <w:lvlJc w:val="left"/>
      <w:pPr>
        <w:ind w:left="5760" w:hanging="360"/>
      </w:pPr>
    </w:lvl>
    <w:lvl w:ilvl="8" w:tplc="719E2E6E"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9F24C542">
      <w:start w:val="1"/>
      <w:numFmt w:val="lowerRoman"/>
      <w:lvlText w:val="(%1)"/>
      <w:lvlJc w:val="left"/>
      <w:pPr>
        <w:ind w:left="1080" w:hanging="720"/>
      </w:pPr>
      <w:rPr>
        <w:rFonts w:hint="default"/>
      </w:rPr>
    </w:lvl>
    <w:lvl w:ilvl="1" w:tplc="1864F3C0" w:tentative="1">
      <w:start w:val="1"/>
      <w:numFmt w:val="lowerLetter"/>
      <w:lvlText w:val="%2."/>
      <w:lvlJc w:val="left"/>
      <w:pPr>
        <w:ind w:left="1440" w:hanging="360"/>
      </w:pPr>
    </w:lvl>
    <w:lvl w:ilvl="2" w:tplc="C18EF2EA" w:tentative="1">
      <w:start w:val="1"/>
      <w:numFmt w:val="lowerRoman"/>
      <w:lvlText w:val="%3."/>
      <w:lvlJc w:val="right"/>
      <w:pPr>
        <w:ind w:left="2160" w:hanging="180"/>
      </w:pPr>
    </w:lvl>
    <w:lvl w:ilvl="3" w:tplc="A8E8627E" w:tentative="1">
      <w:start w:val="1"/>
      <w:numFmt w:val="decimal"/>
      <w:lvlText w:val="%4."/>
      <w:lvlJc w:val="left"/>
      <w:pPr>
        <w:ind w:left="2880" w:hanging="360"/>
      </w:pPr>
    </w:lvl>
    <w:lvl w:ilvl="4" w:tplc="E4D20A5C" w:tentative="1">
      <w:start w:val="1"/>
      <w:numFmt w:val="lowerLetter"/>
      <w:lvlText w:val="%5."/>
      <w:lvlJc w:val="left"/>
      <w:pPr>
        <w:ind w:left="3600" w:hanging="360"/>
      </w:pPr>
    </w:lvl>
    <w:lvl w:ilvl="5" w:tplc="C518A04A" w:tentative="1">
      <w:start w:val="1"/>
      <w:numFmt w:val="lowerRoman"/>
      <w:lvlText w:val="%6."/>
      <w:lvlJc w:val="right"/>
      <w:pPr>
        <w:ind w:left="4320" w:hanging="180"/>
      </w:pPr>
    </w:lvl>
    <w:lvl w:ilvl="6" w:tplc="DCAA13B4" w:tentative="1">
      <w:start w:val="1"/>
      <w:numFmt w:val="decimal"/>
      <w:lvlText w:val="%7."/>
      <w:lvlJc w:val="left"/>
      <w:pPr>
        <w:ind w:left="5040" w:hanging="360"/>
      </w:pPr>
    </w:lvl>
    <w:lvl w:ilvl="7" w:tplc="2E92EE04" w:tentative="1">
      <w:start w:val="1"/>
      <w:numFmt w:val="lowerLetter"/>
      <w:lvlText w:val="%8."/>
      <w:lvlJc w:val="left"/>
      <w:pPr>
        <w:ind w:left="5760" w:hanging="360"/>
      </w:pPr>
    </w:lvl>
    <w:lvl w:ilvl="8" w:tplc="AD8E9C7E"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5328BDF4">
      <w:start w:val="1"/>
      <w:numFmt w:val="lowerRoman"/>
      <w:lvlText w:val="(%1)"/>
      <w:lvlJc w:val="left"/>
      <w:pPr>
        <w:ind w:left="1080" w:hanging="720"/>
      </w:pPr>
      <w:rPr>
        <w:rFonts w:hint="default"/>
      </w:rPr>
    </w:lvl>
    <w:lvl w:ilvl="1" w:tplc="C9740BFE" w:tentative="1">
      <w:start w:val="1"/>
      <w:numFmt w:val="lowerLetter"/>
      <w:lvlText w:val="%2."/>
      <w:lvlJc w:val="left"/>
      <w:pPr>
        <w:ind w:left="1440" w:hanging="360"/>
      </w:pPr>
    </w:lvl>
    <w:lvl w:ilvl="2" w:tplc="76A4F7D6" w:tentative="1">
      <w:start w:val="1"/>
      <w:numFmt w:val="lowerRoman"/>
      <w:lvlText w:val="%3."/>
      <w:lvlJc w:val="right"/>
      <w:pPr>
        <w:ind w:left="2160" w:hanging="180"/>
      </w:pPr>
    </w:lvl>
    <w:lvl w:ilvl="3" w:tplc="7A6047F4" w:tentative="1">
      <w:start w:val="1"/>
      <w:numFmt w:val="decimal"/>
      <w:lvlText w:val="%4."/>
      <w:lvlJc w:val="left"/>
      <w:pPr>
        <w:ind w:left="2880" w:hanging="360"/>
      </w:pPr>
    </w:lvl>
    <w:lvl w:ilvl="4" w:tplc="B1D846DE" w:tentative="1">
      <w:start w:val="1"/>
      <w:numFmt w:val="lowerLetter"/>
      <w:lvlText w:val="%5."/>
      <w:lvlJc w:val="left"/>
      <w:pPr>
        <w:ind w:left="3600" w:hanging="360"/>
      </w:pPr>
    </w:lvl>
    <w:lvl w:ilvl="5" w:tplc="032CE618" w:tentative="1">
      <w:start w:val="1"/>
      <w:numFmt w:val="lowerRoman"/>
      <w:lvlText w:val="%6."/>
      <w:lvlJc w:val="right"/>
      <w:pPr>
        <w:ind w:left="4320" w:hanging="180"/>
      </w:pPr>
    </w:lvl>
    <w:lvl w:ilvl="6" w:tplc="B4F6C264" w:tentative="1">
      <w:start w:val="1"/>
      <w:numFmt w:val="decimal"/>
      <w:lvlText w:val="%7."/>
      <w:lvlJc w:val="left"/>
      <w:pPr>
        <w:ind w:left="5040" w:hanging="360"/>
      </w:pPr>
    </w:lvl>
    <w:lvl w:ilvl="7" w:tplc="F2E01012" w:tentative="1">
      <w:start w:val="1"/>
      <w:numFmt w:val="lowerLetter"/>
      <w:lvlText w:val="%8."/>
      <w:lvlJc w:val="left"/>
      <w:pPr>
        <w:ind w:left="5760" w:hanging="360"/>
      </w:pPr>
    </w:lvl>
    <w:lvl w:ilvl="8" w:tplc="D06E8CF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20362912">
      <w:start w:val="1"/>
      <w:numFmt w:val="lowerRoman"/>
      <w:lvlText w:val="(%1)"/>
      <w:lvlJc w:val="left"/>
      <w:pPr>
        <w:ind w:left="1080" w:hanging="720"/>
      </w:pPr>
      <w:rPr>
        <w:rFonts w:hint="default"/>
      </w:rPr>
    </w:lvl>
    <w:lvl w:ilvl="1" w:tplc="184EAB9E" w:tentative="1">
      <w:start w:val="1"/>
      <w:numFmt w:val="lowerLetter"/>
      <w:lvlText w:val="%2."/>
      <w:lvlJc w:val="left"/>
      <w:pPr>
        <w:ind w:left="1440" w:hanging="360"/>
      </w:pPr>
    </w:lvl>
    <w:lvl w:ilvl="2" w:tplc="3A6E0EE6" w:tentative="1">
      <w:start w:val="1"/>
      <w:numFmt w:val="lowerRoman"/>
      <w:lvlText w:val="%3."/>
      <w:lvlJc w:val="right"/>
      <w:pPr>
        <w:ind w:left="2160" w:hanging="180"/>
      </w:pPr>
    </w:lvl>
    <w:lvl w:ilvl="3" w:tplc="12966CB2" w:tentative="1">
      <w:start w:val="1"/>
      <w:numFmt w:val="decimal"/>
      <w:lvlText w:val="%4."/>
      <w:lvlJc w:val="left"/>
      <w:pPr>
        <w:ind w:left="2880" w:hanging="360"/>
      </w:pPr>
    </w:lvl>
    <w:lvl w:ilvl="4" w:tplc="6BDEA246" w:tentative="1">
      <w:start w:val="1"/>
      <w:numFmt w:val="lowerLetter"/>
      <w:lvlText w:val="%5."/>
      <w:lvlJc w:val="left"/>
      <w:pPr>
        <w:ind w:left="3600" w:hanging="360"/>
      </w:pPr>
    </w:lvl>
    <w:lvl w:ilvl="5" w:tplc="E47C2E64" w:tentative="1">
      <w:start w:val="1"/>
      <w:numFmt w:val="lowerRoman"/>
      <w:lvlText w:val="%6."/>
      <w:lvlJc w:val="right"/>
      <w:pPr>
        <w:ind w:left="4320" w:hanging="180"/>
      </w:pPr>
    </w:lvl>
    <w:lvl w:ilvl="6" w:tplc="26C6D36A" w:tentative="1">
      <w:start w:val="1"/>
      <w:numFmt w:val="decimal"/>
      <w:lvlText w:val="%7."/>
      <w:lvlJc w:val="left"/>
      <w:pPr>
        <w:ind w:left="5040" w:hanging="360"/>
      </w:pPr>
    </w:lvl>
    <w:lvl w:ilvl="7" w:tplc="02AE125E" w:tentative="1">
      <w:start w:val="1"/>
      <w:numFmt w:val="lowerLetter"/>
      <w:lvlText w:val="%8."/>
      <w:lvlJc w:val="left"/>
      <w:pPr>
        <w:ind w:left="5760" w:hanging="360"/>
      </w:pPr>
    </w:lvl>
    <w:lvl w:ilvl="8" w:tplc="17CA24C6"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BD0AA48C">
      <w:start w:val="1"/>
      <w:numFmt w:val="lowerRoman"/>
      <w:lvlText w:val="(%1)"/>
      <w:lvlJc w:val="left"/>
      <w:pPr>
        <w:ind w:left="1080" w:hanging="720"/>
      </w:pPr>
      <w:rPr>
        <w:rFonts w:hint="default"/>
      </w:rPr>
    </w:lvl>
    <w:lvl w:ilvl="1" w:tplc="F6F0FDEC" w:tentative="1">
      <w:start w:val="1"/>
      <w:numFmt w:val="lowerLetter"/>
      <w:lvlText w:val="%2."/>
      <w:lvlJc w:val="left"/>
      <w:pPr>
        <w:ind w:left="1440" w:hanging="360"/>
      </w:pPr>
    </w:lvl>
    <w:lvl w:ilvl="2" w:tplc="13BC9174" w:tentative="1">
      <w:start w:val="1"/>
      <w:numFmt w:val="lowerRoman"/>
      <w:lvlText w:val="%3."/>
      <w:lvlJc w:val="right"/>
      <w:pPr>
        <w:ind w:left="2160" w:hanging="180"/>
      </w:pPr>
    </w:lvl>
    <w:lvl w:ilvl="3" w:tplc="9CE6A924" w:tentative="1">
      <w:start w:val="1"/>
      <w:numFmt w:val="decimal"/>
      <w:lvlText w:val="%4."/>
      <w:lvlJc w:val="left"/>
      <w:pPr>
        <w:ind w:left="2880" w:hanging="360"/>
      </w:pPr>
    </w:lvl>
    <w:lvl w:ilvl="4" w:tplc="4F60768C" w:tentative="1">
      <w:start w:val="1"/>
      <w:numFmt w:val="lowerLetter"/>
      <w:lvlText w:val="%5."/>
      <w:lvlJc w:val="left"/>
      <w:pPr>
        <w:ind w:left="3600" w:hanging="360"/>
      </w:pPr>
    </w:lvl>
    <w:lvl w:ilvl="5" w:tplc="515EFFDC" w:tentative="1">
      <w:start w:val="1"/>
      <w:numFmt w:val="lowerRoman"/>
      <w:lvlText w:val="%6."/>
      <w:lvlJc w:val="right"/>
      <w:pPr>
        <w:ind w:left="4320" w:hanging="180"/>
      </w:pPr>
    </w:lvl>
    <w:lvl w:ilvl="6" w:tplc="3F6EE82E" w:tentative="1">
      <w:start w:val="1"/>
      <w:numFmt w:val="decimal"/>
      <w:lvlText w:val="%7."/>
      <w:lvlJc w:val="left"/>
      <w:pPr>
        <w:ind w:left="5040" w:hanging="360"/>
      </w:pPr>
    </w:lvl>
    <w:lvl w:ilvl="7" w:tplc="B76AD478" w:tentative="1">
      <w:start w:val="1"/>
      <w:numFmt w:val="lowerLetter"/>
      <w:lvlText w:val="%8."/>
      <w:lvlJc w:val="left"/>
      <w:pPr>
        <w:ind w:left="5760" w:hanging="360"/>
      </w:pPr>
    </w:lvl>
    <w:lvl w:ilvl="8" w:tplc="8092F45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33570455">
    <w:abstractNumId w:val="22"/>
  </w:num>
  <w:num w:numId="2" w16cid:durableId="942959930">
    <w:abstractNumId w:val="6"/>
  </w:num>
  <w:num w:numId="3" w16cid:durableId="1687242964">
    <w:abstractNumId w:val="2"/>
  </w:num>
  <w:num w:numId="4" w16cid:durableId="2042439808">
    <w:abstractNumId w:val="11"/>
  </w:num>
  <w:num w:numId="5" w16cid:durableId="926159216">
    <w:abstractNumId w:val="10"/>
  </w:num>
  <w:num w:numId="6" w16cid:durableId="761873866">
    <w:abstractNumId w:val="1"/>
  </w:num>
  <w:num w:numId="7" w16cid:durableId="1332875657">
    <w:abstractNumId w:val="17"/>
  </w:num>
  <w:num w:numId="8" w16cid:durableId="1871338539">
    <w:abstractNumId w:val="7"/>
  </w:num>
  <w:num w:numId="9" w16cid:durableId="334114558">
    <w:abstractNumId w:val="14"/>
  </w:num>
  <w:num w:numId="10" w16cid:durableId="1439638851">
    <w:abstractNumId w:val="5"/>
  </w:num>
  <w:num w:numId="11" w16cid:durableId="195697875">
    <w:abstractNumId w:val="21"/>
  </w:num>
  <w:num w:numId="12" w16cid:durableId="816385144">
    <w:abstractNumId w:val="12"/>
  </w:num>
  <w:num w:numId="13" w16cid:durableId="947347089">
    <w:abstractNumId w:val="4"/>
  </w:num>
  <w:num w:numId="14" w16cid:durableId="861212641">
    <w:abstractNumId w:val="3"/>
  </w:num>
  <w:num w:numId="15" w16cid:durableId="878399352">
    <w:abstractNumId w:val="19"/>
  </w:num>
  <w:num w:numId="16" w16cid:durableId="773674663">
    <w:abstractNumId w:val="18"/>
  </w:num>
  <w:num w:numId="17" w16cid:durableId="1954359486">
    <w:abstractNumId w:val="9"/>
  </w:num>
  <w:num w:numId="18" w16cid:durableId="1160657950">
    <w:abstractNumId w:val="15"/>
  </w:num>
  <w:num w:numId="19" w16cid:durableId="1798180059">
    <w:abstractNumId w:val="20"/>
  </w:num>
  <w:num w:numId="20" w16cid:durableId="774793359">
    <w:abstractNumId w:val="13"/>
  </w:num>
  <w:num w:numId="21" w16cid:durableId="1936090566">
    <w:abstractNumId w:val="0"/>
  </w:num>
  <w:num w:numId="22" w16cid:durableId="1619138548">
    <w:abstractNumId w:val="22"/>
  </w:num>
  <w:num w:numId="23" w16cid:durableId="1071999031">
    <w:abstractNumId w:val="16"/>
  </w:num>
  <w:num w:numId="24" w16cid:durableId="17929349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0B5"/>
    <w:rsid w:val="000043FA"/>
    <w:rsid w:val="0000476A"/>
    <w:rsid w:val="00004B51"/>
    <w:rsid w:val="00010047"/>
    <w:rsid w:val="00010C3E"/>
    <w:rsid w:val="00010F39"/>
    <w:rsid w:val="00012332"/>
    <w:rsid w:val="000126F7"/>
    <w:rsid w:val="00013C9E"/>
    <w:rsid w:val="000246FC"/>
    <w:rsid w:val="00025369"/>
    <w:rsid w:val="00026EC5"/>
    <w:rsid w:val="00027620"/>
    <w:rsid w:val="000276D9"/>
    <w:rsid w:val="000313A5"/>
    <w:rsid w:val="00032381"/>
    <w:rsid w:val="000323E6"/>
    <w:rsid w:val="00032AFF"/>
    <w:rsid w:val="000400E6"/>
    <w:rsid w:val="00040282"/>
    <w:rsid w:val="00042CA8"/>
    <w:rsid w:val="00044CD6"/>
    <w:rsid w:val="00045FE2"/>
    <w:rsid w:val="00050F28"/>
    <w:rsid w:val="00051859"/>
    <w:rsid w:val="000528F9"/>
    <w:rsid w:val="0005352B"/>
    <w:rsid w:val="00054102"/>
    <w:rsid w:val="00056201"/>
    <w:rsid w:val="00056DC5"/>
    <w:rsid w:val="00060F92"/>
    <w:rsid w:val="00061240"/>
    <w:rsid w:val="0006181A"/>
    <w:rsid w:val="000638A7"/>
    <w:rsid w:val="0007014F"/>
    <w:rsid w:val="00072C3D"/>
    <w:rsid w:val="000731F2"/>
    <w:rsid w:val="000737C8"/>
    <w:rsid w:val="00077767"/>
    <w:rsid w:val="00080C93"/>
    <w:rsid w:val="000830AE"/>
    <w:rsid w:val="00090B75"/>
    <w:rsid w:val="000923EE"/>
    <w:rsid w:val="0009240E"/>
    <w:rsid w:val="000A0271"/>
    <w:rsid w:val="000A1713"/>
    <w:rsid w:val="000A4637"/>
    <w:rsid w:val="000A68DC"/>
    <w:rsid w:val="000A6940"/>
    <w:rsid w:val="000B7C41"/>
    <w:rsid w:val="000C4A47"/>
    <w:rsid w:val="000C6325"/>
    <w:rsid w:val="000C7651"/>
    <w:rsid w:val="000E2601"/>
    <w:rsid w:val="000E29F5"/>
    <w:rsid w:val="000F3806"/>
    <w:rsid w:val="000F3F28"/>
    <w:rsid w:val="000F4980"/>
    <w:rsid w:val="000F60B4"/>
    <w:rsid w:val="000F7417"/>
    <w:rsid w:val="00101225"/>
    <w:rsid w:val="00103B83"/>
    <w:rsid w:val="00103D65"/>
    <w:rsid w:val="00106667"/>
    <w:rsid w:val="00125B4C"/>
    <w:rsid w:val="0012680B"/>
    <w:rsid w:val="001316EF"/>
    <w:rsid w:val="001317DC"/>
    <w:rsid w:val="0013441D"/>
    <w:rsid w:val="00134C1A"/>
    <w:rsid w:val="00134D5A"/>
    <w:rsid w:val="0014010B"/>
    <w:rsid w:val="001406DE"/>
    <w:rsid w:val="00142CB6"/>
    <w:rsid w:val="00143F0B"/>
    <w:rsid w:val="0014649A"/>
    <w:rsid w:val="001507A2"/>
    <w:rsid w:val="00150903"/>
    <w:rsid w:val="001510D9"/>
    <w:rsid w:val="001543DE"/>
    <w:rsid w:val="00161BB1"/>
    <w:rsid w:val="001626E8"/>
    <w:rsid w:val="0016332A"/>
    <w:rsid w:val="00163EFC"/>
    <w:rsid w:val="00167654"/>
    <w:rsid w:val="00170509"/>
    <w:rsid w:val="00171AAB"/>
    <w:rsid w:val="0017272B"/>
    <w:rsid w:val="00172D61"/>
    <w:rsid w:val="001740FB"/>
    <w:rsid w:val="00174CF5"/>
    <w:rsid w:val="001800CB"/>
    <w:rsid w:val="001809E3"/>
    <w:rsid w:val="001816D1"/>
    <w:rsid w:val="00182BF0"/>
    <w:rsid w:val="00184701"/>
    <w:rsid w:val="00186D37"/>
    <w:rsid w:val="001904D3"/>
    <w:rsid w:val="00192A50"/>
    <w:rsid w:val="00195496"/>
    <w:rsid w:val="001A0BB2"/>
    <w:rsid w:val="001A1F9D"/>
    <w:rsid w:val="001A4FE5"/>
    <w:rsid w:val="001A5236"/>
    <w:rsid w:val="001A6A1A"/>
    <w:rsid w:val="001B162D"/>
    <w:rsid w:val="001B2BAF"/>
    <w:rsid w:val="001B3010"/>
    <w:rsid w:val="001B4E11"/>
    <w:rsid w:val="001B5101"/>
    <w:rsid w:val="001B5C08"/>
    <w:rsid w:val="001B7745"/>
    <w:rsid w:val="001B7750"/>
    <w:rsid w:val="001C0DB1"/>
    <w:rsid w:val="001C33C7"/>
    <w:rsid w:val="001D0B90"/>
    <w:rsid w:val="001D186A"/>
    <w:rsid w:val="001D3AE0"/>
    <w:rsid w:val="001E0606"/>
    <w:rsid w:val="001E0FD5"/>
    <w:rsid w:val="001E1863"/>
    <w:rsid w:val="001E1A5C"/>
    <w:rsid w:val="001E7D8D"/>
    <w:rsid w:val="002054B7"/>
    <w:rsid w:val="00210ECF"/>
    <w:rsid w:val="0021188A"/>
    <w:rsid w:val="00212D23"/>
    <w:rsid w:val="00216E40"/>
    <w:rsid w:val="00216FCA"/>
    <w:rsid w:val="0021726C"/>
    <w:rsid w:val="002176B8"/>
    <w:rsid w:val="00223A2A"/>
    <w:rsid w:val="00230075"/>
    <w:rsid w:val="0023606C"/>
    <w:rsid w:val="00237CC8"/>
    <w:rsid w:val="002418D4"/>
    <w:rsid w:val="00242A77"/>
    <w:rsid w:val="002459FA"/>
    <w:rsid w:val="00246037"/>
    <w:rsid w:val="00246C20"/>
    <w:rsid w:val="00250035"/>
    <w:rsid w:val="00256234"/>
    <w:rsid w:val="0026184E"/>
    <w:rsid w:val="00262E8B"/>
    <w:rsid w:val="002640B3"/>
    <w:rsid w:val="002647D3"/>
    <w:rsid w:val="00264F14"/>
    <w:rsid w:val="00265154"/>
    <w:rsid w:val="00267E1F"/>
    <w:rsid w:val="0027116C"/>
    <w:rsid w:val="00273669"/>
    <w:rsid w:val="0027579E"/>
    <w:rsid w:val="0027789D"/>
    <w:rsid w:val="0028141A"/>
    <w:rsid w:val="002849D5"/>
    <w:rsid w:val="002851AE"/>
    <w:rsid w:val="00291FAE"/>
    <w:rsid w:val="00294B6E"/>
    <w:rsid w:val="0029635F"/>
    <w:rsid w:val="002967B1"/>
    <w:rsid w:val="00297295"/>
    <w:rsid w:val="0029748D"/>
    <w:rsid w:val="002A0110"/>
    <w:rsid w:val="002A021E"/>
    <w:rsid w:val="002A1691"/>
    <w:rsid w:val="002A6A6B"/>
    <w:rsid w:val="002A71B8"/>
    <w:rsid w:val="002B21EB"/>
    <w:rsid w:val="002B2762"/>
    <w:rsid w:val="002B289E"/>
    <w:rsid w:val="002B2FAE"/>
    <w:rsid w:val="002B67B2"/>
    <w:rsid w:val="002B6DBB"/>
    <w:rsid w:val="002C001F"/>
    <w:rsid w:val="002C07DD"/>
    <w:rsid w:val="002C22AF"/>
    <w:rsid w:val="002C2CD6"/>
    <w:rsid w:val="002C2EB6"/>
    <w:rsid w:val="002C50F6"/>
    <w:rsid w:val="002C70AA"/>
    <w:rsid w:val="002D0465"/>
    <w:rsid w:val="002D3C70"/>
    <w:rsid w:val="002D68A7"/>
    <w:rsid w:val="002E27C6"/>
    <w:rsid w:val="002F45C7"/>
    <w:rsid w:val="002F5BF9"/>
    <w:rsid w:val="00301B05"/>
    <w:rsid w:val="00303B8E"/>
    <w:rsid w:val="00305EE3"/>
    <w:rsid w:val="003071B3"/>
    <w:rsid w:val="00307456"/>
    <w:rsid w:val="0031366B"/>
    <w:rsid w:val="00313FD9"/>
    <w:rsid w:val="00317088"/>
    <w:rsid w:val="0032128A"/>
    <w:rsid w:val="00322B5D"/>
    <w:rsid w:val="003238FD"/>
    <w:rsid w:val="00327073"/>
    <w:rsid w:val="00336D2B"/>
    <w:rsid w:val="00340071"/>
    <w:rsid w:val="00341F27"/>
    <w:rsid w:val="00341F3D"/>
    <w:rsid w:val="00344582"/>
    <w:rsid w:val="00344A3E"/>
    <w:rsid w:val="00344AC6"/>
    <w:rsid w:val="00351A36"/>
    <w:rsid w:val="00353105"/>
    <w:rsid w:val="003557B9"/>
    <w:rsid w:val="00355A54"/>
    <w:rsid w:val="003566E0"/>
    <w:rsid w:val="00360861"/>
    <w:rsid w:val="00362928"/>
    <w:rsid w:val="003668BD"/>
    <w:rsid w:val="00370F78"/>
    <w:rsid w:val="003716CA"/>
    <w:rsid w:val="003731EA"/>
    <w:rsid w:val="00374217"/>
    <w:rsid w:val="003773B1"/>
    <w:rsid w:val="0038775F"/>
    <w:rsid w:val="003908BA"/>
    <w:rsid w:val="00390D54"/>
    <w:rsid w:val="00391E47"/>
    <w:rsid w:val="003951B8"/>
    <w:rsid w:val="003958BF"/>
    <w:rsid w:val="003979AD"/>
    <w:rsid w:val="00397F57"/>
    <w:rsid w:val="003A049F"/>
    <w:rsid w:val="003A2B87"/>
    <w:rsid w:val="003C0BD8"/>
    <w:rsid w:val="003C162E"/>
    <w:rsid w:val="003C46B0"/>
    <w:rsid w:val="003C72BF"/>
    <w:rsid w:val="003D1370"/>
    <w:rsid w:val="003D13A2"/>
    <w:rsid w:val="003D2A1E"/>
    <w:rsid w:val="003D54F9"/>
    <w:rsid w:val="003E143E"/>
    <w:rsid w:val="003E3CA1"/>
    <w:rsid w:val="003E63CA"/>
    <w:rsid w:val="003F462E"/>
    <w:rsid w:val="00400474"/>
    <w:rsid w:val="00403C3D"/>
    <w:rsid w:val="004048D1"/>
    <w:rsid w:val="00404B04"/>
    <w:rsid w:val="00404D5A"/>
    <w:rsid w:val="00406526"/>
    <w:rsid w:val="00406B28"/>
    <w:rsid w:val="00407FDB"/>
    <w:rsid w:val="00410E96"/>
    <w:rsid w:val="004124BD"/>
    <w:rsid w:val="004133BA"/>
    <w:rsid w:val="00413FFB"/>
    <w:rsid w:val="0041679C"/>
    <w:rsid w:val="00420314"/>
    <w:rsid w:val="00420391"/>
    <w:rsid w:val="00421DE7"/>
    <w:rsid w:val="00422E8F"/>
    <w:rsid w:val="00424E27"/>
    <w:rsid w:val="00425CA3"/>
    <w:rsid w:val="004316FD"/>
    <w:rsid w:val="0043255C"/>
    <w:rsid w:val="00432AB1"/>
    <w:rsid w:val="004330B5"/>
    <w:rsid w:val="00434050"/>
    <w:rsid w:val="00434861"/>
    <w:rsid w:val="0043620F"/>
    <w:rsid w:val="00442451"/>
    <w:rsid w:val="00443E21"/>
    <w:rsid w:val="00444F31"/>
    <w:rsid w:val="00445C4A"/>
    <w:rsid w:val="00446D8A"/>
    <w:rsid w:val="004504FD"/>
    <w:rsid w:val="004526EE"/>
    <w:rsid w:val="00460A5D"/>
    <w:rsid w:val="0046115B"/>
    <w:rsid w:val="0046192A"/>
    <w:rsid w:val="00462B0E"/>
    <w:rsid w:val="004630D5"/>
    <w:rsid w:val="00464D69"/>
    <w:rsid w:val="00467CFA"/>
    <w:rsid w:val="00471641"/>
    <w:rsid w:val="00474D9C"/>
    <w:rsid w:val="00475F84"/>
    <w:rsid w:val="00477B4D"/>
    <w:rsid w:val="00481081"/>
    <w:rsid w:val="00485096"/>
    <w:rsid w:val="004879A3"/>
    <w:rsid w:val="004912DB"/>
    <w:rsid w:val="00493979"/>
    <w:rsid w:val="004950D7"/>
    <w:rsid w:val="00496421"/>
    <w:rsid w:val="00496489"/>
    <w:rsid w:val="004A30AF"/>
    <w:rsid w:val="004A442D"/>
    <w:rsid w:val="004A46CF"/>
    <w:rsid w:val="004B0327"/>
    <w:rsid w:val="004B3633"/>
    <w:rsid w:val="004B4B7F"/>
    <w:rsid w:val="004C12F1"/>
    <w:rsid w:val="004C2021"/>
    <w:rsid w:val="004C53FA"/>
    <w:rsid w:val="004C5A94"/>
    <w:rsid w:val="004C6C23"/>
    <w:rsid w:val="004C6F8C"/>
    <w:rsid w:val="004D016D"/>
    <w:rsid w:val="004D32C4"/>
    <w:rsid w:val="004D41E5"/>
    <w:rsid w:val="004D5235"/>
    <w:rsid w:val="004D58BE"/>
    <w:rsid w:val="004E1233"/>
    <w:rsid w:val="004E45D3"/>
    <w:rsid w:val="004F021B"/>
    <w:rsid w:val="004F2669"/>
    <w:rsid w:val="004F2EC4"/>
    <w:rsid w:val="005039C5"/>
    <w:rsid w:val="00507B7E"/>
    <w:rsid w:val="00507E08"/>
    <w:rsid w:val="005141A5"/>
    <w:rsid w:val="00515F6F"/>
    <w:rsid w:val="00516640"/>
    <w:rsid w:val="00516D08"/>
    <w:rsid w:val="00524BE3"/>
    <w:rsid w:val="00525B43"/>
    <w:rsid w:val="005309A9"/>
    <w:rsid w:val="00531D51"/>
    <w:rsid w:val="00534B9B"/>
    <w:rsid w:val="00534C7D"/>
    <w:rsid w:val="005372B7"/>
    <w:rsid w:val="00540930"/>
    <w:rsid w:val="005474F5"/>
    <w:rsid w:val="0055345A"/>
    <w:rsid w:val="005554EC"/>
    <w:rsid w:val="0055614A"/>
    <w:rsid w:val="0055676C"/>
    <w:rsid w:val="00560FF7"/>
    <w:rsid w:val="005630BB"/>
    <w:rsid w:val="00563D1E"/>
    <w:rsid w:val="00565CFD"/>
    <w:rsid w:val="00567F1C"/>
    <w:rsid w:val="005700B9"/>
    <w:rsid w:val="00570497"/>
    <w:rsid w:val="00571E0A"/>
    <w:rsid w:val="00571E40"/>
    <w:rsid w:val="00574106"/>
    <w:rsid w:val="00574484"/>
    <w:rsid w:val="005757E4"/>
    <w:rsid w:val="00581C87"/>
    <w:rsid w:val="005831E5"/>
    <w:rsid w:val="005845FE"/>
    <w:rsid w:val="00584D6C"/>
    <w:rsid w:val="005858A9"/>
    <w:rsid w:val="00585C2D"/>
    <w:rsid w:val="0058774A"/>
    <w:rsid w:val="00593794"/>
    <w:rsid w:val="00594049"/>
    <w:rsid w:val="00595D89"/>
    <w:rsid w:val="005965A2"/>
    <w:rsid w:val="005A2386"/>
    <w:rsid w:val="005A48FA"/>
    <w:rsid w:val="005A4C74"/>
    <w:rsid w:val="005A4CF4"/>
    <w:rsid w:val="005B04FD"/>
    <w:rsid w:val="005B1DCC"/>
    <w:rsid w:val="005B2580"/>
    <w:rsid w:val="005C1622"/>
    <w:rsid w:val="005C7F01"/>
    <w:rsid w:val="005D072B"/>
    <w:rsid w:val="005D1B61"/>
    <w:rsid w:val="005D3B19"/>
    <w:rsid w:val="005D4396"/>
    <w:rsid w:val="005D46A5"/>
    <w:rsid w:val="005D5E7B"/>
    <w:rsid w:val="005D5EC4"/>
    <w:rsid w:val="005D7C10"/>
    <w:rsid w:val="005E1F0A"/>
    <w:rsid w:val="005E33EE"/>
    <w:rsid w:val="005E48DD"/>
    <w:rsid w:val="005E7EF7"/>
    <w:rsid w:val="005F0160"/>
    <w:rsid w:val="005F3DBA"/>
    <w:rsid w:val="005F48A4"/>
    <w:rsid w:val="005F4F9C"/>
    <w:rsid w:val="005F61D7"/>
    <w:rsid w:val="005F710C"/>
    <w:rsid w:val="0060435D"/>
    <w:rsid w:val="00604F41"/>
    <w:rsid w:val="00610B7D"/>
    <w:rsid w:val="00610D92"/>
    <w:rsid w:val="00614919"/>
    <w:rsid w:val="006159F0"/>
    <w:rsid w:val="00621140"/>
    <w:rsid w:val="00625723"/>
    <w:rsid w:val="0062601D"/>
    <w:rsid w:val="0063031D"/>
    <w:rsid w:val="00632BA9"/>
    <w:rsid w:val="0063381D"/>
    <w:rsid w:val="00635AA4"/>
    <w:rsid w:val="006376E4"/>
    <w:rsid w:val="00642332"/>
    <w:rsid w:val="00642F9D"/>
    <w:rsid w:val="00644114"/>
    <w:rsid w:val="00644A02"/>
    <w:rsid w:val="00652ACA"/>
    <w:rsid w:val="00654BFE"/>
    <w:rsid w:val="00655ACD"/>
    <w:rsid w:val="00656138"/>
    <w:rsid w:val="00661648"/>
    <w:rsid w:val="00663739"/>
    <w:rsid w:val="006651A4"/>
    <w:rsid w:val="00666C28"/>
    <w:rsid w:val="006712DD"/>
    <w:rsid w:val="00672E69"/>
    <w:rsid w:val="00672FDB"/>
    <w:rsid w:val="00676162"/>
    <w:rsid w:val="00676B24"/>
    <w:rsid w:val="00680DF4"/>
    <w:rsid w:val="006844C6"/>
    <w:rsid w:val="0068461C"/>
    <w:rsid w:val="00685727"/>
    <w:rsid w:val="00693185"/>
    <w:rsid w:val="00693E07"/>
    <w:rsid w:val="006A1531"/>
    <w:rsid w:val="006A55C9"/>
    <w:rsid w:val="006A6E03"/>
    <w:rsid w:val="006A6F8A"/>
    <w:rsid w:val="006B0A81"/>
    <w:rsid w:val="006B0D51"/>
    <w:rsid w:val="006B181D"/>
    <w:rsid w:val="006B1973"/>
    <w:rsid w:val="006B23B3"/>
    <w:rsid w:val="006B607D"/>
    <w:rsid w:val="006B78E4"/>
    <w:rsid w:val="006C2397"/>
    <w:rsid w:val="006C24EE"/>
    <w:rsid w:val="006C43A5"/>
    <w:rsid w:val="006C63CC"/>
    <w:rsid w:val="006C64C0"/>
    <w:rsid w:val="006D3958"/>
    <w:rsid w:val="006D4575"/>
    <w:rsid w:val="006D51EA"/>
    <w:rsid w:val="006D5BE0"/>
    <w:rsid w:val="006D64FE"/>
    <w:rsid w:val="006D68B6"/>
    <w:rsid w:val="006D7E2B"/>
    <w:rsid w:val="006E26F5"/>
    <w:rsid w:val="006E5D65"/>
    <w:rsid w:val="006F10D3"/>
    <w:rsid w:val="006F1272"/>
    <w:rsid w:val="006F1701"/>
    <w:rsid w:val="006F38EB"/>
    <w:rsid w:val="006F6554"/>
    <w:rsid w:val="0070264C"/>
    <w:rsid w:val="00702DD8"/>
    <w:rsid w:val="0070672C"/>
    <w:rsid w:val="00706792"/>
    <w:rsid w:val="00711305"/>
    <w:rsid w:val="007113F5"/>
    <w:rsid w:val="00712884"/>
    <w:rsid w:val="00712CD6"/>
    <w:rsid w:val="00722C10"/>
    <w:rsid w:val="007253D8"/>
    <w:rsid w:val="007267F5"/>
    <w:rsid w:val="007268E9"/>
    <w:rsid w:val="00730686"/>
    <w:rsid w:val="007311E7"/>
    <w:rsid w:val="00735046"/>
    <w:rsid w:val="00741427"/>
    <w:rsid w:val="00743E63"/>
    <w:rsid w:val="00745030"/>
    <w:rsid w:val="00750A12"/>
    <w:rsid w:val="00750C56"/>
    <w:rsid w:val="00755626"/>
    <w:rsid w:val="00757976"/>
    <w:rsid w:val="007604D3"/>
    <w:rsid w:val="007629A8"/>
    <w:rsid w:val="0077147E"/>
    <w:rsid w:val="00772E95"/>
    <w:rsid w:val="00773125"/>
    <w:rsid w:val="00780A53"/>
    <w:rsid w:val="007819C6"/>
    <w:rsid w:val="00783693"/>
    <w:rsid w:val="0078689B"/>
    <w:rsid w:val="00787E8D"/>
    <w:rsid w:val="00790F55"/>
    <w:rsid w:val="0079141D"/>
    <w:rsid w:val="007918F1"/>
    <w:rsid w:val="007947B9"/>
    <w:rsid w:val="00796309"/>
    <w:rsid w:val="00797089"/>
    <w:rsid w:val="00797837"/>
    <w:rsid w:val="007A40C3"/>
    <w:rsid w:val="007A4F45"/>
    <w:rsid w:val="007A619C"/>
    <w:rsid w:val="007A71D8"/>
    <w:rsid w:val="007B10A7"/>
    <w:rsid w:val="007B36CD"/>
    <w:rsid w:val="007B742C"/>
    <w:rsid w:val="007C470C"/>
    <w:rsid w:val="007C47D5"/>
    <w:rsid w:val="007C52F0"/>
    <w:rsid w:val="007C541A"/>
    <w:rsid w:val="007C62F9"/>
    <w:rsid w:val="007D0346"/>
    <w:rsid w:val="007D1DF1"/>
    <w:rsid w:val="007D7A6E"/>
    <w:rsid w:val="007E2559"/>
    <w:rsid w:val="007E34A2"/>
    <w:rsid w:val="007F0671"/>
    <w:rsid w:val="007F1878"/>
    <w:rsid w:val="007F29A9"/>
    <w:rsid w:val="007F6107"/>
    <w:rsid w:val="007F66D1"/>
    <w:rsid w:val="007F764D"/>
    <w:rsid w:val="00802B0F"/>
    <w:rsid w:val="00804572"/>
    <w:rsid w:val="0080458A"/>
    <w:rsid w:val="00804EBA"/>
    <w:rsid w:val="00812253"/>
    <w:rsid w:val="008124D7"/>
    <w:rsid w:val="00813206"/>
    <w:rsid w:val="00815180"/>
    <w:rsid w:val="00817865"/>
    <w:rsid w:val="008202E7"/>
    <w:rsid w:val="0082238F"/>
    <w:rsid w:val="008235D1"/>
    <w:rsid w:val="0082380B"/>
    <w:rsid w:val="00825F44"/>
    <w:rsid w:val="0082795C"/>
    <w:rsid w:val="00832563"/>
    <w:rsid w:val="008335E0"/>
    <w:rsid w:val="00834764"/>
    <w:rsid w:val="00835AD1"/>
    <w:rsid w:val="008361F6"/>
    <w:rsid w:val="00837631"/>
    <w:rsid w:val="00840BA1"/>
    <w:rsid w:val="00840BF3"/>
    <w:rsid w:val="008442EE"/>
    <w:rsid w:val="00844AE1"/>
    <w:rsid w:val="00845A80"/>
    <w:rsid w:val="00845AA7"/>
    <w:rsid w:val="00846088"/>
    <w:rsid w:val="00850565"/>
    <w:rsid w:val="00850A19"/>
    <w:rsid w:val="0086091C"/>
    <w:rsid w:val="008633B5"/>
    <w:rsid w:val="0086708D"/>
    <w:rsid w:val="008677BB"/>
    <w:rsid w:val="00872372"/>
    <w:rsid w:val="00880765"/>
    <w:rsid w:val="0088319C"/>
    <w:rsid w:val="0088509A"/>
    <w:rsid w:val="0088539E"/>
    <w:rsid w:val="00887978"/>
    <w:rsid w:val="00890107"/>
    <w:rsid w:val="00892036"/>
    <w:rsid w:val="0089335E"/>
    <w:rsid w:val="008951EA"/>
    <w:rsid w:val="008A20A2"/>
    <w:rsid w:val="008A57AE"/>
    <w:rsid w:val="008A6137"/>
    <w:rsid w:val="008B5475"/>
    <w:rsid w:val="008B761D"/>
    <w:rsid w:val="008C1C00"/>
    <w:rsid w:val="008C3F3E"/>
    <w:rsid w:val="008D4303"/>
    <w:rsid w:val="008E0CEE"/>
    <w:rsid w:val="008E12AF"/>
    <w:rsid w:val="008E2B78"/>
    <w:rsid w:val="008E4D8F"/>
    <w:rsid w:val="008E7327"/>
    <w:rsid w:val="008F4982"/>
    <w:rsid w:val="00904208"/>
    <w:rsid w:val="00907885"/>
    <w:rsid w:val="00911F5B"/>
    <w:rsid w:val="009141EB"/>
    <w:rsid w:val="00921F07"/>
    <w:rsid w:val="00922722"/>
    <w:rsid w:val="00924225"/>
    <w:rsid w:val="00924DF9"/>
    <w:rsid w:val="0093106E"/>
    <w:rsid w:val="009334DF"/>
    <w:rsid w:val="009345B3"/>
    <w:rsid w:val="00935734"/>
    <w:rsid w:val="0093577C"/>
    <w:rsid w:val="009374E5"/>
    <w:rsid w:val="00941A07"/>
    <w:rsid w:val="0094572A"/>
    <w:rsid w:val="009464D3"/>
    <w:rsid w:val="009527EE"/>
    <w:rsid w:val="00952E84"/>
    <w:rsid w:val="00953CE5"/>
    <w:rsid w:val="00953F1E"/>
    <w:rsid w:val="00954157"/>
    <w:rsid w:val="009550AE"/>
    <w:rsid w:val="00956D46"/>
    <w:rsid w:val="00962892"/>
    <w:rsid w:val="00967CC1"/>
    <w:rsid w:val="00970DF1"/>
    <w:rsid w:val="00973A7C"/>
    <w:rsid w:val="009756BA"/>
    <w:rsid w:val="00976451"/>
    <w:rsid w:val="009772B4"/>
    <w:rsid w:val="0098182A"/>
    <w:rsid w:val="009823FF"/>
    <w:rsid w:val="00985C6F"/>
    <w:rsid w:val="00986937"/>
    <w:rsid w:val="00986F99"/>
    <w:rsid w:val="00987B33"/>
    <w:rsid w:val="00987BCF"/>
    <w:rsid w:val="0099239C"/>
    <w:rsid w:val="009923B9"/>
    <w:rsid w:val="0099540E"/>
    <w:rsid w:val="0099682A"/>
    <w:rsid w:val="009A04C3"/>
    <w:rsid w:val="009A1322"/>
    <w:rsid w:val="009B074C"/>
    <w:rsid w:val="009B15DE"/>
    <w:rsid w:val="009B1658"/>
    <w:rsid w:val="009B229C"/>
    <w:rsid w:val="009C00CA"/>
    <w:rsid w:val="009C189F"/>
    <w:rsid w:val="009C2815"/>
    <w:rsid w:val="009C4235"/>
    <w:rsid w:val="009C591F"/>
    <w:rsid w:val="009D1775"/>
    <w:rsid w:val="009D6F21"/>
    <w:rsid w:val="009D76F8"/>
    <w:rsid w:val="009E22B2"/>
    <w:rsid w:val="009E3DB1"/>
    <w:rsid w:val="009E5009"/>
    <w:rsid w:val="009E64AA"/>
    <w:rsid w:val="009F5F68"/>
    <w:rsid w:val="009F6F3E"/>
    <w:rsid w:val="00A0434D"/>
    <w:rsid w:val="00A05CC2"/>
    <w:rsid w:val="00A06674"/>
    <w:rsid w:val="00A14452"/>
    <w:rsid w:val="00A15015"/>
    <w:rsid w:val="00A16897"/>
    <w:rsid w:val="00A171A3"/>
    <w:rsid w:val="00A17B49"/>
    <w:rsid w:val="00A25250"/>
    <w:rsid w:val="00A25CF9"/>
    <w:rsid w:val="00A27296"/>
    <w:rsid w:val="00A33D21"/>
    <w:rsid w:val="00A34221"/>
    <w:rsid w:val="00A36641"/>
    <w:rsid w:val="00A53E39"/>
    <w:rsid w:val="00A5731E"/>
    <w:rsid w:val="00A57A93"/>
    <w:rsid w:val="00A6047B"/>
    <w:rsid w:val="00A61D29"/>
    <w:rsid w:val="00A62331"/>
    <w:rsid w:val="00A64692"/>
    <w:rsid w:val="00A666BF"/>
    <w:rsid w:val="00A66D5C"/>
    <w:rsid w:val="00A70280"/>
    <w:rsid w:val="00A70432"/>
    <w:rsid w:val="00A722D2"/>
    <w:rsid w:val="00A76025"/>
    <w:rsid w:val="00A77F4E"/>
    <w:rsid w:val="00A820D0"/>
    <w:rsid w:val="00A85098"/>
    <w:rsid w:val="00A87EE7"/>
    <w:rsid w:val="00A91DC5"/>
    <w:rsid w:val="00A92B97"/>
    <w:rsid w:val="00A945CB"/>
    <w:rsid w:val="00A95C89"/>
    <w:rsid w:val="00A977D4"/>
    <w:rsid w:val="00AA44FB"/>
    <w:rsid w:val="00AA4780"/>
    <w:rsid w:val="00AA62B9"/>
    <w:rsid w:val="00AA652A"/>
    <w:rsid w:val="00AA6C1C"/>
    <w:rsid w:val="00AA78D7"/>
    <w:rsid w:val="00AB0C38"/>
    <w:rsid w:val="00AB4E25"/>
    <w:rsid w:val="00AB51AE"/>
    <w:rsid w:val="00AB7DFC"/>
    <w:rsid w:val="00AC2A69"/>
    <w:rsid w:val="00AC4071"/>
    <w:rsid w:val="00AC5156"/>
    <w:rsid w:val="00AD1891"/>
    <w:rsid w:val="00AD2571"/>
    <w:rsid w:val="00AD40DC"/>
    <w:rsid w:val="00AE06AE"/>
    <w:rsid w:val="00AE09D1"/>
    <w:rsid w:val="00AE2A4B"/>
    <w:rsid w:val="00AE2FB9"/>
    <w:rsid w:val="00AE7AEE"/>
    <w:rsid w:val="00AF20CE"/>
    <w:rsid w:val="00AF4327"/>
    <w:rsid w:val="00AF49E5"/>
    <w:rsid w:val="00B017CE"/>
    <w:rsid w:val="00B01E4C"/>
    <w:rsid w:val="00B07A62"/>
    <w:rsid w:val="00B232E1"/>
    <w:rsid w:val="00B30B0B"/>
    <w:rsid w:val="00B318A0"/>
    <w:rsid w:val="00B37083"/>
    <w:rsid w:val="00B37C50"/>
    <w:rsid w:val="00B37D60"/>
    <w:rsid w:val="00B4255B"/>
    <w:rsid w:val="00B42ED3"/>
    <w:rsid w:val="00B459AA"/>
    <w:rsid w:val="00B50746"/>
    <w:rsid w:val="00B52C1B"/>
    <w:rsid w:val="00B52E67"/>
    <w:rsid w:val="00B53A60"/>
    <w:rsid w:val="00B5492F"/>
    <w:rsid w:val="00B566AA"/>
    <w:rsid w:val="00B618A5"/>
    <w:rsid w:val="00B634C9"/>
    <w:rsid w:val="00B65A93"/>
    <w:rsid w:val="00B7243B"/>
    <w:rsid w:val="00B72F8E"/>
    <w:rsid w:val="00B74BF9"/>
    <w:rsid w:val="00B75FB2"/>
    <w:rsid w:val="00B779C2"/>
    <w:rsid w:val="00B80FC7"/>
    <w:rsid w:val="00B82AF7"/>
    <w:rsid w:val="00B8501D"/>
    <w:rsid w:val="00B853D3"/>
    <w:rsid w:val="00B85602"/>
    <w:rsid w:val="00B86253"/>
    <w:rsid w:val="00B90A7F"/>
    <w:rsid w:val="00B90F12"/>
    <w:rsid w:val="00B923BE"/>
    <w:rsid w:val="00B9386E"/>
    <w:rsid w:val="00B9400E"/>
    <w:rsid w:val="00B95119"/>
    <w:rsid w:val="00B954C2"/>
    <w:rsid w:val="00BA32FC"/>
    <w:rsid w:val="00BA4DE5"/>
    <w:rsid w:val="00BA6EB5"/>
    <w:rsid w:val="00BB2EA7"/>
    <w:rsid w:val="00BB65CA"/>
    <w:rsid w:val="00BB6B56"/>
    <w:rsid w:val="00BC2006"/>
    <w:rsid w:val="00BC2C54"/>
    <w:rsid w:val="00BC3167"/>
    <w:rsid w:val="00BC41A2"/>
    <w:rsid w:val="00BC665A"/>
    <w:rsid w:val="00BD0E26"/>
    <w:rsid w:val="00BD1A83"/>
    <w:rsid w:val="00BD1C30"/>
    <w:rsid w:val="00BD247A"/>
    <w:rsid w:val="00BD53E4"/>
    <w:rsid w:val="00BD7AF2"/>
    <w:rsid w:val="00BE0F99"/>
    <w:rsid w:val="00BE27A2"/>
    <w:rsid w:val="00BE51F3"/>
    <w:rsid w:val="00BF0A60"/>
    <w:rsid w:val="00BF19EB"/>
    <w:rsid w:val="00BF493E"/>
    <w:rsid w:val="00BF6227"/>
    <w:rsid w:val="00C00BCD"/>
    <w:rsid w:val="00C03B3E"/>
    <w:rsid w:val="00C1067A"/>
    <w:rsid w:val="00C13197"/>
    <w:rsid w:val="00C1466A"/>
    <w:rsid w:val="00C248E7"/>
    <w:rsid w:val="00C304ED"/>
    <w:rsid w:val="00C33FA6"/>
    <w:rsid w:val="00C3789E"/>
    <w:rsid w:val="00C46AB9"/>
    <w:rsid w:val="00C4720C"/>
    <w:rsid w:val="00C473B3"/>
    <w:rsid w:val="00C54132"/>
    <w:rsid w:val="00C5462B"/>
    <w:rsid w:val="00C639DA"/>
    <w:rsid w:val="00C63E46"/>
    <w:rsid w:val="00C70D6B"/>
    <w:rsid w:val="00C73201"/>
    <w:rsid w:val="00C73761"/>
    <w:rsid w:val="00C77EAE"/>
    <w:rsid w:val="00C801F1"/>
    <w:rsid w:val="00C80CD3"/>
    <w:rsid w:val="00C83493"/>
    <w:rsid w:val="00C8366A"/>
    <w:rsid w:val="00C8744B"/>
    <w:rsid w:val="00C903B3"/>
    <w:rsid w:val="00C917FE"/>
    <w:rsid w:val="00C954A1"/>
    <w:rsid w:val="00C972BC"/>
    <w:rsid w:val="00CA0662"/>
    <w:rsid w:val="00CA0990"/>
    <w:rsid w:val="00CA1358"/>
    <w:rsid w:val="00CA194D"/>
    <w:rsid w:val="00CA3B4D"/>
    <w:rsid w:val="00CA3D90"/>
    <w:rsid w:val="00CA3F37"/>
    <w:rsid w:val="00CA5C55"/>
    <w:rsid w:val="00CA661A"/>
    <w:rsid w:val="00CA7482"/>
    <w:rsid w:val="00CB4A4B"/>
    <w:rsid w:val="00CB5BFE"/>
    <w:rsid w:val="00CB7E2C"/>
    <w:rsid w:val="00CC015D"/>
    <w:rsid w:val="00CC2F69"/>
    <w:rsid w:val="00CC351C"/>
    <w:rsid w:val="00CC50DE"/>
    <w:rsid w:val="00CC7AF5"/>
    <w:rsid w:val="00CD2B6E"/>
    <w:rsid w:val="00CD31A2"/>
    <w:rsid w:val="00CD5581"/>
    <w:rsid w:val="00CD7D17"/>
    <w:rsid w:val="00CE1989"/>
    <w:rsid w:val="00CF1AA4"/>
    <w:rsid w:val="00CF2728"/>
    <w:rsid w:val="00CF31CF"/>
    <w:rsid w:val="00CF43AE"/>
    <w:rsid w:val="00D03260"/>
    <w:rsid w:val="00D038B8"/>
    <w:rsid w:val="00D03C09"/>
    <w:rsid w:val="00D05636"/>
    <w:rsid w:val="00D05981"/>
    <w:rsid w:val="00D05B6A"/>
    <w:rsid w:val="00D13FBF"/>
    <w:rsid w:val="00D17548"/>
    <w:rsid w:val="00D3223D"/>
    <w:rsid w:val="00D330E2"/>
    <w:rsid w:val="00D371FB"/>
    <w:rsid w:val="00D37C81"/>
    <w:rsid w:val="00D41D7F"/>
    <w:rsid w:val="00D45DC6"/>
    <w:rsid w:val="00D4685E"/>
    <w:rsid w:val="00D46A52"/>
    <w:rsid w:val="00D5221D"/>
    <w:rsid w:val="00D63EFC"/>
    <w:rsid w:val="00D644C7"/>
    <w:rsid w:val="00D6547A"/>
    <w:rsid w:val="00D6587E"/>
    <w:rsid w:val="00D67B6A"/>
    <w:rsid w:val="00D70978"/>
    <w:rsid w:val="00D72AB0"/>
    <w:rsid w:val="00D7460C"/>
    <w:rsid w:val="00D75A41"/>
    <w:rsid w:val="00D950E9"/>
    <w:rsid w:val="00D961F0"/>
    <w:rsid w:val="00D978F7"/>
    <w:rsid w:val="00D97AAB"/>
    <w:rsid w:val="00DA1DD5"/>
    <w:rsid w:val="00DA26F2"/>
    <w:rsid w:val="00DA6617"/>
    <w:rsid w:val="00DB4505"/>
    <w:rsid w:val="00DB4EF0"/>
    <w:rsid w:val="00DB6877"/>
    <w:rsid w:val="00DB7795"/>
    <w:rsid w:val="00DB7CD8"/>
    <w:rsid w:val="00DC17CB"/>
    <w:rsid w:val="00DC1A97"/>
    <w:rsid w:val="00DC3BCA"/>
    <w:rsid w:val="00DC4049"/>
    <w:rsid w:val="00DD1E4D"/>
    <w:rsid w:val="00DD48DE"/>
    <w:rsid w:val="00DD56D7"/>
    <w:rsid w:val="00DD6DE0"/>
    <w:rsid w:val="00DE0A7D"/>
    <w:rsid w:val="00DE4134"/>
    <w:rsid w:val="00DE4E37"/>
    <w:rsid w:val="00DE5DFE"/>
    <w:rsid w:val="00DE5E92"/>
    <w:rsid w:val="00DF4060"/>
    <w:rsid w:val="00DF4C53"/>
    <w:rsid w:val="00DF58DA"/>
    <w:rsid w:val="00DF5CF5"/>
    <w:rsid w:val="00DF79B9"/>
    <w:rsid w:val="00DF7CA6"/>
    <w:rsid w:val="00E020B5"/>
    <w:rsid w:val="00E048E1"/>
    <w:rsid w:val="00E07214"/>
    <w:rsid w:val="00E10907"/>
    <w:rsid w:val="00E10F50"/>
    <w:rsid w:val="00E13EA9"/>
    <w:rsid w:val="00E1498F"/>
    <w:rsid w:val="00E154B9"/>
    <w:rsid w:val="00E176D8"/>
    <w:rsid w:val="00E17986"/>
    <w:rsid w:val="00E20C70"/>
    <w:rsid w:val="00E22504"/>
    <w:rsid w:val="00E22E5F"/>
    <w:rsid w:val="00E237C9"/>
    <w:rsid w:val="00E2567C"/>
    <w:rsid w:val="00E317AB"/>
    <w:rsid w:val="00E36F7A"/>
    <w:rsid w:val="00E40F48"/>
    <w:rsid w:val="00E43D4B"/>
    <w:rsid w:val="00E43EB8"/>
    <w:rsid w:val="00E456B6"/>
    <w:rsid w:val="00E45CEE"/>
    <w:rsid w:val="00E5139B"/>
    <w:rsid w:val="00E527F2"/>
    <w:rsid w:val="00E52E3D"/>
    <w:rsid w:val="00E576A0"/>
    <w:rsid w:val="00E67FCF"/>
    <w:rsid w:val="00E70369"/>
    <w:rsid w:val="00E70A8B"/>
    <w:rsid w:val="00E75C89"/>
    <w:rsid w:val="00E830E1"/>
    <w:rsid w:val="00E83BC1"/>
    <w:rsid w:val="00E84C6E"/>
    <w:rsid w:val="00E865C2"/>
    <w:rsid w:val="00E91CE2"/>
    <w:rsid w:val="00E91EF0"/>
    <w:rsid w:val="00E92175"/>
    <w:rsid w:val="00E92239"/>
    <w:rsid w:val="00E93CE1"/>
    <w:rsid w:val="00E95C58"/>
    <w:rsid w:val="00EA02E4"/>
    <w:rsid w:val="00EA0F10"/>
    <w:rsid w:val="00EA209B"/>
    <w:rsid w:val="00EA347E"/>
    <w:rsid w:val="00EA7914"/>
    <w:rsid w:val="00EB27C0"/>
    <w:rsid w:val="00EB3EEC"/>
    <w:rsid w:val="00EC40CF"/>
    <w:rsid w:val="00EC4BF2"/>
    <w:rsid w:val="00EC5FA6"/>
    <w:rsid w:val="00EC6642"/>
    <w:rsid w:val="00ED0932"/>
    <w:rsid w:val="00ED3318"/>
    <w:rsid w:val="00EE12A2"/>
    <w:rsid w:val="00EE1EEB"/>
    <w:rsid w:val="00EE4350"/>
    <w:rsid w:val="00EE4553"/>
    <w:rsid w:val="00EE472F"/>
    <w:rsid w:val="00EE6789"/>
    <w:rsid w:val="00EF0ACF"/>
    <w:rsid w:val="00EF0BCB"/>
    <w:rsid w:val="00EF6249"/>
    <w:rsid w:val="00EF73BD"/>
    <w:rsid w:val="00F07622"/>
    <w:rsid w:val="00F07F7F"/>
    <w:rsid w:val="00F12E6B"/>
    <w:rsid w:val="00F13D23"/>
    <w:rsid w:val="00F13EA0"/>
    <w:rsid w:val="00F14557"/>
    <w:rsid w:val="00F1544A"/>
    <w:rsid w:val="00F17EDD"/>
    <w:rsid w:val="00F20B14"/>
    <w:rsid w:val="00F233F7"/>
    <w:rsid w:val="00F23B9C"/>
    <w:rsid w:val="00F24ACF"/>
    <w:rsid w:val="00F24AFA"/>
    <w:rsid w:val="00F2613B"/>
    <w:rsid w:val="00F276B8"/>
    <w:rsid w:val="00F2798F"/>
    <w:rsid w:val="00F30623"/>
    <w:rsid w:val="00F368D4"/>
    <w:rsid w:val="00F37685"/>
    <w:rsid w:val="00F37AB7"/>
    <w:rsid w:val="00F43970"/>
    <w:rsid w:val="00F43DAE"/>
    <w:rsid w:val="00F45F3F"/>
    <w:rsid w:val="00F47C5C"/>
    <w:rsid w:val="00F56D40"/>
    <w:rsid w:val="00F62387"/>
    <w:rsid w:val="00F63C16"/>
    <w:rsid w:val="00F7006D"/>
    <w:rsid w:val="00F74E14"/>
    <w:rsid w:val="00F83B2B"/>
    <w:rsid w:val="00F84497"/>
    <w:rsid w:val="00F85164"/>
    <w:rsid w:val="00F85ACD"/>
    <w:rsid w:val="00F864C8"/>
    <w:rsid w:val="00F86C5D"/>
    <w:rsid w:val="00F873D7"/>
    <w:rsid w:val="00F918B2"/>
    <w:rsid w:val="00F94825"/>
    <w:rsid w:val="00F9777B"/>
    <w:rsid w:val="00FA249A"/>
    <w:rsid w:val="00FA2FBC"/>
    <w:rsid w:val="00FA5D77"/>
    <w:rsid w:val="00FA64F7"/>
    <w:rsid w:val="00FA7B0F"/>
    <w:rsid w:val="00FB21D4"/>
    <w:rsid w:val="00FB5C74"/>
    <w:rsid w:val="00FB647E"/>
    <w:rsid w:val="00FC2CDD"/>
    <w:rsid w:val="00FC5AD0"/>
    <w:rsid w:val="00FC6238"/>
    <w:rsid w:val="00FC7B9D"/>
    <w:rsid w:val="00FD04E8"/>
    <w:rsid w:val="00FD065D"/>
    <w:rsid w:val="00FD39EF"/>
    <w:rsid w:val="00FD6E08"/>
    <w:rsid w:val="00FD769B"/>
    <w:rsid w:val="00FE045C"/>
    <w:rsid w:val="00FE0A00"/>
    <w:rsid w:val="00FE1E18"/>
    <w:rsid w:val="00FE34C0"/>
    <w:rsid w:val="00FE370D"/>
    <w:rsid w:val="00FE49F1"/>
    <w:rsid w:val="00FE72E1"/>
    <w:rsid w:val="00FF3167"/>
    <w:rsid w:val="00FF350F"/>
    <w:rsid w:val="00FF52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46FAE"/>
  <w15:docId w15:val="{66A91F7F-F25E-43FC-9515-4D67F58E6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32AB1"/>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04EBA"/>
    <w:rPr>
      <w:sz w:val="16"/>
      <w:szCs w:val="16"/>
    </w:rPr>
  </w:style>
  <w:style w:type="paragraph" w:styleId="Revision">
    <w:name w:val="Revision"/>
    <w:hidden/>
    <w:uiPriority w:val="99"/>
    <w:semiHidden/>
    <w:rsid w:val="0017272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07840" w:rsidRDefault="00F0784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07840" w:rsidRDefault="00F0784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07840" w:rsidRDefault="00F0784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07840" w:rsidRDefault="00F0784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07840" w:rsidRDefault="00F07840"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07840" w:rsidRDefault="00F0784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07840" w:rsidRDefault="00F0784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07840" w:rsidRDefault="00F07840"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07840" w:rsidRDefault="00F07840"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07840" w:rsidRDefault="00F07840"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07840" w:rsidRDefault="00F07840"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07840" w:rsidRDefault="00F07840"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07840" w:rsidRDefault="00F07840"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07840" w:rsidRDefault="00F07840"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07840" w:rsidRDefault="00F07840"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07840" w:rsidRDefault="00F07840"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07840" w:rsidRDefault="00F07840"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07840" w:rsidRDefault="00F07840"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07840" w:rsidRDefault="00F07840"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07840" w:rsidRDefault="00F07840"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07840" w:rsidRDefault="00F07840"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07840" w:rsidRDefault="00F07840"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07840" w:rsidRDefault="00F07840"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07840" w:rsidRDefault="00F07840"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07840" w:rsidRDefault="00F07840"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07840" w:rsidRDefault="00F07840"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07840" w:rsidRDefault="00F07840"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07840" w:rsidRDefault="00F07840"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07840" w:rsidRDefault="00F07840"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07840" w:rsidRDefault="00F07840"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07840" w:rsidRDefault="00F07840"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07840" w:rsidRDefault="00F07840"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07840" w:rsidRDefault="00F07840"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07840" w:rsidRDefault="00F07840"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07840" w:rsidRDefault="00F07840"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07840" w:rsidRDefault="00F07840"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07840" w:rsidRDefault="00F07840"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07840" w:rsidRDefault="00F07840"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07840" w:rsidRDefault="00F07840"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07840" w:rsidRDefault="00F07840"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07840" w:rsidRDefault="00F07840"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07840" w:rsidRDefault="00F07840"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07840" w:rsidRDefault="00F07840"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07840" w:rsidRDefault="00F07840"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07840" w:rsidRDefault="00F07840"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07840" w:rsidRDefault="00F07840"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07840" w:rsidRDefault="00F07840"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07840" w:rsidRDefault="00F07840"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07840" w:rsidRDefault="00F07840"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07840" w:rsidRDefault="00F07840"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07840" w:rsidRDefault="00F07840"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07840" w:rsidRDefault="00F07840"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07840" w:rsidRDefault="00F07840"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07840" w:rsidRDefault="00F07840"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07840" w:rsidRDefault="00F07840"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07840" w:rsidRDefault="00F07840"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07840" w:rsidRDefault="00F07840"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07840" w:rsidRDefault="00F07840"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07840" w:rsidRDefault="00F07840"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07840" w:rsidRDefault="00F07840"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07840" w:rsidRDefault="00F07840"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F07840" w:rsidRDefault="00F07840"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07840" w:rsidRDefault="00F07840"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07840" w:rsidRDefault="00F07840"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07840" w:rsidRDefault="00F07840"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07840" w:rsidRDefault="00F07840"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07840" w:rsidRDefault="00F07840"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07840" w:rsidRDefault="00F07840"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07840" w:rsidRDefault="00F07840"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07840" w:rsidRDefault="00F07840"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07840" w:rsidRDefault="00F07840"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07840" w:rsidRDefault="00F07840"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07840" w:rsidRDefault="00F07840"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07840" w:rsidRDefault="00F07840"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07840" w:rsidRDefault="00F07840"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07840" w:rsidRDefault="00F07840"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07840" w:rsidRDefault="00F07840"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07840" w:rsidRDefault="00F07840"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07840" w:rsidRDefault="00F07840"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07840" w:rsidRDefault="00F07840"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07840" w:rsidRDefault="00F07840"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07840" w:rsidRDefault="00F07840"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07840" w:rsidRDefault="00F07840"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07840" w:rsidRDefault="00F07840"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07840" w:rsidRDefault="00F07840"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07840" w:rsidRDefault="00F07840"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07840" w:rsidRDefault="00F07840"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07840" w:rsidRDefault="00F07840"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07840" w:rsidRDefault="00F07840"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07840" w:rsidRDefault="00F07840"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07840" w:rsidRDefault="00F07840"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07840" w:rsidRDefault="00F07840"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07840" w:rsidRDefault="00F07840"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7840"/>
    <w:rsid w:val="000D4137"/>
    <w:rsid w:val="00100B39"/>
    <w:rsid w:val="003D1348"/>
    <w:rsid w:val="005431EF"/>
    <w:rsid w:val="0072178F"/>
    <w:rsid w:val="00861BB7"/>
    <w:rsid w:val="008D511E"/>
    <w:rsid w:val="00BF5C32"/>
    <w:rsid w:val="00E00E00"/>
    <w:rsid w:val="00ED36E4"/>
    <w:rsid w:val="00F078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00E00"/>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74641F6D1E32485380C28110448B7023">
    <w:name w:val="74641F6D1E32485380C28110448B7023"/>
    <w:rsid w:val="00E00E00"/>
    <w:rPr>
      <w:kern w:val="2"/>
      <w14:ligatures w14:val="standardContextual"/>
    </w:rPr>
  </w:style>
  <w:style w:type="paragraph" w:customStyle="1" w:styleId="79873D201C4E44E9A083295F06E3E4DA">
    <w:name w:val="79873D201C4E44E9A083295F06E3E4DA"/>
    <w:rsid w:val="00E00E00"/>
    <w:rPr>
      <w:kern w:val="2"/>
      <w14:ligatures w14:val="standardContextual"/>
    </w:rPr>
  </w:style>
  <w:style w:type="paragraph" w:customStyle="1" w:styleId="636A1AD2C29E46CA991D1C6BAADD4422">
    <w:name w:val="636A1AD2C29E46CA991D1C6BAADD4422"/>
    <w:rsid w:val="00E00E00"/>
    <w:rPr>
      <w:kern w:val="2"/>
      <w14:ligatures w14:val="standardContextual"/>
    </w:rPr>
  </w:style>
  <w:style w:type="paragraph" w:customStyle="1" w:styleId="5F48748E5163454AAF46677AE0A932A0">
    <w:name w:val="5F48748E5163454AAF46677AE0A932A0"/>
    <w:rsid w:val="00E00E00"/>
    <w:rPr>
      <w:kern w:val="2"/>
      <w14:ligatures w14:val="standardContextual"/>
    </w:rPr>
  </w:style>
  <w:style w:type="paragraph" w:customStyle="1" w:styleId="B90AC6BB61E14C3B81767CE2DA636A20">
    <w:name w:val="B90AC6BB61E14C3B81767CE2DA636A20"/>
    <w:rsid w:val="00E00E00"/>
    <w:rPr>
      <w:kern w:val="2"/>
      <w14:ligatures w14:val="standardContextual"/>
    </w:rPr>
  </w:style>
  <w:style w:type="paragraph" w:customStyle="1" w:styleId="0B2EECE89A33473D9AFEE8011C1F6079">
    <w:name w:val="0B2EECE89A33473D9AFEE8011C1F6079"/>
    <w:rsid w:val="00E00E0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F942789-7AEA-460C-9AF8-E62C23B28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4304</Words>
  <Characters>24536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2024-04-11T01:18:00Z</cp:lastPrinted>
  <dcterms:created xsi:type="dcterms:W3CDTF">2024-04-12T06:15:00Z</dcterms:created>
  <dcterms:modified xsi:type="dcterms:W3CDTF">2024-04-12T06:15:00Z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