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68FEE" w14:textId="77777777" w:rsidR="00D2559D" w:rsidRPr="003217D3" w:rsidRDefault="003411B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A33FDC9" wp14:editId="679BF57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78C68B1" w14:textId="77777777" w:rsidR="00D2559D" w:rsidRPr="003217D3" w:rsidRDefault="003411B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990FDD" w14:textId="77777777" w:rsidR="00D2559D" w:rsidRPr="00A36AA9" w:rsidRDefault="003411B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B0268A6" w14:textId="77777777" w:rsidR="00D2559D" w:rsidRPr="00A36AA9" w:rsidRDefault="003411B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F5C51" w14:paraId="1D1E94A2" w14:textId="77777777" w:rsidTr="001F5C51">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08D882B3" w14:textId="77777777" w:rsidR="001F5C51" w:rsidRDefault="001F5C51">
            <w:pPr>
              <w:pStyle w:val="CoverHeading"/>
              <w:spacing w:before="0" w:after="120" w:line="22" w:lineRule="atLeast"/>
              <w:rPr>
                <w:rFonts w:ascii="Arial" w:hAnsi="Arial" w:cs="Arial"/>
                <w:sz w:val="24"/>
              </w:rPr>
            </w:pPr>
            <w:bookmarkStart w:id="0" w:name="_Hlk112236758"/>
            <w:r>
              <w:rPr>
                <w:rFonts w:ascii="Arial" w:hAnsi="Arial" w:cs="Arial"/>
                <w:sz w:val="24"/>
              </w:rPr>
              <w:t>Name:</w:t>
            </w:r>
          </w:p>
        </w:tc>
        <w:tc>
          <w:tcPr>
            <w:tcW w:w="7114" w:type="dxa"/>
            <w:hideMark/>
          </w:tcPr>
          <w:p w14:paraId="751AB855" w14:textId="77777777" w:rsidR="001F5C51" w:rsidRDefault="001F5C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Pr>
                <w:rFonts w:ascii="Arial" w:hAnsi="Arial" w:cs="Arial"/>
              </w:rPr>
              <w:t>Tashacare</w:t>
            </w:r>
            <w:proofErr w:type="spellEnd"/>
            <w:r>
              <w:rPr>
                <w:rFonts w:ascii="Arial" w:hAnsi="Arial" w:cs="Arial"/>
              </w:rPr>
              <w:t xml:space="preserve"> Australia</w:t>
            </w:r>
          </w:p>
        </w:tc>
      </w:tr>
      <w:tr w:rsidR="001F5C51" w14:paraId="030A15B0" w14:textId="77777777" w:rsidTr="001F5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3938D927" w14:textId="77777777" w:rsidR="001F5C51" w:rsidRDefault="001F5C51">
            <w:pPr>
              <w:pStyle w:val="CoverHeading"/>
              <w:spacing w:after="120" w:line="22" w:lineRule="atLeast"/>
              <w:rPr>
                <w:rFonts w:ascii="Arial" w:hAnsi="Arial" w:cs="Arial"/>
                <w:sz w:val="24"/>
              </w:rPr>
            </w:pPr>
            <w:r>
              <w:rPr>
                <w:rFonts w:ascii="Arial" w:hAnsi="Arial" w:cs="Arial"/>
                <w:sz w:val="24"/>
              </w:rPr>
              <w:t>Commission ID:</w:t>
            </w:r>
          </w:p>
        </w:tc>
        <w:tc>
          <w:tcPr>
            <w:tcW w:w="7114" w:type="dxa"/>
            <w:hideMark/>
          </w:tcPr>
          <w:p w14:paraId="54EF7FE3" w14:textId="77777777" w:rsidR="001F5C51" w:rsidRDefault="001F5C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301027</w:t>
            </w:r>
          </w:p>
        </w:tc>
      </w:tr>
      <w:tr w:rsidR="001F5C51" w14:paraId="72C38047" w14:textId="77777777" w:rsidTr="001F5C51">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34EEBBD5" w14:textId="77777777" w:rsidR="001F5C51" w:rsidRDefault="001F5C51">
            <w:pPr>
              <w:pStyle w:val="CoverHeading"/>
              <w:spacing w:after="120" w:line="22" w:lineRule="atLeast"/>
              <w:rPr>
                <w:rFonts w:ascii="Arial" w:hAnsi="Arial" w:cs="Arial"/>
                <w:sz w:val="24"/>
              </w:rPr>
            </w:pPr>
            <w:r>
              <w:rPr>
                <w:rFonts w:ascii="Arial" w:hAnsi="Arial" w:cs="Arial"/>
                <w:sz w:val="24"/>
              </w:rPr>
              <w:t>Address:</w:t>
            </w:r>
          </w:p>
        </w:tc>
        <w:tc>
          <w:tcPr>
            <w:tcW w:w="7114" w:type="dxa"/>
            <w:hideMark/>
          </w:tcPr>
          <w:p w14:paraId="45A8AB61" w14:textId="77777777" w:rsidR="001F5C51" w:rsidRDefault="001F5C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GZ07,</w:t>
            </w:r>
            <w:r>
              <w:rPr>
                <w:rFonts w:ascii="Arial" w:eastAsia="Times New Roman" w:hAnsi="Arial" w:cs="Arial"/>
                <w:lang w:eastAsia="en-AU"/>
              </w:rPr>
              <w:t xml:space="preserve"> 3 Separation Street, NORTHCOTE, Victoria, 3070</w:t>
            </w:r>
          </w:p>
        </w:tc>
      </w:tr>
      <w:tr w:rsidR="001F5C51" w14:paraId="28F8A0DE" w14:textId="77777777" w:rsidTr="001F5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511D0E0A" w14:textId="77777777" w:rsidR="001F5C51" w:rsidRDefault="001F5C51">
            <w:pPr>
              <w:pStyle w:val="CoverHeading"/>
              <w:spacing w:after="120" w:line="22" w:lineRule="atLeast"/>
              <w:rPr>
                <w:rFonts w:ascii="Arial" w:hAnsi="Arial" w:cs="Arial"/>
                <w:sz w:val="24"/>
              </w:rPr>
            </w:pPr>
            <w:r>
              <w:rPr>
                <w:rFonts w:ascii="Arial" w:hAnsi="Arial" w:cs="Arial"/>
                <w:sz w:val="24"/>
              </w:rPr>
              <w:t>Activity type:</w:t>
            </w:r>
          </w:p>
        </w:tc>
        <w:tc>
          <w:tcPr>
            <w:tcW w:w="7114" w:type="dxa"/>
            <w:hideMark/>
          </w:tcPr>
          <w:p w14:paraId="62B08559" w14:textId="77777777" w:rsidR="001F5C51" w:rsidRDefault="001F5C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Quality Audit</w:t>
            </w:r>
          </w:p>
        </w:tc>
      </w:tr>
      <w:tr w:rsidR="001F5C51" w14:paraId="424EA73B" w14:textId="77777777" w:rsidTr="001F5C51">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65402FF3" w14:textId="77777777" w:rsidR="001F5C51" w:rsidRDefault="001F5C51">
            <w:pPr>
              <w:pStyle w:val="CoverHeading"/>
              <w:spacing w:after="120" w:line="22" w:lineRule="atLeast"/>
              <w:rPr>
                <w:rFonts w:ascii="Arial" w:hAnsi="Arial" w:cs="Arial"/>
                <w:sz w:val="24"/>
              </w:rPr>
            </w:pPr>
            <w:r>
              <w:rPr>
                <w:rFonts w:ascii="Arial" w:hAnsi="Arial" w:cs="Arial"/>
                <w:sz w:val="24"/>
              </w:rPr>
              <w:t>Activity date:</w:t>
            </w:r>
          </w:p>
        </w:tc>
        <w:tc>
          <w:tcPr>
            <w:tcW w:w="7114" w:type="dxa"/>
            <w:hideMark/>
          </w:tcPr>
          <w:p w14:paraId="6A7C6C2B" w14:textId="77777777" w:rsidR="001F5C51" w:rsidRDefault="001F5C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 September 2023 to 14 September 2023</w:t>
            </w:r>
          </w:p>
        </w:tc>
      </w:tr>
      <w:tr w:rsidR="001F5C51" w14:paraId="2030E6E1" w14:textId="77777777" w:rsidTr="001F5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5E7254B4" w14:textId="77777777" w:rsidR="001F5C51" w:rsidRDefault="001F5C51">
            <w:pPr>
              <w:pStyle w:val="CoverHeading"/>
              <w:spacing w:after="120" w:line="22" w:lineRule="atLeast"/>
              <w:rPr>
                <w:rFonts w:ascii="Arial" w:hAnsi="Arial" w:cs="Arial"/>
                <w:sz w:val="24"/>
              </w:rPr>
            </w:pPr>
            <w:r>
              <w:rPr>
                <w:rFonts w:ascii="Arial" w:hAnsi="Arial" w:cs="Arial"/>
                <w:sz w:val="24"/>
              </w:rPr>
              <w:t>Performance report date:</w:t>
            </w:r>
          </w:p>
        </w:tc>
        <w:sdt>
          <w:sdtPr>
            <w:rPr>
              <w:rFonts w:ascii="Arial" w:hAnsi="Arial" w:cs="Arial"/>
              <w:color w:val="auto"/>
            </w:rPr>
            <w:id w:val="-1703337579"/>
            <w:placeholder>
              <w:docPart w:val="66CAD335116E4075A73A089B27E849AE"/>
            </w:placeholder>
            <w:date w:fullDate="2023-10-30T00:00:00Z">
              <w:dateFormat w:val="d MMMM yyyy"/>
              <w:lid w:val="en-AU"/>
              <w:storeMappedDataAs w:val="dateTime"/>
              <w:calendar w:val="gregorian"/>
            </w:date>
          </w:sdtPr>
          <w:sdtEndPr/>
          <w:sdtContent>
            <w:tc>
              <w:tcPr>
                <w:tcW w:w="7114" w:type="dxa"/>
                <w:hideMark/>
              </w:tcPr>
              <w:p w14:paraId="63286829" w14:textId="77777777" w:rsidR="001F5C51" w:rsidRDefault="001F5C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October 2023</w:t>
                </w:r>
              </w:p>
            </w:tc>
          </w:sdtContent>
        </w:sdt>
      </w:tr>
    </w:tbl>
    <w:bookmarkEnd w:id="0"/>
    <w:p w14:paraId="0F16147E" w14:textId="77777777" w:rsidR="001F5C51" w:rsidRDefault="001F5C51" w:rsidP="001F5C51">
      <w:pPr>
        <w:pStyle w:val="NormalArial"/>
        <w:spacing w:before="240" w:after="0"/>
      </w:pPr>
      <w:r>
        <w:t>This performance report</w:t>
      </w:r>
      <w:r>
        <w:rPr>
          <w:b/>
        </w:rPr>
        <w:t xml:space="preserve"> is published</w:t>
      </w:r>
      <w:r>
        <w:t xml:space="preserve"> on the Aged Care Quality and Safety Commission’s (the </w:t>
      </w:r>
      <w:r>
        <w:rPr>
          <w:b/>
        </w:rPr>
        <w:t>Commission</w:t>
      </w:r>
      <w:r>
        <w:t>) website under the Aged Care Quality and Safety Commission Rules 2018.</w:t>
      </w:r>
      <w:r>
        <w:br w:type="page"/>
      </w:r>
    </w:p>
    <w:p w14:paraId="79251B7A" w14:textId="77777777" w:rsidR="001F5C51" w:rsidRDefault="001F5C51" w:rsidP="001F5C51">
      <w:pPr>
        <w:spacing w:after="240" w:line="22" w:lineRule="atLeast"/>
        <w:textAlignment w:val="baseline"/>
        <w:rPr>
          <w:rFonts w:ascii="Arial" w:hAnsi="Arial" w:cs="Arial"/>
          <w:b/>
          <w:bCs/>
          <w:sz w:val="30"/>
          <w:szCs w:val="28"/>
        </w:rPr>
      </w:pPr>
      <w:r>
        <w:rPr>
          <w:rFonts w:ascii="Arial" w:hAnsi="Arial" w:cs="Arial"/>
          <w:b/>
          <w:bCs/>
          <w:sz w:val="30"/>
          <w:szCs w:val="28"/>
        </w:rPr>
        <w:lastRenderedPageBreak/>
        <w:t xml:space="preserve">This performance </w:t>
      </w:r>
      <w:proofErr w:type="gramStart"/>
      <w:r>
        <w:rPr>
          <w:rFonts w:ascii="Arial" w:hAnsi="Arial" w:cs="Arial"/>
          <w:b/>
          <w:bCs/>
          <w:sz w:val="30"/>
          <w:szCs w:val="28"/>
        </w:rPr>
        <w:t>report</w:t>
      </w:r>
      <w:proofErr w:type="gramEnd"/>
    </w:p>
    <w:p w14:paraId="1F9C1FEB" w14:textId="77777777" w:rsidR="001F5C51" w:rsidRDefault="001F5C51" w:rsidP="00DF0783">
      <w:pPr>
        <w:pStyle w:val="NormalArial"/>
      </w:pPr>
      <w:r>
        <w:t xml:space="preserve">This performance report for </w:t>
      </w:r>
      <w:proofErr w:type="spellStart"/>
      <w:r>
        <w:rPr>
          <w:color w:val="auto"/>
        </w:rPr>
        <w:t>Tashacare</w:t>
      </w:r>
      <w:proofErr w:type="spellEnd"/>
      <w:r>
        <w:rPr>
          <w:color w:val="auto"/>
        </w:rPr>
        <w:t xml:space="preserve"> Australia (</w:t>
      </w:r>
      <w:r>
        <w:rPr>
          <w:b/>
          <w:color w:val="auto"/>
        </w:rPr>
        <w:t>the service</w:t>
      </w:r>
      <w:r>
        <w:rPr>
          <w:color w:val="auto"/>
        </w:rPr>
        <w:t>) has been prepared by</w:t>
      </w:r>
      <w:r>
        <w:rPr>
          <w:color w:val="0000FF"/>
        </w:rPr>
        <w:t xml:space="preserve"> </w:t>
      </w:r>
      <w:r>
        <w:t>N Eastwood</w:t>
      </w:r>
      <w:r>
        <w:rPr>
          <w:noProof/>
        </w:rPr>
        <w:t xml:space="preserve">, </w:t>
      </w:r>
      <w:r>
        <w:t>delegate of the Aged Care Quality and Safety Commissioner (Commissioner)</w:t>
      </w:r>
      <w:r>
        <w:rPr>
          <w:rStyle w:val="FootnoteReference"/>
        </w:rPr>
        <w:footnoteReference w:id="1"/>
      </w:r>
      <w:r>
        <w:t xml:space="preserve">. </w:t>
      </w:r>
    </w:p>
    <w:p w14:paraId="438132F1" w14:textId="77777777" w:rsidR="001F5C51" w:rsidRDefault="001F5C51" w:rsidP="00DF0783">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8C26B6" w14:textId="50C2C360" w:rsidR="001F5C51" w:rsidRDefault="001F5C51" w:rsidP="00DF0783">
      <w:pPr>
        <w:pStyle w:val="NormalArial"/>
      </w:pPr>
      <w:r>
        <w:t>The report also specifies any areas in which improvements must be made to ensure the Quality Standards are complied with.</w:t>
      </w:r>
    </w:p>
    <w:p w14:paraId="1BFF66D8" w14:textId="77777777" w:rsidR="00330661" w:rsidRDefault="00330661" w:rsidP="00DF0783">
      <w:pPr>
        <w:pStyle w:val="Heading1"/>
        <w:spacing w:before="0" w:after="240" w:line="22" w:lineRule="atLeast"/>
        <w:rPr>
          <w:rFonts w:ascii="Arial" w:hAnsi="Arial" w:cs="Arial"/>
        </w:rPr>
      </w:pPr>
      <w:r>
        <w:rPr>
          <w:rFonts w:ascii="Arial" w:hAnsi="Arial" w:cs="Arial"/>
        </w:rPr>
        <w:t xml:space="preserve">Service included in this </w:t>
      </w:r>
      <w:proofErr w:type="gramStart"/>
      <w:r>
        <w:rPr>
          <w:rFonts w:ascii="Arial" w:hAnsi="Arial" w:cs="Arial"/>
        </w:rPr>
        <w:t>assessment</w:t>
      </w:r>
      <w:proofErr w:type="gramEnd"/>
    </w:p>
    <w:p w14:paraId="3893DFD9" w14:textId="3F0751A2" w:rsidR="00330661" w:rsidRDefault="00330661" w:rsidP="00DF0783">
      <w:pPr>
        <w:pStyle w:val="NormalArial"/>
        <w:rPr>
          <w:rFonts w:eastAsia="Arial"/>
        </w:rPr>
      </w:pPr>
      <w:r>
        <w:rPr>
          <w:rFonts w:eastAsia="Arial"/>
        </w:rPr>
        <w:t>Home Care Packages (</w:t>
      </w:r>
      <w:r>
        <w:rPr>
          <w:rFonts w:eastAsia="Arial"/>
          <w:b/>
          <w:bCs/>
        </w:rPr>
        <w:t>HCP</w:t>
      </w:r>
      <w:r>
        <w:rPr>
          <w:rFonts w:eastAsia="Arial"/>
        </w:rPr>
        <w:t>) included:</w:t>
      </w:r>
      <w:r>
        <w:rPr>
          <w:rFonts w:eastAsia="Arial"/>
        </w:rPr>
        <w:br/>
        <w:t xml:space="preserve">Provider: 9370 Just Healthcare Pty Ltd </w:t>
      </w:r>
      <w:proofErr w:type="gramStart"/>
      <w:r>
        <w:rPr>
          <w:rFonts w:eastAsia="Arial"/>
        </w:rPr>
        <w:t>trading</w:t>
      </w:r>
      <w:proofErr w:type="gramEnd"/>
      <w:r>
        <w:rPr>
          <w:rFonts w:eastAsia="Arial"/>
        </w:rPr>
        <w:t xml:space="preserve"> As </w:t>
      </w:r>
      <w:proofErr w:type="spellStart"/>
      <w:r>
        <w:rPr>
          <w:rFonts w:eastAsia="Arial"/>
        </w:rPr>
        <w:t>Tashacare</w:t>
      </w:r>
      <w:proofErr w:type="spellEnd"/>
      <w:r>
        <w:rPr>
          <w:rFonts w:eastAsia="Arial"/>
        </w:rPr>
        <w:t xml:space="preserve"> Australia</w:t>
      </w:r>
      <w:r>
        <w:rPr>
          <w:rFonts w:eastAsia="Arial"/>
        </w:rPr>
        <w:br/>
        <w:t xml:space="preserve">Service: 27250 Just Healthcare trading as </w:t>
      </w:r>
      <w:proofErr w:type="spellStart"/>
      <w:r>
        <w:rPr>
          <w:rFonts w:eastAsia="Arial"/>
        </w:rPr>
        <w:t>Tashacare</w:t>
      </w:r>
      <w:proofErr w:type="spellEnd"/>
      <w:r>
        <w:rPr>
          <w:rFonts w:eastAsia="Arial"/>
        </w:rPr>
        <w:t xml:space="preserve"> Australia</w:t>
      </w:r>
    </w:p>
    <w:p w14:paraId="71B5E1D1" w14:textId="77777777" w:rsidR="001F5C51" w:rsidRDefault="001F5C51" w:rsidP="00DF0783">
      <w:pPr>
        <w:pStyle w:val="Heading1"/>
        <w:spacing w:before="0" w:after="240" w:line="22" w:lineRule="atLeast"/>
        <w:rPr>
          <w:rFonts w:ascii="Arial" w:hAnsi="Arial" w:cs="Arial"/>
        </w:rPr>
      </w:pPr>
      <w:r>
        <w:rPr>
          <w:rFonts w:ascii="Arial" w:hAnsi="Arial" w:cs="Arial"/>
        </w:rPr>
        <w:t>Material relied on</w:t>
      </w:r>
    </w:p>
    <w:p w14:paraId="69A4F6A0" w14:textId="77777777" w:rsidR="001F5C51" w:rsidRDefault="001F5C51" w:rsidP="00DF0783">
      <w:pPr>
        <w:pStyle w:val="NormalArial"/>
      </w:pPr>
      <w:r>
        <w:t>The following information has been considered in preparing the performance report:</w:t>
      </w:r>
    </w:p>
    <w:p w14:paraId="789640F2" w14:textId="77777777" w:rsidR="001F5C51" w:rsidRDefault="001F5C51" w:rsidP="001F5C51">
      <w:pPr>
        <w:pStyle w:val="ListParagraph"/>
        <w:numPr>
          <w:ilvl w:val="0"/>
          <w:numId w:val="24"/>
        </w:numPr>
        <w:spacing w:line="22" w:lineRule="atLeast"/>
        <w:ind w:left="714" w:hanging="357"/>
        <w:rPr>
          <w:rFonts w:ascii="Arial" w:hAnsi="Arial" w:cs="Arial"/>
          <w:color w:val="0000FF"/>
        </w:rPr>
      </w:pPr>
      <w:r>
        <w:rPr>
          <w:rFonts w:ascii="Arial" w:hAnsi="Arial" w:cs="Arial"/>
        </w:rPr>
        <w:t xml:space="preserve">the assessment team’s report for </w:t>
      </w:r>
      <w:r>
        <w:rPr>
          <w:rFonts w:ascii="Arial" w:hAnsi="Arial" w:cs="Arial"/>
          <w:color w:val="auto"/>
        </w:rPr>
        <w:t>the Quality Audit report was informed by a site assessment, observations at the service, review of documents and interviews with staff, consumers/</w:t>
      </w:r>
      <w:proofErr w:type="gramStart"/>
      <w:r>
        <w:rPr>
          <w:rFonts w:ascii="Arial" w:hAnsi="Arial" w:cs="Arial"/>
          <w:color w:val="auto"/>
        </w:rPr>
        <w:t>representatives</w:t>
      </w:r>
      <w:proofErr w:type="gramEnd"/>
      <w:r>
        <w:rPr>
          <w:rFonts w:ascii="Arial" w:hAnsi="Arial" w:cs="Arial"/>
          <w:color w:val="auto"/>
        </w:rPr>
        <w:t xml:space="preserve"> and others.</w:t>
      </w:r>
    </w:p>
    <w:p w14:paraId="3746888A" w14:textId="77777777" w:rsidR="001F5C51" w:rsidRDefault="001F5C51" w:rsidP="001F5C51">
      <w:pPr>
        <w:pStyle w:val="ListParagraph"/>
        <w:numPr>
          <w:ilvl w:val="0"/>
          <w:numId w:val="24"/>
        </w:numPr>
        <w:spacing w:line="264" w:lineRule="auto"/>
        <w:ind w:left="714" w:hanging="357"/>
        <w:rPr>
          <w:rFonts w:ascii="Arial" w:hAnsi="Arial" w:cs="Arial"/>
        </w:rPr>
      </w:pPr>
      <w:r>
        <w:rPr>
          <w:rFonts w:ascii="Arial" w:hAnsi="Arial" w:cs="Arial"/>
        </w:rPr>
        <w:br w:type="page"/>
      </w:r>
    </w:p>
    <w:p w14:paraId="4BEC8E97" w14:textId="77777777" w:rsidR="00677BFE" w:rsidRPr="00244176" w:rsidRDefault="00677BFE" w:rsidP="00677BF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77BFE" w14:paraId="3943A40F" w14:textId="77777777" w:rsidTr="00DB0D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271950" w14:textId="77777777" w:rsidR="00677BFE" w:rsidRPr="00A36AA9" w:rsidRDefault="00677BFE" w:rsidP="00DB0D4D">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002DF76" w14:textId="77777777" w:rsidR="00677BFE" w:rsidRPr="00E96B92" w:rsidRDefault="00183FEC" w:rsidP="00DB0D4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6843767"/>
                <w:placeholder>
                  <w:docPart w:val="97CEF8B223E049429726B15E2CE51AC1"/>
                </w:placeholder>
                <w:dropDownList>
                  <w:listItem w:displayText="choose a rating" w:value="choose a rating"/>
                  <w:listItem w:displayText="Compliant" w:value="Compliant"/>
                  <w:listItem w:displayText="Not Compliant" w:value="Not Compliant"/>
                </w:dropDownList>
              </w:sdtPr>
              <w:sdtEndPr/>
              <w:sdtContent>
                <w:r w:rsidR="00677BFE">
                  <w:rPr>
                    <w:rFonts w:ascii="Arial" w:hAnsi="Arial" w:cs="Arial"/>
                  </w:rPr>
                  <w:t>Compliant</w:t>
                </w:r>
              </w:sdtContent>
            </w:sdt>
          </w:p>
        </w:tc>
      </w:tr>
      <w:tr w:rsidR="00677BFE" w14:paraId="0BB53030" w14:textId="77777777" w:rsidTr="00DB0D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F9A664" w14:textId="77777777" w:rsidR="00677BFE" w:rsidRPr="00A36AA9" w:rsidRDefault="00677BFE" w:rsidP="00DB0D4D">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E714D73" w14:textId="77777777" w:rsidR="00677BFE" w:rsidRPr="00A213EA" w:rsidRDefault="00183FEC" w:rsidP="00DB0D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9659064"/>
                <w:placeholder>
                  <w:docPart w:val="E29FBE6100F24E94934EFDB6481607A1"/>
                </w:placeholder>
                <w:dropDownList>
                  <w:listItem w:displayText="choose a rating" w:value="choose a rating"/>
                  <w:listItem w:displayText="Compliant" w:value="Compliant"/>
                  <w:listItem w:displayText="Not Compliant" w:value="Not Compliant"/>
                </w:dropDownList>
              </w:sdtPr>
              <w:sdtEndPr/>
              <w:sdtContent>
                <w:r w:rsidR="00677BFE" w:rsidRPr="00A213EA">
                  <w:rPr>
                    <w:rFonts w:ascii="Arial" w:hAnsi="Arial" w:cs="Arial"/>
                    <w:b/>
                    <w:bCs/>
                  </w:rPr>
                  <w:t>Compliant</w:t>
                </w:r>
              </w:sdtContent>
            </w:sdt>
          </w:p>
        </w:tc>
      </w:tr>
      <w:tr w:rsidR="00677BFE" w14:paraId="2C2EB96B" w14:textId="77777777" w:rsidTr="00DB0D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065B35" w14:textId="77777777" w:rsidR="00677BFE" w:rsidRPr="00A36AA9" w:rsidRDefault="00677BFE" w:rsidP="00DB0D4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BE5DBD1" w14:textId="77777777" w:rsidR="00677BFE" w:rsidRPr="00A213EA" w:rsidRDefault="00183FEC" w:rsidP="00DB0D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5076991"/>
                <w:placeholder>
                  <w:docPart w:val="3EC6AB76CB434CF2AFCC2F429F9EC7F8"/>
                </w:placeholder>
                <w:dropDownList>
                  <w:listItem w:displayText="choose a rating" w:value="choose a rating"/>
                  <w:listItem w:displayText="Compliant" w:value="Compliant"/>
                  <w:listItem w:displayText="Not Compliant" w:value="Not Compliant"/>
                </w:dropDownList>
              </w:sdtPr>
              <w:sdtEndPr/>
              <w:sdtContent>
                <w:r w:rsidR="00677BFE" w:rsidRPr="00A213EA">
                  <w:rPr>
                    <w:rFonts w:ascii="Arial" w:hAnsi="Arial" w:cs="Arial"/>
                    <w:b/>
                    <w:bCs/>
                  </w:rPr>
                  <w:t>Compliant</w:t>
                </w:r>
              </w:sdtContent>
            </w:sdt>
          </w:p>
        </w:tc>
      </w:tr>
      <w:tr w:rsidR="00677BFE" w14:paraId="192E5DC8" w14:textId="77777777" w:rsidTr="00DB0D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8C0535" w14:textId="77777777" w:rsidR="00677BFE" w:rsidRPr="00A36AA9" w:rsidRDefault="00677BFE" w:rsidP="00DB0D4D">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1B072BB" w14:textId="77777777" w:rsidR="00677BFE" w:rsidRPr="00A213EA" w:rsidRDefault="00183FEC" w:rsidP="00DB0D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9051302"/>
                <w:placeholder>
                  <w:docPart w:val="7E4FA7BFFBED4782864758A09880D9BC"/>
                </w:placeholder>
                <w:dropDownList>
                  <w:listItem w:displayText="choose a rating" w:value="choose a rating"/>
                  <w:listItem w:displayText="Compliant" w:value="Compliant"/>
                  <w:listItem w:displayText="Not Compliant" w:value="Not Compliant"/>
                </w:dropDownList>
              </w:sdtPr>
              <w:sdtEndPr/>
              <w:sdtContent>
                <w:r w:rsidR="00677BFE" w:rsidRPr="00A213EA">
                  <w:rPr>
                    <w:rFonts w:ascii="Arial" w:hAnsi="Arial" w:cs="Arial"/>
                    <w:b/>
                    <w:bCs/>
                  </w:rPr>
                  <w:t>Compliant</w:t>
                </w:r>
              </w:sdtContent>
            </w:sdt>
          </w:p>
        </w:tc>
      </w:tr>
      <w:tr w:rsidR="00677BFE" w14:paraId="610DD663" w14:textId="77777777" w:rsidTr="00DB0D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D08039" w14:textId="77777777" w:rsidR="00677BFE" w:rsidRPr="00A36AA9" w:rsidRDefault="00677BFE" w:rsidP="00DB0D4D">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3D3D7E2" w14:textId="77777777" w:rsidR="00677BFE" w:rsidRPr="00A213EA" w:rsidRDefault="00677BFE" w:rsidP="00DB0D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677BFE" w14:paraId="48980BB6" w14:textId="77777777" w:rsidTr="00DB0D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67345" w14:textId="77777777" w:rsidR="00677BFE" w:rsidRPr="00A36AA9" w:rsidRDefault="00677BFE" w:rsidP="00DB0D4D">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5E12012" w14:textId="77777777" w:rsidR="00677BFE" w:rsidRPr="00A213EA" w:rsidRDefault="00183FEC" w:rsidP="00DB0D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2651815"/>
                <w:placeholder>
                  <w:docPart w:val="FE9A5771DA98478DA0EF179DF2D6EBB3"/>
                </w:placeholder>
                <w:dropDownList>
                  <w:listItem w:displayText="choose a rating" w:value="choose a rating"/>
                  <w:listItem w:displayText="Compliant" w:value="Compliant"/>
                  <w:listItem w:displayText="Not Compliant" w:value="Not Compliant"/>
                </w:dropDownList>
              </w:sdtPr>
              <w:sdtEndPr/>
              <w:sdtContent>
                <w:r w:rsidR="00677BFE" w:rsidRPr="00A213EA">
                  <w:rPr>
                    <w:rFonts w:ascii="Arial" w:hAnsi="Arial" w:cs="Arial"/>
                    <w:b/>
                    <w:bCs/>
                  </w:rPr>
                  <w:t>Compliant</w:t>
                </w:r>
              </w:sdtContent>
            </w:sdt>
          </w:p>
        </w:tc>
      </w:tr>
      <w:tr w:rsidR="00677BFE" w14:paraId="25CC4917" w14:textId="77777777" w:rsidTr="00DB0D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060F4D" w14:textId="77777777" w:rsidR="00677BFE" w:rsidRPr="00A36AA9" w:rsidRDefault="00677BFE" w:rsidP="00DB0D4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F85A9B4" w14:textId="77777777" w:rsidR="00677BFE" w:rsidRPr="00A213EA" w:rsidRDefault="00183FEC" w:rsidP="00DB0D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4526640"/>
                <w:placeholder>
                  <w:docPart w:val="5AAAFCA18A8640299A01B8F83B44BE9B"/>
                </w:placeholder>
                <w:dropDownList>
                  <w:listItem w:displayText="choose a rating" w:value="choose a rating"/>
                  <w:listItem w:displayText="Compliant" w:value="Compliant"/>
                  <w:listItem w:displayText="Not Compliant" w:value="Not Compliant"/>
                </w:dropDownList>
              </w:sdtPr>
              <w:sdtEndPr/>
              <w:sdtContent>
                <w:r w:rsidR="00677BFE" w:rsidRPr="00A213EA">
                  <w:rPr>
                    <w:rFonts w:ascii="Arial" w:hAnsi="Arial" w:cs="Arial"/>
                    <w:b/>
                    <w:bCs/>
                  </w:rPr>
                  <w:t>Compliant</w:t>
                </w:r>
              </w:sdtContent>
            </w:sdt>
          </w:p>
        </w:tc>
      </w:tr>
      <w:tr w:rsidR="00677BFE" w14:paraId="21CBEA61" w14:textId="77777777" w:rsidTr="00DB0D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CC402" w14:textId="77777777" w:rsidR="00677BFE" w:rsidRPr="00A36AA9" w:rsidRDefault="00677BFE" w:rsidP="00DB0D4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F985399" w14:textId="77777777" w:rsidR="00677BFE" w:rsidRPr="00A213EA" w:rsidRDefault="00183FEC" w:rsidP="00DB0D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0614556"/>
                <w:placeholder>
                  <w:docPart w:val="05D2B9F65EB848A49066BBE8D1E9D40F"/>
                </w:placeholder>
                <w:dropDownList>
                  <w:listItem w:displayText="choose a rating" w:value="choose a rating"/>
                  <w:listItem w:displayText="Compliant" w:value="Compliant"/>
                  <w:listItem w:displayText="Not Compliant" w:value="Not Compliant"/>
                </w:dropDownList>
              </w:sdtPr>
              <w:sdtEndPr/>
              <w:sdtContent>
                <w:r w:rsidR="00677BFE" w:rsidRPr="00A213EA">
                  <w:rPr>
                    <w:rFonts w:ascii="Arial" w:hAnsi="Arial" w:cs="Arial"/>
                    <w:b/>
                    <w:bCs/>
                  </w:rPr>
                  <w:t>Compliant</w:t>
                </w:r>
              </w:sdtContent>
            </w:sdt>
          </w:p>
        </w:tc>
      </w:tr>
    </w:tbl>
    <w:p w14:paraId="26EB3DE4" w14:textId="77777777" w:rsidR="00677BFE" w:rsidRPr="00A36AA9" w:rsidRDefault="00677BFE" w:rsidP="00677BFE">
      <w:pPr>
        <w:pStyle w:val="NormalArial"/>
        <w:spacing w:before="120"/>
      </w:pPr>
      <w:r w:rsidRPr="00A36AA9">
        <w:t>A detailed assessment is provided later in this report for each assessed Standard.</w:t>
      </w:r>
    </w:p>
    <w:p w14:paraId="29B22594" w14:textId="77777777" w:rsidR="00677BFE" w:rsidRPr="005B7855" w:rsidRDefault="00677BFE" w:rsidP="00677BFE">
      <w:pPr>
        <w:pStyle w:val="Heading1"/>
        <w:spacing w:before="0" w:after="240" w:line="22" w:lineRule="atLeast"/>
        <w:rPr>
          <w:rFonts w:ascii="Arial" w:hAnsi="Arial" w:cs="Arial"/>
        </w:rPr>
      </w:pPr>
      <w:r w:rsidRPr="00A36AA9">
        <w:rPr>
          <w:rFonts w:ascii="Arial" w:hAnsi="Arial" w:cs="Arial"/>
        </w:rPr>
        <w:t>Areas for improvement</w:t>
      </w:r>
    </w:p>
    <w:p w14:paraId="325858C3" w14:textId="77777777" w:rsidR="00677BFE" w:rsidRPr="00A36AA9" w:rsidRDefault="00677BFE" w:rsidP="00677BFE">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3FC6BD4" w14:textId="77777777" w:rsidR="001F5C51" w:rsidRDefault="001F5C51" w:rsidP="001F5C51">
      <w:pPr>
        <w:pStyle w:val="NormalArial"/>
      </w:pPr>
      <w:r>
        <w:br w:type="page"/>
      </w:r>
    </w:p>
    <w:p w14:paraId="35C1995B" w14:textId="77777777" w:rsidR="001F5C51" w:rsidRDefault="001F5C51" w:rsidP="001F5C51">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670"/>
        <w:gridCol w:w="2268"/>
      </w:tblGrid>
      <w:tr w:rsidR="001F5C51" w14:paraId="23BC9713" w14:textId="77777777" w:rsidTr="00DF0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24FCEB" w14:textId="77777777" w:rsidR="001F5C51" w:rsidRDefault="001F5C51">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079A71" w14:textId="77777777" w:rsidR="001F5C51" w:rsidRDefault="001F5C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HCP</w:t>
            </w:r>
          </w:p>
        </w:tc>
      </w:tr>
      <w:tr w:rsidR="001F5C51" w14:paraId="0AC87C76" w14:textId="77777777" w:rsidTr="00DF0783">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FC8C52" w14:textId="77777777" w:rsidR="001F5C51" w:rsidRDefault="001F5C51">
            <w:pPr>
              <w:spacing w:before="0" w:line="22" w:lineRule="atLeast"/>
              <w:rPr>
                <w:rFonts w:ascii="Arial" w:hAnsi="Arial" w:cs="Arial"/>
              </w:rPr>
            </w:pPr>
            <w:r>
              <w:rPr>
                <w:rFonts w:ascii="Arial" w:hAnsi="Arial" w:cs="Arial"/>
              </w:rPr>
              <w:t>Requirement 1(3)(a)</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9FE627"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4D4122"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079676"/>
                <w:placeholder>
                  <w:docPart w:val="ABC6009881AF47F78A049E843444C8A3"/>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3D3B9A9A"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5B7CCE" w14:textId="77777777" w:rsidR="001F5C51" w:rsidRDefault="001F5C51">
            <w:pPr>
              <w:spacing w:line="22" w:lineRule="atLeast"/>
              <w:rPr>
                <w:rFonts w:ascii="Arial" w:hAnsi="Arial" w:cs="Arial"/>
              </w:rPr>
            </w:pPr>
            <w:r>
              <w:rPr>
                <w:rFonts w:ascii="Arial" w:hAnsi="Arial" w:cs="Arial"/>
              </w:rPr>
              <w:t>Requirement 1(3)(b)</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8CFBEAD"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D2FCDD"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71174"/>
                <w:placeholder>
                  <w:docPart w:val="58EE9F88E5734B1FA907417D52C94FCB"/>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03F127E7" w14:textId="77777777" w:rsidTr="00DF0783">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6EA80" w14:textId="77777777" w:rsidR="001F5C51" w:rsidRDefault="001F5C51">
            <w:pPr>
              <w:spacing w:line="22" w:lineRule="atLeast"/>
              <w:rPr>
                <w:rFonts w:ascii="Arial" w:hAnsi="Arial" w:cs="Arial"/>
              </w:rPr>
            </w:pPr>
            <w:r>
              <w:rPr>
                <w:rFonts w:ascii="Arial" w:hAnsi="Arial" w:cs="Arial"/>
              </w:rPr>
              <w:t>Requirement 1(3)(c)</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7F0133"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4B5DCD0E" w14:textId="77777777" w:rsidR="001F5C51" w:rsidRDefault="001F5C51" w:rsidP="001F5C51">
            <w:pPr>
              <w:numPr>
                <w:ilvl w:val="0"/>
                <w:numId w:val="25"/>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68906F85" w14:textId="77777777" w:rsidR="001F5C51" w:rsidRDefault="001F5C51" w:rsidP="001F5C51">
            <w:pPr>
              <w:numPr>
                <w:ilvl w:val="0"/>
                <w:numId w:val="25"/>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make decisions about when family, friends, </w:t>
            </w:r>
            <w:proofErr w:type="gramStart"/>
            <w:r>
              <w:rPr>
                <w:rFonts w:ascii="Arial" w:hAnsi="Arial" w:cs="Arial"/>
              </w:rPr>
              <w:t>carers</w:t>
            </w:r>
            <w:proofErr w:type="gramEnd"/>
            <w:r>
              <w:rPr>
                <w:rFonts w:ascii="Arial" w:hAnsi="Arial" w:cs="Arial"/>
              </w:rPr>
              <w:t xml:space="preserve"> or others should be involved in their care; and</w:t>
            </w:r>
          </w:p>
          <w:p w14:paraId="08132E91" w14:textId="77777777" w:rsidR="001F5C51" w:rsidRDefault="001F5C51" w:rsidP="001F5C51">
            <w:pPr>
              <w:numPr>
                <w:ilvl w:val="0"/>
                <w:numId w:val="25"/>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62EE1DB5" w14:textId="77777777" w:rsidR="001F5C51" w:rsidRDefault="001F5C51" w:rsidP="001F5C51">
            <w:pPr>
              <w:numPr>
                <w:ilvl w:val="0"/>
                <w:numId w:val="25"/>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F688F6"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452950"/>
                <w:placeholder>
                  <w:docPart w:val="F3B4701A6E4F46F0A2EAADA3755F8EFF"/>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55BEB2C5"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9476EC" w14:textId="77777777" w:rsidR="001F5C51" w:rsidRDefault="001F5C51">
            <w:pPr>
              <w:spacing w:line="22" w:lineRule="atLeast"/>
              <w:rPr>
                <w:rFonts w:ascii="Arial" w:hAnsi="Arial" w:cs="Arial"/>
              </w:rPr>
            </w:pPr>
            <w:r>
              <w:rPr>
                <w:rFonts w:ascii="Arial" w:hAnsi="Arial" w:cs="Arial"/>
              </w:rPr>
              <w:t>Requirement 1(3)(d)</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A329CE"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879727"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56842"/>
                <w:placeholder>
                  <w:docPart w:val="CAC4E6E627E643C8B2876936824480DD"/>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2CD58D82"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DD164C" w14:textId="77777777" w:rsidR="001F5C51" w:rsidRDefault="001F5C51">
            <w:pPr>
              <w:spacing w:line="22" w:lineRule="atLeast"/>
              <w:rPr>
                <w:rFonts w:ascii="Arial" w:hAnsi="Arial" w:cs="Arial"/>
              </w:rPr>
            </w:pPr>
            <w:r>
              <w:rPr>
                <w:rFonts w:ascii="Arial" w:hAnsi="Arial" w:cs="Arial"/>
              </w:rPr>
              <w:t>Requirement 1(3)(e)</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AD1636"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provided to each consumer is current, accurate and timely, and communicated </w:t>
            </w:r>
            <w:proofErr w:type="gramStart"/>
            <w:r>
              <w:rPr>
                <w:rFonts w:ascii="Arial" w:hAnsi="Arial" w:cs="Arial"/>
              </w:rPr>
              <w:t>in a way that is clear</w:t>
            </w:r>
            <w:proofErr w:type="gramEnd"/>
            <w:r>
              <w:rPr>
                <w:rFonts w:ascii="Arial" w:hAnsi="Arial" w:cs="Arial"/>
              </w:rPr>
              <w:t>, easy to understand and enables them to exercise choice.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39DCBA"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454046"/>
                <w:placeholder>
                  <w:docPart w:val="90C36EDAAB1E478C9F8087992A89BBC3"/>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278139B6"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A28813" w14:textId="77777777" w:rsidR="001F5C51" w:rsidRDefault="001F5C51">
            <w:pPr>
              <w:spacing w:line="22" w:lineRule="atLeast"/>
              <w:rPr>
                <w:rFonts w:ascii="Arial" w:hAnsi="Arial" w:cs="Arial"/>
              </w:rPr>
            </w:pPr>
            <w:r>
              <w:rPr>
                <w:rFonts w:ascii="Arial" w:hAnsi="Arial" w:cs="Arial"/>
              </w:rPr>
              <w:t>Requirement 1(3)(f)</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4AFE31"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Each consumer’s privacy is </w:t>
            </w:r>
            <w:proofErr w:type="gramStart"/>
            <w:r>
              <w:rPr>
                <w:rFonts w:ascii="Arial" w:hAnsi="Arial" w:cs="Arial"/>
              </w:rPr>
              <w:t>respected</w:t>
            </w:r>
            <w:proofErr w:type="gramEnd"/>
            <w:r>
              <w:rPr>
                <w:rFonts w:ascii="Arial" w:hAnsi="Arial" w:cs="Arial"/>
              </w:rPr>
              <w:t xml:space="preserve"> and personal information is kept confidential.</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068DF8"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226654"/>
                <w:placeholder>
                  <w:docPart w:val="FB83EF43B1D643BFB63025897685C70F"/>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bl>
    <w:p w14:paraId="238FD40F" w14:textId="77777777" w:rsidR="001F5C51" w:rsidRDefault="001F5C51" w:rsidP="001F5C51">
      <w:pPr>
        <w:pStyle w:val="Heading20"/>
      </w:pPr>
      <w:r>
        <w:t>Findings</w:t>
      </w:r>
    </w:p>
    <w:p w14:paraId="5FC70E3A" w14:textId="77777777" w:rsidR="001F5C51" w:rsidRDefault="001F5C51" w:rsidP="001F5C51">
      <w:pPr>
        <w:pStyle w:val="NormalArial"/>
      </w:pPr>
      <w:r>
        <w:t xml:space="preserve">I am satisfied based on the Assessment Team’s observations and recommendations that the service complies with the Requirements as outlined in the table above and as a result complies with this Standard. </w:t>
      </w:r>
    </w:p>
    <w:p w14:paraId="7279AB8C" w14:textId="77777777" w:rsidR="001F5C51" w:rsidRDefault="001F5C51" w:rsidP="001F5C51">
      <w:pPr>
        <w:pStyle w:val="NormalArial"/>
      </w:pPr>
      <w:r>
        <w:t xml:space="preserve">The Assessment Team noted </w:t>
      </w:r>
      <w:r>
        <w:rPr>
          <w:color w:val="auto"/>
        </w:rPr>
        <w:t xml:space="preserve">consumer and representative confirmation that consumers are treated with respect. There is a system in place to promote consumer dignity and respect which includes an organisational diversity and inclusion strategy, statement and policy specifying service delivery is sensitive to diverse </w:t>
      </w:r>
      <w:r>
        <w:rPr>
          <w:rFonts w:eastAsiaTheme="minorEastAsia"/>
          <w:color w:val="auto"/>
        </w:rPr>
        <w:t xml:space="preserve">consumer background. </w:t>
      </w:r>
      <w:r>
        <w:t xml:space="preserve">Staff described how they meet consumers cultural needs and preferences and their participation in cultural safety training. </w:t>
      </w:r>
      <w:r>
        <w:rPr>
          <w:color w:val="auto"/>
          <w:szCs w:val="22"/>
        </w:rPr>
        <w:t>Management described that a percentage of staff are bilingual and able to communicate with consumers</w:t>
      </w:r>
      <w:r>
        <w:rPr>
          <w:color w:val="auto"/>
        </w:rPr>
        <w:t xml:space="preserve"> and </w:t>
      </w:r>
      <w:r>
        <w:rPr>
          <w:color w:val="auto"/>
          <w:szCs w:val="22"/>
        </w:rPr>
        <w:t xml:space="preserve">representatives. </w:t>
      </w:r>
      <w:r>
        <w:t xml:space="preserve">Consumers and representatives confirmed consumers are supported to make choices, decisions, and connections and care staff provided examples of ways they support consumers with choice and independence. </w:t>
      </w:r>
    </w:p>
    <w:p w14:paraId="40B709F4" w14:textId="77777777" w:rsidR="001F5C51" w:rsidRDefault="001F5C51" w:rsidP="001F5C51">
      <w:pPr>
        <w:pStyle w:val="NormalArial"/>
      </w:pPr>
      <w:r>
        <w:t xml:space="preserve">Management and staff demonstrated how consumer rights to take risks are balanced with safety considerations. Risks are discussed with consumers and representatives and alternatives are offered as appropriate and strategies to mitigate identified risk implemented. </w:t>
      </w:r>
    </w:p>
    <w:p w14:paraId="4905A54A" w14:textId="77777777" w:rsidR="001F5C51" w:rsidRDefault="001F5C51" w:rsidP="001F5C51">
      <w:pPr>
        <w:pStyle w:val="NormalArial"/>
      </w:pPr>
      <w:r>
        <w:lastRenderedPageBreak/>
        <w:t xml:space="preserve">Consumers and representatives confirmed they receive timely and clear information from the service including hard and soft copies of care plans, newsletters, invoices for services and monthly statements detailing services provided. </w:t>
      </w:r>
    </w:p>
    <w:p w14:paraId="78A2E4F1" w14:textId="77777777" w:rsidR="001F5C51" w:rsidRDefault="001F5C51" w:rsidP="001F5C51">
      <w:pPr>
        <w:pStyle w:val="NormalArial"/>
      </w:pPr>
      <w:r>
        <w:t xml:space="preserve">Support workers described the ways they protect consumer privacy and information and the mandatory training completed before being able to access consumer files. </w:t>
      </w:r>
    </w:p>
    <w:p w14:paraId="1C35E252" w14:textId="77777777" w:rsidR="001F5C51" w:rsidRDefault="001F5C51" w:rsidP="001F5C51">
      <w:pPr>
        <w:pStyle w:val="NormalArial"/>
      </w:pPr>
      <w:r>
        <w:br w:type="page"/>
      </w:r>
    </w:p>
    <w:p w14:paraId="5A382580" w14:textId="77777777" w:rsidR="001F5C51" w:rsidRDefault="001F5C51" w:rsidP="001F5C51">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1F5C51" w14:paraId="3B225674" w14:textId="77777777" w:rsidTr="00DF0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0384CE" w14:textId="77777777" w:rsidR="001F5C51" w:rsidRDefault="001F5C51">
            <w:pPr>
              <w:spacing w:before="0" w:line="22" w:lineRule="atLeast"/>
              <w:rPr>
                <w:rFonts w:ascii="Arial" w:hAnsi="Arial" w:cs="Arial"/>
                <w:b w:val="0"/>
                <w:color w:val="FFFFFF" w:themeColor="background1"/>
              </w:rPr>
            </w:pPr>
            <w:bookmarkStart w:id="1" w:name="_Hlk106628362"/>
            <w:r>
              <w:rPr>
                <w:rFonts w:ascii="Arial" w:hAnsi="Arial" w:cs="Arial"/>
                <w:color w:val="FFFFFF" w:themeColor="background1"/>
              </w:rPr>
              <w:t>Ongoing assessment and planning with consumers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0A9C7E" w14:textId="77777777" w:rsidR="001F5C51" w:rsidRDefault="001F5C5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HCP</w:t>
            </w:r>
          </w:p>
        </w:tc>
      </w:tr>
      <w:tr w:rsidR="001F5C51" w14:paraId="4B5A6960"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5B8153" w14:textId="77777777" w:rsidR="001F5C51" w:rsidRDefault="001F5C51">
            <w:pPr>
              <w:spacing w:line="22" w:lineRule="atLeast"/>
              <w:rPr>
                <w:rFonts w:ascii="Arial" w:hAnsi="Arial" w:cs="Arial"/>
              </w:rPr>
            </w:pPr>
            <w:r>
              <w:rPr>
                <w:rFonts w:ascii="Arial" w:hAnsi="Arial" w:cs="Arial"/>
              </w:rPr>
              <w:t>Requirement 2(3)(a)</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7D172E"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DEF2B3C"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31242"/>
                <w:placeholder>
                  <w:docPart w:val="65B5CFB0737F48DD879252063B2FBF29"/>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6395D675"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68953C6" w14:textId="77777777" w:rsidR="001F5C51" w:rsidRDefault="001F5C51">
            <w:pPr>
              <w:spacing w:line="22" w:lineRule="atLeast"/>
              <w:rPr>
                <w:rFonts w:ascii="Arial" w:hAnsi="Arial" w:cs="Arial"/>
              </w:rPr>
            </w:pPr>
            <w:r>
              <w:rPr>
                <w:rFonts w:ascii="Arial" w:hAnsi="Arial" w:cs="Arial"/>
              </w:rPr>
              <w:t>Requirement 2(3)(b)</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5FD335"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Assessment and planning </w:t>
            </w:r>
            <w:proofErr w:type="gramStart"/>
            <w:r>
              <w:rPr>
                <w:rFonts w:ascii="Arial" w:hAnsi="Arial" w:cs="Arial"/>
              </w:rPr>
              <w:t>identifies</w:t>
            </w:r>
            <w:proofErr w:type="gramEnd"/>
            <w:r>
              <w:rPr>
                <w:rFonts w:ascii="Arial" w:hAnsi="Arial" w:cs="Arial"/>
              </w:rPr>
              <w:t xml:space="preserve"> and addresses the consumer’s current needs, goals and preferences, including advance care planning and end of life planning if the consumer wishes.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3670E5"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931451"/>
                <w:placeholder>
                  <w:docPart w:val="7B787B47FF854EDFA47497302A037165"/>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6CEB6C5D"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513B79" w14:textId="77777777" w:rsidR="001F5C51" w:rsidRDefault="001F5C51">
            <w:pPr>
              <w:spacing w:line="22" w:lineRule="atLeast"/>
              <w:rPr>
                <w:rFonts w:ascii="Arial" w:hAnsi="Arial" w:cs="Arial"/>
              </w:rPr>
            </w:pPr>
            <w:r>
              <w:rPr>
                <w:rFonts w:ascii="Arial" w:hAnsi="Arial" w:cs="Arial"/>
              </w:rPr>
              <w:t>Requirement 2(3)(c)</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6332D2"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79A1A662" w14:textId="77777777" w:rsidR="001F5C51" w:rsidRDefault="001F5C51" w:rsidP="001F5C51">
            <w:pPr>
              <w:numPr>
                <w:ilvl w:val="0"/>
                <w:numId w:val="2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497906CC" w14:textId="77777777" w:rsidR="001F5C51" w:rsidRDefault="001F5C51" w:rsidP="001F5C51">
            <w:pPr>
              <w:numPr>
                <w:ilvl w:val="0"/>
                <w:numId w:val="2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068A10"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31712"/>
                <w:placeholder>
                  <w:docPart w:val="95F8F0D6CDED47AE818216E79AFDC716"/>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1347F0B3"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A922D9" w14:textId="77777777" w:rsidR="001F5C51" w:rsidRDefault="001F5C51">
            <w:pPr>
              <w:spacing w:line="22" w:lineRule="atLeast"/>
              <w:rPr>
                <w:rFonts w:ascii="Arial" w:hAnsi="Arial" w:cs="Arial"/>
              </w:rPr>
            </w:pPr>
            <w:r>
              <w:rPr>
                <w:rFonts w:ascii="Arial" w:hAnsi="Arial" w:cs="Arial"/>
              </w:rPr>
              <w:t>Requirement 2(3)(d)</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AAAA6F"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5948BB"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507809"/>
                <w:placeholder>
                  <w:docPart w:val="91F8EA74768543CB8F6DA7B968A90BFC"/>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4B8033B2"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E9B06F" w14:textId="77777777" w:rsidR="001F5C51" w:rsidRDefault="001F5C51">
            <w:pPr>
              <w:spacing w:line="22" w:lineRule="atLeast"/>
              <w:rPr>
                <w:rFonts w:ascii="Arial" w:hAnsi="Arial" w:cs="Arial"/>
              </w:rPr>
            </w:pPr>
            <w:r>
              <w:rPr>
                <w:rFonts w:ascii="Arial" w:hAnsi="Arial" w:cs="Arial"/>
              </w:rPr>
              <w:t>Requirement 2(3)(e)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226F03"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Care and services are reviewed regularly for effectiveness, and when circumstances change or when incidents impact on the needs, </w:t>
            </w:r>
            <w:proofErr w:type="gramStart"/>
            <w:r>
              <w:rPr>
                <w:rFonts w:ascii="Arial" w:hAnsi="Arial" w:cs="Arial"/>
              </w:rPr>
              <w:t>goals</w:t>
            </w:r>
            <w:proofErr w:type="gramEnd"/>
            <w:r>
              <w:rPr>
                <w:rFonts w:ascii="Arial" w:hAnsi="Arial" w:cs="Arial"/>
              </w:rPr>
              <w:t xml:space="preserve"> or preferences of the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099404"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93196"/>
                <w:placeholder>
                  <w:docPart w:val="7DEBC85AC3794B2AB1603A8E21DA55A8"/>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bl>
    <w:bookmarkEnd w:id="1"/>
    <w:p w14:paraId="104C1021" w14:textId="77777777" w:rsidR="001F5C51" w:rsidRDefault="001F5C51" w:rsidP="001F5C51">
      <w:pPr>
        <w:pStyle w:val="Heading20"/>
        <w:tabs>
          <w:tab w:val="left" w:pos="1890"/>
        </w:tabs>
      </w:pPr>
      <w:r>
        <w:t>Findings</w:t>
      </w:r>
    </w:p>
    <w:p w14:paraId="51137B02" w14:textId="77777777" w:rsidR="001F5C51" w:rsidRDefault="001F5C51" w:rsidP="006B0F78">
      <w:pPr>
        <w:pStyle w:val="NormalArial"/>
      </w:pPr>
      <w:r>
        <w:t xml:space="preserve">I am satisfied based on the Assessment Team’s observations and recommendations that the service complies with the Requirements as outlined in the table above and as a result complies with this Standard. </w:t>
      </w:r>
    </w:p>
    <w:p w14:paraId="7362DE54" w14:textId="77777777" w:rsidR="001F5C51" w:rsidRDefault="001F5C51" w:rsidP="006B0F78">
      <w:pPr>
        <w:rPr>
          <w:rFonts w:ascii="Arial" w:hAnsi="Arial" w:cs="Arial"/>
        </w:rPr>
      </w:pPr>
      <w:r>
        <w:rPr>
          <w:rFonts w:ascii="Arial" w:hAnsi="Arial" w:cs="Arial"/>
        </w:rPr>
        <w:t>Consumers and representatives described the care and services provided reflects their needs and preferences. The organisation’s advanced care planning work procedure identifies staff responsibilities and steps to provide support to consumers wishing to discuss advanced care preferences, however it was noted that in not all circumstances this has occurred. Care documentation reviewed demonstrated consumer care plans reflective of current needs and a collaboration statement identifying additional people involved in care planning and noted any ongoing involvement in care. Evidence was available to support the involvement of consumer representatives, the broader health network such as medical practitioners, subcontracted clinical assessment and care planning service, allied health practitioners in the assessment and care planning process.</w:t>
      </w:r>
    </w:p>
    <w:p w14:paraId="32F83E38" w14:textId="77777777" w:rsidR="001F5C51" w:rsidRDefault="001F5C51" w:rsidP="006B0F78">
      <w:pPr>
        <w:rPr>
          <w:rFonts w:ascii="Arial" w:hAnsi="Arial" w:cs="Arial"/>
        </w:rPr>
      </w:pPr>
      <w:r>
        <w:rPr>
          <w:rFonts w:ascii="Arial" w:hAnsi="Arial" w:cs="Arial"/>
        </w:rPr>
        <w:t xml:space="preserve">Consumers and representatives confirmed they have access to their care plan and were aware of care and services including which service occurred on what day and with which staff. Referrals for reassessment occur as consumer needs change when there is an incident or a </w:t>
      </w:r>
      <w:r>
        <w:rPr>
          <w:rFonts w:ascii="Arial" w:hAnsi="Arial" w:cs="Arial"/>
        </w:rPr>
        <w:lastRenderedPageBreak/>
        <w:t xml:space="preserve">requested change to services. Subcontracted staff confirmed they conduct reviews in line with the organisation’s review policy and as requested. </w:t>
      </w:r>
    </w:p>
    <w:p w14:paraId="7877AE00" w14:textId="77777777" w:rsidR="001F5C51" w:rsidRDefault="001F5C51" w:rsidP="001F5C51">
      <w:pPr>
        <w:pStyle w:val="NormalArial"/>
      </w:pPr>
      <w:r>
        <w:t xml:space="preserve"> </w:t>
      </w:r>
      <w:r>
        <w:br w:type="page"/>
      </w:r>
    </w:p>
    <w:p w14:paraId="225B3707" w14:textId="77777777" w:rsidR="001F5C51" w:rsidRDefault="001F5C51" w:rsidP="001F5C51">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Look w:val="04A0" w:firstRow="1" w:lastRow="0" w:firstColumn="1" w:lastColumn="0" w:noHBand="0" w:noVBand="1"/>
      </w:tblPr>
      <w:tblGrid>
        <w:gridCol w:w="1809"/>
        <w:gridCol w:w="5670"/>
        <w:gridCol w:w="2268"/>
      </w:tblGrid>
      <w:tr w:rsidR="001F5C51" w14:paraId="61FE30A0" w14:textId="77777777" w:rsidTr="00DF0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5AD94B" w14:textId="77777777" w:rsidR="001F5C51" w:rsidRDefault="001F5C51">
            <w:pPr>
              <w:spacing w:before="0" w:line="22" w:lineRule="atLeast"/>
              <w:rPr>
                <w:rFonts w:ascii="Arial" w:hAnsi="Arial" w:cs="Arial"/>
                <w:b w:val="0"/>
                <w:color w:val="FFFFFF" w:themeColor="background1"/>
              </w:rPr>
            </w:pPr>
            <w:bookmarkStart w:id="2" w:name="_Hlk106614299"/>
            <w:r>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4ECC3D" w14:textId="77777777" w:rsidR="001F5C51" w:rsidRDefault="001F5C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HCP</w:t>
            </w:r>
          </w:p>
        </w:tc>
      </w:tr>
      <w:tr w:rsidR="001F5C51" w14:paraId="60F0056C"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9C5C9D" w14:textId="77777777" w:rsidR="001F5C51" w:rsidRDefault="001F5C51">
            <w:pPr>
              <w:spacing w:line="22" w:lineRule="atLeast"/>
              <w:rPr>
                <w:rFonts w:ascii="Arial" w:hAnsi="Arial" w:cs="Arial"/>
              </w:rPr>
            </w:pPr>
            <w:r>
              <w:rPr>
                <w:rFonts w:ascii="Arial" w:hAnsi="Arial" w:cs="Arial"/>
              </w:rPr>
              <w:t>Requirement 3(3)(a)</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C99E1DA"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167A5AEA" w14:textId="77777777" w:rsidR="001F5C51" w:rsidRDefault="001F5C51" w:rsidP="001F5C51">
            <w:pPr>
              <w:numPr>
                <w:ilvl w:val="0"/>
                <w:numId w:val="27"/>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6EFE7A01" w14:textId="77777777" w:rsidR="001F5C51" w:rsidRDefault="001F5C51" w:rsidP="001F5C51">
            <w:pPr>
              <w:numPr>
                <w:ilvl w:val="0"/>
                <w:numId w:val="27"/>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339B5EA4" w14:textId="77777777" w:rsidR="001F5C51" w:rsidRDefault="001F5C51" w:rsidP="001F5C51">
            <w:pPr>
              <w:numPr>
                <w:ilvl w:val="0"/>
                <w:numId w:val="27"/>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8A912B"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688633"/>
                <w:placeholder>
                  <w:docPart w:val="F5FB7B53429F401E967CA5B221FABCCB"/>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25ACEB9D"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0CE22A" w14:textId="77777777" w:rsidR="001F5C51" w:rsidRDefault="001F5C51">
            <w:pPr>
              <w:spacing w:line="22" w:lineRule="atLeast"/>
              <w:rPr>
                <w:rFonts w:ascii="Arial" w:hAnsi="Arial" w:cs="Arial"/>
              </w:rPr>
            </w:pPr>
            <w:r>
              <w:rPr>
                <w:rFonts w:ascii="Arial" w:hAnsi="Arial" w:cs="Arial"/>
              </w:rPr>
              <w:t>Requirement 3(3)(b)</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4D4E9B"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0CD7922"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868816"/>
                <w:placeholder>
                  <w:docPart w:val="77DCF7D2866C46FABDED2B4FA987749B"/>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1133678D"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D7ACD7" w14:textId="77777777" w:rsidR="001F5C51" w:rsidRDefault="001F5C51">
            <w:pPr>
              <w:tabs>
                <w:tab w:val="right" w:pos="9026"/>
              </w:tabs>
              <w:spacing w:line="22" w:lineRule="atLeast"/>
              <w:outlineLvl w:val="4"/>
              <w:rPr>
                <w:rFonts w:ascii="Arial" w:hAnsi="Arial" w:cs="Arial"/>
              </w:rPr>
            </w:pPr>
            <w:r>
              <w:rPr>
                <w:rFonts w:ascii="Arial" w:hAnsi="Arial" w:cs="Arial"/>
              </w:rPr>
              <w:t>Requirement 3(3)(c)</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0EA6E5" w14:textId="77777777" w:rsidR="001F5C51" w:rsidRDefault="001F5C5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258385"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245629"/>
                <w:placeholder>
                  <w:docPart w:val="C00D4F251C42438FA09FDB4E6463EA35"/>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75EF2F8D"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C1844B7" w14:textId="77777777" w:rsidR="001F5C51" w:rsidRDefault="001F5C51">
            <w:pPr>
              <w:spacing w:line="22" w:lineRule="atLeast"/>
              <w:rPr>
                <w:rFonts w:ascii="Arial" w:hAnsi="Arial" w:cs="Arial"/>
              </w:rPr>
            </w:pPr>
            <w:r>
              <w:rPr>
                <w:rFonts w:ascii="Arial" w:hAnsi="Arial" w:cs="Arial"/>
              </w:rPr>
              <w:t>Requirement 3(3)(d)</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A111F09"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E06E2B"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074293"/>
                <w:placeholder>
                  <w:docPart w:val="43648D8C1EA542E3A09431626DD94335"/>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63DF729A"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4001C72" w14:textId="77777777" w:rsidR="001F5C51" w:rsidRDefault="001F5C51">
            <w:pPr>
              <w:spacing w:line="22" w:lineRule="atLeast"/>
              <w:rPr>
                <w:rFonts w:ascii="Arial" w:hAnsi="Arial" w:cs="Arial"/>
              </w:rPr>
            </w:pPr>
            <w:r>
              <w:rPr>
                <w:rFonts w:ascii="Arial" w:hAnsi="Arial" w:cs="Arial"/>
              </w:rPr>
              <w:t>Requirement 3(3)(e)</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5034BB"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03B263"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821312"/>
                <w:placeholder>
                  <w:docPart w:val="E6712D2F5FBA4F0787E132E05FD18899"/>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101D996D"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3C7ADB" w14:textId="77777777" w:rsidR="001F5C51" w:rsidRDefault="001F5C51">
            <w:pPr>
              <w:spacing w:line="22" w:lineRule="atLeast"/>
              <w:rPr>
                <w:rFonts w:ascii="Arial" w:hAnsi="Arial" w:cs="Arial"/>
              </w:rPr>
            </w:pPr>
            <w:r>
              <w:rPr>
                <w:rFonts w:ascii="Arial" w:hAnsi="Arial" w:cs="Arial"/>
              </w:rPr>
              <w:t>Requirement 3(3)(f)</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41CF2B"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B57386"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211724"/>
                <w:placeholder>
                  <w:docPart w:val="A55C1ACA828C4B80B8773244617C823B"/>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60E95863"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A93917C" w14:textId="77777777" w:rsidR="001F5C51" w:rsidRDefault="001F5C51">
            <w:pPr>
              <w:spacing w:line="22" w:lineRule="atLeast"/>
              <w:rPr>
                <w:rFonts w:ascii="Arial" w:hAnsi="Arial" w:cs="Arial"/>
              </w:rPr>
            </w:pPr>
            <w:r>
              <w:rPr>
                <w:rFonts w:ascii="Arial" w:hAnsi="Arial" w:cs="Arial"/>
              </w:rPr>
              <w:t>Requirement 3(3)(g)</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41264C"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60673329" w14:textId="77777777" w:rsidR="001F5C51" w:rsidRDefault="001F5C51" w:rsidP="001F5C51">
            <w:pPr>
              <w:numPr>
                <w:ilvl w:val="0"/>
                <w:numId w:val="28"/>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722287E7" w14:textId="77777777" w:rsidR="001F5C51" w:rsidRDefault="001F5C51" w:rsidP="001F5C51">
            <w:pPr>
              <w:numPr>
                <w:ilvl w:val="0"/>
                <w:numId w:val="28"/>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C4AB38"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785362"/>
                <w:placeholder>
                  <w:docPart w:val="7457EB8A65334E65913CF9F27A4F46BF"/>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bl>
    <w:bookmarkEnd w:id="2"/>
    <w:p w14:paraId="72F0AE05" w14:textId="77777777" w:rsidR="001F5C51" w:rsidRDefault="001F5C51" w:rsidP="001F5C51">
      <w:pPr>
        <w:pStyle w:val="Heading20"/>
      </w:pPr>
      <w:r>
        <w:t>Findings</w:t>
      </w:r>
    </w:p>
    <w:p w14:paraId="1650F0C7" w14:textId="77777777" w:rsidR="001F5C51" w:rsidRDefault="001F5C51" w:rsidP="006B0F78">
      <w:pPr>
        <w:pStyle w:val="NormalArial"/>
      </w:pPr>
      <w:r>
        <w:t xml:space="preserve">I am satisfied based on the Assessment Team’s observations and recommendations that the service complies with the Requirements as outlined in the table above and as a result complies with this Standard. </w:t>
      </w:r>
    </w:p>
    <w:p w14:paraId="3A31B89E" w14:textId="77777777" w:rsidR="001F5C51" w:rsidRDefault="001F5C51" w:rsidP="006B0F78">
      <w:pPr>
        <w:pStyle w:val="NormalArial"/>
      </w:pPr>
      <w:r>
        <w:t xml:space="preserve">Consumers and representatives confirmed they were satisfied with the personal care services they receive. Staff described how they support consumer personal care reflective of consumer care plans. A review of care planning documents demonstrated targeted and individualised supports to guide the delivery of safe and effective care. Consumers identified as receiving </w:t>
      </w:r>
      <w:r>
        <w:lastRenderedPageBreak/>
        <w:t>wound care explained they were either self-managing the wound or receiving wound care from an external provider.</w:t>
      </w:r>
    </w:p>
    <w:p w14:paraId="20845353" w14:textId="77777777" w:rsidR="001F5C51" w:rsidRDefault="001F5C51" w:rsidP="006B0F78">
      <w:pPr>
        <w:pStyle w:val="NormalArial"/>
      </w:pPr>
      <w:r>
        <w:t>The Assessment Team noted that high-impact or high-prevalence risks associated with the care of consumers were identified and documented. Clinical and allied health assessments occur where required and interventions to manage and mitigate risks to consumers were developed and evident in consumer care files. Consumer accounts demonstrated specific strategies implemented to assist with high-impact and high-prevalence risks such as falls, pressure injury prevention and medication incidents.</w:t>
      </w:r>
    </w:p>
    <w:p w14:paraId="0F7D6D66" w14:textId="77777777" w:rsidR="001F5C51" w:rsidRDefault="001F5C51" w:rsidP="006B0F78">
      <w:pPr>
        <w:pStyle w:val="NormalArial"/>
      </w:pPr>
      <w:r>
        <w:t>A review of care file documentation demonstrated engagement with palliative care providers and relevant care planning documentation updates to reflect the final wishes of consumers.</w:t>
      </w:r>
    </w:p>
    <w:p w14:paraId="59DA9827" w14:textId="77777777" w:rsidR="001F5C51" w:rsidRDefault="001F5C51" w:rsidP="006B0F78">
      <w:pPr>
        <w:pStyle w:val="NormalArial"/>
      </w:pPr>
      <w:r>
        <w:t>There is an assessment and work procedure which supports workers recognition and reporting of early signs of deterioration. Incidents are reviewed at a clinical governance level to identify consumer deterioration and requests for clinical review are actioned by the subcontracted clinical support staff.</w:t>
      </w:r>
    </w:p>
    <w:p w14:paraId="320BEF8E" w14:textId="77777777" w:rsidR="001F5C51" w:rsidRDefault="001F5C51" w:rsidP="006B0F78">
      <w:pPr>
        <w:pStyle w:val="NormalArial"/>
      </w:pPr>
      <w:r>
        <w:t xml:space="preserve">Staff described the personalised detail of supports for consumers which enables them to deliver care that meets consumer needs and preferences. Subcontracted clinical support staff described the close communication they have with management and referrals received to ensure all relevant information is provided consistently. The Assessment Team reviewed the electronic management system and noted information recorded by other providers such as occupational therapists and physiotherapists is consistent between reports and care plans and with consumer accounts confirming allied health and clinical contribution. </w:t>
      </w:r>
    </w:p>
    <w:p w14:paraId="0EF1D6D5" w14:textId="77777777" w:rsidR="001F5C51" w:rsidRDefault="001F5C51" w:rsidP="006B0F78">
      <w:pPr>
        <w:rPr>
          <w:rFonts w:ascii="Arial" w:hAnsi="Arial" w:cs="Arial"/>
        </w:rPr>
      </w:pPr>
      <w:r>
        <w:rPr>
          <w:rFonts w:ascii="Arial" w:hAnsi="Arial" w:cs="Arial"/>
        </w:rPr>
        <w:t xml:space="preserve">The Assessment Team reviewed the work procedures available to support workers including hand hygiene and Personal Protective Equipment (PPE). Infection control processes and work procedures including staff completion of COVID-19 screening prior to commencing a shift are by policies and work procedures. Consumers and representatives confirmed staff take measures to protect consumers from infection, ask questions about infection and use PPE as required. </w:t>
      </w:r>
    </w:p>
    <w:p w14:paraId="6ECB5E5A" w14:textId="77777777" w:rsidR="001F5C51" w:rsidRDefault="001F5C51" w:rsidP="001F5C51">
      <w:pPr>
        <w:pStyle w:val="NormalArial"/>
      </w:pPr>
      <w:r>
        <w:br w:type="page"/>
      </w:r>
    </w:p>
    <w:p w14:paraId="0AEF8CA6" w14:textId="77777777" w:rsidR="001F5C51" w:rsidRDefault="001F5C51" w:rsidP="001F5C51">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670"/>
        <w:gridCol w:w="2268"/>
      </w:tblGrid>
      <w:tr w:rsidR="001F5C51" w14:paraId="58B4E1A7" w14:textId="77777777" w:rsidTr="00DF0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F369CA" w14:textId="77777777" w:rsidR="001F5C51" w:rsidRDefault="001F5C51">
            <w:pPr>
              <w:spacing w:before="0" w:line="22" w:lineRule="atLeast"/>
              <w:rPr>
                <w:rFonts w:ascii="Arial" w:hAnsi="Arial" w:cs="Arial"/>
                <w:b w:val="0"/>
                <w:color w:val="FFFFFF" w:themeColor="background1"/>
              </w:rPr>
            </w:pPr>
            <w:bookmarkStart w:id="3" w:name="_Hlk106628614"/>
            <w:r>
              <w:rPr>
                <w:rFonts w:ascii="Arial" w:hAnsi="Arial" w:cs="Arial"/>
                <w:color w:val="FFFFFF" w:themeColor="background1"/>
              </w:rPr>
              <w:t>Services and supports for daily living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2E27AC" w14:textId="77777777" w:rsidR="001F5C51" w:rsidRDefault="001F5C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HCP</w:t>
            </w:r>
          </w:p>
        </w:tc>
        <w:bookmarkEnd w:id="3"/>
      </w:tr>
      <w:tr w:rsidR="001F5C51" w14:paraId="6023B69F"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419A5D" w14:textId="77777777" w:rsidR="001F5C51" w:rsidRDefault="001F5C51">
            <w:pPr>
              <w:spacing w:line="22" w:lineRule="atLeast"/>
              <w:rPr>
                <w:rFonts w:ascii="Arial" w:hAnsi="Arial" w:cs="Arial"/>
              </w:rPr>
            </w:pPr>
            <w:r>
              <w:rPr>
                <w:rFonts w:ascii="Arial" w:hAnsi="Arial" w:cs="Arial"/>
              </w:rPr>
              <w:t>Requirement 4(3)(a)</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CB9B55"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gets safe and effective services and supports for daily living that meet the consumer’s needs, goals and preferences and optimise their independence, health, </w:t>
            </w:r>
            <w:proofErr w:type="gramStart"/>
            <w:r>
              <w:rPr>
                <w:rFonts w:ascii="Arial" w:hAnsi="Arial" w:cs="Arial"/>
              </w:rPr>
              <w:t>well-being</w:t>
            </w:r>
            <w:proofErr w:type="gramEnd"/>
            <w:r>
              <w:rPr>
                <w:rFonts w:ascii="Arial" w:hAnsi="Arial" w:cs="Arial"/>
              </w:rPr>
              <w:t xml:space="preserve"> and quality of life.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12D28A"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650152"/>
                <w:placeholder>
                  <w:docPart w:val="D673FD4E5DD94C75861546CF4C6C9100"/>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275AD84D"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21DE55" w14:textId="77777777" w:rsidR="001F5C51" w:rsidRDefault="001F5C51">
            <w:pPr>
              <w:spacing w:line="22" w:lineRule="atLeast"/>
              <w:rPr>
                <w:rFonts w:ascii="Arial" w:hAnsi="Arial" w:cs="Arial"/>
              </w:rPr>
            </w:pPr>
            <w:r>
              <w:rPr>
                <w:rFonts w:ascii="Arial" w:hAnsi="Arial" w:cs="Arial"/>
              </w:rPr>
              <w:t>Requirement 4(3)(b)</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5B444A"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Services and supports for daily living promote each consumer’s emotional, </w:t>
            </w:r>
            <w:proofErr w:type="gramStart"/>
            <w:r>
              <w:rPr>
                <w:rFonts w:ascii="Arial" w:hAnsi="Arial" w:cs="Arial"/>
              </w:rPr>
              <w:t>spiritual</w:t>
            </w:r>
            <w:proofErr w:type="gramEnd"/>
            <w:r>
              <w:rPr>
                <w:rFonts w:ascii="Arial" w:hAnsi="Arial" w:cs="Arial"/>
              </w:rPr>
              <w:t xml:space="preserve"> and psychological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578374"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734978"/>
                <w:placeholder>
                  <w:docPart w:val="2DDACEE4E7C3454DBB3546E04815C0A8"/>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1D57E68A"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28CFAC" w14:textId="77777777" w:rsidR="001F5C51" w:rsidRDefault="001F5C51">
            <w:pPr>
              <w:spacing w:line="22" w:lineRule="atLeast"/>
              <w:rPr>
                <w:rFonts w:ascii="Arial" w:hAnsi="Arial" w:cs="Arial"/>
              </w:rPr>
            </w:pPr>
            <w:r>
              <w:rPr>
                <w:rFonts w:ascii="Arial" w:hAnsi="Arial" w:cs="Arial"/>
              </w:rPr>
              <w:t>Requirement 4(3)(c)</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B3E130"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22D2B0E7" w14:textId="77777777" w:rsidR="001F5C51" w:rsidRDefault="001F5C51" w:rsidP="001F5C51">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07D945D1" w14:textId="77777777" w:rsidR="001F5C51" w:rsidRDefault="001F5C51" w:rsidP="001F5C51">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355829BC" w14:textId="77777777" w:rsidR="001F5C51" w:rsidRDefault="001F5C51" w:rsidP="001F5C51">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45DDBA"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663787"/>
                <w:placeholder>
                  <w:docPart w:val="28AC4935466C4C538A8584D5AFC1CF15"/>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360D9028"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33F7ED" w14:textId="77777777" w:rsidR="001F5C51" w:rsidRDefault="001F5C51">
            <w:pPr>
              <w:spacing w:line="22" w:lineRule="atLeast"/>
              <w:rPr>
                <w:rFonts w:ascii="Arial" w:hAnsi="Arial" w:cs="Arial"/>
              </w:rPr>
            </w:pPr>
            <w:r>
              <w:rPr>
                <w:rFonts w:ascii="Arial" w:hAnsi="Arial" w:cs="Arial"/>
              </w:rPr>
              <w:t>Requirement 4(3)(d)</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4BB16FC"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6DC439"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928393"/>
                <w:placeholder>
                  <w:docPart w:val="27E7158E52894CE5B9D4AE499CC179F5"/>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4AEFF3AB"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601304" w14:textId="77777777" w:rsidR="001F5C51" w:rsidRDefault="001F5C51">
            <w:pPr>
              <w:spacing w:line="22" w:lineRule="atLeast"/>
              <w:rPr>
                <w:rFonts w:ascii="Arial" w:hAnsi="Arial" w:cs="Arial"/>
              </w:rPr>
            </w:pPr>
            <w:r>
              <w:rPr>
                <w:rFonts w:ascii="Arial" w:hAnsi="Arial" w:cs="Arial"/>
              </w:rPr>
              <w:t>Requirement 4(3)(e)</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C65B0B"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9F7FA0"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954630"/>
                <w:placeholder>
                  <w:docPart w:val="EECC2F1FAC3D491EA1AA591B9EFD1BB8"/>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39582B10"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263B917" w14:textId="77777777" w:rsidR="001F5C51" w:rsidRDefault="001F5C51">
            <w:pPr>
              <w:spacing w:line="22" w:lineRule="atLeast"/>
              <w:rPr>
                <w:rFonts w:ascii="Arial" w:hAnsi="Arial" w:cs="Arial"/>
              </w:rPr>
            </w:pPr>
            <w:r>
              <w:rPr>
                <w:rFonts w:ascii="Arial" w:hAnsi="Arial" w:cs="Arial"/>
              </w:rPr>
              <w:t>Requirement 4(3)(f)</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C09C9D"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453D94"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673558"/>
                <w:placeholder>
                  <w:docPart w:val="FA5E4AEED2E04AB8AD05C0EF226F7331"/>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6B4418EF"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78C58E" w14:textId="77777777" w:rsidR="001F5C51" w:rsidRDefault="001F5C51">
            <w:pPr>
              <w:spacing w:line="22" w:lineRule="atLeast"/>
              <w:rPr>
                <w:rFonts w:ascii="Arial" w:hAnsi="Arial" w:cs="Arial"/>
              </w:rPr>
            </w:pPr>
            <w:r>
              <w:rPr>
                <w:rFonts w:ascii="Arial" w:hAnsi="Arial" w:cs="Arial"/>
              </w:rPr>
              <w:t>Requirement 4(3)(g)</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23F89AA"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Where equipment is provided, it is safe, suitable, </w:t>
            </w:r>
            <w:proofErr w:type="gramStart"/>
            <w:r>
              <w:rPr>
                <w:rFonts w:ascii="Arial" w:hAnsi="Arial" w:cs="Arial"/>
              </w:rPr>
              <w:t>clean</w:t>
            </w:r>
            <w:proofErr w:type="gramEnd"/>
            <w:r>
              <w:rPr>
                <w:rFonts w:ascii="Arial" w:hAnsi="Arial" w:cs="Arial"/>
              </w:rPr>
              <w:t xml:space="preserve"> and well maintained.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9117A0"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960754"/>
                <w:placeholder>
                  <w:docPart w:val="82C3C0459B5A4471BB5497534F50E1AD"/>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bl>
    <w:p w14:paraId="2E7D716D" w14:textId="77777777" w:rsidR="001F5C51" w:rsidRDefault="001F5C51" w:rsidP="001F5C51">
      <w:pPr>
        <w:pStyle w:val="Heading20"/>
      </w:pPr>
      <w:r>
        <w:t>Findings</w:t>
      </w:r>
    </w:p>
    <w:p w14:paraId="1D752BF4" w14:textId="77777777" w:rsidR="001F5C51" w:rsidRDefault="001F5C51" w:rsidP="006B0F78">
      <w:pPr>
        <w:pStyle w:val="NormalArial"/>
      </w:pPr>
      <w:r>
        <w:t xml:space="preserve">I am satisfied based on the Assessment Team’s observations and recommendations that the service complies with the Requirements as outlined in the table above and as a result complies with this Standard. </w:t>
      </w:r>
    </w:p>
    <w:p w14:paraId="332402D0" w14:textId="77777777" w:rsidR="001F5C51" w:rsidRDefault="001F5C51" w:rsidP="006B0F78">
      <w:pPr>
        <w:rPr>
          <w:rFonts w:ascii="Arial" w:hAnsi="Arial" w:cs="Arial"/>
        </w:rPr>
      </w:pPr>
      <w:r>
        <w:rPr>
          <w:rFonts w:ascii="Arial" w:hAnsi="Arial" w:cs="Arial"/>
        </w:rPr>
        <w:t xml:space="preserve">Consumers are assisted to do the things they like or want to do such as continuing involvement with local community sporting involvement. Documentation such as recommendations, exercise programs and care </w:t>
      </w:r>
      <w:proofErr w:type="gramStart"/>
      <w:r>
        <w:rPr>
          <w:rFonts w:ascii="Arial" w:hAnsi="Arial" w:cs="Arial"/>
        </w:rPr>
        <w:t>plans</w:t>
      </w:r>
      <w:proofErr w:type="gramEnd"/>
      <w:r>
        <w:rPr>
          <w:rFonts w:ascii="Arial" w:hAnsi="Arial" w:cs="Arial"/>
        </w:rPr>
        <w:t xml:space="preserve"> provided clear information on how to support consumers to achieve their goals.</w:t>
      </w:r>
    </w:p>
    <w:p w14:paraId="078CB0DF" w14:textId="77777777" w:rsidR="001F5C51" w:rsidRDefault="001F5C51" w:rsidP="006B0F78">
      <w:pPr>
        <w:pStyle w:val="NormalArial"/>
        <w:rPr>
          <w:rFonts w:eastAsia="Arial"/>
        </w:rPr>
      </w:pPr>
      <w:r>
        <w:rPr>
          <w:rFonts w:eastAsia="Arial"/>
        </w:rPr>
        <w:t>Consumer documentation showed ongoing contact with consumers who have experienced emotional challenges. Support workers described how they report any changes to representatives and case manager as well as documenting in the mobile application.</w:t>
      </w:r>
    </w:p>
    <w:p w14:paraId="3B69FD2E" w14:textId="77777777" w:rsidR="001F5C51" w:rsidRDefault="001F5C51" w:rsidP="006B0F78">
      <w:pPr>
        <w:rPr>
          <w:rFonts w:ascii="Arial" w:hAnsi="Arial" w:cs="Arial"/>
        </w:rPr>
      </w:pPr>
      <w:r>
        <w:rPr>
          <w:rFonts w:ascii="Arial" w:hAnsi="Arial" w:cs="Arial"/>
        </w:rPr>
        <w:t xml:space="preserve">Care documentation reflects consumer participation in programs and activities to meet their needs, </w:t>
      </w:r>
      <w:proofErr w:type="gramStart"/>
      <w:r>
        <w:rPr>
          <w:rFonts w:ascii="Arial" w:hAnsi="Arial" w:cs="Arial"/>
        </w:rPr>
        <w:t>goals</w:t>
      </w:r>
      <w:proofErr w:type="gramEnd"/>
      <w:r>
        <w:rPr>
          <w:rFonts w:ascii="Arial" w:hAnsi="Arial" w:cs="Arial"/>
        </w:rPr>
        <w:t xml:space="preserve"> and preferences. Consumers and representatives confirmed that consumers are </w:t>
      </w:r>
      <w:r>
        <w:rPr>
          <w:rFonts w:ascii="Arial" w:hAnsi="Arial" w:cs="Arial"/>
        </w:rPr>
        <w:lastRenderedPageBreak/>
        <w:t>assisted to participate in the community, go out for coffee, shopping or do activities that they like.</w:t>
      </w:r>
    </w:p>
    <w:p w14:paraId="6C22A0F4" w14:textId="77777777" w:rsidR="001F5C51" w:rsidRDefault="001F5C51" w:rsidP="006B0F78">
      <w:pPr>
        <w:pStyle w:val="NormalArial"/>
        <w:rPr>
          <w:rFonts w:eastAsia="Arial"/>
        </w:rPr>
      </w:pPr>
      <w:r>
        <w:rPr>
          <w:rFonts w:eastAsia="Arial"/>
        </w:rPr>
        <w:t xml:space="preserve">Consumers and representatives confirmed support workers understand daily living requirements and how to provide individual well-coordinated support. Care documentation demonstrated referrals are made in a timely manner. Communication with others responsible for care, including representatives, </w:t>
      </w:r>
      <w:proofErr w:type="gramStart"/>
      <w:r>
        <w:rPr>
          <w:rFonts w:eastAsia="Arial"/>
        </w:rPr>
        <w:t>staff</w:t>
      </w:r>
      <w:proofErr w:type="gramEnd"/>
      <w:r>
        <w:rPr>
          <w:rFonts w:eastAsia="Arial"/>
        </w:rPr>
        <w:t xml:space="preserve"> and other services such as allied health and equipment requirements occurs to ensure ongoing coordination of services.</w:t>
      </w:r>
    </w:p>
    <w:p w14:paraId="0785A947" w14:textId="77777777" w:rsidR="001F5C51" w:rsidRDefault="001F5C51" w:rsidP="006B0F78">
      <w:pPr>
        <w:pStyle w:val="NormalArial"/>
        <w:rPr>
          <w:rStyle w:val="ui-provider"/>
        </w:rPr>
      </w:pPr>
      <w:r>
        <w:rPr>
          <w:rStyle w:val="ui-provider"/>
        </w:rPr>
        <w:t>For consumers receiving delivered meals, consumers expressed satisfaction with choice, quality, and quantity of the meals.</w:t>
      </w:r>
    </w:p>
    <w:p w14:paraId="2DBBCD5B" w14:textId="77777777" w:rsidR="001F5C51" w:rsidRDefault="001F5C51" w:rsidP="006B0F78">
      <w:pPr>
        <w:pStyle w:val="NormalArial"/>
        <w:rPr>
          <w:rStyle w:val="ui-provider"/>
        </w:rPr>
      </w:pPr>
      <w:r>
        <w:t xml:space="preserve">A review of </w:t>
      </w:r>
      <w:r>
        <w:rPr>
          <w:rStyle w:val="ui-provider"/>
        </w:rPr>
        <w:t xml:space="preserve">care documentation demonstrated consumer needs for equipment were assessed to inform suitable equipment and evaluation occurs through the services allied health professionals. Consumers confirmed their access to equipment has been supported by the organisation on request and management confirmed consumers communicate their need for new equipment or maintenance to them verbally. </w:t>
      </w:r>
    </w:p>
    <w:p w14:paraId="18C1D741" w14:textId="77777777" w:rsidR="001F5C51" w:rsidRDefault="001F5C51" w:rsidP="001F5C51">
      <w:pPr>
        <w:pStyle w:val="NormalArial"/>
      </w:pPr>
      <w:r>
        <w:br w:type="page"/>
      </w:r>
    </w:p>
    <w:p w14:paraId="5F6B9F1F" w14:textId="77777777" w:rsidR="001F5C51" w:rsidRDefault="001F5C51" w:rsidP="001F5C51">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670"/>
        <w:gridCol w:w="2268"/>
      </w:tblGrid>
      <w:tr w:rsidR="001F5C51" w14:paraId="0965838E" w14:textId="77777777" w:rsidTr="00DF0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C43F2E" w14:textId="77777777" w:rsidR="001F5C51" w:rsidRDefault="001F5C51">
            <w:pPr>
              <w:spacing w:before="0" w:line="22" w:lineRule="atLeast"/>
              <w:rPr>
                <w:rFonts w:ascii="Arial" w:hAnsi="Arial" w:cs="Arial"/>
                <w:b w:val="0"/>
                <w:color w:val="FFFFFF" w:themeColor="background1"/>
              </w:rPr>
            </w:pPr>
            <w:r>
              <w:rPr>
                <w:rFonts w:ascii="Arial" w:hAnsi="Arial" w:cs="Arial"/>
                <w:color w:val="FFFFFF" w:themeColor="background1"/>
              </w:rPr>
              <w:t>Organisation’s service environment</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B8962A" w14:textId="77777777" w:rsidR="001F5C51" w:rsidRDefault="001F5C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 xml:space="preserve">HCP </w:t>
            </w:r>
          </w:p>
        </w:tc>
      </w:tr>
      <w:tr w:rsidR="001F5C51" w14:paraId="120B56C4"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749E34" w14:textId="77777777" w:rsidR="001F5C51" w:rsidRDefault="001F5C51">
            <w:pPr>
              <w:spacing w:line="22" w:lineRule="atLeast"/>
              <w:rPr>
                <w:rFonts w:ascii="Arial" w:hAnsi="Arial" w:cs="Arial"/>
              </w:rPr>
            </w:pPr>
            <w:r>
              <w:rPr>
                <w:rFonts w:ascii="Arial" w:hAnsi="Arial" w:cs="Arial"/>
              </w:rPr>
              <w:t>Requirement 5(3)(a)</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E5EC89"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service environment is welcoming and easy to understand, and optimises each consumer’s sense of belonging, independence, </w:t>
            </w:r>
            <w:proofErr w:type="gramStart"/>
            <w:r>
              <w:rPr>
                <w:rFonts w:ascii="Arial" w:hAnsi="Arial" w:cs="Arial"/>
              </w:rPr>
              <w:t>interaction</w:t>
            </w:r>
            <w:proofErr w:type="gramEnd"/>
            <w:r>
              <w:rPr>
                <w:rFonts w:ascii="Arial" w:hAnsi="Arial" w:cs="Arial"/>
              </w:rPr>
              <w:t xml:space="preserve"> and function.</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B00DBA"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1F5C51" w14:paraId="6F8A8B81"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0C4789" w14:textId="77777777" w:rsidR="001F5C51" w:rsidRDefault="001F5C51">
            <w:pPr>
              <w:spacing w:line="22" w:lineRule="atLeast"/>
              <w:rPr>
                <w:rFonts w:ascii="Arial" w:hAnsi="Arial" w:cs="Arial"/>
              </w:rPr>
            </w:pPr>
            <w:r>
              <w:rPr>
                <w:rFonts w:ascii="Arial" w:hAnsi="Arial" w:cs="Arial"/>
              </w:rPr>
              <w:t>Requirement 5(3)(b)</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2144A9"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1953E4D5" w14:textId="77777777" w:rsidR="001F5C51" w:rsidRDefault="001F5C51" w:rsidP="001F5C51">
            <w:pPr>
              <w:numPr>
                <w:ilvl w:val="0"/>
                <w:numId w:val="3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 safe, clean, well </w:t>
            </w:r>
            <w:proofErr w:type="gramStart"/>
            <w:r>
              <w:rPr>
                <w:rFonts w:ascii="Arial" w:hAnsi="Arial" w:cs="Arial"/>
              </w:rPr>
              <w:t>maintained</w:t>
            </w:r>
            <w:proofErr w:type="gramEnd"/>
            <w:r>
              <w:rPr>
                <w:rFonts w:ascii="Arial" w:hAnsi="Arial" w:cs="Arial"/>
              </w:rPr>
              <w:t xml:space="preserve"> and comfortable; and</w:t>
            </w:r>
          </w:p>
          <w:p w14:paraId="427E8643" w14:textId="77777777" w:rsidR="001F5C51" w:rsidRDefault="001F5C51" w:rsidP="001F5C51">
            <w:pPr>
              <w:numPr>
                <w:ilvl w:val="0"/>
                <w:numId w:val="3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F18BBD"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F5C51" w14:paraId="0B8A0188"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16B665" w14:textId="77777777" w:rsidR="001F5C51" w:rsidRDefault="001F5C51">
            <w:pPr>
              <w:spacing w:line="22" w:lineRule="atLeast"/>
              <w:rPr>
                <w:rFonts w:ascii="Arial" w:hAnsi="Arial" w:cs="Arial"/>
              </w:rPr>
            </w:pPr>
            <w:r>
              <w:rPr>
                <w:rFonts w:ascii="Arial" w:hAnsi="Arial" w:cs="Arial"/>
              </w:rPr>
              <w:t>Requirement 5(3)(c)</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F601523"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Furniture, </w:t>
            </w:r>
            <w:proofErr w:type="gramStart"/>
            <w:r>
              <w:rPr>
                <w:rFonts w:ascii="Arial" w:hAnsi="Arial" w:cs="Arial"/>
              </w:rPr>
              <w:t>fittings</w:t>
            </w:r>
            <w:proofErr w:type="gramEnd"/>
            <w:r>
              <w:rPr>
                <w:rFonts w:ascii="Arial" w:hAnsi="Arial" w:cs="Arial"/>
              </w:rPr>
              <w:t xml:space="preserve"> and equipment are safe, clean, well maintained and suitable for the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417AE64"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486971A8" w14:textId="77777777" w:rsidR="001F5C51" w:rsidRDefault="001F5C51" w:rsidP="001F5C51">
      <w:pPr>
        <w:pStyle w:val="Heading20"/>
      </w:pPr>
      <w:r>
        <w:t>Findings</w:t>
      </w:r>
    </w:p>
    <w:p w14:paraId="103A1D2A" w14:textId="77777777" w:rsidR="001F5C51" w:rsidRDefault="001F5C51" w:rsidP="001F5C51">
      <w:pPr>
        <w:rPr>
          <w:rStyle w:val="ui-provider"/>
          <w:rFonts w:ascii="Arial" w:hAnsi="Arial" w:cs="Arial"/>
        </w:rPr>
      </w:pPr>
      <w:r>
        <w:rPr>
          <w:rStyle w:val="ui-provider"/>
          <w:rFonts w:ascii="Arial" w:hAnsi="Arial" w:cs="Arial"/>
        </w:rPr>
        <w:t>The Quality Standard for the Home care packages service was not assessed as specific requirements have been assessed as not applicable.</w:t>
      </w:r>
    </w:p>
    <w:p w14:paraId="207D93A6" w14:textId="77777777" w:rsidR="001F5C51" w:rsidRDefault="001F5C51" w:rsidP="001F5C51">
      <w:pPr>
        <w:pStyle w:val="NormalArial"/>
      </w:pPr>
      <w:r>
        <w:br w:type="page"/>
      </w:r>
    </w:p>
    <w:p w14:paraId="0C961469" w14:textId="77777777" w:rsidR="001F5C51" w:rsidRDefault="001F5C51" w:rsidP="001F5C51">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670"/>
        <w:gridCol w:w="2268"/>
      </w:tblGrid>
      <w:tr w:rsidR="001F5C51" w14:paraId="3BD286EE" w14:textId="77777777" w:rsidTr="00DF0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99B019" w14:textId="77777777" w:rsidR="001F5C51" w:rsidRDefault="001F5C51">
            <w:pPr>
              <w:spacing w:before="0" w:line="22" w:lineRule="atLeast"/>
              <w:rPr>
                <w:rFonts w:ascii="Arial" w:hAnsi="Arial" w:cs="Arial"/>
                <w:b w:val="0"/>
                <w:color w:val="FFFFFF" w:themeColor="background1"/>
              </w:rPr>
            </w:pPr>
            <w:r>
              <w:rPr>
                <w:rFonts w:ascii="Arial" w:hAnsi="Arial" w:cs="Arial"/>
                <w:color w:val="FFFFFF" w:themeColor="background1"/>
              </w:rPr>
              <w:t>Feedback and complaints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59283" w14:textId="77777777" w:rsidR="001F5C51" w:rsidRDefault="001F5C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HCP</w:t>
            </w:r>
          </w:p>
        </w:tc>
      </w:tr>
      <w:tr w:rsidR="001F5C51" w14:paraId="643352E1"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8F1C0D" w14:textId="77777777" w:rsidR="001F5C51" w:rsidRDefault="001F5C51">
            <w:pPr>
              <w:spacing w:line="22" w:lineRule="atLeast"/>
              <w:rPr>
                <w:rFonts w:ascii="Arial" w:hAnsi="Arial" w:cs="Arial"/>
              </w:rPr>
            </w:pPr>
            <w:r>
              <w:rPr>
                <w:rFonts w:ascii="Arial" w:hAnsi="Arial" w:cs="Arial"/>
              </w:rPr>
              <w:t>Requirement 6(3)(a)</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33CC0F"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Consumers, their family, friends, </w:t>
            </w:r>
            <w:proofErr w:type="gramStart"/>
            <w:r>
              <w:rPr>
                <w:rFonts w:ascii="Arial" w:hAnsi="Arial" w:cs="Arial"/>
              </w:rPr>
              <w:t>carers</w:t>
            </w:r>
            <w:proofErr w:type="gramEnd"/>
            <w:r>
              <w:rPr>
                <w:rFonts w:ascii="Arial" w:hAnsi="Arial" w:cs="Arial"/>
              </w:rPr>
              <w:t xml:space="preserve"> and others are encouraged and supported to provide feedback and make complaints.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280ACD"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973498"/>
                <w:placeholder>
                  <w:docPart w:val="0001DCD63A294CD2BBEEBF757EE6301D"/>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4A85728F"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FF7DF9" w14:textId="77777777" w:rsidR="001F5C51" w:rsidRDefault="001F5C51">
            <w:pPr>
              <w:spacing w:line="22" w:lineRule="atLeast"/>
              <w:rPr>
                <w:rFonts w:ascii="Arial" w:hAnsi="Arial" w:cs="Arial"/>
              </w:rPr>
            </w:pPr>
            <w:r>
              <w:rPr>
                <w:rFonts w:ascii="Arial" w:hAnsi="Arial" w:cs="Arial"/>
              </w:rPr>
              <w:t>Requirement 6(3)(b)</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907314"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9B93E4"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274377"/>
                <w:placeholder>
                  <w:docPart w:val="F4AAE51F50D64108AB8351DA145D9934"/>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5D927832"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C88C4F7" w14:textId="77777777" w:rsidR="001F5C51" w:rsidRDefault="001F5C51">
            <w:pPr>
              <w:spacing w:line="22" w:lineRule="atLeast"/>
              <w:rPr>
                <w:rFonts w:ascii="Arial" w:hAnsi="Arial" w:cs="Arial"/>
              </w:rPr>
            </w:pPr>
            <w:r>
              <w:rPr>
                <w:rFonts w:ascii="Arial" w:hAnsi="Arial" w:cs="Arial"/>
              </w:rPr>
              <w:t>Requirement 6(3)(c)</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F942F3"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68A2AA2"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124995"/>
                <w:placeholder>
                  <w:docPart w:val="E52DF895A2EF4D01BC748E8089826552"/>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1F7D8B1B" w14:textId="77777777" w:rsidTr="006B0F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719ECDB" w14:textId="77777777" w:rsidR="001F5C51" w:rsidRDefault="001F5C51">
            <w:pPr>
              <w:spacing w:line="22" w:lineRule="atLeast"/>
              <w:rPr>
                <w:rFonts w:ascii="Arial" w:hAnsi="Arial" w:cs="Arial"/>
              </w:rPr>
            </w:pPr>
            <w:r>
              <w:rPr>
                <w:rFonts w:ascii="Arial" w:hAnsi="Arial" w:cs="Arial"/>
              </w:rPr>
              <w:t>Requirement 6(3)(d)</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A06D78"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945B40"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423474"/>
                <w:placeholder>
                  <w:docPart w:val="BEEA89A159984AD38D9B524BDF3727ED"/>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bl>
    <w:p w14:paraId="2E4E5105" w14:textId="77777777" w:rsidR="001F5C51" w:rsidRDefault="001F5C51" w:rsidP="001F5C51">
      <w:pPr>
        <w:pStyle w:val="Heading20"/>
      </w:pPr>
      <w:r>
        <w:t>Findings</w:t>
      </w:r>
    </w:p>
    <w:p w14:paraId="0D86E7DD" w14:textId="77777777" w:rsidR="001F5C51" w:rsidRDefault="001F5C51" w:rsidP="006B0F78">
      <w:pPr>
        <w:pStyle w:val="NormalArial"/>
      </w:pPr>
      <w:r>
        <w:t xml:space="preserve">I am satisfied based on the Assessment Team’s observations and recommendations that the service complies with the Requirements as outlined in the table above and as a result complies with this Standard. </w:t>
      </w:r>
    </w:p>
    <w:p w14:paraId="0B79C1DC" w14:textId="77777777" w:rsidR="001F5C51" w:rsidRDefault="001F5C51" w:rsidP="006B0F78">
      <w:pPr>
        <w:pStyle w:val="NormalArial"/>
      </w:pPr>
      <w:r>
        <w:t xml:space="preserve">Consumers and representatives generally reported they were comfortable and supported to provide feedback and make complaints. Support workers explained they assist consumers to provide feedback by encouraging the consumer to call their care manager. Management provided examples of the feedback received from consumers which was supported by a review of documentation and communication with information about the feedback and complaints process. </w:t>
      </w:r>
    </w:p>
    <w:p w14:paraId="590ECDB7" w14:textId="77777777" w:rsidR="001F5C51" w:rsidRDefault="001F5C51" w:rsidP="006B0F78">
      <w:pPr>
        <w:pStyle w:val="NormalArial"/>
      </w:pPr>
      <w:r>
        <w:t xml:space="preserve">Consumers and representatives confirmed the service has assisted them to access an interpreter service and advocacy through the Public Advocate. The service provides staff with a work instruction to guide effective communication with consumers who have special needs including cognitive impairments, </w:t>
      </w:r>
      <w:proofErr w:type="gramStart"/>
      <w:r>
        <w:t>vision</w:t>
      </w:r>
      <w:proofErr w:type="gramEnd"/>
      <w:r>
        <w:t xml:space="preserve"> and hearing loss and culturally and linguistically diverse consumers.</w:t>
      </w:r>
    </w:p>
    <w:p w14:paraId="27F6D98C" w14:textId="77777777" w:rsidR="001F5C51" w:rsidRDefault="001F5C51" w:rsidP="006B0F78">
      <w:pPr>
        <w:rPr>
          <w:rFonts w:ascii="Arial" w:hAnsi="Arial" w:cs="Arial"/>
        </w:rPr>
      </w:pPr>
      <w:r>
        <w:rPr>
          <w:rFonts w:ascii="Arial" w:hAnsi="Arial" w:cs="Arial"/>
        </w:rPr>
        <w:t>The Assessment Team noted incident reporting includes an open disclosure checklist with apologies to the client, listening and responding, and offering support including advocacy and other external complaint options. This approach was supported by specific feedback from consumer representatives who have gone through the complaints process. Consumers and representatives confirmed the service reviews feedback and complaints to improve the quality of care and services.</w:t>
      </w:r>
    </w:p>
    <w:p w14:paraId="44049132" w14:textId="77777777" w:rsidR="001F5C51" w:rsidRDefault="001F5C51" w:rsidP="006B0F78">
      <w:r>
        <w:rPr>
          <w:rFonts w:ascii="Arial" w:hAnsi="Arial" w:cs="Arial"/>
        </w:rPr>
        <w:t>The quality and clinical governance reports include the quality and safety projects in progress and reflects an incident and complaint work instruction to be installed onto the mobile application and website.</w:t>
      </w:r>
      <w:r>
        <w:br w:type="page"/>
      </w:r>
    </w:p>
    <w:p w14:paraId="7E4313FC" w14:textId="77777777" w:rsidR="001F5C51" w:rsidRDefault="001F5C51" w:rsidP="001F5C51">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670"/>
        <w:gridCol w:w="2268"/>
      </w:tblGrid>
      <w:tr w:rsidR="001F5C51" w14:paraId="68DC84FD" w14:textId="77777777" w:rsidTr="00DF0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62AF2B" w14:textId="77777777" w:rsidR="001F5C51" w:rsidRDefault="001F5C51">
            <w:pPr>
              <w:spacing w:before="0" w:line="22" w:lineRule="atLeast"/>
              <w:rPr>
                <w:rFonts w:ascii="Arial" w:hAnsi="Arial" w:cs="Arial"/>
                <w:b w:val="0"/>
                <w:color w:val="FFFFFF" w:themeColor="background1"/>
              </w:rPr>
            </w:pPr>
            <w:r>
              <w:rPr>
                <w:rFonts w:ascii="Arial" w:hAnsi="Arial" w:cs="Arial"/>
                <w:color w:val="FFFFFF" w:themeColor="background1"/>
              </w:rPr>
              <w:t>Human resources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E6F1F1" w14:textId="77777777" w:rsidR="001F5C51" w:rsidRDefault="001F5C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HCP</w:t>
            </w:r>
          </w:p>
        </w:tc>
      </w:tr>
      <w:tr w:rsidR="001F5C51" w14:paraId="492A3B29"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E6C0F6" w14:textId="77777777" w:rsidR="001F5C51" w:rsidRDefault="001F5C51">
            <w:pPr>
              <w:spacing w:line="22" w:lineRule="atLeast"/>
              <w:rPr>
                <w:rFonts w:ascii="Arial" w:hAnsi="Arial" w:cs="Arial"/>
              </w:rPr>
            </w:pPr>
            <w:r>
              <w:rPr>
                <w:rFonts w:ascii="Arial" w:hAnsi="Arial" w:cs="Arial"/>
              </w:rPr>
              <w:t>Requirement 7(3)(a)</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85A284"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B87341"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35921"/>
                <w:placeholder>
                  <w:docPart w:val="937A0C67B0934F54B63854EE95C03C6B"/>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1E859859"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42C76B9" w14:textId="77777777" w:rsidR="001F5C51" w:rsidRDefault="001F5C51">
            <w:pPr>
              <w:spacing w:line="22" w:lineRule="atLeast"/>
              <w:rPr>
                <w:rFonts w:ascii="Arial" w:hAnsi="Arial" w:cs="Arial"/>
              </w:rPr>
            </w:pPr>
            <w:r>
              <w:rPr>
                <w:rFonts w:ascii="Arial" w:hAnsi="Arial" w:cs="Arial"/>
              </w:rPr>
              <w:t>Requirement 7(3)(b)</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D38773"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Workforce interactions with consumers are kind, caring and respectful of each consumer’s identity, </w:t>
            </w:r>
            <w:proofErr w:type="gramStart"/>
            <w:r>
              <w:rPr>
                <w:rFonts w:ascii="Arial" w:hAnsi="Arial" w:cs="Arial"/>
              </w:rPr>
              <w:t>culture</w:t>
            </w:r>
            <w:proofErr w:type="gramEnd"/>
            <w:r>
              <w:rPr>
                <w:rFonts w:ascii="Arial" w:hAnsi="Arial" w:cs="Arial"/>
              </w:rPr>
              <w:t xml:space="preserve"> and diversity.</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002484"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702641"/>
                <w:placeholder>
                  <w:docPart w:val="2CF0BE1AFE3749D3A6EF0C8315FC5CC3"/>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5197C66A"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32513F" w14:textId="77777777" w:rsidR="001F5C51" w:rsidRDefault="001F5C51">
            <w:pPr>
              <w:spacing w:line="22" w:lineRule="atLeast"/>
              <w:rPr>
                <w:rFonts w:ascii="Arial" w:hAnsi="Arial" w:cs="Arial"/>
              </w:rPr>
            </w:pPr>
            <w:r>
              <w:rPr>
                <w:rFonts w:ascii="Arial" w:hAnsi="Arial" w:cs="Arial"/>
              </w:rPr>
              <w:t>Requirement 7(3)(c)</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63993B"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FA40E1"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670432"/>
                <w:placeholder>
                  <w:docPart w:val="939BFAAE4A6F47DD91FECE9037CF480A"/>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537B9A8B"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A39FB5" w14:textId="77777777" w:rsidR="001F5C51" w:rsidRDefault="001F5C51">
            <w:pPr>
              <w:spacing w:line="22" w:lineRule="atLeast"/>
              <w:rPr>
                <w:rFonts w:ascii="Arial" w:hAnsi="Arial" w:cs="Arial"/>
              </w:rPr>
            </w:pPr>
            <w:r>
              <w:rPr>
                <w:rFonts w:ascii="Arial" w:hAnsi="Arial" w:cs="Arial"/>
              </w:rPr>
              <w:t>Requirement 7(3)(d)</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32BC5F"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The workforce is recruited, trained, </w:t>
            </w:r>
            <w:proofErr w:type="gramStart"/>
            <w:r>
              <w:rPr>
                <w:rFonts w:ascii="Arial" w:hAnsi="Arial" w:cs="Arial"/>
              </w:rPr>
              <w:t>equipped</w:t>
            </w:r>
            <w:proofErr w:type="gramEnd"/>
            <w:r>
              <w:rPr>
                <w:rFonts w:ascii="Arial" w:hAnsi="Arial" w:cs="Arial"/>
              </w:rPr>
              <w:t xml:space="preserve"> and supported to deliver the outcomes required by these standards.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714547"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22236"/>
                <w:placeholder>
                  <w:docPart w:val="DB70646F129B44E7841C62D53DB2F782"/>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71BCB2A0"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E4B9F6" w14:textId="77777777" w:rsidR="001F5C51" w:rsidRDefault="001F5C51">
            <w:pPr>
              <w:spacing w:line="22" w:lineRule="atLeast"/>
              <w:rPr>
                <w:rFonts w:ascii="Arial" w:hAnsi="Arial" w:cs="Arial"/>
              </w:rPr>
            </w:pPr>
            <w:r>
              <w:rPr>
                <w:rFonts w:ascii="Arial" w:hAnsi="Arial" w:cs="Arial"/>
              </w:rPr>
              <w:t>Requirement 7(3)(e)</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BEE8B0"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F16501"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879898"/>
                <w:placeholder>
                  <w:docPart w:val="FD519CD38CD44436B4B69EF3B5D41801"/>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bl>
    <w:p w14:paraId="6F1D871A" w14:textId="77777777" w:rsidR="001F5C51" w:rsidRDefault="001F5C51" w:rsidP="001F5C51">
      <w:pPr>
        <w:pStyle w:val="Heading20"/>
      </w:pPr>
      <w:r>
        <w:t>Findings</w:t>
      </w:r>
    </w:p>
    <w:p w14:paraId="5AD4EEB3" w14:textId="77777777" w:rsidR="001F5C51" w:rsidRDefault="001F5C51" w:rsidP="006B0F78">
      <w:pPr>
        <w:pStyle w:val="NormalArial"/>
      </w:pPr>
      <w:r>
        <w:t xml:space="preserve">I am satisfied based on the Assessment Team’s observations and recommendations that the service complies with the Requirements as outlined in the table above and as a result complies with this Standard. </w:t>
      </w:r>
    </w:p>
    <w:p w14:paraId="35D6256A" w14:textId="77777777" w:rsidR="001F5C51" w:rsidRDefault="001F5C51" w:rsidP="006B0F78">
      <w:pPr>
        <w:pStyle w:val="NormalArial"/>
      </w:pPr>
      <w:r>
        <w:t xml:space="preserve">Management has oversight of the workforce through the mobile application and described having no unfilled shifts. Shifts are uploaded onto the mobile application and an appropriately qualified worker </w:t>
      </w:r>
      <w:proofErr w:type="gramStart"/>
      <w:r>
        <w:t>is able to</w:t>
      </w:r>
      <w:proofErr w:type="gramEnd"/>
      <w:r>
        <w:t xml:space="preserve"> accept the shift. If the shift is unable to be filled alternate arrangements are made in consultation with the consumer. </w:t>
      </w:r>
    </w:p>
    <w:p w14:paraId="73662BEC" w14:textId="77777777" w:rsidR="001F5C51" w:rsidRDefault="001F5C51" w:rsidP="006B0F78">
      <w:pPr>
        <w:pStyle w:val="NormalArial"/>
      </w:pPr>
      <w:r>
        <w:t>The Assessment Team reviewed consumer care plans which included communication cues to assist workers in respecting consumer diversity, and consumers and representatives confirmed interactions with staff were very kind and respectful.</w:t>
      </w:r>
    </w:p>
    <w:p w14:paraId="31AFE376" w14:textId="77777777" w:rsidR="001F5C51" w:rsidRDefault="001F5C51" w:rsidP="006B0F78">
      <w:pPr>
        <w:pStyle w:val="NormalArial"/>
      </w:pPr>
      <w:r>
        <w:t xml:space="preserve">The organisation has a verification team who check worker qualifications, carry out reference checks and confirm recruitment information. Following verification of the worker requirements they are then able to match the qualified worker to the care plan job description promptly.  </w:t>
      </w:r>
    </w:p>
    <w:p w14:paraId="43B600E8" w14:textId="77777777" w:rsidR="001F5C51" w:rsidRDefault="001F5C51" w:rsidP="006B0F78">
      <w:pPr>
        <w:pStyle w:val="NormalArial"/>
      </w:pPr>
      <w:r>
        <w:t>Staff described the support and training provided by the service which was sufficient to enable them to carry out their roles and were generally satisfied with the support of management. The Assessment Team reviewed a care worker’s qualifications noting they completed the service’s required mandatory training as well as holding additional supporting training certifications which include dementia specific knowledge.</w:t>
      </w:r>
    </w:p>
    <w:p w14:paraId="12F4913E" w14:textId="3226F064" w:rsidR="001F5C51" w:rsidRDefault="001F5C51" w:rsidP="006B0F78">
      <w:pPr>
        <w:pStyle w:val="NormalArial"/>
        <w:rPr>
          <w:b/>
          <w:bCs/>
          <w:sz w:val="30"/>
          <w:szCs w:val="28"/>
        </w:rPr>
      </w:pPr>
      <w:r>
        <w:t xml:space="preserve">There are real-time coaching conversations with support workers and updates provided regarding consumer concerns and standards of care, as well as an active disciplinary and performance review procedure. </w:t>
      </w:r>
      <w:r>
        <w:br w:type="page"/>
      </w:r>
    </w:p>
    <w:p w14:paraId="4B74A561" w14:textId="77777777" w:rsidR="001F5C51" w:rsidRDefault="001F5C51" w:rsidP="001F5C51">
      <w:pPr>
        <w:pStyle w:val="Heading1"/>
        <w:spacing w:before="120" w:after="240" w:line="240" w:lineRule="auto"/>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670"/>
        <w:gridCol w:w="2268"/>
      </w:tblGrid>
      <w:tr w:rsidR="001F5C51" w14:paraId="6EB11364" w14:textId="77777777" w:rsidTr="00DF0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F95A5F" w14:textId="77777777" w:rsidR="001F5C51" w:rsidRDefault="001F5C51">
            <w:pPr>
              <w:spacing w:before="0" w:line="22" w:lineRule="atLeast"/>
              <w:rPr>
                <w:rFonts w:ascii="Arial" w:hAnsi="Arial" w:cs="Arial"/>
                <w:b w:val="0"/>
                <w:color w:val="FFFFFF" w:themeColor="background1"/>
              </w:rPr>
            </w:pPr>
            <w:r>
              <w:rPr>
                <w:rFonts w:ascii="Arial" w:hAnsi="Arial" w:cs="Arial"/>
                <w:color w:val="FFFFFF" w:themeColor="background1"/>
              </w:rPr>
              <w:t>Organisational governance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0CCA12" w14:textId="77777777" w:rsidR="001F5C51" w:rsidRDefault="001F5C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 xml:space="preserve">HCP </w:t>
            </w:r>
          </w:p>
        </w:tc>
      </w:tr>
      <w:tr w:rsidR="001F5C51" w14:paraId="7F424543"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41D11A" w14:textId="77777777" w:rsidR="001F5C51" w:rsidRDefault="001F5C51">
            <w:pPr>
              <w:spacing w:line="22" w:lineRule="atLeast"/>
              <w:rPr>
                <w:rFonts w:ascii="Arial" w:hAnsi="Arial" w:cs="Arial"/>
              </w:rPr>
            </w:pPr>
            <w:r>
              <w:rPr>
                <w:rFonts w:ascii="Arial" w:hAnsi="Arial" w:cs="Arial"/>
              </w:rPr>
              <w:t>Requirement 8(3)(a)</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FF89F7"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5CB96D"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956734"/>
                <w:placeholder>
                  <w:docPart w:val="7ACC2EA9D70C46DA8ECBFCDF2F37F89E"/>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1920386B"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682429" w14:textId="77777777" w:rsidR="001F5C51" w:rsidRDefault="001F5C51">
            <w:pPr>
              <w:spacing w:line="22" w:lineRule="atLeast"/>
              <w:rPr>
                <w:rFonts w:ascii="Arial" w:hAnsi="Arial" w:cs="Arial"/>
              </w:rPr>
            </w:pPr>
            <w:r>
              <w:rPr>
                <w:rFonts w:ascii="Arial" w:hAnsi="Arial" w:cs="Arial"/>
              </w:rPr>
              <w:t>Requirement 8(3)(b)</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400672"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The organisation’s governing body promotes a culture of safe, </w:t>
            </w:r>
            <w:proofErr w:type="gramStart"/>
            <w:r>
              <w:rPr>
                <w:rFonts w:ascii="Arial" w:hAnsi="Arial" w:cs="Arial"/>
              </w:rPr>
              <w:t>inclusive</w:t>
            </w:r>
            <w:proofErr w:type="gramEnd"/>
            <w:r>
              <w:rPr>
                <w:rFonts w:ascii="Arial" w:hAnsi="Arial" w:cs="Arial"/>
              </w:rPr>
              <w:t xml:space="preserve"> and quality care and services and is accountable for their delivery.</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441D2D" w14:textId="77777777" w:rsidR="001F5C51" w:rsidRDefault="00183F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118355"/>
                <w:placeholder>
                  <w:docPart w:val="693D067962D5441FA1431B860ACC72CD"/>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26FF4AEE"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211806" w14:textId="77777777" w:rsidR="001F5C51" w:rsidRDefault="001F5C51">
            <w:pPr>
              <w:spacing w:line="22" w:lineRule="atLeast"/>
              <w:rPr>
                <w:rFonts w:ascii="Arial" w:hAnsi="Arial" w:cs="Arial"/>
              </w:rPr>
            </w:pPr>
            <w:r>
              <w:rPr>
                <w:rFonts w:ascii="Arial" w:hAnsi="Arial" w:cs="Arial"/>
              </w:rPr>
              <w:t>Requirement 8(3)(c)</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A345AC"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06B48066" w14:textId="77777777" w:rsidR="001F5C51" w:rsidRDefault="001F5C51" w:rsidP="001F5C51">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w:t>
            </w:r>
            <w:proofErr w:type="gramStart"/>
            <w:r>
              <w:rPr>
                <w:rFonts w:ascii="Arial" w:hAnsi="Arial" w:cs="Arial"/>
              </w:rPr>
              <w:t>management;</w:t>
            </w:r>
            <w:proofErr w:type="gramEnd"/>
          </w:p>
          <w:p w14:paraId="55AE8346" w14:textId="77777777" w:rsidR="001F5C51" w:rsidRDefault="001F5C51" w:rsidP="001F5C51">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continuous </w:t>
            </w:r>
            <w:proofErr w:type="gramStart"/>
            <w:r>
              <w:rPr>
                <w:rFonts w:ascii="Arial" w:hAnsi="Arial" w:cs="Arial"/>
              </w:rPr>
              <w:t>improvement;</w:t>
            </w:r>
            <w:proofErr w:type="gramEnd"/>
          </w:p>
          <w:p w14:paraId="22EEF371" w14:textId="77777777" w:rsidR="001F5C51" w:rsidRDefault="001F5C51" w:rsidP="001F5C51">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financial </w:t>
            </w:r>
            <w:proofErr w:type="gramStart"/>
            <w:r>
              <w:rPr>
                <w:rFonts w:ascii="Arial" w:hAnsi="Arial" w:cs="Arial"/>
              </w:rPr>
              <w:t>governance;</w:t>
            </w:r>
            <w:proofErr w:type="gramEnd"/>
          </w:p>
          <w:p w14:paraId="43FDF5D1" w14:textId="77777777" w:rsidR="001F5C51" w:rsidRDefault="001F5C51" w:rsidP="001F5C51">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governance, including the assignment of clear responsibilities and </w:t>
            </w:r>
            <w:proofErr w:type="gramStart"/>
            <w:r>
              <w:rPr>
                <w:rFonts w:ascii="Arial" w:hAnsi="Arial" w:cs="Arial"/>
              </w:rPr>
              <w:t>accountabilities;</w:t>
            </w:r>
            <w:proofErr w:type="gramEnd"/>
          </w:p>
          <w:p w14:paraId="00CC1C82" w14:textId="77777777" w:rsidR="001F5C51" w:rsidRDefault="001F5C51" w:rsidP="001F5C51">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regulatory </w:t>
            </w:r>
            <w:proofErr w:type="gramStart"/>
            <w:r>
              <w:rPr>
                <w:rFonts w:ascii="Arial" w:hAnsi="Arial" w:cs="Arial"/>
              </w:rPr>
              <w:t>compliance;</w:t>
            </w:r>
            <w:proofErr w:type="gramEnd"/>
          </w:p>
          <w:p w14:paraId="316E68F1" w14:textId="77777777" w:rsidR="001F5C51" w:rsidRDefault="001F5C51" w:rsidP="001F5C51">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BCA47D"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727639"/>
                <w:placeholder>
                  <w:docPart w:val="15245DC882264C5A834C42C7C67DE856"/>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54E78E8D" w14:textId="77777777" w:rsidTr="006B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EA63E7" w14:textId="77777777" w:rsidR="001F5C51" w:rsidRDefault="001F5C51">
            <w:pPr>
              <w:spacing w:line="22" w:lineRule="atLeast"/>
              <w:rPr>
                <w:rFonts w:ascii="Arial" w:hAnsi="Arial" w:cs="Arial"/>
              </w:rPr>
            </w:pPr>
            <w:r>
              <w:rPr>
                <w:rFonts w:ascii="Arial" w:hAnsi="Arial" w:cs="Arial"/>
              </w:rPr>
              <w:t>Requirement 8(3)(d)</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076DC8" w14:textId="77777777" w:rsidR="001F5C51" w:rsidRDefault="001F5C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210B7BD5" w14:textId="77777777" w:rsidR="001F5C51" w:rsidRDefault="001F5C51" w:rsidP="001F5C51">
            <w:pPr>
              <w:numPr>
                <w:ilvl w:val="0"/>
                <w:numId w:val="32"/>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509A5CB1" w14:textId="77777777" w:rsidR="001F5C51" w:rsidRDefault="001F5C51" w:rsidP="001F5C51">
            <w:pPr>
              <w:numPr>
                <w:ilvl w:val="0"/>
                <w:numId w:val="32"/>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4CE2C2A0" w14:textId="77777777" w:rsidR="001F5C51" w:rsidRDefault="001F5C51" w:rsidP="001F5C51">
            <w:pPr>
              <w:numPr>
                <w:ilvl w:val="0"/>
                <w:numId w:val="32"/>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supporting consumers to live the best life they </w:t>
            </w:r>
            <w:proofErr w:type="gramStart"/>
            <w:r>
              <w:rPr>
                <w:rFonts w:ascii="Arial" w:hAnsi="Arial" w:cs="Arial"/>
              </w:rPr>
              <w:t>can</w:t>
            </w:r>
            <w:proofErr w:type="gramEnd"/>
          </w:p>
          <w:p w14:paraId="3251432D" w14:textId="77777777" w:rsidR="001F5C51" w:rsidRDefault="001F5C51" w:rsidP="001F5C51">
            <w:pPr>
              <w:numPr>
                <w:ilvl w:val="0"/>
                <w:numId w:val="32"/>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28AE106" w14:textId="77777777" w:rsidR="001F5C51" w:rsidRDefault="00183F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021748"/>
                <w:placeholder>
                  <w:docPart w:val="62C5FE5C6312442F9504163AF879C456"/>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r w:rsidR="001F5C51" w14:paraId="276AC9FA" w14:textId="77777777" w:rsidTr="006B0F7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2549C4D" w14:textId="77777777" w:rsidR="001F5C51" w:rsidRDefault="001F5C51">
            <w:pPr>
              <w:spacing w:line="22" w:lineRule="atLeast"/>
              <w:rPr>
                <w:rFonts w:ascii="Arial" w:hAnsi="Arial" w:cs="Arial"/>
              </w:rPr>
            </w:pPr>
            <w:r>
              <w:rPr>
                <w:rFonts w:ascii="Arial" w:hAnsi="Arial" w:cs="Arial"/>
              </w:rPr>
              <w:t>Requirement 8(3)(e)</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FD1117" w14:textId="77777777" w:rsidR="001F5C51" w:rsidRDefault="001F5C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11854E0A" w14:textId="77777777" w:rsidR="001F5C51" w:rsidRDefault="001F5C51" w:rsidP="001F5C51">
            <w:pPr>
              <w:numPr>
                <w:ilvl w:val="0"/>
                <w:numId w:val="3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420F8F54" w14:textId="77777777" w:rsidR="001F5C51" w:rsidRDefault="001F5C51" w:rsidP="001F5C51">
            <w:pPr>
              <w:numPr>
                <w:ilvl w:val="0"/>
                <w:numId w:val="3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69FA5E1C" w14:textId="77777777" w:rsidR="001F5C51" w:rsidRDefault="001F5C51" w:rsidP="001F5C51">
            <w:pPr>
              <w:numPr>
                <w:ilvl w:val="0"/>
                <w:numId w:val="3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F934C9" w14:textId="77777777" w:rsidR="001F5C51" w:rsidRDefault="00183F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59230"/>
                <w:placeholder>
                  <w:docPart w:val="75E653AC0F7449BAA877F15E1211456B"/>
                </w:placeholder>
                <w:dropDownList>
                  <w:listItem w:displayText="choose a rating" w:value="choose a rating"/>
                  <w:listItem w:displayText="Compliant" w:value="Compliant"/>
                  <w:listItem w:displayText="Not Compliant" w:value="Not Compliant"/>
                </w:dropDownList>
              </w:sdtPr>
              <w:sdtEndPr/>
              <w:sdtContent>
                <w:r w:rsidR="001F5C51">
                  <w:rPr>
                    <w:rFonts w:ascii="Arial" w:hAnsi="Arial" w:cs="Arial"/>
                  </w:rPr>
                  <w:t>Compliant</w:t>
                </w:r>
              </w:sdtContent>
            </w:sdt>
            <w:r w:rsidR="001F5C51">
              <w:rPr>
                <w:rFonts w:ascii="Arial" w:hAnsi="Arial" w:cs="Arial"/>
              </w:rPr>
              <w:t xml:space="preserve"> </w:t>
            </w:r>
          </w:p>
        </w:tc>
      </w:tr>
    </w:tbl>
    <w:p w14:paraId="46D3562F" w14:textId="77777777" w:rsidR="001F5C51" w:rsidRDefault="001F5C51" w:rsidP="001F5C51">
      <w:pPr>
        <w:pStyle w:val="Heading20"/>
      </w:pPr>
      <w:r>
        <w:t>Findings</w:t>
      </w:r>
    </w:p>
    <w:p w14:paraId="349E252A" w14:textId="77777777" w:rsidR="001F5C51" w:rsidRDefault="001F5C51" w:rsidP="006B0F78">
      <w:pPr>
        <w:pStyle w:val="NormalArial"/>
      </w:pPr>
      <w:r>
        <w:t xml:space="preserve">I am satisfied based on the Assessment Team’s observations and recommendations that the service complies with the Requirements as outlined in the table above and as a result complies with this Standard. </w:t>
      </w:r>
    </w:p>
    <w:p w14:paraId="320478CD" w14:textId="77777777" w:rsidR="001F5C51" w:rsidRDefault="001F5C51" w:rsidP="006B0F78">
      <w:pPr>
        <w:pStyle w:val="NormalArial"/>
      </w:pPr>
      <w:r>
        <w:t xml:space="preserve">All consumers are reviewed initially and six monthly by a registered nurse through subcontracted clinical support. The assessments include feedback provided to the service and there is </w:t>
      </w:r>
      <w:r>
        <w:rPr>
          <w:rFonts w:eastAsiaTheme="minorEastAsia"/>
        </w:rPr>
        <w:t xml:space="preserve">a quality improvement plan to record and action improvement feedback trends and ideas. </w:t>
      </w:r>
      <w:r>
        <w:t xml:space="preserve">Consumer satisfaction surveys are conducted, and informal methods of communication </w:t>
      </w:r>
      <w:r>
        <w:lastRenderedPageBreak/>
        <w:t xml:space="preserve">utilised such as care manager regular contact to engage further with consumers. Consumers and representatives described how the service provided them with safe, </w:t>
      </w:r>
      <w:proofErr w:type="gramStart"/>
      <w:r>
        <w:t>inclusive</w:t>
      </w:r>
      <w:proofErr w:type="gramEnd"/>
      <w:r>
        <w:t xml:space="preserve"> and quality care and services.</w:t>
      </w:r>
    </w:p>
    <w:p w14:paraId="709B2151" w14:textId="77777777" w:rsidR="001F5C51" w:rsidRDefault="001F5C51" w:rsidP="006B0F78">
      <w:pPr>
        <w:pStyle w:val="NormalArial"/>
      </w:pPr>
      <w:r>
        <w:t xml:space="preserve">A review of documentation and of the mobile application, reflects the service has a suite of policies, </w:t>
      </w:r>
      <w:proofErr w:type="gramStart"/>
      <w:r>
        <w:t>procedures</w:t>
      </w:r>
      <w:proofErr w:type="gramEnd"/>
      <w:r>
        <w:t xml:space="preserve"> and work instructions to support and guide management and staff. </w:t>
      </w:r>
    </w:p>
    <w:p w14:paraId="0A5A2042" w14:textId="77777777" w:rsidR="001F5C51" w:rsidRDefault="001F5C51" w:rsidP="006B0F78">
      <w:pPr>
        <w:pStyle w:val="NormalArial"/>
      </w:pPr>
      <w:r>
        <w:t xml:space="preserve">There is a continuous improvement plan which reflects interventions and recommendations by the clinical governance committee regarding additional allied health resources for affected consumers. Financial governance is overseen by the service’s chief executive officer and is reviewed monthly by the Board. Management described the process for identifying and tracking unspent funds and communicating with consumers. </w:t>
      </w:r>
    </w:p>
    <w:p w14:paraId="3E9432F5" w14:textId="77777777" w:rsidR="001F5C51" w:rsidRDefault="001F5C51" w:rsidP="006B0F78">
      <w:pPr>
        <w:pStyle w:val="NormalArial"/>
      </w:pPr>
      <w:r>
        <w:t>Regulatory compliance is managed by the quality team who receive updates to legislative changes and communicate to staff by email and newsletters. The quality and contractual compliance of subcontracted services are reviewed regularly and as needed through consumer and service feedback. Management described the open disclosure process used for feedback and complaints and board papers reflected complaints and compliments data are reviewed by the quality and clinical executive governance team.</w:t>
      </w:r>
    </w:p>
    <w:p w14:paraId="5673B692" w14:textId="77777777" w:rsidR="001F5C51" w:rsidRDefault="001F5C51" w:rsidP="006B0F78">
      <w:pPr>
        <w:pStyle w:val="NormalArial"/>
      </w:pPr>
      <w:r>
        <w:t>The service’s clinical governance framework includes reference to antimicrobial stewardship and open disclosure. Management discussed their clinical governance roles and responsibilities, clinical and quality meetings and the review and monitoring of obligations to maintain safe and quality care. There was antimicrobial stewardship information to guide staff, including a range of procedures available through the mobile application and a dedicated infection control lead. There was also evidence of open disclosure in practice, supported by staff knowledge and examples of its use when incidents occur.</w:t>
      </w:r>
    </w:p>
    <w:p w14:paraId="6ACD89FF" w14:textId="4E28A897" w:rsidR="004A5361" w:rsidRPr="006B4042" w:rsidRDefault="00183FEC" w:rsidP="00F87E39">
      <w:pPr>
        <w:pStyle w:val="NormalArial"/>
      </w:pP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A2887" w14:textId="77777777" w:rsidR="008A3A96" w:rsidRDefault="008A3A96">
      <w:pPr>
        <w:spacing w:after="0"/>
      </w:pPr>
      <w:r>
        <w:separator/>
      </w:r>
    </w:p>
  </w:endnote>
  <w:endnote w:type="continuationSeparator" w:id="0">
    <w:p w14:paraId="14702E54" w14:textId="77777777" w:rsidR="008A3A96" w:rsidRDefault="008A3A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DCC09" w14:textId="77777777" w:rsidR="007A0189" w:rsidRDefault="007A0189" w:rsidP="00825B37">
    <w:pPr>
      <w:pStyle w:val="FooterArial9"/>
      <w:rPr>
        <w:rStyle w:val="FooterBold"/>
        <w:rFonts w:ascii="Arial" w:hAnsi="Arial"/>
        <w:b w:val="0"/>
      </w:rPr>
    </w:pPr>
    <w:bookmarkStart w:id="4" w:name="_Hlk144301213"/>
  </w:p>
  <w:p w14:paraId="18503723" w14:textId="6FFD2F55" w:rsidR="00825B37" w:rsidRPr="00DF37F2" w:rsidRDefault="003411B2" w:rsidP="00825B37">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Tashacare</w:t>
    </w:r>
    <w:proofErr w:type="spellEnd"/>
    <w:r w:rsidRPr="00D3376F">
      <w:rPr>
        <w:rFonts w:cs="Times New Roman"/>
        <w:color w:val="auto"/>
        <w:szCs w:val="18"/>
      </w:rPr>
      <w:t xml:space="preserve"> Australia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5FFCC6" w14:textId="77777777" w:rsidR="00DF37F2" w:rsidRPr="00DF37F2" w:rsidRDefault="003411B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301027</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5712792" w14:textId="77777777" w:rsidR="00DF37F2" w:rsidRPr="00DF37F2" w:rsidRDefault="003411B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63E93" w14:textId="77777777" w:rsidR="008A3A96" w:rsidRDefault="008A3A96" w:rsidP="00D71F88">
      <w:pPr>
        <w:spacing w:after="0"/>
      </w:pPr>
      <w:r>
        <w:separator/>
      </w:r>
    </w:p>
  </w:footnote>
  <w:footnote w:type="continuationSeparator" w:id="0">
    <w:p w14:paraId="2C6021A3" w14:textId="77777777" w:rsidR="008A3A96" w:rsidRDefault="008A3A96" w:rsidP="00D71F88">
      <w:pPr>
        <w:spacing w:after="0"/>
      </w:pPr>
      <w:r>
        <w:continuationSeparator/>
      </w:r>
    </w:p>
  </w:footnote>
  <w:footnote w:id="1">
    <w:p w14:paraId="391E24B3" w14:textId="357F32F4" w:rsidR="001F5C51" w:rsidRPr="007A0189" w:rsidRDefault="001F5C51" w:rsidP="007A0189">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section </w:t>
      </w:r>
      <w:r>
        <w:rPr>
          <w:rFonts w:ascii="Arial" w:hAnsi="Arial" w:cs="Arial"/>
          <w:color w:val="auto"/>
          <w:sz w:val="20"/>
          <w:szCs w:val="20"/>
        </w:rPr>
        <w:t>57</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5E7DA" w14:textId="77777777" w:rsidR="00D71F88" w:rsidRDefault="003411B2">
    <w:pPr>
      <w:pStyle w:val="Header"/>
    </w:pPr>
    <w:r>
      <w:rPr>
        <w:noProof/>
        <w:color w:val="2B579A"/>
        <w:shd w:val="clear" w:color="auto" w:fill="E6E6E6"/>
        <w:lang w:val="en-US"/>
      </w:rPr>
      <w:drawing>
        <wp:anchor distT="0" distB="0" distL="114300" distR="114300" simplePos="0" relativeHeight="251663360" behindDoc="1" locked="0" layoutInCell="1" allowOverlap="1" wp14:anchorId="0886725D" wp14:editId="28DE18C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F4FCE" w14:textId="77777777" w:rsidR="00FA0A5B" w:rsidRDefault="003411B2">
    <w:pPr>
      <w:pStyle w:val="Header"/>
    </w:pPr>
    <w:r>
      <w:rPr>
        <w:noProof/>
      </w:rPr>
      <w:drawing>
        <wp:anchor distT="0" distB="0" distL="114300" distR="114300" simplePos="0" relativeHeight="251661312" behindDoc="0" locked="0" layoutInCell="1" allowOverlap="1" wp14:anchorId="6B6A4118" wp14:editId="665020A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5569C62">
      <w:start w:val="1"/>
      <w:numFmt w:val="lowerRoman"/>
      <w:lvlText w:val="(%1)"/>
      <w:lvlJc w:val="left"/>
      <w:pPr>
        <w:ind w:left="1080" w:hanging="720"/>
      </w:pPr>
      <w:rPr>
        <w:rFonts w:hint="default"/>
      </w:rPr>
    </w:lvl>
    <w:lvl w:ilvl="1" w:tplc="F25C3B1C" w:tentative="1">
      <w:start w:val="1"/>
      <w:numFmt w:val="lowerLetter"/>
      <w:lvlText w:val="%2."/>
      <w:lvlJc w:val="left"/>
      <w:pPr>
        <w:ind w:left="1440" w:hanging="360"/>
      </w:pPr>
    </w:lvl>
    <w:lvl w:ilvl="2" w:tplc="FEA81EB8" w:tentative="1">
      <w:start w:val="1"/>
      <w:numFmt w:val="lowerRoman"/>
      <w:lvlText w:val="%3."/>
      <w:lvlJc w:val="right"/>
      <w:pPr>
        <w:ind w:left="2160" w:hanging="180"/>
      </w:pPr>
    </w:lvl>
    <w:lvl w:ilvl="3" w:tplc="E6946758" w:tentative="1">
      <w:start w:val="1"/>
      <w:numFmt w:val="decimal"/>
      <w:lvlText w:val="%4."/>
      <w:lvlJc w:val="left"/>
      <w:pPr>
        <w:ind w:left="2880" w:hanging="360"/>
      </w:pPr>
    </w:lvl>
    <w:lvl w:ilvl="4" w:tplc="29DE8238" w:tentative="1">
      <w:start w:val="1"/>
      <w:numFmt w:val="lowerLetter"/>
      <w:lvlText w:val="%5."/>
      <w:lvlJc w:val="left"/>
      <w:pPr>
        <w:ind w:left="3600" w:hanging="360"/>
      </w:pPr>
    </w:lvl>
    <w:lvl w:ilvl="5" w:tplc="08340DFC" w:tentative="1">
      <w:start w:val="1"/>
      <w:numFmt w:val="lowerRoman"/>
      <w:lvlText w:val="%6."/>
      <w:lvlJc w:val="right"/>
      <w:pPr>
        <w:ind w:left="4320" w:hanging="180"/>
      </w:pPr>
    </w:lvl>
    <w:lvl w:ilvl="6" w:tplc="CA8E4830" w:tentative="1">
      <w:start w:val="1"/>
      <w:numFmt w:val="decimal"/>
      <w:lvlText w:val="%7."/>
      <w:lvlJc w:val="left"/>
      <w:pPr>
        <w:ind w:left="5040" w:hanging="360"/>
      </w:pPr>
    </w:lvl>
    <w:lvl w:ilvl="7" w:tplc="C67E595C" w:tentative="1">
      <w:start w:val="1"/>
      <w:numFmt w:val="lowerLetter"/>
      <w:lvlText w:val="%8."/>
      <w:lvlJc w:val="left"/>
      <w:pPr>
        <w:ind w:left="5760" w:hanging="360"/>
      </w:pPr>
    </w:lvl>
    <w:lvl w:ilvl="8" w:tplc="947ABA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A020BC0">
      <w:start w:val="1"/>
      <w:numFmt w:val="lowerRoman"/>
      <w:lvlText w:val="(%1)"/>
      <w:lvlJc w:val="left"/>
      <w:pPr>
        <w:ind w:left="1080" w:hanging="720"/>
      </w:pPr>
      <w:rPr>
        <w:rFonts w:hint="default"/>
      </w:rPr>
    </w:lvl>
    <w:lvl w:ilvl="1" w:tplc="3E4C76CA" w:tentative="1">
      <w:start w:val="1"/>
      <w:numFmt w:val="lowerLetter"/>
      <w:lvlText w:val="%2."/>
      <w:lvlJc w:val="left"/>
      <w:pPr>
        <w:ind w:left="1440" w:hanging="360"/>
      </w:pPr>
    </w:lvl>
    <w:lvl w:ilvl="2" w:tplc="9D7AFB9A" w:tentative="1">
      <w:start w:val="1"/>
      <w:numFmt w:val="lowerRoman"/>
      <w:lvlText w:val="%3."/>
      <w:lvlJc w:val="right"/>
      <w:pPr>
        <w:ind w:left="2160" w:hanging="180"/>
      </w:pPr>
    </w:lvl>
    <w:lvl w:ilvl="3" w:tplc="D2302140" w:tentative="1">
      <w:start w:val="1"/>
      <w:numFmt w:val="decimal"/>
      <w:lvlText w:val="%4."/>
      <w:lvlJc w:val="left"/>
      <w:pPr>
        <w:ind w:left="2880" w:hanging="360"/>
      </w:pPr>
    </w:lvl>
    <w:lvl w:ilvl="4" w:tplc="03669BB8" w:tentative="1">
      <w:start w:val="1"/>
      <w:numFmt w:val="lowerLetter"/>
      <w:lvlText w:val="%5."/>
      <w:lvlJc w:val="left"/>
      <w:pPr>
        <w:ind w:left="3600" w:hanging="360"/>
      </w:pPr>
    </w:lvl>
    <w:lvl w:ilvl="5" w:tplc="496AF152" w:tentative="1">
      <w:start w:val="1"/>
      <w:numFmt w:val="lowerRoman"/>
      <w:lvlText w:val="%6."/>
      <w:lvlJc w:val="right"/>
      <w:pPr>
        <w:ind w:left="4320" w:hanging="180"/>
      </w:pPr>
    </w:lvl>
    <w:lvl w:ilvl="6" w:tplc="A1E2E54E" w:tentative="1">
      <w:start w:val="1"/>
      <w:numFmt w:val="decimal"/>
      <w:lvlText w:val="%7."/>
      <w:lvlJc w:val="left"/>
      <w:pPr>
        <w:ind w:left="5040" w:hanging="360"/>
      </w:pPr>
    </w:lvl>
    <w:lvl w:ilvl="7" w:tplc="787210DA" w:tentative="1">
      <w:start w:val="1"/>
      <w:numFmt w:val="lowerLetter"/>
      <w:lvlText w:val="%8."/>
      <w:lvlJc w:val="left"/>
      <w:pPr>
        <w:ind w:left="5760" w:hanging="360"/>
      </w:pPr>
    </w:lvl>
    <w:lvl w:ilvl="8" w:tplc="00AC3FD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AF0FC44">
      <w:start w:val="1"/>
      <w:numFmt w:val="lowerRoman"/>
      <w:lvlText w:val="(%1)"/>
      <w:lvlJc w:val="left"/>
      <w:pPr>
        <w:ind w:left="1080" w:hanging="720"/>
      </w:pPr>
      <w:rPr>
        <w:rFonts w:hint="default"/>
      </w:rPr>
    </w:lvl>
    <w:lvl w:ilvl="1" w:tplc="4B102D2E" w:tentative="1">
      <w:start w:val="1"/>
      <w:numFmt w:val="lowerLetter"/>
      <w:lvlText w:val="%2."/>
      <w:lvlJc w:val="left"/>
      <w:pPr>
        <w:ind w:left="1440" w:hanging="360"/>
      </w:pPr>
    </w:lvl>
    <w:lvl w:ilvl="2" w:tplc="B29ED7DA" w:tentative="1">
      <w:start w:val="1"/>
      <w:numFmt w:val="lowerRoman"/>
      <w:lvlText w:val="%3."/>
      <w:lvlJc w:val="right"/>
      <w:pPr>
        <w:ind w:left="2160" w:hanging="180"/>
      </w:pPr>
    </w:lvl>
    <w:lvl w:ilvl="3" w:tplc="85860D32" w:tentative="1">
      <w:start w:val="1"/>
      <w:numFmt w:val="decimal"/>
      <w:lvlText w:val="%4."/>
      <w:lvlJc w:val="left"/>
      <w:pPr>
        <w:ind w:left="2880" w:hanging="360"/>
      </w:pPr>
    </w:lvl>
    <w:lvl w:ilvl="4" w:tplc="ACD85646" w:tentative="1">
      <w:start w:val="1"/>
      <w:numFmt w:val="lowerLetter"/>
      <w:lvlText w:val="%5."/>
      <w:lvlJc w:val="left"/>
      <w:pPr>
        <w:ind w:left="3600" w:hanging="360"/>
      </w:pPr>
    </w:lvl>
    <w:lvl w:ilvl="5" w:tplc="196C84B6" w:tentative="1">
      <w:start w:val="1"/>
      <w:numFmt w:val="lowerRoman"/>
      <w:lvlText w:val="%6."/>
      <w:lvlJc w:val="right"/>
      <w:pPr>
        <w:ind w:left="4320" w:hanging="180"/>
      </w:pPr>
    </w:lvl>
    <w:lvl w:ilvl="6" w:tplc="AF4CA54E" w:tentative="1">
      <w:start w:val="1"/>
      <w:numFmt w:val="decimal"/>
      <w:lvlText w:val="%7."/>
      <w:lvlJc w:val="left"/>
      <w:pPr>
        <w:ind w:left="5040" w:hanging="360"/>
      </w:pPr>
    </w:lvl>
    <w:lvl w:ilvl="7" w:tplc="3E2474B4" w:tentative="1">
      <w:start w:val="1"/>
      <w:numFmt w:val="lowerLetter"/>
      <w:lvlText w:val="%8."/>
      <w:lvlJc w:val="left"/>
      <w:pPr>
        <w:ind w:left="5760" w:hanging="360"/>
      </w:pPr>
    </w:lvl>
    <w:lvl w:ilvl="8" w:tplc="873C7EC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6808192">
      <w:start w:val="1"/>
      <w:numFmt w:val="lowerRoman"/>
      <w:lvlText w:val="(%1)"/>
      <w:lvlJc w:val="left"/>
      <w:pPr>
        <w:ind w:left="1080" w:hanging="720"/>
      </w:pPr>
      <w:rPr>
        <w:rFonts w:hint="default"/>
      </w:rPr>
    </w:lvl>
    <w:lvl w:ilvl="1" w:tplc="49301F56" w:tentative="1">
      <w:start w:val="1"/>
      <w:numFmt w:val="lowerLetter"/>
      <w:lvlText w:val="%2."/>
      <w:lvlJc w:val="left"/>
      <w:pPr>
        <w:ind w:left="1440" w:hanging="360"/>
      </w:pPr>
    </w:lvl>
    <w:lvl w:ilvl="2" w:tplc="A22877CA" w:tentative="1">
      <w:start w:val="1"/>
      <w:numFmt w:val="lowerRoman"/>
      <w:lvlText w:val="%3."/>
      <w:lvlJc w:val="right"/>
      <w:pPr>
        <w:ind w:left="2160" w:hanging="180"/>
      </w:pPr>
    </w:lvl>
    <w:lvl w:ilvl="3" w:tplc="0D0836A4" w:tentative="1">
      <w:start w:val="1"/>
      <w:numFmt w:val="decimal"/>
      <w:lvlText w:val="%4."/>
      <w:lvlJc w:val="left"/>
      <w:pPr>
        <w:ind w:left="2880" w:hanging="360"/>
      </w:pPr>
    </w:lvl>
    <w:lvl w:ilvl="4" w:tplc="9D30D4B0" w:tentative="1">
      <w:start w:val="1"/>
      <w:numFmt w:val="lowerLetter"/>
      <w:lvlText w:val="%5."/>
      <w:lvlJc w:val="left"/>
      <w:pPr>
        <w:ind w:left="3600" w:hanging="360"/>
      </w:pPr>
    </w:lvl>
    <w:lvl w:ilvl="5" w:tplc="DE8A0038" w:tentative="1">
      <w:start w:val="1"/>
      <w:numFmt w:val="lowerRoman"/>
      <w:lvlText w:val="%6."/>
      <w:lvlJc w:val="right"/>
      <w:pPr>
        <w:ind w:left="4320" w:hanging="180"/>
      </w:pPr>
    </w:lvl>
    <w:lvl w:ilvl="6" w:tplc="9ECC90B4" w:tentative="1">
      <w:start w:val="1"/>
      <w:numFmt w:val="decimal"/>
      <w:lvlText w:val="%7."/>
      <w:lvlJc w:val="left"/>
      <w:pPr>
        <w:ind w:left="5040" w:hanging="360"/>
      </w:pPr>
    </w:lvl>
    <w:lvl w:ilvl="7" w:tplc="E0BE9418" w:tentative="1">
      <w:start w:val="1"/>
      <w:numFmt w:val="lowerLetter"/>
      <w:lvlText w:val="%8."/>
      <w:lvlJc w:val="left"/>
      <w:pPr>
        <w:ind w:left="5760" w:hanging="360"/>
      </w:pPr>
    </w:lvl>
    <w:lvl w:ilvl="8" w:tplc="00AC15A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E1A5FD2">
      <w:start w:val="1"/>
      <w:numFmt w:val="lowerRoman"/>
      <w:lvlText w:val="(%1)"/>
      <w:lvlJc w:val="left"/>
      <w:pPr>
        <w:ind w:left="1080" w:hanging="720"/>
      </w:pPr>
      <w:rPr>
        <w:rFonts w:hint="default"/>
      </w:rPr>
    </w:lvl>
    <w:lvl w:ilvl="1" w:tplc="5D7A6EDE" w:tentative="1">
      <w:start w:val="1"/>
      <w:numFmt w:val="lowerLetter"/>
      <w:lvlText w:val="%2."/>
      <w:lvlJc w:val="left"/>
      <w:pPr>
        <w:ind w:left="1440" w:hanging="360"/>
      </w:pPr>
    </w:lvl>
    <w:lvl w:ilvl="2" w:tplc="CB921AC2" w:tentative="1">
      <w:start w:val="1"/>
      <w:numFmt w:val="lowerRoman"/>
      <w:lvlText w:val="%3."/>
      <w:lvlJc w:val="right"/>
      <w:pPr>
        <w:ind w:left="2160" w:hanging="180"/>
      </w:pPr>
    </w:lvl>
    <w:lvl w:ilvl="3" w:tplc="D73EF5D8" w:tentative="1">
      <w:start w:val="1"/>
      <w:numFmt w:val="decimal"/>
      <w:lvlText w:val="%4."/>
      <w:lvlJc w:val="left"/>
      <w:pPr>
        <w:ind w:left="2880" w:hanging="360"/>
      </w:pPr>
    </w:lvl>
    <w:lvl w:ilvl="4" w:tplc="14A67420" w:tentative="1">
      <w:start w:val="1"/>
      <w:numFmt w:val="lowerLetter"/>
      <w:lvlText w:val="%5."/>
      <w:lvlJc w:val="left"/>
      <w:pPr>
        <w:ind w:left="3600" w:hanging="360"/>
      </w:pPr>
    </w:lvl>
    <w:lvl w:ilvl="5" w:tplc="4BAEC456" w:tentative="1">
      <w:start w:val="1"/>
      <w:numFmt w:val="lowerRoman"/>
      <w:lvlText w:val="%6."/>
      <w:lvlJc w:val="right"/>
      <w:pPr>
        <w:ind w:left="4320" w:hanging="180"/>
      </w:pPr>
    </w:lvl>
    <w:lvl w:ilvl="6" w:tplc="9A3C641E" w:tentative="1">
      <w:start w:val="1"/>
      <w:numFmt w:val="decimal"/>
      <w:lvlText w:val="%7."/>
      <w:lvlJc w:val="left"/>
      <w:pPr>
        <w:ind w:left="5040" w:hanging="360"/>
      </w:pPr>
    </w:lvl>
    <w:lvl w:ilvl="7" w:tplc="6FF8FD96" w:tentative="1">
      <w:start w:val="1"/>
      <w:numFmt w:val="lowerLetter"/>
      <w:lvlText w:val="%8."/>
      <w:lvlJc w:val="left"/>
      <w:pPr>
        <w:ind w:left="5760" w:hanging="360"/>
      </w:pPr>
    </w:lvl>
    <w:lvl w:ilvl="8" w:tplc="0888A13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F9056A8">
      <w:start w:val="1"/>
      <w:numFmt w:val="bullet"/>
      <w:lvlText w:val=""/>
      <w:lvlJc w:val="left"/>
      <w:pPr>
        <w:ind w:left="720" w:hanging="360"/>
      </w:pPr>
      <w:rPr>
        <w:rFonts w:ascii="Symbol" w:hAnsi="Symbol" w:hint="default"/>
        <w:color w:val="auto"/>
        <w:sz w:val="24"/>
        <w:szCs w:val="24"/>
      </w:rPr>
    </w:lvl>
    <w:lvl w:ilvl="1" w:tplc="C190269E" w:tentative="1">
      <w:start w:val="1"/>
      <w:numFmt w:val="bullet"/>
      <w:lvlText w:val="o"/>
      <w:lvlJc w:val="left"/>
      <w:pPr>
        <w:ind w:left="1440" w:hanging="360"/>
      </w:pPr>
      <w:rPr>
        <w:rFonts w:ascii="Courier New" w:hAnsi="Courier New" w:cs="Courier New" w:hint="default"/>
      </w:rPr>
    </w:lvl>
    <w:lvl w:ilvl="2" w:tplc="DE560678" w:tentative="1">
      <w:start w:val="1"/>
      <w:numFmt w:val="bullet"/>
      <w:lvlText w:val=""/>
      <w:lvlJc w:val="left"/>
      <w:pPr>
        <w:ind w:left="2160" w:hanging="360"/>
      </w:pPr>
      <w:rPr>
        <w:rFonts w:ascii="Wingdings" w:hAnsi="Wingdings" w:hint="default"/>
      </w:rPr>
    </w:lvl>
    <w:lvl w:ilvl="3" w:tplc="74D8092C" w:tentative="1">
      <w:start w:val="1"/>
      <w:numFmt w:val="bullet"/>
      <w:lvlText w:val=""/>
      <w:lvlJc w:val="left"/>
      <w:pPr>
        <w:ind w:left="2880" w:hanging="360"/>
      </w:pPr>
      <w:rPr>
        <w:rFonts w:ascii="Symbol" w:hAnsi="Symbol" w:hint="default"/>
      </w:rPr>
    </w:lvl>
    <w:lvl w:ilvl="4" w:tplc="6220E510" w:tentative="1">
      <w:start w:val="1"/>
      <w:numFmt w:val="bullet"/>
      <w:lvlText w:val="o"/>
      <w:lvlJc w:val="left"/>
      <w:pPr>
        <w:ind w:left="3600" w:hanging="360"/>
      </w:pPr>
      <w:rPr>
        <w:rFonts w:ascii="Courier New" w:hAnsi="Courier New" w:cs="Courier New" w:hint="default"/>
      </w:rPr>
    </w:lvl>
    <w:lvl w:ilvl="5" w:tplc="154A3FD0" w:tentative="1">
      <w:start w:val="1"/>
      <w:numFmt w:val="bullet"/>
      <w:lvlText w:val=""/>
      <w:lvlJc w:val="left"/>
      <w:pPr>
        <w:ind w:left="4320" w:hanging="360"/>
      </w:pPr>
      <w:rPr>
        <w:rFonts w:ascii="Wingdings" w:hAnsi="Wingdings" w:hint="default"/>
      </w:rPr>
    </w:lvl>
    <w:lvl w:ilvl="6" w:tplc="804668FE" w:tentative="1">
      <w:start w:val="1"/>
      <w:numFmt w:val="bullet"/>
      <w:lvlText w:val=""/>
      <w:lvlJc w:val="left"/>
      <w:pPr>
        <w:ind w:left="5040" w:hanging="360"/>
      </w:pPr>
      <w:rPr>
        <w:rFonts w:ascii="Symbol" w:hAnsi="Symbol" w:hint="default"/>
      </w:rPr>
    </w:lvl>
    <w:lvl w:ilvl="7" w:tplc="69BCC66E" w:tentative="1">
      <w:start w:val="1"/>
      <w:numFmt w:val="bullet"/>
      <w:lvlText w:val="o"/>
      <w:lvlJc w:val="left"/>
      <w:pPr>
        <w:ind w:left="5760" w:hanging="360"/>
      </w:pPr>
      <w:rPr>
        <w:rFonts w:ascii="Courier New" w:hAnsi="Courier New" w:cs="Courier New" w:hint="default"/>
      </w:rPr>
    </w:lvl>
    <w:lvl w:ilvl="8" w:tplc="0250F2B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B1E10B8">
      <w:start w:val="1"/>
      <w:numFmt w:val="lowerRoman"/>
      <w:lvlText w:val="(%1)"/>
      <w:lvlJc w:val="left"/>
      <w:pPr>
        <w:ind w:left="1080" w:hanging="720"/>
      </w:pPr>
      <w:rPr>
        <w:rFonts w:hint="default"/>
      </w:rPr>
    </w:lvl>
    <w:lvl w:ilvl="1" w:tplc="DCA086D2" w:tentative="1">
      <w:start w:val="1"/>
      <w:numFmt w:val="lowerLetter"/>
      <w:lvlText w:val="%2."/>
      <w:lvlJc w:val="left"/>
      <w:pPr>
        <w:ind w:left="1440" w:hanging="360"/>
      </w:pPr>
    </w:lvl>
    <w:lvl w:ilvl="2" w:tplc="99303740" w:tentative="1">
      <w:start w:val="1"/>
      <w:numFmt w:val="lowerRoman"/>
      <w:lvlText w:val="%3."/>
      <w:lvlJc w:val="right"/>
      <w:pPr>
        <w:ind w:left="2160" w:hanging="180"/>
      </w:pPr>
    </w:lvl>
    <w:lvl w:ilvl="3" w:tplc="1C78A9B2" w:tentative="1">
      <w:start w:val="1"/>
      <w:numFmt w:val="decimal"/>
      <w:lvlText w:val="%4."/>
      <w:lvlJc w:val="left"/>
      <w:pPr>
        <w:ind w:left="2880" w:hanging="360"/>
      </w:pPr>
    </w:lvl>
    <w:lvl w:ilvl="4" w:tplc="B036BCBE" w:tentative="1">
      <w:start w:val="1"/>
      <w:numFmt w:val="lowerLetter"/>
      <w:lvlText w:val="%5."/>
      <w:lvlJc w:val="left"/>
      <w:pPr>
        <w:ind w:left="3600" w:hanging="360"/>
      </w:pPr>
    </w:lvl>
    <w:lvl w:ilvl="5" w:tplc="4202B168" w:tentative="1">
      <w:start w:val="1"/>
      <w:numFmt w:val="lowerRoman"/>
      <w:lvlText w:val="%6."/>
      <w:lvlJc w:val="right"/>
      <w:pPr>
        <w:ind w:left="4320" w:hanging="180"/>
      </w:pPr>
    </w:lvl>
    <w:lvl w:ilvl="6" w:tplc="76D2D370" w:tentative="1">
      <w:start w:val="1"/>
      <w:numFmt w:val="decimal"/>
      <w:lvlText w:val="%7."/>
      <w:lvlJc w:val="left"/>
      <w:pPr>
        <w:ind w:left="5040" w:hanging="360"/>
      </w:pPr>
    </w:lvl>
    <w:lvl w:ilvl="7" w:tplc="FDC4F5C4" w:tentative="1">
      <w:start w:val="1"/>
      <w:numFmt w:val="lowerLetter"/>
      <w:lvlText w:val="%8."/>
      <w:lvlJc w:val="left"/>
      <w:pPr>
        <w:ind w:left="5760" w:hanging="360"/>
      </w:pPr>
    </w:lvl>
    <w:lvl w:ilvl="8" w:tplc="1BF6F87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76858FC">
      <w:start w:val="1"/>
      <w:numFmt w:val="lowerRoman"/>
      <w:lvlText w:val="(%1)"/>
      <w:lvlJc w:val="left"/>
      <w:pPr>
        <w:ind w:left="1080" w:hanging="720"/>
      </w:pPr>
      <w:rPr>
        <w:rFonts w:hint="default"/>
      </w:rPr>
    </w:lvl>
    <w:lvl w:ilvl="1" w:tplc="4ADA1EF6" w:tentative="1">
      <w:start w:val="1"/>
      <w:numFmt w:val="lowerLetter"/>
      <w:lvlText w:val="%2."/>
      <w:lvlJc w:val="left"/>
      <w:pPr>
        <w:ind w:left="1440" w:hanging="360"/>
      </w:pPr>
    </w:lvl>
    <w:lvl w:ilvl="2" w:tplc="171AADA2" w:tentative="1">
      <w:start w:val="1"/>
      <w:numFmt w:val="lowerRoman"/>
      <w:lvlText w:val="%3."/>
      <w:lvlJc w:val="right"/>
      <w:pPr>
        <w:ind w:left="2160" w:hanging="180"/>
      </w:pPr>
    </w:lvl>
    <w:lvl w:ilvl="3" w:tplc="D652A600" w:tentative="1">
      <w:start w:val="1"/>
      <w:numFmt w:val="decimal"/>
      <w:lvlText w:val="%4."/>
      <w:lvlJc w:val="left"/>
      <w:pPr>
        <w:ind w:left="2880" w:hanging="360"/>
      </w:pPr>
    </w:lvl>
    <w:lvl w:ilvl="4" w:tplc="DF86B2DC" w:tentative="1">
      <w:start w:val="1"/>
      <w:numFmt w:val="lowerLetter"/>
      <w:lvlText w:val="%5."/>
      <w:lvlJc w:val="left"/>
      <w:pPr>
        <w:ind w:left="3600" w:hanging="360"/>
      </w:pPr>
    </w:lvl>
    <w:lvl w:ilvl="5" w:tplc="374A7B3A" w:tentative="1">
      <w:start w:val="1"/>
      <w:numFmt w:val="lowerRoman"/>
      <w:lvlText w:val="%6."/>
      <w:lvlJc w:val="right"/>
      <w:pPr>
        <w:ind w:left="4320" w:hanging="180"/>
      </w:pPr>
    </w:lvl>
    <w:lvl w:ilvl="6" w:tplc="C9D0C84E" w:tentative="1">
      <w:start w:val="1"/>
      <w:numFmt w:val="decimal"/>
      <w:lvlText w:val="%7."/>
      <w:lvlJc w:val="left"/>
      <w:pPr>
        <w:ind w:left="5040" w:hanging="360"/>
      </w:pPr>
    </w:lvl>
    <w:lvl w:ilvl="7" w:tplc="F506789E" w:tentative="1">
      <w:start w:val="1"/>
      <w:numFmt w:val="lowerLetter"/>
      <w:lvlText w:val="%8."/>
      <w:lvlJc w:val="left"/>
      <w:pPr>
        <w:ind w:left="5760" w:hanging="360"/>
      </w:pPr>
    </w:lvl>
    <w:lvl w:ilvl="8" w:tplc="C94288C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6407E98">
      <w:start w:val="1"/>
      <w:numFmt w:val="lowerRoman"/>
      <w:lvlText w:val="(%1)"/>
      <w:lvlJc w:val="left"/>
      <w:pPr>
        <w:ind w:left="1080" w:hanging="720"/>
      </w:pPr>
      <w:rPr>
        <w:rFonts w:hint="default"/>
      </w:rPr>
    </w:lvl>
    <w:lvl w:ilvl="1" w:tplc="11D81198" w:tentative="1">
      <w:start w:val="1"/>
      <w:numFmt w:val="lowerLetter"/>
      <w:lvlText w:val="%2."/>
      <w:lvlJc w:val="left"/>
      <w:pPr>
        <w:ind w:left="1440" w:hanging="360"/>
      </w:pPr>
    </w:lvl>
    <w:lvl w:ilvl="2" w:tplc="4D82067C" w:tentative="1">
      <w:start w:val="1"/>
      <w:numFmt w:val="lowerRoman"/>
      <w:lvlText w:val="%3."/>
      <w:lvlJc w:val="right"/>
      <w:pPr>
        <w:ind w:left="2160" w:hanging="180"/>
      </w:pPr>
    </w:lvl>
    <w:lvl w:ilvl="3" w:tplc="FB963CF8" w:tentative="1">
      <w:start w:val="1"/>
      <w:numFmt w:val="decimal"/>
      <w:lvlText w:val="%4."/>
      <w:lvlJc w:val="left"/>
      <w:pPr>
        <w:ind w:left="2880" w:hanging="360"/>
      </w:pPr>
    </w:lvl>
    <w:lvl w:ilvl="4" w:tplc="82A2FCEE" w:tentative="1">
      <w:start w:val="1"/>
      <w:numFmt w:val="lowerLetter"/>
      <w:lvlText w:val="%5."/>
      <w:lvlJc w:val="left"/>
      <w:pPr>
        <w:ind w:left="3600" w:hanging="360"/>
      </w:pPr>
    </w:lvl>
    <w:lvl w:ilvl="5" w:tplc="C2FA77C4" w:tentative="1">
      <w:start w:val="1"/>
      <w:numFmt w:val="lowerRoman"/>
      <w:lvlText w:val="%6."/>
      <w:lvlJc w:val="right"/>
      <w:pPr>
        <w:ind w:left="4320" w:hanging="180"/>
      </w:pPr>
    </w:lvl>
    <w:lvl w:ilvl="6" w:tplc="0E7863B0" w:tentative="1">
      <w:start w:val="1"/>
      <w:numFmt w:val="decimal"/>
      <w:lvlText w:val="%7."/>
      <w:lvlJc w:val="left"/>
      <w:pPr>
        <w:ind w:left="5040" w:hanging="360"/>
      </w:pPr>
    </w:lvl>
    <w:lvl w:ilvl="7" w:tplc="BC185932" w:tentative="1">
      <w:start w:val="1"/>
      <w:numFmt w:val="lowerLetter"/>
      <w:lvlText w:val="%8."/>
      <w:lvlJc w:val="left"/>
      <w:pPr>
        <w:ind w:left="5760" w:hanging="360"/>
      </w:pPr>
    </w:lvl>
    <w:lvl w:ilvl="8" w:tplc="3C469BD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D645AAC">
      <w:start w:val="1"/>
      <w:numFmt w:val="lowerRoman"/>
      <w:lvlText w:val="(%1)"/>
      <w:lvlJc w:val="left"/>
      <w:pPr>
        <w:ind w:left="1080" w:hanging="720"/>
      </w:pPr>
      <w:rPr>
        <w:rFonts w:hint="default"/>
      </w:rPr>
    </w:lvl>
    <w:lvl w:ilvl="1" w:tplc="CBCC087E" w:tentative="1">
      <w:start w:val="1"/>
      <w:numFmt w:val="lowerLetter"/>
      <w:lvlText w:val="%2."/>
      <w:lvlJc w:val="left"/>
      <w:pPr>
        <w:ind w:left="1440" w:hanging="360"/>
      </w:pPr>
    </w:lvl>
    <w:lvl w:ilvl="2" w:tplc="196EEEC0" w:tentative="1">
      <w:start w:val="1"/>
      <w:numFmt w:val="lowerRoman"/>
      <w:lvlText w:val="%3."/>
      <w:lvlJc w:val="right"/>
      <w:pPr>
        <w:ind w:left="2160" w:hanging="180"/>
      </w:pPr>
    </w:lvl>
    <w:lvl w:ilvl="3" w:tplc="00E0E17E" w:tentative="1">
      <w:start w:val="1"/>
      <w:numFmt w:val="decimal"/>
      <w:lvlText w:val="%4."/>
      <w:lvlJc w:val="left"/>
      <w:pPr>
        <w:ind w:left="2880" w:hanging="360"/>
      </w:pPr>
    </w:lvl>
    <w:lvl w:ilvl="4" w:tplc="6352DDFE" w:tentative="1">
      <w:start w:val="1"/>
      <w:numFmt w:val="lowerLetter"/>
      <w:lvlText w:val="%5."/>
      <w:lvlJc w:val="left"/>
      <w:pPr>
        <w:ind w:left="3600" w:hanging="360"/>
      </w:pPr>
    </w:lvl>
    <w:lvl w:ilvl="5" w:tplc="FA146770" w:tentative="1">
      <w:start w:val="1"/>
      <w:numFmt w:val="lowerRoman"/>
      <w:lvlText w:val="%6."/>
      <w:lvlJc w:val="right"/>
      <w:pPr>
        <w:ind w:left="4320" w:hanging="180"/>
      </w:pPr>
    </w:lvl>
    <w:lvl w:ilvl="6" w:tplc="8B06D8BA" w:tentative="1">
      <w:start w:val="1"/>
      <w:numFmt w:val="decimal"/>
      <w:lvlText w:val="%7."/>
      <w:lvlJc w:val="left"/>
      <w:pPr>
        <w:ind w:left="5040" w:hanging="360"/>
      </w:pPr>
    </w:lvl>
    <w:lvl w:ilvl="7" w:tplc="1B52A322" w:tentative="1">
      <w:start w:val="1"/>
      <w:numFmt w:val="lowerLetter"/>
      <w:lvlText w:val="%8."/>
      <w:lvlJc w:val="left"/>
      <w:pPr>
        <w:ind w:left="5760" w:hanging="360"/>
      </w:pPr>
    </w:lvl>
    <w:lvl w:ilvl="8" w:tplc="F47485C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A041BA4">
      <w:start w:val="1"/>
      <w:numFmt w:val="lowerRoman"/>
      <w:lvlText w:val="(%1)"/>
      <w:lvlJc w:val="left"/>
      <w:pPr>
        <w:ind w:left="1080" w:hanging="720"/>
      </w:pPr>
      <w:rPr>
        <w:rFonts w:hint="default"/>
      </w:rPr>
    </w:lvl>
    <w:lvl w:ilvl="1" w:tplc="DE920DE4" w:tentative="1">
      <w:start w:val="1"/>
      <w:numFmt w:val="lowerLetter"/>
      <w:lvlText w:val="%2."/>
      <w:lvlJc w:val="left"/>
      <w:pPr>
        <w:ind w:left="1440" w:hanging="360"/>
      </w:pPr>
    </w:lvl>
    <w:lvl w:ilvl="2" w:tplc="4386E7FA" w:tentative="1">
      <w:start w:val="1"/>
      <w:numFmt w:val="lowerRoman"/>
      <w:lvlText w:val="%3."/>
      <w:lvlJc w:val="right"/>
      <w:pPr>
        <w:ind w:left="2160" w:hanging="180"/>
      </w:pPr>
    </w:lvl>
    <w:lvl w:ilvl="3" w:tplc="24AA10DE" w:tentative="1">
      <w:start w:val="1"/>
      <w:numFmt w:val="decimal"/>
      <w:lvlText w:val="%4."/>
      <w:lvlJc w:val="left"/>
      <w:pPr>
        <w:ind w:left="2880" w:hanging="360"/>
      </w:pPr>
    </w:lvl>
    <w:lvl w:ilvl="4" w:tplc="8A0C886C" w:tentative="1">
      <w:start w:val="1"/>
      <w:numFmt w:val="lowerLetter"/>
      <w:lvlText w:val="%5."/>
      <w:lvlJc w:val="left"/>
      <w:pPr>
        <w:ind w:left="3600" w:hanging="360"/>
      </w:pPr>
    </w:lvl>
    <w:lvl w:ilvl="5" w:tplc="2B523CB2" w:tentative="1">
      <w:start w:val="1"/>
      <w:numFmt w:val="lowerRoman"/>
      <w:lvlText w:val="%6."/>
      <w:lvlJc w:val="right"/>
      <w:pPr>
        <w:ind w:left="4320" w:hanging="180"/>
      </w:pPr>
    </w:lvl>
    <w:lvl w:ilvl="6" w:tplc="EF7CFCDE" w:tentative="1">
      <w:start w:val="1"/>
      <w:numFmt w:val="decimal"/>
      <w:lvlText w:val="%7."/>
      <w:lvlJc w:val="left"/>
      <w:pPr>
        <w:ind w:left="5040" w:hanging="360"/>
      </w:pPr>
    </w:lvl>
    <w:lvl w:ilvl="7" w:tplc="8A126610" w:tentative="1">
      <w:start w:val="1"/>
      <w:numFmt w:val="lowerLetter"/>
      <w:lvlText w:val="%8."/>
      <w:lvlJc w:val="left"/>
      <w:pPr>
        <w:ind w:left="5760" w:hanging="360"/>
      </w:pPr>
    </w:lvl>
    <w:lvl w:ilvl="8" w:tplc="0DBE7CD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42244EA">
      <w:start w:val="1"/>
      <w:numFmt w:val="lowerRoman"/>
      <w:lvlText w:val="(%1)"/>
      <w:lvlJc w:val="left"/>
      <w:pPr>
        <w:ind w:left="1080" w:hanging="720"/>
      </w:pPr>
      <w:rPr>
        <w:rFonts w:hint="default"/>
      </w:rPr>
    </w:lvl>
    <w:lvl w:ilvl="1" w:tplc="1F7C411C" w:tentative="1">
      <w:start w:val="1"/>
      <w:numFmt w:val="lowerLetter"/>
      <w:lvlText w:val="%2."/>
      <w:lvlJc w:val="left"/>
      <w:pPr>
        <w:ind w:left="1440" w:hanging="360"/>
      </w:pPr>
    </w:lvl>
    <w:lvl w:ilvl="2" w:tplc="2A44F49C" w:tentative="1">
      <w:start w:val="1"/>
      <w:numFmt w:val="lowerRoman"/>
      <w:lvlText w:val="%3."/>
      <w:lvlJc w:val="right"/>
      <w:pPr>
        <w:ind w:left="2160" w:hanging="180"/>
      </w:pPr>
    </w:lvl>
    <w:lvl w:ilvl="3" w:tplc="A0041FB6" w:tentative="1">
      <w:start w:val="1"/>
      <w:numFmt w:val="decimal"/>
      <w:lvlText w:val="%4."/>
      <w:lvlJc w:val="left"/>
      <w:pPr>
        <w:ind w:left="2880" w:hanging="360"/>
      </w:pPr>
    </w:lvl>
    <w:lvl w:ilvl="4" w:tplc="141AA5FC" w:tentative="1">
      <w:start w:val="1"/>
      <w:numFmt w:val="lowerLetter"/>
      <w:lvlText w:val="%5."/>
      <w:lvlJc w:val="left"/>
      <w:pPr>
        <w:ind w:left="3600" w:hanging="360"/>
      </w:pPr>
    </w:lvl>
    <w:lvl w:ilvl="5" w:tplc="349EE444" w:tentative="1">
      <w:start w:val="1"/>
      <w:numFmt w:val="lowerRoman"/>
      <w:lvlText w:val="%6."/>
      <w:lvlJc w:val="right"/>
      <w:pPr>
        <w:ind w:left="4320" w:hanging="180"/>
      </w:pPr>
    </w:lvl>
    <w:lvl w:ilvl="6" w:tplc="CA0819BA" w:tentative="1">
      <w:start w:val="1"/>
      <w:numFmt w:val="decimal"/>
      <w:lvlText w:val="%7."/>
      <w:lvlJc w:val="left"/>
      <w:pPr>
        <w:ind w:left="5040" w:hanging="360"/>
      </w:pPr>
    </w:lvl>
    <w:lvl w:ilvl="7" w:tplc="547805C4" w:tentative="1">
      <w:start w:val="1"/>
      <w:numFmt w:val="lowerLetter"/>
      <w:lvlText w:val="%8."/>
      <w:lvlJc w:val="left"/>
      <w:pPr>
        <w:ind w:left="5760" w:hanging="360"/>
      </w:pPr>
    </w:lvl>
    <w:lvl w:ilvl="8" w:tplc="A86605B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6400F80">
      <w:start w:val="1"/>
      <w:numFmt w:val="lowerRoman"/>
      <w:lvlText w:val="(%1)"/>
      <w:lvlJc w:val="left"/>
      <w:pPr>
        <w:ind w:left="1080" w:hanging="720"/>
      </w:pPr>
      <w:rPr>
        <w:rFonts w:hint="default"/>
      </w:rPr>
    </w:lvl>
    <w:lvl w:ilvl="1" w:tplc="FE6869F2" w:tentative="1">
      <w:start w:val="1"/>
      <w:numFmt w:val="lowerLetter"/>
      <w:lvlText w:val="%2."/>
      <w:lvlJc w:val="left"/>
      <w:pPr>
        <w:ind w:left="1440" w:hanging="360"/>
      </w:pPr>
    </w:lvl>
    <w:lvl w:ilvl="2" w:tplc="F1B410DA" w:tentative="1">
      <w:start w:val="1"/>
      <w:numFmt w:val="lowerRoman"/>
      <w:lvlText w:val="%3."/>
      <w:lvlJc w:val="right"/>
      <w:pPr>
        <w:ind w:left="2160" w:hanging="180"/>
      </w:pPr>
    </w:lvl>
    <w:lvl w:ilvl="3" w:tplc="C6D43280" w:tentative="1">
      <w:start w:val="1"/>
      <w:numFmt w:val="decimal"/>
      <w:lvlText w:val="%4."/>
      <w:lvlJc w:val="left"/>
      <w:pPr>
        <w:ind w:left="2880" w:hanging="360"/>
      </w:pPr>
    </w:lvl>
    <w:lvl w:ilvl="4" w:tplc="E4702206" w:tentative="1">
      <w:start w:val="1"/>
      <w:numFmt w:val="lowerLetter"/>
      <w:lvlText w:val="%5."/>
      <w:lvlJc w:val="left"/>
      <w:pPr>
        <w:ind w:left="3600" w:hanging="360"/>
      </w:pPr>
    </w:lvl>
    <w:lvl w:ilvl="5" w:tplc="C85AAEF4" w:tentative="1">
      <w:start w:val="1"/>
      <w:numFmt w:val="lowerRoman"/>
      <w:lvlText w:val="%6."/>
      <w:lvlJc w:val="right"/>
      <w:pPr>
        <w:ind w:left="4320" w:hanging="180"/>
      </w:pPr>
    </w:lvl>
    <w:lvl w:ilvl="6" w:tplc="7A78A920" w:tentative="1">
      <w:start w:val="1"/>
      <w:numFmt w:val="decimal"/>
      <w:lvlText w:val="%7."/>
      <w:lvlJc w:val="left"/>
      <w:pPr>
        <w:ind w:left="5040" w:hanging="360"/>
      </w:pPr>
    </w:lvl>
    <w:lvl w:ilvl="7" w:tplc="DFCAF328" w:tentative="1">
      <w:start w:val="1"/>
      <w:numFmt w:val="lowerLetter"/>
      <w:lvlText w:val="%8."/>
      <w:lvlJc w:val="left"/>
      <w:pPr>
        <w:ind w:left="5760" w:hanging="360"/>
      </w:pPr>
    </w:lvl>
    <w:lvl w:ilvl="8" w:tplc="C5A4D25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EEC5CA2">
      <w:start w:val="1"/>
      <w:numFmt w:val="lowerRoman"/>
      <w:lvlText w:val="(%1)"/>
      <w:lvlJc w:val="left"/>
      <w:pPr>
        <w:ind w:left="1080" w:hanging="720"/>
      </w:pPr>
      <w:rPr>
        <w:rFonts w:hint="default"/>
      </w:rPr>
    </w:lvl>
    <w:lvl w:ilvl="1" w:tplc="29200620" w:tentative="1">
      <w:start w:val="1"/>
      <w:numFmt w:val="lowerLetter"/>
      <w:lvlText w:val="%2."/>
      <w:lvlJc w:val="left"/>
      <w:pPr>
        <w:ind w:left="1440" w:hanging="360"/>
      </w:pPr>
    </w:lvl>
    <w:lvl w:ilvl="2" w:tplc="65E207E6" w:tentative="1">
      <w:start w:val="1"/>
      <w:numFmt w:val="lowerRoman"/>
      <w:lvlText w:val="%3."/>
      <w:lvlJc w:val="right"/>
      <w:pPr>
        <w:ind w:left="2160" w:hanging="180"/>
      </w:pPr>
    </w:lvl>
    <w:lvl w:ilvl="3" w:tplc="566AB386" w:tentative="1">
      <w:start w:val="1"/>
      <w:numFmt w:val="decimal"/>
      <w:lvlText w:val="%4."/>
      <w:lvlJc w:val="left"/>
      <w:pPr>
        <w:ind w:left="2880" w:hanging="360"/>
      </w:pPr>
    </w:lvl>
    <w:lvl w:ilvl="4" w:tplc="C18251AC" w:tentative="1">
      <w:start w:val="1"/>
      <w:numFmt w:val="lowerLetter"/>
      <w:lvlText w:val="%5."/>
      <w:lvlJc w:val="left"/>
      <w:pPr>
        <w:ind w:left="3600" w:hanging="360"/>
      </w:pPr>
    </w:lvl>
    <w:lvl w:ilvl="5" w:tplc="C5922D44" w:tentative="1">
      <w:start w:val="1"/>
      <w:numFmt w:val="lowerRoman"/>
      <w:lvlText w:val="%6."/>
      <w:lvlJc w:val="right"/>
      <w:pPr>
        <w:ind w:left="4320" w:hanging="180"/>
      </w:pPr>
    </w:lvl>
    <w:lvl w:ilvl="6" w:tplc="E61A0302" w:tentative="1">
      <w:start w:val="1"/>
      <w:numFmt w:val="decimal"/>
      <w:lvlText w:val="%7."/>
      <w:lvlJc w:val="left"/>
      <w:pPr>
        <w:ind w:left="5040" w:hanging="360"/>
      </w:pPr>
    </w:lvl>
    <w:lvl w:ilvl="7" w:tplc="AEA4448E" w:tentative="1">
      <w:start w:val="1"/>
      <w:numFmt w:val="lowerLetter"/>
      <w:lvlText w:val="%8."/>
      <w:lvlJc w:val="left"/>
      <w:pPr>
        <w:ind w:left="5760" w:hanging="360"/>
      </w:pPr>
    </w:lvl>
    <w:lvl w:ilvl="8" w:tplc="7F50AF4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E9407F2">
      <w:start w:val="1"/>
      <w:numFmt w:val="lowerRoman"/>
      <w:lvlText w:val="(%1)"/>
      <w:lvlJc w:val="left"/>
      <w:pPr>
        <w:ind w:left="1080" w:hanging="720"/>
      </w:pPr>
      <w:rPr>
        <w:rFonts w:hint="default"/>
      </w:rPr>
    </w:lvl>
    <w:lvl w:ilvl="1" w:tplc="4B6271DE" w:tentative="1">
      <w:start w:val="1"/>
      <w:numFmt w:val="lowerLetter"/>
      <w:lvlText w:val="%2."/>
      <w:lvlJc w:val="left"/>
      <w:pPr>
        <w:ind w:left="1440" w:hanging="360"/>
      </w:pPr>
    </w:lvl>
    <w:lvl w:ilvl="2" w:tplc="BE60238E" w:tentative="1">
      <w:start w:val="1"/>
      <w:numFmt w:val="lowerRoman"/>
      <w:lvlText w:val="%3."/>
      <w:lvlJc w:val="right"/>
      <w:pPr>
        <w:ind w:left="2160" w:hanging="180"/>
      </w:pPr>
    </w:lvl>
    <w:lvl w:ilvl="3" w:tplc="88C6B01E" w:tentative="1">
      <w:start w:val="1"/>
      <w:numFmt w:val="decimal"/>
      <w:lvlText w:val="%4."/>
      <w:lvlJc w:val="left"/>
      <w:pPr>
        <w:ind w:left="2880" w:hanging="360"/>
      </w:pPr>
    </w:lvl>
    <w:lvl w:ilvl="4" w:tplc="E2A8D4F8" w:tentative="1">
      <w:start w:val="1"/>
      <w:numFmt w:val="lowerLetter"/>
      <w:lvlText w:val="%5."/>
      <w:lvlJc w:val="left"/>
      <w:pPr>
        <w:ind w:left="3600" w:hanging="360"/>
      </w:pPr>
    </w:lvl>
    <w:lvl w:ilvl="5" w:tplc="C0C60E98" w:tentative="1">
      <w:start w:val="1"/>
      <w:numFmt w:val="lowerRoman"/>
      <w:lvlText w:val="%6."/>
      <w:lvlJc w:val="right"/>
      <w:pPr>
        <w:ind w:left="4320" w:hanging="180"/>
      </w:pPr>
    </w:lvl>
    <w:lvl w:ilvl="6" w:tplc="568825AC" w:tentative="1">
      <w:start w:val="1"/>
      <w:numFmt w:val="decimal"/>
      <w:lvlText w:val="%7."/>
      <w:lvlJc w:val="left"/>
      <w:pPr>
        <w:ind w:left="5040" w:hanging="360"/>
      </w:pPr>
    </w:lvl>
    <w:lvl w:ilvl="7" w:tplc="99724542" w:tentative="1">
      <w:start w:val="1"/>
      <w:numFmt w:val="lowerLetter"/>
      <w:lvlText w:val="%8."/>
      <w:lvlJc w:val="left"/>
      <w:pPr>
        <w:ind w:left="5760" w:hanging="360"/>
      </w:pPr>
    </w:lvl>
    <w:lvl w:ilvl="8" w:tplc="6CF6B2E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1827A82">
      <w:start w:val="1"/>
      <w:numFmt w:val="lowerRoman"/>
      <w:lvlText w:val="(%1)"/>
      <w:lvlJc w:val="left"/>
      <w:pPr>
        <w:ind w:left="1080" w:hanging="720"/>
      </w:pPr>
      <w:rPr>
        <w:rFonts w:hint="default"/>
      </w:rPr>
    </w:lvl>
    <w:lvl w:ilvl="1" w:tplc="2E666EB4" w:tentative="1">
      <w:start w:val="1"/>
      <w:numFmt w:val="lowerLetter"/>
      <w:lvlText w:val="%2."/>
      <w:lvlJc w:val="left"/>
      <w:pPr>
        <w:ind w:left="1440" w:hanging="360"/>
      </w:pPr>
    </w:lvl>
    <w:lvl w:ilvl="2" w:tplc="7E2E1F0C" w:tentative="1">
      <w:start w:val="1"/>
      <w:numFmt w:val="lowerRoman"/>
      <w:lvlText w:val="%3."/>
      <w:lvlJc w:val="right"/>
      <w:pPr>
        <w:ind w:left="2160" w:hanging="180"/>
      </w:pPr>
    </w:lvl>
    <w:lvl w:ilvl="3" w:tplc="7C3C77AA" w:tentative="1">
      <w:start w:val="1"/>
      <w:numFmt w:val="decimal"/>
      <w:lvlText w:val="%4."/>
      <w:lvlJc w:val="left"/>
      <w:pPr>
        <w:ind w:left="2880" w:hanging="360"/>
      </w:pPr>
    </w:lvl>
    <w:lvl w:ilvl="4" w:tplc="437A15D8" w:tentative="1">
      <w:start w:val="1"/>
      <w:numFmt w:val="lowerLetter"/>
      <w:lvlText w:val="%5."/>
      <w:lvlJc w:val="left"/>
      <w:pPr>
        <w:ind w:left="3600" w:hanging="360"/>
      </w:pPr>
    </w:lvl>
    <w:lvl w:ilvl="5" w:tplc="6B2CF7DA" w:tentative="1">
      <w:start w:val="1"/>
      <w:numFmt w:val="lowerRoman"/>
      <w:lvlText w:val="%6."/>
      <w:lvlJc w:val="right"/>
      <w:pPr>
        <w:ind w:left="4320" w:hanging="180"/>
      </w:pPr>
    </w:lvl>
    <w:lvl w:ilvl="6" w:tplc="F2C06D78" w:tentative="1">
      <w:start w:val="1"/>
      <w:numFmt w:val="decimal"/>
      <w:lvlText w:val="%7."/>
      <w:lvlJc w:val="left"/>
      <w:pPr>
        <w:ind w:left="5040" w:hanging="360"/>
      </w:pPr>
    </w:lvl>
    <w:lvl w:ilvl="7" w:tplc="0042355A" w:tentative="1">
      <w:start w:val="1"/>
      <w:numFmt w:val="lowerLetter"/>
      <w:lvlText w:val="%8."/>
      <w:lvlJc w:val="left"/>
      <w:pPr>
        <w:ind w:left="5760" w:hanging="360"/>
      </w:pPr>
    </w:lvl>
    <w:lvl w:ilvl="8" w:tplc="1FF0AD4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17A5712">
      <w:start w:val="1"/>
      <w:numFmt w:val="lowerRoman"/>
      <w:lvlText w:val="(%1)"/>
      <w:lvlJc w:val="left"/>
      <w:pPr>
        <w:ind w:left="1080" w:hanging="720"/>
      </w:pPr>
      <w:rPr>
        <w:rFonts w:hint="default"/>
      </w:rPr>
    </w:lvl>
    <w:lvl w:ilvl="1" w:tplc="D06411FC" w:tentative="1">
      <w:start w:val="1"/>
      <w:numFmt w:val="lowerLetter"/>
      <w:lvlText w:val="%2."/>
      <w:lvlJc w:val="left"/>
      <w:pPr>
        <w:ind w:left="1440" w:hanging="360"/>
      </w:pPr>
    </w:lvl>
    <w:lvl w:ilvl="2" w:tplc="6B52B5C8" w:tentative="1">
      <w:start w:val="1"/>
      <w:numFmt w:val="lowerRoman"/>
      <w:lvlText w:val="%3."/>
      <w:lvlJc w:val="right"/>
      <w:pPr>
        <w:ind w:left="2160" w:hanging="180"/>
      </w:pPr>
    </w:lvl>
    <w:lvl w:ilvl="3" w:tplc="48B241CA" w:tentative="1">
      <w:start w:val="1"/>
      <w:numFmt w:val="decimal"/>
      <w:lvlText w:val="%4."/>
      <w:lvlJc w:val="left"/>
      <w:pPr>
        <w:ind w:left="2880" w:hanging="360"/>
      </w:pPr>
    </w:lvl>
    <w:lvl w:ilvl="4" w:tplc="36BC567E" w:tentative="1">
      <w:start w:val="1"/>
      <w:numFmt w:val="lowerLetter"/>
      <w:lvlText w:val="%5."/>
      <w:lvlJc w:val="left"/>
      <w:pPr>
        <w:ind w:left="3600" w:hanging="360"/>
      </w:pPr>
    </w:lvl>
    <w:lvl w:ilvl="5" w:tplc="ABF698B8" w:tentative="1">
      <w:start w:val="1"/>
      <w:numFmt w:val="lowerRoman"/>
      <w:lvlText w:val="%6."/>
      <w:lvlJc w:val="right"/>
      <w:pPr>
        <w:ind w:left="4320" w:hanging="180"/>
      </w:pPr>
    </w:lvl>
    <w:lvl w:ilvl="6" w:tplc="3FDEBD4E" w:tentative="1">
      <w:start w:val="1"/>
      <w:numFmt w:val="decimal"/>
      <w:lvlText w:val="%7."/>
      <w:lvlJc w:val="left"/>
      <w:pPr>
        <w:ind w:left="5040" w:hanging="360"/>
      </w:pPr>
    </w:lvl>
    <w:lvl w:ilvl="7" w:tplc="F2EE3234" w:tentative="1">
      <w:start w:val="1"/>
      <w:numFmt w:val="lowerLetter"/>
      <w:lvlText w:val="%8."/>
      <w:lvlJc w:val="left"/>
      <w:pPr>
        <w:ind w:left="5760" w:hanging="360"/>
      </w:pPr>
    </w:lvl>
    <w:lvl w:ilvl="8" w:tplc="4FE4689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96E5D90">
      <w:start w:val="1"/>
      <w:numFmt w:val="lowerRoman"/>
      <w:lvlText w:val="(%1)"/>
      <w:lvlJc w:val="left"/>
      <w:pPr>
        <w:ind w:left="1080" w:hanging="720"/>
      </w:pPr>
      <w:rPr>
        <w:rFonts w:hint="default"/>
      </w:rPr>
    </w:lvl>
    <w:lvl w:ilvl="1" w:tplc="BE80E28C" w:tentative="1">
      <w:start w:val="1"/>
      <w:numFmt w:val="lowerLetter"/>
      <w:lvlText w:val="%2."/>
      <w:lvlJc w:val="left"/>
      <w:pPr>
        <w:ind w:left="1440" w:hanging="360"/>
      </w:pPr>
    </w:lvl>
    <w:lvl w:ilvl="2" w:tplc="D512CA20" w:tentative="1">
      <w:start w:val="1"/>
      <w:numFmt w:val="lowerRoman"/>
      <w:lvlText w:val="%3."/>
      <w:lvlJc w:val="right"/>
      <w:pPr>
        <w:ind w:left="2160" w:hanging="180"/>
      </w:pPr>
    </w:lvl>
    <w:lvl w:ilvl="3" w:tplc="B6649FC6" w:tentative="1">
      <w:start w:val="1"/>
      <w:numFmt w:val="decimal"/>
      <w:lvlText w:val="%4."/>
      <w:lvlJc w:val="left"/>
      <w:pPr>
        <w:ind w:left="2880" w:hanging="360"/>
      </w:pPr>
    </w:lvl>
    <w:lvl w:ilvl="4" w:tplc="DA766008" w:tentative="1">
      <w:start w:val="1"/>
      <w:numFmt w:val="lowerLetter"/>
      <w:lvlText w:val="%5."/>
      <w:lvlJc w:val="left"/>
      <w:pPr>
        <w:ind w:left="3600" w:hanging="360"/>
      </w:pPr>
    </w:lvl>
    <w:lvl w:ilvl="5" w:tplc="A9D61A4C" w:tentative="1">
      <w:start w:val="1"/>
      <w:numFmt w:val="lowerRoman"/>
      <w:lvlText w:val="%6."/>
      <w:lvlJc w:val="right"/>
      <w:pPr>
        <w:ind w:left="4320" w:hanging="180"/>
      </w:pPr>
    </w:lvl>
    <w:lvl w:ilvl="6" w:tplc="18585850" w:tentative="1">
      <w:start w:val="1"/>
      <w:numFmt w:val="decimal"/>
      <w:lvlText w:val="%7."/>
      <w:lvlJc w:val="left"/>
      <w:pPr>
        <w:ind w:left="5040" w:hanging="360"/>
      </w:pPr>
    </w:lvl>
    <w:lvl w:ilvl="7" w:tplc="80F2348E" w:tentative="1">
      <w:start w:val="1"/>
      <w:numFmt w:val="lowerLetter"/>
      <w:lvlText w:val="%8."/>
      <w:lvlJc w:val="left"/>
      <w:pPr>
        <w:ind w:left="5760" w:hanging="360"/>
      </w:pPr>
    </w:lvl>
    <w:lvl w:ilvl="8" w:tplc="7DDE416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B44D530">
      <w:start w:val="1"/>
      <w:numFmt w:val="lowerRoman"/>
      <w:lvlText w:val="(%1)"/>
      <w:lvlJc w:val="left"/>
      <w:pPr>
        <w:ind w:left="1080" w:hanging="720"/>
      </w:pPr>
      <w:rPr>
        <w:rFonts w:hint="default"/>
      </w:rPr>
    </w:lvl>
    <w:lvl w:ilvl="1" w:tplc="31B68552" w:tentative="1">
      <w:start w:val="1"/>
      <w:numFmt w:val="lowerLetter"/>
      <w:lvlText w:val="%2."/>
      <w:lvlJc w:val="left"/>
      <w:pPr>
        <w:ind w:left="1440" w:hanging="360"/>
      </w:pPr>
    </w:lvl>
    <w:lvl w:ilvl="2" w:tplc="3D323AD2" w:tentative="1">
      <w:start w:val="1"/>
      <w:numFmt w:val="lowerRoman"/>
      <w:lvlText w:val="%3."/>
      <w:lvlJc w:val="right"/>
      <w:pPr>
        <w:ind w:left="2160" w:hanging="180"/>
      </w:pPr>
    </w:lvl>
    <w:lvl w:ilvl="3" w:tplc="D6448100" w:tentative="1">
      <w:start w:val="1"/>
      <w:numFmt w:val="decimal"/>
      <w:lvlText w:val="%4."/>
      <w:lvlJc w:val="left"/>
      <w:pPr>
        <w:ind w:left="2880" w:hanging="360"/>
      </w:pPr>
    </w:lvl>
    <w:lvl w:ilvl="4" w:tplc="4CCA3B8A" w:tentative="1">
      <w:start w:val="1"/>
      <w:numFmt w:val="lowerLetter"/>
      <w:lvlText w:val="%5."/>
      <w:lvlJc w:val="left"/>
      <w:pPr>
        <w:ind w:left="3600" w:hanging="360"/>
      </w:pPr>
    </w:lvl>
    <w:lvl w:ilvl="5" w:tplc="7D9A1808" w:tentative="1">
      <w:start w:val="1"/>
      <w:numFmt w:val="lowerRoman"/>
      <w:lvlText w:val="%6."/>
      <w:lvlJc w:val="right"/>
      <w:pPr>
        <w:ind w:left="4320" w:hanging="180"/>
      </w:pPr>
    </w:lvl>
    <w:lvl w:ilvl="6" w:tplc="48CAC070" w:tentative="1">
      <w:start w:val="1"/>
      <w:numFmt w:val="decimal"/>
      <w:lvlText w:val="%7."/>
      <w:lvlJc w:val="left"/>
      <w:pPr>
        <w:ind w:left="5040" w:hanging="360"/>
      </w:pPr>
    </w:lvl>
    <w:lvl w:ilvl="7" w:tplc="1A56BC6C" w:tentative="1">
      <w:start w:val="1"/>
      <w:numFmt w:val="lowerLetter"/>
      <w:lvlText w:val="%8."/>
      <w:lvlJc w:val="left"/>
      <w:pPr>
        <w:ind w:left="5760" w:hanging="360"/>
      </w:pPr>
    </w:lvl>
    <w:lvl w:ilvl="8" w:tplc="018EFF8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89705712">
    <w:abstractNumId w:val="20"/>
  </w:num>
  <w:num w:numId="2" w16cid:durableId="262761221">
    <w:abstractNumId w:val="6"/>
  </w:num>
  <w:num w:numId="3" w16cid:durableId="625743553">
    <w:abstractNumId w:val="2"/>
  </w:num>
  <w:num w:numId="4" w16cid:durableId="926690960">
    <w:abstractNumId w:val="10"/>
  </w:num>
  <w:num w:numId="5" w16cid:durableId="1461998347">
    <w:abstractNumId w:val="9"/>
  </w:num>
  <w:num w:numId="6" w16cid:durableId="1828134546">
    <w:abstractNumId w:val="1"/>
  </w:num>
  <w:num w:numId="7" w16cid:durableId="1124736298">
    <w:abstractNumId w:val="15"/>
  </w:num>
  <w:num w:numId="8" w16cid:durableId="962418568">
    <w:abstractNumId w:val="7"/>
  </w:num>
  <w:num w:numId="9" w16cid:durableId="441846665">
    <w:abstractNumId w:val="13"/>
  </w:num>
  <w:num w:numId="10" w16cid:durableId="1005205384">
    <w:abstractNumId w:val="5"/>
  </w:num>
  <w:num w:numId="11" w16cid:durableId="452754977">
    <w:abstractNumId w:val="19"/>
  </w:num>
  <w:num w:numId="12" w16cid:durableId="1228490722">
    <w:abstractNumId w:val="11"/>
  </w:num>
  <w:num w:numId="13" w16cid:durableId="1386677481">
    <w:abstractNumId w:val="4"/>
  </w:num>
  <w:num w:numId="14" w16cid:durableId="1984695679">
    <w:abstractNumId w:val="3"/>
  </w:num>
  <w:num w:numId="15" w16cid:durableId="1967352716">
    <w:abstractNumId w:val="17"/>
  </w:num>
  <w:num w:numId="16" w16cid:durableId="2070567910">
    <w:abstractNumId w:val="16"/>
  </w:num>
  <w:num w:numId="17" w16cid:durableId="1496528563">
    <w:abstractNumId w:val="8"/>
  </w:num>
  <w:num w:numId="18" w16cid:durableId="667444202">
    <w:abstractNumId w:val="14"/>
  </w:num>
  <w:num w:numId="19" w16cid:durableId="444228978">
    <w:abstractNumId w:val="18"/>
  </w:num>
  <w:num w:numId="20" w16cid:durableId="946230504">
    <w:abstractNumId w:val="12"/>
  </w:num>
  <w:num w:numId="21" w16cid:durableId="1941643839">
    <w:abstractNumId w:val="0"/>
  </w:num>
  <w:num w:numId="22" w16cid:durableId="562300873">
    <w:abstractNumId w:val="20"/>
  </w:num>
  <w:num w:numId="23" w16cid:durableId="148720916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461519">
    <w:abstractNumId w:val="6"/>
  </w:num>
  <w:num w:numId="25" w16cid:durableId="2571787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710140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264584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74517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075276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537690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050823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426375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29832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FE0"/>
    <w:rsid w:val="001F5C51"/>
    <w:rsid w:val="00330661"/>
    <w:rsid w:val="003411B2"/>
    <w:rsid w:val="00677BFE"/>
    <w:rsid w:val="006B0F78"/>
    <w:rsid w:val="007A0189"/>
    <w:rsid w:val="008A3A96"/>
    <w:rsid w:val="00DF0783"/>
    <w:rsid w:val="00ED6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DCE6E"/>
  <w15:docId w15:val="{7D29C5F3-CD67-43AF-B97A-0CE6F5F50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1F5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83383">
      <w:bodyDiv w:val="1"/>
      <w:marLeft w:val="0"/>
      <w:marRight w:val="0"/>
      <w:marTop w:val="0"/>
      <w:marBottom w:val="0"/>
      <w:divBdr>
        <w:top w:val="none" w:sz="0" w:space="0" w:color="auto"/>
        <w:left w:val="none" w:sz="0" w:space="0" w:color="auto"/>
        <w:bottom w:val="none" w:sz="0" w:space="0" w:color="auto"/>
        <w:right w:val="none" w:sz="0" w:space="0" w:color="auto"/>
      </w:divBdr>
    </w:div>
    <w:div w:id="150674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CAD335116E4075A73A089B27E849AE"/>
        <w:category>
          <w:name w:val="General"/>
          <w:gallery w:val="placeholder"/>
        </w:category>
        <w:types>
          <w:type w:val="bbPlcHdr"/>
        </w:types>
        <w:behaviors>
          <w:behavior w:val="content"/>
        </w:behaviors>
        <w:guid w:val="{8D65471D-E40D-49CD-A833-0289EA9BB5C1}"/>
      </w:docPartPr>
      <w:docPartBody>
        <w:p w:rsidR="00BA2CFF" w:rsidRDefault="006F7A40" w:rsidP="006F7A40">
          <w:pPr>
            <w:pStyle w:val="66CAD335116E4075A73A089B27E849AE"/>
          </w:pPr>
          <w:r>
            <w:rPr>
              <w:rStyle w:val="PlaceholderText"/>
            </w:rPr>
            <w:t>Click or tap to enter a date.</w:t>
          </w:r>
        </w:p>
      </w:docPartBody>
    </w:docPart>
    <w:docPart>
      <w:docPartPr>
        <w:name w:val="ABC6009881AF47F78A049E843444C8A3"/>
        <w:category>
          <w:name w:val="General"/>
          <w:gallery w:val="placeholder"/>
        </w:category>
        <w:types>
          <w:type w:val="bbPlcHdr"/>
        </w:types>
        <w:behaviors>
          <w:behavior w:val="content"/>
        </w:behaviors>
        <w:guid w:val="{C3F853C8-58C2-467D-A043-719D5F219478}"/>
      </w:docPartPr>
      <w:docPartBody>
        <w:p w:rsidR="00BA2CFF" w:rsidRDefault="006F7A40" w:rsidP="006F7A40">
          <w:pPr>
            <w:pStyle w:val="ABC6009881AF47F78A049E843444C8A3"/>
          </w:pPr>
          <w:r>
            <w:rPr>
              <w:rStyle w:val="PlaceholderText"/>
            </w:rPr>
            <w:t>Choose an item.</w:t>
          </w:r>
        </w:p>
      </w:docPartBody>
    </w:docPart>
    <w:docPart>
      <w:docPartPr>
        <w:name w:val="58EE9F88E5734B1FA907417D52C94FCB"/>
        <w:category>
          <w:name w:val="General"/>
          <w:gallery w:val="placeholder"/>
        </w:category>
        <w:types>
          <w:type w:val="bbPlcHdr"/>
        </w:types>
        <w:behaviors>
          <w:behavior w:val="content"/>
        </w:behaviors>
        <w:guid w:val="{5A810BE0-AF7C-492E-8078-959F51B84A55}"/>
      </w:docPartPr>
      <w:docPartBody>
        <w:p w:rsidR="00BA2CFF" w:rsidRDefault="006F7A40" w:rsidP="006F7A40">
          <w:pPr>
            <w:pStyle w:val="58EE9F88E5734B1FA907417D52C94FCB"/>
          </w:pPr>
          <w:r>
            <w:rPr>
              <w:rStyle w:val="PlaceholderText"/>
            </w:rPr>
            <w:t>Choose an item.</w:t>
          </w:r>
        </w:p>
      </w:docPartBody>
    </w:docPart>
    <w:docPart>
      <w:docPartPr>
        <w:name w:val="F3B4701A6E4F46F0A2EAADA3755F8EFF"/>
        <w:category>
          <w:name w:val="General"/>
          <w:gallery w:val="placeholder"/>
        </w:category>
        <w:types>
          <w:type w:val="bbPlcHdr"/>
        </w:types>
        <w:behaviors>
          <w:behavior w:val="content"/>
        </w:behaviors>
        <w:guid w:val="{E26D77A3-540E-4F01-9331-1C45934E65B4}"/>
      </w:docPartPr>
      <w:docPartBody>
        <w:p w:rsidR="00BA2CFF" w:rsidRDefault="006F7A40" w:rsidP="006F7A40">
          <w:pPr>
            <w:pStyle w:val="F3B4701A6E4F46F0A2EAADA3755F8EFF"/>
          </w:pPr>
          <w:r>
            <w:rPr>
              <w:rStyle w:val="PlaceholderText"/>
            </w:rPr>
            <w:t>Choose an item.</w:t>
          </w:r>
        </w:p>
      </w:docPartBody>
    </w:docPart>
    <w:docPart>
      <w:docPartPr>
        <w:name w:val="CAC4E6E627E643C8B2876936824480DD"/>
        <w:category>
          <w:name w:val="General"/>
          <w:gallery w:val="placeholder"/>
        </w:category>
        <w:types>
          <w:type w:val="bbPlcHdr"/>
        </w:types>
        <w:behaviors>
          <w:behavior w:val="content"/>
        </w:behaviors>
        <w:guid w:val="{DCCD9F14-1F7E-4D7D-BE7F-87E44BC39731}"/>
      </w:docPartPr>
      <w:docPartBody>
        <w:p w:rsidR="00BA2CFF" w:rsidRDefault="006F7A40" w:rsidP="006F7A40">
          <w:pPr>
            <w:pStyle w:val="CAC4E6E627E643C8B2876936824480DD"/>
          </w:pPr>
          <w:r>
            <w:rPr>
              <w:rStyle w:val="PlaceholderText"/>
            </w:rPr>
            <w:t>Choose an item.</w:t>
          </w:r>
        </w:p>
      </w:docPartBody>
    </w:docPart>
    <w:docPart>
      <w:docPartPr>
        <w:name w:val="90C36EDAAB1E478C9F8087992A89BBC3"/>
        <w:category>
          <w:name w:val="General"/>
          <w:gallery w:val="placeholder"/>
        </w:category>
        <w:types>
          <w:type w:val="bbPlcHdr"/>
        </w:types>
        <w:behaviors>
          <w:behavior w:val="content"/>
        </w:behaviors>
        <w:guid w:val="{CA58DEF0-A0A1-43D7-A5D1-305ADCF6CD24}"/>
      </w:docPartPr>
      <w:docPartBody>
        <w:p w:rsidR="00BA2CFF" w:rsidRDefault="006F7A40" w:rsidP="006F7A40">
          <w:pPr>
            <w:pStyle w:val="90C36EDAAB1E478C9F8087992A89BBC3"/>
          </w:pPr>
          <w:r>
            <w:rPr>
              <w:rStyle w:val="PlaceholderText"/>
            </w:rPr>
            <w:t>Choose an item.</w:t>
          </w:r>
        </w:p>
      </w:docPartBody>
    </w:docPart>
    <w:docPart>
      <w:docPartPr>
        <w:name w:val="FB83EF43B1D643BFB63025897685C70F"/>
        <w:category>
          <w:name w:val="General"/>
          <w:gallery w:val="placeholder"/>
        </w:category>
        <w:types>
          <w:type w:val="bbPlcHdr"/>
        </w:types>
        <w:behaviors>
          <w:behavior w:val="content"/>
        </w:behaviors>
        <w:guid w:val="{86E569FB-5D9F-4552-B38C-3368898764F4}"/>
      </w:docPartPr>
      <w:docPartBody>
        <w:p w:rsidR="00BA2CFF" w:rsidRDefault="006F7A40" w:rsidP="006F7A40">
          <w:pPr>
            <w:pStyle w:val="FB83EF43B1D643BFB63025897685C70F"/>
          </w:pPr>
          <w:r>
            <w:rPr>
              <w:rStyle w:val="PlaceholderText"/>
            </w:rPr>
            <w:t>Choose an item.</w:t>
          </w:r>
        </w:p>
      </w:docPartBody>
    </w:docPart>
    <w:docPart>
      <w:docPartPr>
        <w:name w:val="65B5CFB0737F48DD879252063B2FBF29"/>
        <w:category>
          <w:name w:val="General"/>
          <w:gallery w:val="placeholder"/>
        </w:category>
        <w:types>
          <w:type w:val="bbPlcHdr"/>
        </w:types>
        <w:behaviors>
          <w:behavior w:val="content"/>
        </w:behaviors>
        <w:guid w:val="{BA419761-3791-48BF-BC87-E55D10825221}"/>
      </w:docPartPr>
      <w:docPartBody>
        <w:p w:rsidR="00BA2CFF" w:rsidRDefault="006F7A40" w:rsidP="006F7A40">
          <w:pPr>
            <w:pStyle w:val="65B5CFB0737F48DD879252063B2FBF29"/>
          </w:pPr>
          <w:r>
            <w:rPr>
              <w:rStyle w:val="PlaceholderText"/>
            </w:rPr>
            <w:t>Choose an item.</w:t>
          </w:r>
        </w:p>
      </w:docPartBody>
    </w:docPart>
    <w:docPart>
      <w:docPartPr>
        <w:name w:val="7B787B47FF854EDFA47497302A037165"/>
        <w:category>
          <w:name w:val="General"/>
          <w:gallery w:val="placeholder"/>
        </w:category>
        <w:types>
          <w:type w:val="bbPlcHdr"/>
        </w:types>
        <w:behaviors>
          <w:behavior w:val="content"/>
        </w:behaviors>
        <w:guid w:val="{30E9300E-CCF3-4EFF-B708-0259B3F2B064}"/>
      </w:docPartPr>
      <w:docPartBody>
        <w:p w:rsidR="00BA2CFF" w:rsidRDefault="006F7A40" w:rsidP="006F7A40">
          <w:pPr>
            <w:pStyle w:val="7B787B47FF854EDFA47497302A037165"/>
          </w:pPr>
          <w:r>
            <w:rPr>
              <w:rStyle w:val="PlaceholderText"/>
            </w:rPr>
            <w:t>Choose an item.</w:t>
          </w:r>
        </w:p>
      </w:docPartBody>
    </w:docPart>
    <w:docPart>
      <w:docPartPr>
        <w:name w:val="95F8F0D6CDED47AE818216E79AFDC716"/>
        <w:category>
          <w:name w:val="General"/>
          <w:gallery w:val="placeholder"/>
        </w:category>
        <w:types>
          <w:type w:val="bbPlcHdr"/>
        </w:types>
        <w:behaviors>
          <w:behavior w:val="content"/>
        </w:behaviors>
        <w:guid w:val="{7C071218-60D4-4637-81FE-74F4B5E7D804}"/>
      </w:docPartPr>
      <w:docPartBody>
        <w:p w:rsidR="00BA2CFF" w:rsidRDefault="006F7A40" w:rsidP="006F7A40">
          <w:pPr>
            <w:pStyle w:val="95F8F0D6CDED47AE818216E79AFDC716"/>
          </w:pPr>
          <w:r>
            <w:rPr>
              <w:rStyle w:val="PlaceholderText"/>
            </w:rPr>
            <w:t>Choose an item.</w:t>
          </w:r>
        </w:p>
      </w:docPartBody>
    </w:docPart>
    <w:docPart>
      <w:docPartPr>
        <w:name w:val="91F8EA74768543CB8F6DA7B968A90BFC"/>
        <w:category>
          <w:name w:val="General"/>
          <w:gallery w:val="placeholder"/>
        </w:category>
        <w:types>
          <w:type w:val="bbPlcHdr"/>
        </w:types>
        <w:behaviors>
          <w:behavior w:val="content"/>
        </w:behaviors>
        <w:guid w:val="{44B4E910-E98D-4F59-B657-3F85306A8B30}"/>
      </w:docPartPr>
      <w:docPartBody>
        <w:p w:rsidR="00BA2CFF" w:rsidRDefault="006F7A40" w:rsidP="006F7A40">
          <w:pPr>
            <w:pStyle w:val="91F8EA74768543CB8F6DA7B968A90BFC"/>
          </w:pPr>
          <w:r>
            <w:rPr>
              <w:rStyle w:val="PlaceholderText"/>
            </w:rPr>
            <w:t>Choose an item.</w:t>
          </w:r>
        </w:p>
      </w:docPartBody>
    </w:docPart>
    <w:docPart>
      <w:docPartPr>
        <w:name w:val="7DEBC85AC3794B2AB1603A8E21DA55A8"/>
        <w:category>
          <w:name w:val="General"/>
          <w:gallery w:val="placeholder"/>
        </w:category>
        <w:types>
          <w:type w:val="bbPlcHdr"/>
        </w:types>
        <w:behaviors>
          <w:behavior w:val="content"/>
        </w:behaviors>
        <w:guid w:val="{A843EB97-5FDF-4A48-AFCD-292AB20C4316}"/>
      </w:docPartPr>
      <w:docPartBody>
        <w:p w:rsidR="00BA2CFF" w:rsidRDefault="006F7A40" w:rsidP="006F7A40">
          <w:pPr>
            <w:pStyle w:val="7DEBC85AC3794B2AB1603A8E21DA55A8"/>
          </w:pPr>
          <w:r>
            <w:rPr>
              <w:rStyle w:val="PlaceholderText"/>
            </w:rPr>
            <w:t>Choose an item.</w:t>
          </w:r>
        </w:p>
      </w:docPartBody>
    </w:docPart>
    <w:docPart>
      <w:docPartPr>
        <w:name w:val="F5FB7B53429F401E967CA5B221FABCCB"/>
        <w:category>
          <w:name w:val="General"/>
          <w:gallery w:val="placeholder"/>
        </w:category>
        <w:types>
          <w:type w:val="bbPlcHdr"/>
        </w:types>
        <w:behaviors>
          <w:behavior w:val="content"/>
        </w:behaviors>
        <w:guid w:val="{62300815-CBB9-4A6A-837C-80651166DFD5}"/>
      </w:docPartPr>
      <w:docPartBody>
        <w:p w:rsidR="00BA2CFF" w:rsidRDefault="006F7A40" w:rsidP="006F7A40">
          <w:pPr>
            <w:pStyle w:val="F5FB7B53429F401E967CA5B221FABCCB"/>
          </w:pPr>
          <w:r>
            <w:rPr>
              <w:rStyle w:val="PlaceholderText"/>
            </w:rPr>
            <w:t>Choose an item.</w:t>
          </w:r>
        </w:p>
      </w:docPartBody>
    </w:docPart>
    <w:docPart>
      <w:docPartPr>
        <w:name w:val="77DCF7D2866C46FABDED2B4FA987749B"/>
        <w:category>
          <w:name w:val="General"/>
          <w:gallery w:val="placeholder"/>
        </w:category>
        <w:types>
          <w:type w:val="bbPlcHdr"/>
        </w:types>
        <w:behaviors>
          <w:behavior w:val="content"/>
        </w:behaviors>
        <w:guid w:val="{482DA3A9-DB33-4B8B-B4C8-ED652D0EFFA3}"/>
      </w:docPartPr>
      <w:docPartBody>
        <w:p w:rsidR="00BA2CFF" w:rsidRDefault="006F7A40" w:rsidP="006F7A40">
          <w:pPr>
            <w:pStyle w:val="77DCF7D2866C46FABDED2B4FA987749B"/>
          </w:pPr>
          <w:r>
            <w:rPr>
              <w:rStyle w:val="PlaceholderText"/>
            </w:rPr>
            <w:t>Choose an item.</w:t>
          </w:r>
        </w:p>
      </w:docPartBody>
    </w:docPart>
    <w:docPart>
      <w:docPartPr>
        <w:name w:val="C00D4F251C42438FA09FDB4E6463EA35"/>
        <w:category>
          <w:name w:val="General"/>
          <w:gallery w:val="placeholder"/>
        </w:category>
        <w:types>
          <w:type w:val="bbPlcHdr"/>
        </w:types>
        <w:behaviors>
          <w:behavior w:val="content"/>
        </w:behaviors>
        <w:guid w:val="{867A89FD-CCFD-4F3F-BDCA-93AB7DE36D4C}"/>
      </w:docPartPr>
      <w:docPartBody>
        <w:p w:rsidR="00BA2CFF" w:rsidRDefault="006F7A40" w:rsidP="006F7A40">
          <w:pPr>
            <w:pStyle w:val="C00D4F251C42438FA09FDB4E6463EA35"/>
          </w:pPr>
          <w:r>
            <w:rPr>
              <w:rStyle w:val="PlaceholderText"/>
            </w:rPr>
            <w:t>Choose an item.</w:t>
          </w:r>
        </w:p>
      </w:docPartBody>
    </w:docPart>
    <w:docPart>
      <w:docPartPr>
        <w:name w:val="43648D8C1EA542E3A09431626DD94335"/>
        <w:category>
          <w:name w:val="General"/>
          <w:gallery w:val="placeholder"/>
        </w:category>
        <w:types>
          <w:type w:val="bbPlcHdr"/>
        </w:types>
        <w:behaviors>
          <w:behavior w:val="content"/>
        </w:behaviors>
        <w:guid w:val="{0E281213-0D37-4700-A5D7-9CBDBB63F407}"/>
      </w:docPartPr>
      <w:docPartBody>
        <w:p w:rsidR="00BA2CFF" w:rsidRDefault="006F7A40" w:rsidP="006F7A40">
          <w:pPr>
            <w:pStyle w:val="43648D8C1EA542E3A09431626DD94335"/>
          </w:pPr>
          <w:r>
            <w:rPr>
              <w:rStyle w:val="PlaceholderText"/>
            </w:rPr>
            <w:t>Choose an item.</w:t>
          </w:r>
        </w:p>
      </w:docPartBody>
    </w:docPart>
    <w:docPart>
      <w:docPartPr>
        <w:name w:val="E6712D2F5FBA4F0787E132E05FD18899"/>
        <w:category>
          <w:name w:val="General"/>
          <w:gallery w:val="placeholder"/>
        </w:category>
        <w:types>
          <w:type w:val="bbPlcHdr"/>
        </w:types>
        <w:behaviors>
          <w:behavior w:val="content"/>
        </w:behaviors>
        <w:guid w:val="{55DD9E5F-C0C8-4E0A-A68D-0B89A318C975}"/>
      </w:docPartPr>
      <w:docPartBody>
        <w:p w:rsidR="00BA2CFF" w:rsidRDefault="006F7A40" w:rsidP="006F7A40">
          <w:pPr>
            <w:pStyle w:val="E6712D2F5FBA4F0787E132E05FD18899"/>
          </w:pPr>
          <w:r>
            <w:rPr>
              <w:rStyle w:val="PlaceholderText"/>
            </w:rPr>
            <w:t>Choose an item.</w:t>
          </w:r>
        </w:p>
      </w:docPartBody>
    </w:docPart>
    <w:docPart>
      <w:docPartPr>
        <w:name w:val="A55C1ACA828C4B80B8773244617C823B"/>
        <w:category>
          <w:name w:val="General"/>
          <w:gallery w:val="placeholder"/>
        </w:category>
        <w:types>
          <w:type w:val="bbPlcHdr"/>
        </w:types>
        <w:behaviors>
          <w:behavior w:val="content"/>
        </w:behaviors>
        <w:guid w:val="{315907EE-38B1-437A-B687-DE3098B9D10E}"/>
      </w:docPartPr>
      <w:docPartBody>
        <w:p w:rsidR="00BA2CFF" w:rsidRDefault="006F7A40" w:rsidP="006F7A40">
          <w:pPr>
            <w:pStyle w:val="A55C1ACA828C4B80B8773244617C823B"/>
          </w:pPr>
          <w:r>
            <w:rPr>
              <w:rStyle w:val="PlaceholderText"/>
            </w:rPr>
            <w:t>Choose an item.</w:t>
          </w:r>
        </w:p>
      </w:docPartBody>
    </w:docPart>
    <w:docPart>
      <w:docPartPr>
        <w:name w:val="7457EB8A65334E65913CF9F27A4F46BF"/>
        <w:category>
          <w:name w:val="General"/>
          <w:gallery w:val="placeholder"/>
        </w:category>
        <w:types>
          <w:type w:val="bbPlcHdr"/>
        </w:types>
        <w:behaviors>
          <w:behavior w:val="content"/>
        </w:behaviors>
        <w:guid w:val="{07EE5F8F-7CA2-4E7E-ADEB-B284377E797B}"/>
      </w:docPartPr>
      <w:docPartBody>
        <w:p w:rsidR="00BA2CFF" w:rsidRDefault="006F7A40" w:rsidP="006F7A40">
          <w:pPr>
            <w:pStyle w:val="7457EB8A65334E65913CF9F27A4F46BF"/>
          </w:pPr>
          <w:r>
            <w:rPr>
              <w:rStyle w:val="PlaceholderText"/>
            </w:rPr>
            <w:t>Choose an item.</w:t>
          </w:r>
        </w:p>
      </w:docPartBody>
    </w:docPart>
    <w:docPart>
      <w:docPartPr>
        <w:name w:val="D673FD4E5DD94C75861546CF4C6C9100"/>
        <w:category>
          <w:name w:val="General"/>
          <w:gallery w:val="placeholder"/>
        </w:category>
        <w:types>
          <w:type w:val="bbPlcHdr"/>
        </w:types>
        <w:behaviors>
          <w:behavior w:val="content"/>
        </w:behaviors>
        <w:guid w:val="{99B4FC57-F0AD-4C9B-AB60-B06F0F8F9F48}"/>
      </w:docPartPr>
      <w:docPartBody>
        <w:p w:rsidR="00BA2CFF" w:rsidRDefault="006F7A40" w:rsidP="006F7A40">
          <w:pPr>
            <w:pStyle w:val="D673FD4E5DD94C75861546CF4C6C9100"/>
          </w:pPr>
          <w:r>
            <w:rPr>
              <w:rStyle w:val="PlaceholderText"/>
            </w:rPr>
            <w:t>Choose an item.</w:t>
          </w:r>
        </w:p>
      </w:docPartBody>
    </w:docPart>
    <w:docPart>
      <w:docPartPr>
        <w:name w:val="2DDACEE4E7C3454DBB3546E04815C0A8"/>
        <w:category>
          <w:name w:val="General"/>
          <w:gallery w:val="placeholder"/>
        </w:category>
        <w:types>
          <w:type w:val="bbPlcHdr"/>
        </w:types>
        <w:behaviors>
          <w:behavior w:val="content"/>
        </w:behaviors>
        <w:guid w:val="{D028B0FE-04D9-49D6-B5C6-88F49C0B6624}"/>
      </w:docPartPr>
      <w:docPartBody>
        <w:p w:rsidR="00BA2CFF" w:rsidRDefault="006F7A40" w:rsidP="006F7A40">
          <w:pPr>
            <w:pStyle w:val="2DDACEE4E7C3454DBB3546E04815C0A8"/>
          </w:pPr>
          <w:r>
            <w:rPr>
              <w:rStyle w:val="PlaceholderText"/>
            </w:rPr>
            <w:t>Choose an item.</w:t>
          </w:r>
        </w:p>
      </w:docPartBody>
    </w:docPart>
    <w:docPart>
      <w:docPartPr>
        <w:name w:val="28AC4935466C4C538A8584D5AFC1CF15"/>
        <w:category>
          <w:name w:val="General"/>
          <w:gallery w:val="placeholder"/>
        </w:category>
        <w:types>
          <w:type w:val="bbPlcHdr"/>
        </w:types>
        <w:behaviors>
          <w:behavior w:val="content"/>
        </w:behaviors>
        <w:guid w:val="{4C254008-84BE-4B36-A253-B8F57D8B8B35}"/>
      </w:docPartPr>
      <w:docPartBody>
        <w:p w:rsidR="00BA2CFF" w:rsidRDefault="006F7A40" w:rsidP="006F7A40">
          <w:pPr>
            <w:pStyle w:val="28AC4935466C4C538A8584D5AFC1CF15"/>
          </w:pPr>
          <w:r>
            <w:rPr>
              <w:rStyle w:val="PlaceholderText"/>
            </w:rPr>
            <w:t>Choose an item.</w:t>
          </w:r>
        </w:p>
      </w:docPartBody>
    </w:docPart>
    <w:docPart>
      <w:docPartPr>
        <w:name w:val="27E7158E52894CE5B9D4AE499CC179F5"/>
        <w:category>
          <w:name w:val="General"/>
          <w:gallery w:val="placeholder"/>
        </w:category>
        <w:types>
          <w:type w:val="bbPlcHdr"/>
        </w:types>
        <w:behaviors>
          <w:behavior w:val="content"/>
        </w:behaviors>
        <w:guid w:val="{80B4ADC1-C474-4AF7-9DA5-F9873AF3306B}"/>
      </w:docPartPr>
      <w:docPartBody>
        <w:p w:rsidR="00BA2CFF" w:rsidRDefault="006F7A40" w:rsidP="006F7A40">
          <w:pPr>
            <w:pStyle w:val="27E7158E52894CE5B9D4AE499CC179F5"/>
          </w:pPr>
          <w:r>
            <w:rPr>
              <w:rStyle w:val="PlaceholderText"/>
            </w:rPr>
            <w:t>Choose an item.</w:t>
          </w:r>
        </w:p>
      </w:docPartBody>
    </w:docPart>
    <w:docPart>
      <w:docPartPr>
        <w:name w:val="EECC2F1FAC3D491EA1AA591B9EFD1BB8"/>
        <w:category>
          <w:name w:val="General"/>
          <w:gallery w:val="placeholder"/>
        </w:category>
        <w:types>
          <w:type w:val="bbPlcHdr"/>
        </w:types>
        <w:behaviors>
          <w:behavior w:val="content"/>
        </w:behaviors>
        <w:guid w:val="{04022D3A-90E3-4873-9717-BB6FA138F368}"/>
      </w:docPartPr>
      <w:docPartBody>
        <w:p w:rsidR="00BA2CFF" w:rsidRDefault="006F7A40" w:rsidP="006F7A40">
          <w:pPr>
            <w:pStyle w:val="EECC2F1FAC3D491EA1AA591B9EFD1BB8"/>
          </w:pPr>
          <w:r>
            <w:rPr>
              <w:rStyle w:val="PlaceholderText"/>
            </w:rPr>
            <w:t>Choose an item.</w:t>
          </w:r>
        </w:p>
      </w:docPartBody>
    </w:docPart>
    <w:docPart>
      <w:docPartPr>
        <w:name w:val="FA5E4AEED2E04AB8AD05C0EF226F7331"/>
        <w:category>
          <w:name w:val="General"/>
          <w:gallery w:val="placeholder"/>
        </w:category>
        <w:types>
          <w:type w:val="bbPlcHdr"/>
        </w:types>
        <w:behaviors>
          <w:behavior w:val="content"/>
        </w:behaviors>
        <w:guid w:val="{8ACECC88-13E9-46F9-B2F2-43F8D0FBC0D3}"/>
      </w:docPartPr>
      <w:docPartBody>
        <w:p w:rsidR="00BA2CFF" w:rsidRDefault="006F7A40" w:rsidP="006F7A40">
          <w:pPr>
            <w:pStyle w:val="FA5E4AEED2E04AB8AD05C0EF226F7331"/>
          </w:pPr>
          <w:r>
            <w:rPr>
              <w:rStyle w:val="PlaceholderText"/>
            </w:rPr>
            <w:t>Choose an item.</w:t>
          </w:r>
        </w:p>
      </w:docPartBody>
    </w:docPart>
    <w:docPart>
      <w:docPartPr>
        <w:name w:val="82C3C0459B5A4471BB5497534F50E1AD"/>
        <w:category>
          <w:name w:val="General"/>
          <w:gallery w:val="placeholder"/>
        </w:category>
        <w:types>
          <w:type w:val="bbPlcHdr"/>
        </w:types>
        <w:behaviors>
          <w:behavior w:val="content"/>
        </w:behaviors>
        <w:guid w:val="{FF5FE7E4-7F07-40B4-8459-F82C42060E60}"/>
      </w:docPartPr>
      <w:docPartBody>
        <w:p w:rsidR="00BA2CFF" w:rsidRDefault="006F7A40" w:rsidP="006F7A40">
          <w:pPr>
            <w:pStyle w:val="82C3C0459B5A4471BB5497534F50E1AD"/>
          </w:pPr>
          <w:r>
            <w:rPr>
              <w:rStyle w:val="PlaceholderText"/>
            </w:rPr>
            <w:t>Choose an item.</w:t>
          </w:r>
        </w:p>
      </w:docPartBody>
    </w:docPart>
    <w:docPart>
      <w:docPartPr>
        <w:name w:val="0001DCD63A294CD2BBEEBF757EE6301D"/>
        <w:category>
          <w:name w:val="General"/>
          <w:gallery w:val="placeholder"/>
        </w:category>
        <w:types>
          <w:type w:val="bbPlcHdr"/>
        </w:types>
        <w:behaviors>
          <w:behavior w:val="content"/>
        </w:behaviors>
        <w:guid w:val="{686D295E-638C-4B90-B15E-982E4B722FB9}"/>
      </w:docPartPr>
      <w:docPartBody>
        <w:p w:rsidR="00BA2CFF" w:rsidRDefault="006F7A40" w:rsidP="006F7A40">
          <w:pPr>
            <w:pStyle w:val="0001DCD63A294CD2BBEEBF757EE6301D"/>
          </w:pPr>
          <w:r>
            <w:rPr>
              <w:rStyle w:val="PlaceholderText"/>
            </w:rPr>
            <w:t>Choose an item.</w:t>
          </w:r>
        </w:p>
      </w:docPartBody>
    </w:docPart>
    <w:docPart>
      <w:docPartPr>
        <w:name w:val="F4AAE51F50D64108AB8351DA145D9934"/>
        <w:category>
          <w:name w:val="General"/>
          <w:gallery w:val="placeholder"/>
        </w:category>
        <w:types>
          <w:type w:val="bbPlcHdr"/>
        </w:types>
        <w:behaviors>
          <w:behavior w:val="content"/>
        </w:behaviors>
        <w:guid w:val="{D70A7551-158A-4EEC-A05D-4FA0E3F78316}"/>
      </w:docPartPr>
      <w:docPartBody>
        <w:p w:rsidR="00BA2CFF" w:rsidRDefault="006F7A40" w:rsidP="006F7A40">
          <w:pPr>
            <w:pStyle w:val="F4AAE51F50D64108AB8351DA145D9934"/>
          </w:pPr>
          <w:r>
            <w:rPr>
              <w:rStyle w:val="PlaceholderText"/>
            </w:rPr>
            <w:t>Choose an item.</w:t>
          </w:r>
        </w:p>
      </w:docPartBody>
    </w:docPart>
    <w:docPart>
      <w:docPartPr>
        <w:name w:val="E52DF895A2EF4D01BC748E8089826552"/>
        <w:category>
          <w:name w:val="General"/>
          <w:gallery w:val="placeholder"/>
        </w:category>
        <w:types>
          <w:type w:val="bbPlcHdr"/>
        </w:types>
        <w:behaviors>
          <w:behavior w:val="content"/>
        </w:behaviors>
        <w:guid w:val="{EFB710B1-9B22-4310-BF37-63E795DF485F}"/>
      </w:docPartPr>
      <w:docPartBody>
        <w:p w:rsidR="00BA2CFF" w:rsidRDefault="006F7A40" w:rsidP="006F7A40">
          <w:pPr>
            <w:pStyle w:val="E52DF895A2EF4D01BC748E8089826552"/>
          </w:pPr>
          <w:r>
            <w:rPr>
              <w:rStyle w:val="PlaceholderText"/>
            </w:rPr>
            <w:t>Choose an item.</w:t>
          </w:r>
        </w:p>
      </w:docPartBody>
    </w:docPart>
    <w:docPart>
      <w:docPartPr>
        <w:name w:val="BEEA89A159984AD38D9B524BDF3727ED"/>
        <w:category>
          <w:name w:val="General"/>
          <w:gallery w:val="placeholder"/>
        </w:category>
        <w:types>
          <w:type w:val="bbPlcHdr"/>
        </w:types>
        <w:behaviors>
          <w:behavior w:val="content"/>
        </w:behaviors>
        <w:guid w:val="{DB02940E-63FF-41F3-B1FC-3D8E0825F4EC}"/>
      </w:docPartPr>
      <w:docPartBody>
        <w:p w:rsidR="00BA2CFF" w:rsidRDefault="006F7A40" w:rsidP="006F7A40">
          <w:pPr>
            <w:pStyle w:val="BEEA89A159984AD38D9B524BDF3727ED"/>
          </w:pPr>
          <w:r>
            <w:rPr>
              <w:rStyle w:val="PlaceholderText"/>
            </w:rPr>
            <w:t>Choose an item.</w:t>
          </w:r>
        </w:p>
      </w:docPartBody>
    </w:docPart>
    <w:docPart>
      <w:docPartPr>
        <w:name w:val="937A0C67B0934F54B63854EE95C03C6B"/>
        <w:category>
          <w:name w:val="General"/>
          <w:gallery w:val="placeholder"/>
        </w:category>
        <w:types>
          <w:type w:val="bbPlcHdr"/>
        </w:types>
        <w:behaviors>
          <w:behavior w:val="content"/>
        </w:behaviors>
        <w:guid w:val="{10EC2F2F-22BA-492E-9677-48EC79A9DFE3}"/>
      </w:docPartPr>
      <w:docPartBody>
        <w:p w:rsidR="00BA2CFF" w:rsidRDefault="006F7A40" w:rsidP="006F7A40">
          <w:pPr>
            <w:pStyle w:val="937A0C67B0934F54B63854EE95C03C6B"/>
          </w:pPr>
          <w:r>
            <w:rPr>
              <w:rStyle w:val="PlaceholderText"/>
            </w:rPr>
            <w:t>Choose an item.</w:t>
          </w:r>
        </w:p>
      </w:docPartBody>
    </w:docPart>
    <w:docPart>
      <w:docPartPr>
        <w:name w:val="2CF0BE1AFE3749D3A6EF0C8315FC5CC3"/>
        <w:category>
          <w:name w:val="General"/>
          <w:gallery w:val="placeholder"/>
        </w:category>
        <w:types>
          <w:type w:val="bbPlcHdr"/>
        </w:types>
        <w:behaviors>
          <w:behavior w:val="content"/>
        </w:behaviors>
        <w:guid w:val="{506EFA66-7BCD-41C9-A884-824E8559B75D}"/>
      </w:docPartPr>
      <w:docPartBody>
        <w:p w:rsidR="00BA2CFF" w:rsidRDefault="006F7A40" w:rsidP="006F7A40">
          <w:pPr>
            <w:pStyle w:val="2CF0BE1AFE3749D3A6EF0C8315FC5CC3"/>
          </w:pPr>
          <w:r>
            <w:rPr>
              <w:rStyle w:val="PlaceholderText"/>
            </w:rPr>
            <w:t>Choose an item.</w:t>
          </w:r>
        </w:p>
      </w:docPartBody>
    </w:docPart>
    <w:docPart>
      <w:docPartPr>
        <w:name w:val="939BFAAE4A6F47DD91FECE9037CF480A"/>
        <w:category>
          <w:name w:val="General"/>
          <w:gallery w:val="placeholder"/>
        </w:category>
        <w:types>
          <w:type w:val="bbPlcHdr"/>
        </w:types>
        <w:behaviors>
          <w:behavior w:val="content"/>
        </w:behaviors>
        <w:guid w:val="{B2C220B9-6BA9-426B-9C77-9B7659F42EF9}"/>
      </w:docPartPr>
      <w:docPartBody>
        <w:p w:rsidR="00BA2CFF" w:rsidRDefault="006F7A40" w:rsidP="006F7A40">
          <w:pPr>
            <w:pStyle w:val="939BFAAE4A6F47DD91FECE9037CF480A"/>
          </w:pPr>
          <w:r>
            <w:rPr>
              <w:rStyle w:val="PlaceholderText"/>
            </w:rPr>
            <w:t>Choose an item.</w:t>
          </w:r>
        </w:p>
      </w:docPartBody>
    </w:docPart>
    <w:docPart>
      <w:docPartPr>
        <w:name w:val="DB70646F129B44E7841C62D53DB2F782"/>
        <w:category>
          <w:name w:val="General"/>
          <w:gallery w:val="placeholder"/>
        </w:category>
        <w:types>
          <w:type w:val="bbPlcHdr"/>
        </w:types>
        <w:behaviors>
          <w:behavior w:val="content"/>
        </w:behaviors>
        <w:guid w:val="{066E5F88-30B0-4234-87AF-D5EC6F769057}"/>
      </w:docPartPr>
      <w:docPartBody>
        <w:p w:rsidR="00BA2CFF" w:rsidRDefault="006F7A40" w:rsidP="006F7A40">
          <w:pPr>
            <w:pStyle w:val="DB70646F129B44E7841C62D53DB2F782"/>
          </w:pPr>
          <w:r>
            <w:rPr>
              <w:rStyle w:val="PlaceholderText"/>
            </w:rPr>
            <w:t>Choose an item.</w:t>
          </w:r>
        </w:p>
      </w:docPartBody>
    </w:docPart>
    <w:docPart>
      <w:docPartPr>
        <w:name w:val="FD519CD38CD44436B4B69EF3B5D41801"/>
        <w:category>
          <w:name w:val="General"/>
          <w:gallery w:val="placeholder"/>
        </w:category>
        <w:types>
          <w:type w:val="bbPlcHdr"/>
        </w:types>
        <w:behaviors>
          <w:behavior w:val="content"/>
        </w:behaviors>
        <w:guid w:val="{65DD47CC-2CAB-4D66-80EA-C3A31153CBA0}"/>
      </w:docPartPr>
      <w:docPartBody>
        <w:p w:rsidR="00BA2CFF" w:rsidRDefault="006F7A40" w:rsidP="006F7A40">
          <w:pPr>
            <w:pStyle w:val="FD519CD38CD44436B4B69EF3B5D41801"/>
          </w:pPr>
          <w:r>
            <w:rPr>
              <w:rStyle w:val="PlaceholderText"/>
            </w:rPr>
            <w:t>Choose an item.</w:t>
          </w:r>
        </w:p>
      </w:docPartBody>
    </w:docPart>
    <w:docPart>
      <w:docPartPr>
        <w:name w:val="7ACC2EA9D70C46DA8ECBFCDF2F37F89E"/>
        <w:category>
          <w:name w:val="General"/>
          <w:gallery w:val="placeholder"/>
        </w:category>
        <w:types>
          <w:type w:val="bbPlcHdr"/>
        </w:types>
        <w:behaviors>
          <w:behavior w:val="content"/>
        </w:behaviors>
        <w:guid w:val="{583C665D-6D9D-43CE-863B-AD81BFB70EBF}"/>
      </w:docPartPr>
      <w:docPartBody>
        <w:p w:rsidR="00BA2CFF" w:rsidRDefault="006F7A40" w:rsidP="006F7A40">
          <w:pPr>
            <w:pStyle w:val="7ACC2EA9D70C46DA8ECBFCDF2F37F89E"/>
          </w:pPr>
          <w:r>
            <w:rPr>
              <w:rStyle w:val="PlaceholderText"/>
            </w:rPr>
            <w:t>Choose an item.</w:t>
          </w:r>
        </w:p>
      </w:docPartBody>
    </w:docPart>
    <w:docPart>
      <w:docPartPr>
        <w:name w:val="693D067962D5441FA1431B860ACC72CD"/>
        <w:category>
          <w:name w:val="General"/>
          <w:gallery w:val="placeholder"/>
        </w:category>
        <w:types>
          <w:type w:val="bbPlcHdr"/>
        </w:types>
        <w:behaviors>
          <w:behavior w:val="content"/>
        </w:behaviors>
        <w:guid w:val="{E3707ED9-DC94-41DE-BECB-F9ED8FD444B8}"/>
      </w:docPartPr>
      <w:docPartBody>
        <w:p w:rsidR="00BA2CFF" w:rsidRDefault="006F7A40" w:rsidP="006F7A40">
          <w:pPr>
            <w:pStyle w:val="693D067962D5441FA1431B860ACC72CD"/>
          </w:pPr>
          <w:r>
            <w:rPr>
              <w:rStyle w:val="PlaceholderText"/>
            </w:rPr>
            <w:t>Choose an item.</w:t>
          </w:r>
        </w:p>
      </w:docPartBody>
    </w:docPart>
    <w:docPart>
      <w:docPartPr>
        <w:name w:val="15245DC882264C5A834C42C7C67DE856"/>
        <w:category>
          <w:name w:val="General"/>
          <w:gallery w:val="placeholder"/>
        </w:category>
        <w:types>
          <w:type w:val="bbPlcHdr"/>
        </w:types>
        <w:behaviors>
          <w:behavior w:val="content"/>
        </w:behaviors>
        <w:guid w:val="{71041D58-6361-4334-9E40-F93305F19E0E}"/>
      </w:docPartPr>
      <w:docPartBody>
        <w:p w:rsidR="00BA2CFF" w:rsidRDefault="006F7A40" w:rsidP="006F7A40">
          <w:pPr>
            <w:pStyle w:val="15245DC882264C5A834C42C7C67DE856"/>
          </w:pPr>
          <w:r>
            <w:rPr>
              <w:rStyle w:val="PlaceholderText"/>
            </w:rPr>
            <w:t>Choose an item.</w:t>
          </w:r>
        </w:p>
      </w:docPartBody>
    </w:docPart>
    <w:docPart>
      <w:docPartPr>
        <w:name w:val="62C5FE5C6312442F9504163AF879C456"/>
        <w:category>
          <w:name w:val="General"/>
          <w:gallery w:val="placeholder"/>
        </w:category>
        <w:types>
          <w:type w:val="bbPlcHdr"/>
        </w:types>
        <w:behaviors>
          <w:behavior w:val="content"/>
        </w:behaviors>
        <w:guid w:val="{CF306661-4530-4F03-A1DE-42345C419386}"/>
      </w:docPartPr>
      <w:docPartBody>
        <w:p w:rsidR="00BA2CFF" w:rsidRDefault="006F7A40" w:rsidP="006F7A40">
          <w:pPr>
            <w:pStyle w:val="62C5FE5C6312442F9504163AF879C456"/>
          </w:pPr>
          <w:r>
            <w:rPr>
              <w:rStyle w:val="PlaceholderText"/>
            </w:rPr>
            <w:t>Choose an item.</w:t>
          </w:r>
        </w:p>
      </w:docPartBody>
    </w:docPart>
    <w:docPart>
      <w:docPartPr>
        <w:name w:val="75E653AC0F7449BAA877F15E1211456B"/>
        <w:category>
          <w:name w:val="General"/>
          <w:gallery w:val="placeholder"/>
        </w:category>
        <w:types>
          <w:type w:val="bbPlcHdr"/>
        </w:types>
        <w:behaviors>
          <w:behavior w:val="content"/>
        </w:behaviors>
        <w:guid w:val="{3C3E7DE9-65E8-4E2A-9523-3C4803B8AE7E}"/>
      </w:docPartPr>
      <w:docPartBody>
        <w:p w:rsidR="00BA2CFF" w:rsidRDefault="006F7A40" w:rsidP="006F7A40">
          <w:pPr>
            <w:pStyle w:val="75E653AC0F7449BAA877F15E1211456B"/>
          </w:pPr>
          <w:r>
            <w:rPr>
              <w:rStyle w:val="PlaceholderText"/>
            </w:rPr>
            <w:t>Choose an item.</w:t>
          </w:r>
        </w:p>
      </w:docPartBody>
    </w:docPart>
    <w:docPart>
      <w:docPartPr>
        <w:name w:val="97CEF8B223E049429726B15E2CE51AC1"/>
        <w:category>
          <w:name w:val="General"/>
          <w:gallery w:val="placeholder"/>
        </w:category>
        <w:types>
          <w:type w:val="bbPlcHdr"/>
        </w:types>
        <w:behaviors>
          <w:behavior w:val="content"/>
        </w:behaviors>
        <w:guid w:val="{ED36C685-7248-4CC3-B02B-3002B61650AB}"/>
      </w:docPartPr>
      <w:docPartBody>
        <w:p w:rsidR="007563D5" w:rsidRDefault="00BA2CFF" w:rsidP="00BA2CFF">
          <w:pPr>
            <w:pStyle w:val="97CEF8B223E049429726B15E2CE51AC1"/>
          </w:pPr>
          <w:r w:rsidRPr="00D858FE">
            <w:rPr>
              <w:rStyle w:val="PlaceholderText"/>
            </w:rPr>
            <w:t>Choose an item.</w:t>
          </w:r>
        </w:p>
      </w:docPartBody>
    </w:docPart>
    <w:docPart>
      <w:docPartPr>
        <w:name w:val="E29FBE6100F24E94934EFDB6481607A1"/>
        <w:category>
          <w:name w:val="General"/>
          <w:gallery w:val="placeholder"/>
        </w:category>
        <w:types>
          <w:type w:val="bbPlcHdr"/>
        </w:types>
        <w:behaviors>
          <w:behavior w:val="content"/>
        </w:behaviors>
        <w:guid w:val="{BDF722FF-229F-48FE-AF3F-8D6B7D01175A}"/>
      </w:docPartPr>
      <w:docPartBody>
        <w:p w:rsidR="007563D5" w:rsidRDefault="00BA2CFF" w:rsidP="00BA2CFF">
          <w:pPr>
            <w:pStyle w:val="E29FBE6100F24E94934EFDB6481607A1"/>
          </w:pPr>
          <w:r w:rsidRPr="00D858FE">
            <w:rPr>
              <w:rStyle w:val="PlaceholderText"/>
            </w:rPr>
            <w:t>Choose an item.</w:t>
          </w:r>
        </w:p>
      </w:docPartBody>
    </w:docPart>
    <w:docPart>
      <w:docPartPr>
        <w:name w:val="3EC6AB76CB434CF2AFCC2F429F9EC7F8"/>
        <w:category>
          <w:name w:val="General"/>
          <w:gallery w:val="placeholder"/>
        </w:category>
        <w:types>
          <w:type w:val="bbPlcHdr"/>
        </w:types>
        <w:behaviors>
          <w:behavior w:val="content"/>
        </w:behaviors>
        <w:guid w:val="{595CD056-63FC-4DF0-9C6B-0DFB01468925}"/>
      </w:docPartPr>
      <w:docPartBody>
        <w:p w:rsidR="007563D5" w:rsidRDefault="00BA2CFF" w:rsidP="00BA2CFF">
          <w:pPr>
            <w:pStyle w:val="3EC6AB76CB434CF2AFCC2F429F9EC7F8"/>
          </w:pPr>
          <w:r w:rsidRPr="00D858FE">
            <w:rPr>
              <w:rStyle w:val="PlaceholderText"/>
            </w:rPr>
            <w:t>Choose an item.</w:t>
          </w:r>
        </w:p>
      </w:docPartBody>
    </w:docPart>
    <w:docPart>
      <w:docPartPr>
        <w:name w:val="7E4FA7BFFBED4782864758A09880D9BC"/>
        <w:category>
          <w:name w:val="General"/>
          <w:gallery w:val="placeholder"/>
        </w:category>
        <w:types>
          <w:type w:val="bbPlcHdr"/>
        </w:types>
        <w:behaviors>
          <w:behavior w:val="content"/>
        </w:behaviors>
        <w:guid w:val="{FC39A0A9-E489-40E2-95C0-1CFAF5245509}"/>
      </w:docPartPr>
      <w:docPartBody>
        <w:p w:rsidR="007563D5" w:rsidRDefault="00BA2CFF" w:rsidP="00BA2CFF">
          <w:pPr>
            <w:pStyle w:val="7E4FA7BFFBED4782864758A09880D9BC"/>
          </w:pPr>
          <w:r w:rsidRPr="00D858FE">
            <w:rPr>
              <w:rStyle w:val="PlaceholderText"/>
            </w:rPr>
            <w:t>Choose an item.</w:t>
          </w:r>
        </w:p>
      </w:docPartBody>
    </w:docPart>
    <w:docPart>
      <w:docPartPr>
        <w:name w:val="FE9A5771DA98478DA0EF179DF2D6EBB3"/>
        <w:category>
          <w:name w:val="General"/>
          <w:gallery w:val="placeholder"/>
        </w:category>
        <w:types>
          <w:type w:val="bbPlcHdr"/>
        </w:types>
        <w:behaviors>
          <w:behavior w:val="content"/>
        </w:behaviors>
        <w:guid w:val="{604380CD-05E7-466B-9FDB-80B88E20C55D}"/>
      </w:docPartPr>
      <w:docPartBody>
        <w:p w:rsidR="007563D5" w:rsidRDefault="00BA2CFF" w:rsidP="00BA2CFF">
          <w:pPr>
            <w:pStyle w:val="FE9A5771DA98478DA0EF179DF2D6EBB3"/>
          </w:pPr>
          <w:r w:rsidRPr="00D858FE">
            <w:rPr>
              <w:rStyle w:val="PlaceholderText"/>
            </w:rPr>
            <w:t>Choose an item.</w:t>
          </w:r>
        </w:p>
      </w:docPartBody>
    </w:docPart>
    <w:docPart>
      <w:docPartPr>
        <w:name w:val="5AAAFCA18A8640299A01B8F83B44BE9B"/>
        <w:category>
          <w:name w:val="General"/>
          <w:gallery w:val="placeholder"/>
        </w:category>
        <w:types>
          <w:type w:val="bbPlcHdr"/>
        </w:types>
        <w:behaviors>
          <w:behavior w:val="content"/>
        </w:behaviors>
        <w:guid w:val="{09F311D1-0C75-4FD8-86D0-685896C3E425}"/>
      </w:docPartPr>
      <w:docPartBody>
        <w:p w:rsidR="007563D5" w:rsidRDefault="00BA2CFF" w:rsidP="00BA2CFF">
          <w:pPr>
            <w:pStyle w:val="5AAAFCA18A8640299A01B8F83B44BE9B"/>
          </w:pPr>
          <w:r w:rsidRPr="00D858FE">
            <w:rPr>
              <w:rStyle w:val="PlaceholderText"/>
            </w:rPr>
            <w:t>Choose an item.</w:t>
          </w:r>
        </w:p>
      </w:docPartBody>
    </w:docPart>
    <w:docPart>
      <w:docPartPr>
        <w:name w:val="05D2B9F65EB848A49066BBE8D1E9D40F"/>
        <w:category>
          <w:name w:val="General"/>
          <w:gallery w:val="placeholder"/>
        </w:category>
        <w:types>
          <w:type w:val="bbPlcHdr"/>
        </w:types>
        <w:behaviors>
          <w:behavior w:val="content"/>
        </w:behaviors>
        <w:guid w:val="{63C4B3F5-AC78-44D1-AC73-930BD3196E8B}"/>
      </w:docPartPr>
      <w:docPartBody>
        <w:p w:rsidR="007563D5" w:rsidRDefault="00BA2CFF" w:rsidP="00BA2CFF">
          <w:pPr>
            <w:pStyle w:val="05D2B9F65EB848A49066BBE8D1E9D40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F7A40"/>
    <w:rsid w:val="00235860"/>
    <w:rsid w:val="0052298E"/>
    <w:rsid w:val="006F7A40"/>
    <w:rsid w:val="007563D5"/>
    <w:rsid w:val="00BA2C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2CFF"/>
    <w:rPr>
      <w:color w:val="808080"/>
    </w:rPr>
  </w:style>
  <w:style w:type="paragraph" w:customStyle="1" w:styleId="97CEF8B223E049429726B15E2CE51AC1">
    <w:name w:val="97CEF8B223E049429726B15E2CE51AC1"/>
    <w:rsid w:val="00BA2CFF"/>
  </w:style>
  <w:style w:type="paragraph" w:customStyle="1" w:styleId="E29FBE6100F24E94934EFDB6481607A1">
    <w:name w:val="E29FBE6100F24E94934EFDB6481607A1"/>
    <w:rsid w:val="00BA2CFF"/>
  </w:style>
  <w:style w:type="paragraph" w:customStyle="1" w:styleId="3EC6AB76CB434CF2AFCC2F429F9EC7F8">
    <w:name w:val="3EC6AB76CB434CF2AFCC2F429F9EC7F8"/>
    <w:rsid w:val="00BA2CFF"/>
  </w:style>
  <w:style w:type="paragraph" w:customStyle="1" w:styleId="7E4FA7BFFBED4782864758A09880D9BC">
    <w:name w:val="7E4FA7BFFBED4782864758A09880D9BC"/>
    <w:rsid w:val="00BA2CFF"/>
  </w:style>
  <w:style w:type="paragraph" w:customStyle="1" w:styleId="FE9A5771DA98478DA0EF179DF2D6EBB3">
    <w:name w:val="FE9A5771DA98478DA0EF179DF2D6EBB3"/>
    <w:rsid w:val="00BA2CFF"/>
  </w:style>
  <w:style w:type="paragraph" w:customStyle="1" w:styleId="5AAAFCA18A8640299A01B8F83B44BE9B">
    <w:name w:val="5AAAFCA18A8640299A01B8F83B44BE9B"/>
    <w:rsid w:val="00BA2CFF"/>
  </w:style>
  <w:style w:type="paragraph" w:customStyle="1" w:styleId="05D2B9F65EB848A49066BBE8D1E9D40F">
    <w:name w:val="05D2B9F65EB848A49066BBE8D1E9D40F"/>
    <w:rsid w:val="00BA2CFF"/>
  </w:style>
  <w:style w:type="paragraph" w:customStyle="1" w:styleId="66CAD335116E4075A73A089B27E849AE">
    <w:name w:val="66CAD335116E4075A73A089B27E849AE"/>
    <w:rsid w:val="006F7A40"/>
  </w:style>
  <w:style w:type="paragraph" w:customStyle="1" w:styleId="ABC6009881AF47F78A049E843444C8A3">
    <w:name w:val="ABC6009881AF47F78A049E843444C8A3"/>
    <w:rsid w:val="006F7A40"/>
  </w:style>
  <w:style w:type="paragraph" w:customStyle="1" w:styleId="58EE9F88E5734B1FA907417D52C94FCB">
    <w:name w:val="58EE9F88E5734B1FA907417D52C94FCB"/>
    <w:rsid w:val="006F7A40"/>
  </w:style>
  <w:style w:type="paragraph" w:customStyle="1" w:styleId="F3B4701A6E4F46F0A2EAADA3755F8EFF">
    <w:name w:val="F3B4701A6E4F46F0A2EAADA3755F8EFF"/>
    <w:rsid w:val="006F7A40"/>
  </w:style>
  <w:style w:type="paragraph" w:customStyle="1" w:styleId="CAC4E6E627E643C8B2876936824480DD">
    <w:name w:val="CAC4E6E627E643C8B2876936824480DD"/>
    <w:rsid w:val="006F7A40"/>
  </w:style>
  <w:style w:type="paragraph" w:customStyle="1" w:styleId="90C36EDAAB1E478C9F8087992A89BBC3">
    <w:name w:val="90C36EDAAB1E478C9F8087992A89BBC3"/>
    <w:rsid w:val="006F7A40"/>
  </w:style>
  <w:style w:type="paragraph" w:customStyle="1" w:styleId="FB83EF43B1D643BFB63025897685C70F">
    <w:name w:val="FB83EF43B1D643BFB63025897685C70F"/>
    <w:rsid w:val="006F7A40"/>
  </w:style>
  <w:style w:type="paragraph" w:customStyle="1" w:styleId="65B5CFB0737F48DD879252063B2FBF29">
    <w:name w:val="65B5CFB0737F48DD879252063B2FBF29"/>
    <w:rsid w:val="006F7A40"/>
  </w:style>
  <w:style w:type="paragraph" w:customStyle="1" w:styleId="7B787B47FF854EDFA47497302A037165">
    <w:name w:val="7B787B47FF854EDFA47497302A037165"/>
    <w:rsid w:val="006F7A40"/>
  </w:style>
  <w:style w:type="paragraph" w:customStyle="1" w:styleId="95F8F0D6CDED47AE818216E79AFDC716">
    <w:name w:val="95F8F0D6CDED47AE818216E79AFDC716"/>
    <w:rsid w:val="006F7A40"/>
  </w:style>
  <w:style w:type="paragraph" w:customStyle="1" w:styleId="91F8EA74768543CB8F6DA7B968A90BFC">
    <w:name w:val="91F8EA74768543CB8F6DA7B968A90BFC"/>
    <w:rsid w:val="006F7A40"/>
  </w:style>
  <w:style w:type="paragraph" w:customStyle="1" w:styleId="7DEBC85AC3794B2AB1603A8E21DA55A8">
    <w:name w:val="7DEBC85AC3794B2AB1603A8E21DA55A8"/>
    <w:rsid w:val="006F7A40"/>
  </w:style>
  <w:style w:type="paragraph" w:customStyle="1" w:styleId="F5FB7B53429F401E967CA5B221FABCCB">
    <w:name w:val="F5FB7B53429F401E967CA5B221FABCCB"/>
    <w:rsid w:val="006F7A40"/>
  </w:style>
  <w:style w:type="paragraph" w:customStyle="1" w:styleId="77DCF7D2866C46FABDED2B4FA987749B">
    <w:name w:val="77DCF7D2866C46FABDED2B4FA987749B"/>
    <w:rsid w:val="006F7A40"/>
  </w:style>
  <w:style w:type="paragraph" w:customStyle="1" w:styleId="C00D4F251C42438FA09FDB4E6463EA35">
    <w:name w:val="C00D4F251C42438FA09FDB4E6463EA35"/>
    <w:rsid w:val="006F7A40"/>
  </w:style>
  <w:style w:type="paragraph" w:customStyle="1" w:styleId="43648D8C1EA542E3A09431626DD94335">
    <w:name w:val="43648D8C1EA542E3A09431626DD94335"/>
    <w:rsid w:val="006F7A40"/>
  </w:style>
  <w:style w:type="paragraph" w:customStyle="1" w:styleId="E6712D2F5FBA4F0787E132E05FD18899">
    <w:name w:val="E6712D2F5FBA4F0787E132E05FD18899"/>
    <w:rsid w:val="006F7A40"/>
  </w:style>
  <w:style w:type="paragraph" w:customStyle="1" w:styleId="A55C1ACA828C4B80B8773244617C823B">
    <w:name w:val="A55C1ACA828C4B80B8773244617C823B"/>
    <w:rsid w:val="006F7A40"/>
  </w:style>
  <w:style w:type="paragraph" w:customStyle="1" w:styleId="7457EB8A65334E65913CF9F27A4F46BF">
    <w:name w:val="7457EB8A65334E65913CF9F27A4F46BF"/>
    <w:rsid w:val="006F7A40"/>
  </w:style>
  <w:style w:type="paragraph" w:customStyle="1" w:styleId="D673FD4E5DD94C75861546CF4C6C9100">
    <w:name w:val="D673FD4E5DD94C75861546CF4C6C9100"/>
    <w:rsid w:val="006F7A40"/>
  </w:style>
  <w:style w:type="paragraph" w:customStyle="1" w:styleId="2DDACEE4E7C3454DBB3546E04815C0A8">
    <w:name w:val="2DDACEE4E7C3454DBB3546E04815C0A8"/>
    <w:rsid w:val="006F7A40"/>
  </w:style>
  <w:style w:type="paragraph" w:customStyle="1" w:styleId="28AC4935466C4C538A8584D5AFC1CF15">
    <w:name w:val="28AC4935466C4C538A8584D5AFC1CF15"/>
    <w:rsid w:val="006F7A40"/>
  </w:style>
  <w:style w:type="paragraph" w:customStyle="1" w:styleId="27E7158E52894CE5B9D4AE499CC179F5">
    <w:name w:val="27E7158E52894CE5B9D4AE499CC179F5"/>
    <w:rsid w:val="006F7A40"/>
  </w:style>
  <w:style w:type="paragraph" w:customStyle="1" w:styleId="EECC2F1FAC3D491EA1AA591B9EFD1BB8">
    <w:name w:val="EECC2F1FAC3D491EA1AA591B9EFD1BB8"/>
    <w:rsid w:val="006F7A40"/>
  </w:style>
  <w:style w:type="paragraph" w:customStyle="1" w:styleId="FA5E4AEED2E04AB8AD05C0EF226F7331">
    <w:name w:val="FA5E4AEED2E04AB8AD05C0EF226F7331"/>
    <w:rsid w:val="006F7A40"/>
  </w:style>
  <w:style w:type="paragraph" w:customStyle="1" w:styleId="82C3C0459B5A4471BB5497534F50E1AD">
    <w:name w:val="82C3C0459B5A4471BB5497534F50E1AD"/>
    <w:rsid w:val="006F7A40"/>
  </w:style>
  <w:style w:type="paragraph" w:customStyle="1" w:styleId="0001DCD63A294CD2BBEEBF757EE6301D">
    <w:name w:val="0001DCD63A294CD2BBEEBF757EE6301D"/>
    <w:rsid w:val="006F7A40"/>
  </w:style>
  <w:style w:type="paragraph" w:customStyle="1" w:styleId="F4AAE51F50D64108AB8351DA145D9934">
    <w:name w:val="F4AAE51F50D64108AB8351DA145D9934"/>
    <w:rsid w:val="006F7A40"/>
  </w:style>
  <w:style w:type="paragraph" w:customStyle="1" w:styleId="E52DF895A2EF4D01BC748E8089826552">
    <w:name w:val="E52DF895A2EF4D01BC748E8089826552"/>
    <w:rsid w:val="006F7A40"/>
  </w:style>
  <w:style w:type="paragraph" w:customStyle="1" w:styleId="BEEA89A159984AD38D9B524BDF3727ED">
    <w:name w:val="BEEA89A159984AD38D9B524BDF3727ED"/>
    <w:rsid w:val="006F7A40"/>
  </w:style>
  <w:style w:type="paragraph" w:customStyle="1" w:styleId="937A0C67B0934F54B63854EE95C03C6B">
    <w:name w:val="937A0C67B0934F54B63854EE95C03C6B"/>
    <w:rsid w:val="006F7A40"/>
  </w:style>
  <w:style w:type="paragraph" w:customStyle="1" w:styleId="2CF0BE1AFE3749D3A6EF0C8315FC5CC3">
    <w:name w:val="2CF0BE1AFE3749D3A6EF0C8315FC5CC3"/>
    <w:rsid w:val="006F7A40"/>
  </w:style>
  <w:style w:type="paragraph" w:customStyle="1" w:styleId="939BFAAE4A6F47DD91FECE9037CF480A">
    <w:name w:val="939BFAAE4A6F47DD91FECE9037CF480A"/>
    <w:rsid w:val="006F7A40"/>
  </w:style>
  <w:style w:type="paragraph" w:customStyle="1" w:styleId="DB70646F129B44E7841C62D53DB2F782">
    <w:name w:val="DB70646F129B44E7841C62D53DB2F782"/>
    <w:rsid w:val="006F7A40"/>
  </w:style>
  <w:style w:type="paragraph" w:customStyle="1" w:styleId="FD519CD38CD44436B4B69EF3B5D41801">
    <w:name w:val="FD519CD38CD44436B4B69EF3B5D41801"/>
    <w:rsid w:val="006F7A40"/>
  </w:style>
  <w:style w:type="paragraph" w:customStyle="1" w:styleId="7ACC2EA9D70C46DA8ECBFCDF2F37F89E">
    <w:name w:val="7ACC2EA9D70C46DA8ECBFCDF2F37F89E"/>
    <w:rsid w:val="006F7A40"/>
  </w:style>
  <w:style w:type="paragraph" w:customStyle="1" w:styleId="693D067962D5441FA1431B860ACC72CD">
    <w:name w:val="693D067962D5441FA1431B860ACC72CD"/>
    <w:rsid w:val="006F7A40"/>
  </w:style>
  <w:style w:type="paragraph" w:customStyle="1" w:styleId="15245DC882264C5A834C42C7C67DE856">
    <w:name w:val="15245DC882264C5A834C42C7C67DE856"/>
    <w:rsid w:val="006F7A40"/>
  </w:style>
  <w:style w:type="paragraph" w:customStyle="1" w:styleId="62C5FE5C6312442F9504163AF879C456">
    <w:name w:val="62C5FE5C6312442F9504163AF879C456"/>
    <w:rsid w:val="006F7A40"/>
  </w:style>
  <w:style w:type="paragraph" w:customStyle="1" w:styleId="75E653AC0F7449BAA877F15E1211456B">
    <w:name w:val="75E653AC0F7449BAA877F15E1211456B"/>
    <w:rsid w:val="006F7A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3723</Words>
  <Characters>21227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2023-11-02T01:04:00Z</dcterms:created>
  <dcterms:modified xsi:type="dcterms:W3CDTF">2023-11-02T01:04:00Z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