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1452" w14:textId="77777777" w:rsidR="009D5049" w:rsidRPr="0098777F" w:rsidRDefault="009D5049" w:rsidP="009D5049">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BAA1AA4" wp14:editId="6BAA1A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402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BAA1AA6" wp14:editId="6BAA1A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97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Tea Tree Gully Council</w:t>
      </w:r>
    </w:p>
    <w:p w14:paraId="6BAA1453" w14:textId="77777777" w:rsidR="009D5049" w:rsidRPr="0098777F" w:rsidRDefault="009D5049" w:rsidP="009D5049">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997E4D" w14:paraId="6BAA1456" w14:textId="77777777" w:rsidTr="009D5049">
        <w:tc>
          <w:tcPr>
            <w:tcW w:w="2127" w:type="dxa"/>
          </w:tcPr>
          <w:p w14:paraId="6BAA1454" w14:textId="77777777" w:rsidR="009D5049" w:rsidRPr="0098777F" w:rsidRDefault="009D5049" w:rsidP="009D5049">
            <w:pPr>
              <w:tabs>
                <w:tab w:val="left" w:pos="2127"/>
              </w:tabs>
              <w:spacing w:before="120"/>
              <w:rPr>
                <w:b/>
                <w:color w:val="FFFFFF" w:themeColor="background1"/>
              </w:rPr>
            </w:pPr>
            <w:r w:rsidRPr="0098777F">
              <w:rPr>
                <w:b/>
                <w:color w:val="FFFFFF" w:themeColor="background1"/>
              </w:rPr>
              <w:t>Address:</w:t>
            </w:r>
          </w:p>
        </w:tc>
        <w:tc>
          <w:tcPr>
            <w:tcW w:w="6090" w:type="dxa"/>
          </w:tcPr>
          <w:p w14:paraId="6BAA1455" w14:textId="77777777" w:rsidR="009D5049" w:rsidRPr="0098777F" w:rsidRDefault="009D5049" w:rsidP="009D5049">
            <w:pPr>
              <w:tabs>
                <w:tab w:val="left" w:pos="2127"/>
              </w:tabs>
              <w:spacing w:before="120"/>
              <w:rPr>
                <w:color w:val="FFFFFF" w:themeColor="background1"/>
              </w:rPr>
            </w:pPr>
            <w:r>
              <w:rPr>
                <w:rFonts w:eastAsia="Arial"/>
                <w:color w:val="FFFFFF" w:themeColor="background1"/>
              </w:rPr>
              <w:t>571 Montague Road</w:t>
            </w:r>
            <w:r w:rsidRPr="0098777F">
              <w:rPr>
                <w:color w:val="FFFFFF" w:themeColor="background1"/>
              </w:rPr>
              <w:br/>
            </w:r>
            <w:r>
              <w:rPr>
                <w:rFonts w:eastAsia="Arial"/>
                <w:color w:val="FFFFFF" w:themeColor="background1"/>
              </w:rPr>
              <w:t>MODBURY SA 5092</w:t>
            </w:r>
          </w:p>
        </w:tc>
      </w:tr>
      <w:tr w:rsidR="00997E4D" w14:paraId="6BAA1459" w14:textId="77777777" w:rsidTr="009D5049">
        <w:tc>
          <w:tcPr>
            <w:tcW w:w="2127" w:type="dxa"/>
          </w:tcPr>
          <w:p w14:paraId="6BAA1457" w14:textId="77777777" w:rsidR="009D5049" w:rsidRPr="0098777F" w:rsidRDefault="009D5049" w:rsidP="009D5049">
            <w:pPr>
              <w:tabs>
                <w:tab w:val="left" w:pos="2127"/>
              </w:tabs>
              <w:spacing w:before="120"/>
              <w:rPr>
                <w:b/>
                <w:color w:val="FFFFFF" w:themeColor="background1"/>
              </w:rPr>
            </w:pPr>
            <w:r w:rsidRPr="0098777F">
              <w:rPr>
                <w:b/>
                <w:color w:val="FFFFFF" w:themeColor="background1"/>
              </w:rPr>
              <w:t>Phone:</w:t>
            </w:r>
          </w:p>
        </w:tc>
        <w:tc>
          <w:tcPr>
            <w:tcW w:w="6090" w:type="dxa"/>
          </w:tcPr>
          <w:p w14:paraId="6BAA1458" w14:textId="77777777" w:rsidR="009D5049" w:rsidRPr="0098777F" w:rsidRDefault="009D5049" w:rsidP="009D5049">
            <w:pPr>
              <w:tabs>
                <w:tab w:val="left" w:pos="2127"/>
              </w:tabs>
              <w:spacing w:before="120"/>
              <w:rPr>
                <w:color w:val="FFFFFF" w:themeColor="background1"/>
              </w:rPr>
            </w:pPr>
            <w:r w:rsidRPr="007632B4">
              <w:rPr>
                <w:rFonts w:eastAsia="Arial"/>
                <w:color w:val="FFFFFF" w:themeColor="background1"/>
              </w:rPr>
              <w:t>08 8397 7303</w:t>
            </w:r>
          </w:p>
        </w:tc>
      </w:tr>
      <w:tr w:rsidR="00997E4D" w14:paraId="6BAA145C" w14:textId="77777777" w:rsidTr="009D5049">
        <w:tc>
          <w:tcPr>
            <w:tcW w:w="2127" w:type="dxa"/>
          </w:tcPr>
          <w:p w14:paraId="6BAA145A" w14:textId="77777777" w:rsidR="009D5049" w:rsidRPr="0098777F" w:rsidRDefault="009D5049" w:rsidP="009D5049">
            <w:pPr>
              <w:tabs>
                <w:tab w:val="left" w:pos="2127"/>
              </w:tabs>
              <w:spacing w:before="120"/>
              <w:rPr>
                <w:b/>
                <w:color w:val="FFFFFF" w:themeColor="background1"/>
              </w:rPr>
            </w:pPr>
            <w:r w:rsidRPr="0098777F">
              <w:rPr>
                <w:b/>
                <w:color w:val="FFFFFF" w:themeColor="background1"/>
              </w:rPr>
              <w:t>Commission ID:</w:t>
            </w:r>
          </w:p>
        </w:tc>
        <w:tc>
          <w:tcPr>
            <w:tcW w:w="6090" w:type="dxa"/>
          </w:tcPr>
          <w:p w14:paraId="6BAA145B" w14:textId="77777777" w:rsidR="009D5049" w:rsidRPr="00C0489C" w:rsidRDefault="009D5049" w:rsidP="009D5049">
            <w:pPr>
              <w:tabs>
                <w:tab w:val="left" w:pos="2127"/>
              </w:tabs>
              <w:spacing w:before="120"/>
              <w:rPr>
                <w:rFonts w:eastAsia="Arial"/>
                <w:color w:val="FFFFFF" w:themeColor="background1"/>
              </w:rPr>
            </w:pPr>
            <w:r>
              <w:rPr>
                <w:rFonts w:eastAsia="Arial"/>
                <w:color w:val="FFFFFF" w:themeColor="background1"/>
              </w:rPr>
              <w:t>600183</w:t>
            </w:r>
          </w:p>
        </w:tc>
      </w:tr>
      <w:tr w:rsidR="00997E4D" w14:paraId="6BAA145F" w14:textId="77777777" w:rsidTr="009D5049">
        <w:tc>
          <w:tcPr>
            <w:tcW w:w="2127" w:type="dxa"/>
          </w:tcPr>
          <w:p w14:paraId="6BAA145D" w14:textId="77777777" w:rsidR="009D5049" w:rsidRPr="0098777F" w:rsidRDefault="009D5049" w:rsidP="009D5049">
            <w:pPr>
              <w:tabs>
                <w:tab w:val="left" w:pos="2127"/>
              </w:tabs>
              <w:spacing w:before="120"/>
              <w:rPr>
                <w:b/>
                <w:color w:val="FFFFFF" w:themeColor="background1"/>
              </w:rPr>
            </w:pPr>
            <w:r>
              <w:rPr>
                <w:b/>
                <w:color w:val="FFFFFF" w:themeColor="background1"/>
              </w:rPr>
              <w:t>Provider name:</w:t>
            </w:r>
          </w:p>
        </w:tc>
        <w:tc>
          <w:tcPr>
            <w:tcW w:w="6090" w:type="dxa"/>
          </w:tcPr>
          <w:p w14:paraId="6BAA145E" w14:textId="77777777" w:rsidR="009D5049" w:rsidRDefault="009D5049" w:rsidP="009D5049">
            <w:pPr>
              <w:tabs>
                <w:tab w:val="left" w:pos="2127"/>
              </w:tabs>
              <w:spacing w:before="120"/>
              <w:rPr>
                <w:rFonts w:eastAsia="Arial"/>
                <w:color w:val="FFFFFF" w:themeColor="background1"/>
              </w:rPr>
            </w:pPr>
            <w:r>
              <w:rPr>
                <w:rFonts w:eastAsia="Arial"/>
                <w:color w:val="FFFFFF" w:themeColor="background1"/>
              </w:rPr>
              <w:t>City of Tea Tree Gully</w:t>
            </w:r>
          </w:p>
        </w:tc>
      </w:tr>
      <w:tr w:rsidR="00997E4D" w14:paraId="6BAA1462" w14:textId="77777777" w:rsidTr="009D5049">
        <w:tc>
          <w:tcPr>
            <w:tcW w:w="2127" w:type="dxa"/>
          </w:tcPr>
          <w:p w14:paraId="6BAA1460" w14:textId="77777777" w:rsidR="009D5049" w:rsidRPr="0098777F" w:rsidRDefault="009D5049" w:rsidP="009D5049">
            <w:pPr>
              <w:tabs>
                <w:tab w:val="left" w:pos="2127"/>
              </w:tabs>
              <w:spacing w:before="120"/>
              <w:rPr>
                <w:b/>
                <w:color w:val="FFFFFF" w:themeColor="background1"/>
              </w:rPr>
            </w:pPr>
            <w:r w:rsidRPr="0098777F">
              <w:rPr>
                <w:b/>
                <w:color w:val="FFFFFF" w:themeColor="background1"/>
              </w:rPr>
              <w:t>Activity type:</w:t>
            </w:r>
          </w:p>
        </w:tc>
        <w:tc>
          <w:tcPr>
            <w:tcW w:w="6090" w:type="dxa"/>
          </w:tcPr>
          <w:p w14:paraId="6BAA1461" w14:textId="77777777" w:rsidR="009D5049" w:rsidRPr="0098777F" w:rsidRDefault="009D5049" w:rsidP="009D5049">
            <w:pPr>
              <w:tabs>
                <w:tab w:val="left" w:pos="2127"/>
              </w:tabs>
              <w:spacing w:before="120"/>
              <w:rPr>
                <w:color w:val="FFFFFF" w:themeColor="background1"/>
              </w:rPr>
            </w:pPr>
            <w:r>
              <w:rPr>
                <w:rFonts w:eastAsia="Arial"/>
                <w:color w:val="FFFFFF" w:themeColor="background1"/>
              </w:rPr>
              <w:t>Quality Audit</w:t>
            </w:r>
          </w:p>
        </w:tc>
      </w:tr>
      <w:tr w:rsidR="00997E4D" w14:paraId="6BAA1465" w14:textId="77777777" w:rsidTr="009D5049">
        <w:tc>
          <w:tcPr>
            <w:tcW w:w="2127" w:type="dxa"/>
          </w:tcPr>
          <w:p w14:paraId="6BAA1463" w14:textId="77777777" w:rsidR="009D5049" w:rsidRPr="0098777F" w:rsidRDefault="009D5049" w:rsidP="009D5049">
            <w:pPr>
              <w:tabs>
                <w:tab w:val="left" w:pos="2127"/>
              </w:tabs>
              <w:spacing w:before="120"/>
              <w:rPr>
                <w:b/>
                <w:color w:val="FFFFFF" w:themeColor="background1"/>
              </w:rPr>
            </w:pPr>
            <w:r w:rsidRPr="0098777F">
              <w:rPr>
                <w:b/>
                <w:color w:val="FFFFFF" w:themeColor="background1"/>
              </w:rPr>
              <w:t>Activity date:</w:t>
            </w:r>
          </w:p>
        </w:tc>
        <w:tc>
          <w:tcPr>
            <w:tcW w:w="6090" w:type="dxa"/>
          </w:tcPr>
          <w:p w14:paraId="6BAA1464" w14:textId="77777777" w:rsidR="009D5049" w:rsidRPr="005D3493" w:rsidRDefault="009D5049" w:rsidP="009D5049">
            <w:pPr>
              <w:tabs>
                <w:tab w:val="left" w:pos="2127"/>
              </w:tabs>
              <w:spacing w:before="120"/>
              <w:rPr>
                <w:color w:val="FFFFFF" w:themeColor="background1"/>
              </w:rPr>
            </w:pPr>
            <w:r>
              <w:rPr>
                <w:rFonts w:eastAsia="Arial"/>
                <w:color w:val="FFFFFF" w:themeColor="background1"/>
              </w:rPr>
              <w:t>2 August 2022 to 4 August 2022</w:t>
            </w:r>
          </w:p>
        </w:tc>
      </w:tr>
      <w:tr w:rsidR="00997E4D" w14:paraId="6BAA1468" w14:textId="77777777" w:rsidTr="009D5049">
        <w:tc>
          <w:tcPr>
            <w:tcW w:w="2127" w:type="dxa"/>
          </w:tcPr>
          <w:p w14:paraId="6BAA1466" w14:textId="77777777" w:rsidR="009D5049" w:rsidRPr="00917EEE" w:rsidRDefault="009D5049" w:rsidP="009D5049">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BAA1467" w14:textId="79AD64F5" w:rsidR="009D5049" w:rsidRDefault="00086563" w:rsidP="009D5049">
            <w:pPr>
              <w:tabs>
                <w:tab w:val="left" w:pos="2127"/>
              </w:tabs>
              <w:spacing w:before="120"/>
              <w:rPr>
                <w:color w:val="FFFFFF" w:themeColor="background1"/>
              </w:rPr>
            </w:pPr>
            <w:r>
              <w:rPr>
                <w:color w:val="FFFFFF" w:themeColor="background1"/>
              </w:rPr>
              <w:t>2</w:t>
            </w:r>
            <w:r w:rsidR="004E2381">
              <w:rPr>
                <w:color w:val="FFFFFF" w:themeColor="background1"/>
              </w:rPr>
              <w:t>8</w:t>
            </w:r>
            <w:r>
              <w:rPr>
                <w:color w:val="FFFFFF" w:themeColor="background1"/>
              </w:rPr>
              <w:t xml:space="preserve"> September 2022</w:t>
            </w:r>
          </w:p>
        </w:tc>
      </w:tr>
    </w:tbl>
    <w:p w14:paraId="6BAA1469" w14:textId="77777777" w:rsidR="009D5049" w:rsidRDefault="009D5049" w:rsidP="009D5049">
      <w:pPr>
        <w:tabs>
          <w:tab w:val="left" w:pos="2127"/>
        </w:tabs>
        <w:spacing w:before="120"/>
        <w:rPr>
          <w:rFonts w:eastAsia="Arial"/>
          <w:color w:val="FFFFFF" w:themeColor="background1"/>
          <w:sz w:val="28"/>
          <w:szCs w:val="28"/>
          <w:highlight w:val="yellow"/>
        </w:rPr>
      </w:pPr>
    </w:p>
    <w:p w14:paraId="6BAA146A" w14:textId="77777777" w:rsidR="009D5049" w:rsidRDefault="009D5049" w:rsidP="009D5049">
      <w:pPr>
        <w:pStyle w:val="Heading1"/>
        <w:sectPr w:rsidR="009D5049" w:rsidSect="009D504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AA146B" w14:textId="77777777" w:rsidR="009D5049" w:rsidRDefault="009D5049" w:rsidP="009D5049">
      <w:pPr>
        <w:pStyle w:val="Heading1"/>
      </w:pPr>
      <w:bookmarkStart w:id="0" w:name="_Hlk32477662"/>
      <w:r>
        <w:lastRenderedPageBreak/>
        <w:t>Performance report prepared by</w:t>
      </w:r>
    </w:p>
    <w:p w14:paraId="6BAA146C" w14:textId="49B76B2A" w:rsidR="009D5049" w:rsidRPr="009B0F30" w:rsidRDefault="00086563" w:rsidP="009D5049">
      <w:r>
        <w:t xml:space="preserve">M Cooper </w:t>
      </w:r>
      <w:r w:rsidR="009D5049" w:rsidRPr="007E1990">
        <w:t>delegate</w:t>
      </w:r>
      <w:r w:rsidR="009D5049">
        <w:t xml:space="preserve"> of the Aged Care Quality and Safety Commissioner.</w:t>
      </w:r>
    </w:p>
    <w:p w14:paraId="6BAA146D" w14:textId="77777777" w:rsidR="009D5049" w:rsidRDefault="009D5049" w:rsidP="009D5049">
      <w:pPr>
        <w:pStyle w:val="Heading1"/>
      </w:pPr>
      <w:r>
        <w:t>Publication of report</w:t>
      </w:r>
    </w:p>
    <w:p w14:paraId="6BAA146E" w14:textId="77777777" w:rsidR="009D5049" w:rsidRDefault="009D5049" w:rsidP="009D504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BAA146F" w14:textId="77777777" w:rsidR="009D5049" w:rsidRDefault="009D5049" w:rsidP="009D5049">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BAA1470" w14:textId="77777777" w:rsidR="009D5049" w:rsidRDefault="009D5049" w:rsidP="009D5049">
      <w:pPr>
        <w:tabs>
          <w:tab w:val="left" w:pos="4111"/>
        </w:tabs>
      </w:pPr>
      <w:bookmarkStart w:id="1" w:name="HcsServicesFullListWithAddress"/>
      <w:r>
        <w:rPr>
          <w:b/>
          <w:bCs/>
        </w:rPr>
        <w:t>CHSP:</w:t>
      </w:r>
    </w:p>
    <w:p w14:paraId="6BAA1471" w14:textId="77777777" w:rsidR="009D5049" w:rsidRDefault="009D5049" w:rsidP="009D5049">
      <w:pPr>
        <w:numPr>
          <w:ilvl w:val="0"/>
          <w:numId w:val="38"/>
        </w:numPr>
        <w:tabs>
          <w:tab w:val="left" w:pos="4111"/>
        </w:tabs>
        <w:spacing w:before="0"/>
      </w:pPr>
      <w:r>
        <w:t>Home Maintenance, 4-7W5FPL1, 571 Montague Road, MODBURY SA 5092</w:t>
      </w:r>
    </w:p>
    <w:p w14:paraId="6BAA1472" w14:textId="77777777" w:rsidR="009D5049" w:rsidRDefault="009D5049" w:rsidP="009D5049">
      <w:pPr>
        <w:numPr>
          <w:ilvl w:val="0"/>
          <w:numId w:val="38"/>
        </w:numPr>
        <w:tabs>
          <w:tab w:val="left" w:pos="4111"/>
        </w:tabs>
      </w:pPr>
      <w:r>
        <w:t>Domestic Assistance, 4-7W5UEIE, 571 Montague Road, MODBURY SA 5092</w:t>
      </w:r>
    </w:p>
    <w:p w14:paraId="6BAA1473" w14:textId="77777777" w:rsidR="009D5049" w:rsidRDefault="009D5049" w:rsidP="009D5049">
      <w:pPr>
        <w:numPr>
          <w:ilvl w:val="0"/>
          <w:numId w:val="38"/>
        </w:numPr>
        <w:tabs>
          <w:tab w:val="left" w:pos="4111"/>
        </w:tabs>
      </w:pPr>
      <w:r>
        <w:t>Flexible Respite, 4-7W5UEQL, 571 Montague Road, MODBURY SA 5092</w:t>
      </w:r>
    </w:p>
    <w:p w14:paraId="6BAA1474" w14:textId="77777777" w:rsidR="009D5049" w:rsidRDefault="009D5049" w:rsidP="009D5049">
      <w:pPr>
        <w:numPr>
          <w:ilvl w:val="0"/>
          <w:numId w:val="38"/>
        </w:numPr>
        <w:tabs>
          <w:tab w:val="left" w:pos="4111"/>
        </w:tabs>
      </w:pPr>
      <w:r>
        <w:t>Home Modifications, 4-7WALSWJ, 571 Montague Road, MODBURY SA 5092</w:t>
      </w:r>
    </w:p>
    <w:p w14:paraId="6BAA1475" w14:textId="77777777" w:rsidR="009D5049" w:rsidRDefault="009D5049" w:rsidP="009D5049">
      <w:pPr>
        <w:numPr>
          <w:ilvl w:val="0"/>
          <w:numId w:val="38"/>
        </w:numPr>
        <w:tabs>
          <w:tab w:val="left" w:pos="4111"/>
        </w:tabs>
      </w:pPr>
      <w:r>
        <w:t>Meals, 4-7WALT5L, 571 Montague Road, MODBURY SA 5092</w:t>
      </w:r>
    </w:p>
    <w:p w14:paraId="6BAA1476" w14:textId="77777777" w:rsidR="009D5049" w:rsidRDefault="009D5049" w:rsidP="009D5049">
      <w:pPr>
        <w:numPr>
          <w:ilvl w:val="0"/>
          <w:numId w:val="38"/>
        </w:numPr>
        <w:tabs>
          <w:tab w:val="left" w:pos="4111"/>
        </w:tabs>
      </w:pPr>
      <w:r>
        <w:t>Social Support - Group, 4-7WALTKR, 571 Montague Road, MODBURY SA 5092</w:t>
      </w:r>
    </w:p>
    <w:p w14:paraId="6BAA1477" w14:textId="77777777" w:rsidR="009D5049" w:rsidRDefault="009D5049" w:rsidP="009D5049">
      <w:pPr>
        <w:numPr>
          <w:ilvl w:val="0"/>
          <w:numId w:val="38"/>
        </w:numPr>
        <w:tabs>
          <w:tab w:val="left" w:pos="4111"/>
        </w:tabs>
      </w:pPr>
      <w:r>
        <w:t>Social Support - Individual, 4-7WAPQ8I, 571 Montague Road, MODBURY SA 5092</w:t>
      </w:r>
    </w:p>
    <w:p w14:paraId="6BAA1478" w14:textId="77777777" w:rsidR="009D5049" w:rsidRDefault="009D5049" w:rsidP="009D5049">
      <w:pPr>
        <w:numPr>
          <w:ilvl w:val="0"/>
          <w:numId w:val="38"/>
        </w:numPr>
        <w:tabs>
          <w:tab w:val="left" w:pos="4111"/>
        </w:tabs>
        <w:spacing w:after="0"/>
      </w:pPr>
      <w:r>
        <w:t>CHSP Transport, 4-7WAPQHK, 571 Montague Road, MODBURY SA 5092</w:t>
      </w:r>
    </w:p>
    <w:bookmarkEnd w:id="1"/>
    <w:bookmarkEnd w:id="0"/>
    <w:p w14:paraId="6BAA147B" w14:textId="77777777" w:rsidR="009D5049" w:rsidRPr="007E1990" w:rsidRDefault="009D5049">
      <w:pPr>
        <w:spacing w:before="0" w:after="160" w:line="259" w:lineRule="auto"/>
      </w:pPr>
      <w:r>
        <w:br w:type="page"/>
      </w:r>
    </w:p>
    <w:p w14:paraId="6BAA147C" w14:textId="77777777" w:rsidR="009D5049" w:rsidRPr="0037487E" w:rsidRDefault="009D5049" w:rsidP="009D5049">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997E4D" w14:paraId="6BAA1635" w14:textId="77777777" w:rsidTr="009D5049">
        <w:tc>
          <w:tcPr>
            <w:tcW w:w="5385" w:type="dxa"/>
          </w:tcPr>
          <w:p w14:paraId="6BAA1632" w14:textId="77777777" w:rsidR="009D5049" w:rsidRPr="00A65009" w:rsidRDefault="009D5049" w:rsidP="009D5049">
            <w:pPr>
              <w:pStyle w:val="Heading4"/>
              <w:tabs>
                <w:tab w:val="clear" w:pos="9072"/>
              </w:tabs>
              <w:spacing w:before="120" w:after="0" w:line="240" w:lineRule="auto"/>
              <w:outlineLvl w:val="3"/>
              <w:rPr>
                <w:b w:val="0"/>
              </w:rPr>
            </w:pPr>
            <w:r w:rsidRPr="00A65009">
              <w:t>Standard 1 Consumer dignity and choice</w:t>
            </w:r>
          </w:p>
        </w:tc>
        <w:tc>
          <w:tcPr>
            <w:tcW w:w="919" w:type="dxa"/>
          </w:tcPr>
          <w:p w14:paraId="6BAA1633" w14:textId="77777777" w:rsidR="009D5049" w:rsidRPr="00A65009" w:rsidRDefault="009D5049" w:rsidP="009D5049">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BAA1634" w14:textId="1537EBCD" w:rsidR="009D5049" w:rsidRPr="00A65009" w:rsidRDefault="009D5049" w:rsidP="009D5049">
            <w:pPr>
              <w:pStyle w:val="Heading4"/>
              <w:tabs>
                <w:tab w:val="clear" w:pos="9072"/>
              </w:tabs>
              <w:spacing w:before="120" w:after="0" w:line="240" w:lineRule="auto"/>
              <w:outlineLvl w:val="3"/>
            </w:pPr>
            <w:r>
              <w:rPr>
                <w:rFonts w:eastAsia="Times New Roman"/>
                <w:iCs w:val="0"/>
              </w:rPr>
              <w:t>Compliant</w:t>
            </w:r>
          </w:p>
        </w:tc>
      </w:tr>
      <w:tr w:rsidR="00997E4D" w14:paraId="6BAA1639" w14:textId="77777777" w:rsidTr="009D5049">
        <w:tc>
          <w:tcPr>
            <w:tcW w:w="5385" w:type="dxa"/>
          </w:tcPr>
          <w:p w14:paraId="6BAA1636" w14:textId="77777777" w:rsidR="009D5049" w:rsidRPr="00A65009" w:rsidRDefault="009D5049" w:rsidP="009D5049">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6BAA1637" w14:textId="77777777" w:rsidR="009D5049" w:rsidRPr="00A65009" w:rsidRDefault="009D5049" w:rsidP="009D5049">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6BAA1638" w14:textId="35561A63" w:rsidR="009D5049" w:rsidRPr="00A65009" w:rsidRDefault="009D5049" w:rsidP="009D5049">
            <w:pPr>
              <w:pStyle w:val="Heading4"/>
              <w:tabs>
                <w:tab w:val="clear" w:pos="9072"/>
              </w:tabs>
              <w:spacing w:before="120" w:after="0" w:line="240" w:lineRule="auto"/>
              <w:outlineLvl w:val="3"/>
              <w:rPr>
                <w:b w:val="0"/>
              </w:rPr>
            </w:pPr>
            <w:r>
              <w:rPr>
                <w:rFonts w:eastAsia="Times New Roman"/>
                <w:b w:val="0"/>
                <w:iCs w:val="0"/>
              </w:rPr>
              <w:t>Compliant</w:t>
            </w:r>
          </w:p>
        </w:tc>
      </w:tr>
      <w:tr w:rsidR="00997E4D" w14:paraId="6BAA163D" w14:textId="77777777" w:rsidTr="009D5049">
        <w:tc>
          <w:tcPr>
            <w:tcW w:w="5385" w:type="dxa"/>
          </w:tcPr>
          <w:p w14:paraId="6BAA163A" w14:textId="77777777" w:rsidR="009D5049" w:rsidRPr="00A65009" w:rsidRDefault="009D5049" w:rsidP="009D5049">
            <w:pPr>
              <w:pStyle w:val="Heading4"/>
              <w:tabs>
                <w:tab w:val="clear" w:pos="9072"/>
              </w:tabs>
              <w:spacing w:before="120" w:after="0" w:line="240" w:lineRule="auto"/>
              <w:outlineLvl w:val="3"/>
              <w:rPr>
                <w:b w:val="0"/>
              </w:rPr>
            </w:pPr>
            <w:r w:rsidRPr="00A65009">
              <w:rPr>
                <w:b w:val="0"/>
              </w:rPr>
              <w:t>Requirement 1(3)(b)</w:t>
            </w:r>
          </w:p>
        </w:tc>
        <w:tc>
          <w:tcPr>
            <w:tcW w:w="919" w:type="dxa"/>
          </w:tcPr>
          <w:p w14:paraId="6BAA163B" w14:textId="77777777" w:rsidR="009D5049" w:rsidRPr="00A65009" w:rsidRDefault="009D5049" w:rsidP="009D5049">
            <w:pPr>
              <w:pStyle w:val="Heading4"/>
              <w:tabs>
                <w:tab w:val="clear" w:pos="9072"/>
              </w:tabs>
              <w:spacing w:before="120" w:after="0" w:line="240" w:lineRule="auto"/>
              <w:outlineLvl w:val="3"/>
              <w:rPr>
                <w:b w:val="0"/>
              </w:rPr>
            </w:pPr>
            <w:r w:rsidRPr="00A65009">
              <w:rPr>
                <w:b w:val="0"/>
              </w:rPr>
              <w:t>CHSP</w:t>
            </w:r>
          </w:p>
        </w:tc>
        <w:tc>
          <w:tcPr>
            <w:tcW w:w="3341" w:type="dxa"/>
          </w:tcPr>
          <w:p w14:paraId="6BAA163C" w14:textId="64D3321B" w:rsidR="009D5049" w:rsidRPr="00A65009" w:rsidRDefault="009D5049" w:rsidP="009D5049">
            <w:pPr>
              <w:pStyle w:val="Heading4"/>
              <w:tabs>
                <w:tab w:val="clear" w:pos="9072"/>
              </w:tabs>
              <w:spacing w:before="120" w:after="0" w:line="240" w:lineRule="auto"/>
              <w:outlineLvl w:val="3"/>
              <w:rPr>
                <w:b w:val="0"/>
              </w:rPr>
            </w:pPr>
            <w:r>
              <w:rPr>
                <w:rFonts w:eastAsia="Times New Roman"/>
                <w:b w:val="0"/>
                <w:iCs w:val="0"/>
              </w:rPr>
              <w:t>Compliant</w:t>
            </w:r>
          </w:p>
        </w:tc>
      </w:tr>
      <w:tr w:rsidR="00997E4D" w14:paraId="6BAA1641" w14:textId="77777777" w:rsidTr="009D5049">
        <w:tc>
          <w:tcPr>
            <w:tcW w:w="5385" w:type="dxa"/>
          </w:tcPr>
          <w:p w14:paraId="6BAA163E" w14:textId="77777777" w:rsidR="009D5049" w:rsidRPr="00A65009" w:rsidRDefault="009D5049" w:rsidP="009D5049">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6BAA163F" w14:textId="77777777" w:rsidR="009D5049" w:rsidRPr="00A65009" w:rsidRDefault="009D5049" w:rsidP="009D5049">
            <w:pPr>
              <w:pStyle w:val="Heading4"/>
              <w:tabs>
                <w:tab w:val="clear" w:pos="9072"/>
              </w:tabs>
              <w:spacing w:before="120" w:after="0" w:line="240" w:lineRule="auto"/>
              <w:ind w:left="31"/>
              <w:outlineLvl w:val="3"/>
              <w:rPr>
                <w:b w:val="0"/>
              </w:rPr>
            </w:pPr>
            <w:r w:rsidRPr="00A65009">
              <w:rPr>
                <w:b w:val="0"/>
              </w:rPr>
              <w:t>CHSP</w:t>
            </w:r>
          </w:p>
        </w:tc>
        <w:tc>
          <w:tcPr>
            <w:tcW w:w="3341" w:type="dxa"/>
          </w:tcPr>
          <w:p w14:paraId="6BAA1640" w14:textId="583F2B3D" w:rsidR="009D5049" w:rsidRPr="00A65009" w:rsidRDefault="009D5049" w:rsidP="009D5049">
            <w:pPr>
              <w:pStyle w:val="Heading4"/>
              <w:tabs>
                <w:tab w:val="clear" w:pos="9072"/>
              </w:tabs>
              <w:spacing w:before="120" w:after="0" w:line="240" w:lineRule="auto"/>
              <w:outlineLvl w:val="3"/>
              <w:rPr>
                <w:b w:val="0"/>
              </w:rPr>
            </w:pPr>
            <w:r>
              <w:rPr>
                <w:rFonts w:eastAsia="Times New Roman"/>
                <w:b w:val="0"/>
                <w:iCs w:val="0"/>
              </w:rPr>
              <w:t>Compliant</w:t>
            </w:r>
          </w:p>
        </w:tc>
      </w:tr>
      <w:tr w:rsidR="00997E4D" w14:paraId="6BAA1645" w14:textId="77777777" w:rsidTr="009D5049">
        <w:tc>
          <w:tcPr>
            <w:tcW w:w="5385" w:type="dxa"/>
          </w:tcPr>
          <w:p w14:paraId="6BAA1642" w14:textId="77777777" w:rsidR="009D5049" w:rsidRPr="00A65009" w:rsidRDefault="009D5049" w:rsidP="009D5049">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6BAA1643"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BAA1644" w14:textId="3A999232" w:rsidR="009D5049" w:rsidRPr="00A65009" w:rsidRDefault="009D5049" w:rsidP="009D5049">
            <w:pPr>
              <w:pStyle w:val="Heading4"/>
              <w:keepNext w:val="0"/>
              <w:tabs>
                <w:tab w:val="clear" w:pos="9072"/>
              </w:tabs>
              <w:spacing w:before="120" w:after="0" w:line="240" w:lineRule="auto"/>
              <w:outlineLvl w:val="3"/>
              <w:rPr>
                <w:b w:val="0"/>
                <w:highlight w:val="yellow"/>
              </w:rPr>
            </w:pPr>
            <w:r>
              <w:rPr>
                <w:rFonts w:eastAsia="Times New Roman"/>
                <w:b w:val="0"/>
                <w:iCs w:val="0"/>
              </w:rPr>
              <w:t>Compliant</w:t>
            </w:r>
          </w:p>
        </w:tc>
      </w:tr>
      <w:tr w:rsidR="00997E4D" w14:paraId="6BAA1649" w14:textId="77777777" w:rsidTr="009D5049">
        <w:tc>
          <w:tcPr>
            <w:tcW w:w="5385" w:type="dxa"/>
          </w:tcPr>
          <w:p w14:paraId="6BAA1646" w14:textId="77777777" w:rsidR="009D5049" w:rsidRPr="00A65009" w:rsidRDefault="009D5049" w:rsidP="009D5049">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6BAA1647"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BAA1648" w14:textId="44385C11" w:rsidR="009D5049" w:rsidRPr="00A65009" w:rsidRDefault="009D5049" w:rsidP="009D5049">
            <w:pPr>
              <w:pStyle w:val="Heading4"/>
              <w:keepNext w:val="0"/>
              <w:tabs>
                <w:tab w:val="clear" w:pos="9072"/>
              </w:tabs>
              <w:spacing w:before="120" w:after="0" w:line="240" w:lineRule="auto"/>
              <w:outlineLvl w:val="3"/>
              <w:rPr>
                <w:b w:val="0"/>
                <w:highlight w:val="yellow"/>
              </w:rPr>
            </w:pPr>
            <w:r>
              <w:rPr>
                <w:rFonts w:eastAsia="Times New Roman"/>
                <w:b w:val="0"/>
                <w:iCs w:val="0"/>
              </w:rPr>
              <w:t>Compliant</w:t>
            </w:r>
          </w:p>
        </w:tc>
      </w:tr>
      <w:tr w:rsidR="00997E4D" w14:paraId="6BAA164D" w14:textId="77777777" w:rsidTr="009D5049">
        <w:tc>
          <w:tcPr>
            <w:tcW w:w="5385" w:type="dxa"/>
          </w:tcPr>
          <w:p w14:paraId="6BAA164A" w14:textId="77777777" w:rsidR="009D5049" w:rsidRPr="00A65009" w:rsidRDefault="009D5049" w:rsidP="009D5049">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6BAA164B"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BAA164C" w14:textId="08631BB9" w:rsidR="009D5049" w:rsidRPr="00A65009" w:rsidRDefault="009D5049" w:rsidP="009D5049">
            <w:pPr>
              <w:pStyle w:val="Heading4"/>
              <w:keepNext w:val="0"/>
              <w:tabs>
                <w:tab w:val="clear" w:pos="9072"/>
              </w:tabs>
              <w:spacing w:before="120" w:after="0" w:line="240" w:lineRule="auto"/>
              <w:outlineLvl w:val="3"/>
              <w:rPr>
                <w:b w:val="0"/>
                <w:highlight w:val="yellow"/>
              </w:rPr>
            </w:pPr>
            <w:r>
              <w:rPr>
                <w:rFonts w:eastAsia="Times New Roman"/>
                <w:b w:val="0"/>
                <w:iCs w:val="0"/>
              </w:rPr>
              <w:t>Compliant</w:t>
            </w:r>
          </w:p>
        </w:tc>
      </w:tr>
      <w:tr w:rsidR="00997E4D" w14:paraId="6BAA1651" w14:textId="77777777" w:rsidTr="009D5049">
        <w:tc>
          <w:tcPr>
            <w:tcW w:w="5385" w:type="dxa"/>
          </w:tcPr>
          <w:p w14:paraId="6BAA164E" w14:textId="77777777" w:rsidR="009D5049" w:rsidRPr="00A65009" w:rsidRDefault="009D5049" w:rsidP="009D5049">
            <w:pPr>
              <w:pStyle w:val="Heading4"/>
              <w:keepNext w:val="0"/>
              <w:tabs>
                <w:tab w:val="clear" w:pos="9072"/>
              </w:tabs>
              <w:spacing w:before="120" w:after="0" w:line="240" w:lineRule="auto"/>
              <w:outlineLvl w:val="3"/>
              <w:rPr>
                <w:b w:val="0"/>
              </w:rPr>
            </w:pPr>
          </w:p>
        </w:tc>
        <w:tc>
          <w:tcPr>
            <w:tcW w:w="919" w:type="dxa"/>
          </w:tcPr>
          <w:p w14:paraId="6BAA164F" w14:textId="77777777" w:rsidR="009D5049" w:rsidRPr="00A65009" w:rsidRDefault="009D5049" w:rsidP="009D5049">
            <w:pPr>
              <w:pStyle w:val="Heading4"/>
              <w:keepNext w:val="0"/>
              <w:tabs>
                <w:tab w:val="clear" w:pos="9072"/>
              </w:tabs>
              <w:spacing w:before="120" w:after="0" w:line="240" w:lineRule="auto"/>
              <w:outlineLvl w:val="3"/>
              <w:rPr>
                <w:b w:val="0"/>
              </w:rPr>
            </w:pPr>
          </w:p>
        </w:tc>
        <w:tc>
          <w:tcPr>
            <w:tcW w:w="3341" w:type="dxa"/>
          </w:tcPr>
          <w:p w14:paraId="6BAA1650" w14:textId="77777777"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p>
        </w:tc>
      </w:tr>
      <w:tr w:rsidR="00997E4D" w14:paraId="6BAA1655" w14:textId="77777777" w:rsidTr="009D5049">
        <w:tc>
          <w:tcPr>
            <w:tcW w:w="5385" w:type="dxa"/>
          </w:tcPr>
          <w:p w14:paraId="6BAA1652"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6BAA1653"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6BAA1654" w14:textId="614C7B56"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iCs w:val="0"/>
              </w:rPr>
              <w:t>Compliant</w:t>
            </w:r>
          </w:p>
        </w:tc>
      </w:tr>
      <w:tr w:rsidR="00997E4D" w14:paraId="6BAA1659" w14:textId="77777777" w:rsidTr="009D5049">
        <w:tc>
          <w:tcPr>
            <w:tcW w:w="5385" w:type="dxa"/>
          </w:tcPr>
          <w:p w14:paraId="6BAA1656"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6BAA1657"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BAA1658" w14:textId="3623D810"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Not Compliant</w:t>
            </w:r>
          </w:p>
        </w:tc>
      </w:tr>
      <w:tr w:rsidR="00997E4D" w14:paraId="6BAA165D" w14:textId="77777777" w:rsidTr="009D5049">
        <w:tc>
          <w:tcPr>
            <w:tcW w:w="5385" w:type="dxa"/>
          </w:tcPr>
          <w:p w14:paraId="6BAA165A"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6BAA165B"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BAA165C" w14:textId="75A130A7"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Compliant</w:t>
            </w:r>
          </w:p>
        </w:tc>
      </w:tr>
      <w:tr w:rsidR="00997E4D" w14:paraId="6BAA1661" w14:textId="77777777" w:rsidTr="009D5049">
        <w:tc>
          <w:tcPr>
            <w:tcW w:w="5385" w:type="dxa"/>
          </w:tcPr>
          <w:p w14:paraId="6BAA165E" w14:textId="77777777" w:rsidR="009D5049" w:rsidRPr="00A65009" w:rsidRDefault="009D5049" w:rsidP="009D5049">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6BAA165F"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BAA1660" w14:textId="480C6454"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Compliant</w:t>
            </w:r>
          </w:p>
        </w:tc>
      </w:tr>
      <w:tr w:rsidR="00997E4D" w14:paraId="6BAA1665" w14:textId="77777777" w:rsidTr="009D5049">
        <w:tc>
          <w:tcPr>
            <w:tcW w:w="5385" w:type="dxa"/>
          </w:tcPr>
          <w:p w14:paraId="6BAA1662"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6BAA1663"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BAA1664" w14:textId="6B5FFF02"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Not Compliant</w:t>
            </w:r>
          </w:p>
        </w:tc>
      </w:tr>
      <w:tr w:rsidR="00997E4D" w14:paraId="6BAA1669" w14:textId="77777777" w:rsidTr="009D5049">
        <w:tc>
          <w:tcPr>
            <w:tcW w:w="5385" w:type="dxa"/>
          </w:tcPr>
          <w:p w14:paraId="6BAA1666" w14:textId="77777777" w:rsidR="009D5049" w:rsidRPr="00A65009" w:rsidRDefault="009D5049" w:rsidP="009D5049">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6BAA1667" w14:textId="77777777" w:rsidR="009D5049" w:rsidRPr="00A65009" w:rsidRDefault="009D5049" w:rsidP="009D5049">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BAA1668" w14:textId="2AE41E7A"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Not Compliant</w:t>
            </w:r>
          </w:p>
        </w:tc>
      </w:tr>
      <w:tr w:rsidR="00997E4D" w14:paraId="6BAA166D" w14:textId="77777777" w:rsidTr="009D5049">
        <w:tc>
          <w:tcPr>
            <w:tcW w:w="5385" w:type="dxa"/>
          </w:tcPr>
          <w:p w14:paraId="6BAA166A" w14:textId="77777777" w:rsidR="009D5049" w:rsidRPr="00A65009" w:rsidRDefault="009D5049" w:rsidP="009D5049">
            <w:pPr>
              <w:pStyle w:val="Heading4"/>
              <w:keepNext w:val="0"/>
              <w:tabs>
                <w:tab w:val="clear" w:pos="9072"/>
              </w:tabs>
              <w:spacing w:before="120" w:after="0" w:line="240" w:lineRule="auto"/>
              <w:outlineLvl w:val="3"/>
              <w:rPr>
                <w:b w:val="0"/>
              </w:rPr>
            </w:pPr>
          </w:p>
        </w:tc>
        <w:tc>
          <w:tcPr>
            <w:tcW w:w="919" w:type="dxa"/>
          </w:tcPr>
          <w:p w14:paraId="6BAA166B" w14:textId="77777777" w:rsidR="009D5049" w:rsidRPr="00A65009" w:rsidRDefault="009D5049" w:rsidP="009D5049">
            <w:pPr>
              <w:pStyle w:val="Heading4"/>
              <w:keepNext w:val="0"/>
              <w:tabs>
                <w:tab w:val="clear" w:pos="9072"/>
              </w:tabs>
              <w:spacing w:before="120" w:after="0" w:line="240" w:lineRule="auto"/>
              <w:ind w:hanging="101"/>
              <w:outlineLvl w:val="3"/>
              <w:rPr>
                <w:b w:val="0"/>
              </w:rPr>
            </w:pPr>
          </w:p>
        </w:tc>
        <w:tc>
          <w:tcPr>
            <w:tcW w:w="3341" w:type="dxa"/>
          </w:tcPr>
          <w:p w14:paraId="6BAA166C" w14:textId="77777777" w:rsidR="009D5049" w:rsidRPr="00A65009" w:rsidRDefault="009D5049" w:rsidP="009D5049">
            <w:pPr>
              <w:pStyle w:val="Heading4"/>
              <w:keepNext w:val="0"/>
              <w:tabs>
                <w:tab w:val="clear" w:pos="9072"/>
              </w:tabs>
              <w:spacing w:before="120" w:after="0" w:line="240" w:lineRule="auto"/>
              <w:outlineLvl w:val="3"/>
              <w:rPr>
                <w:rFonts w:eastAsia="Times New Roman"/>
                <w:b w:val="0"/>
                <w:iCs w:val="0"/>
              </w:rPr>
            </w:pPr>
          </w:p>
        </w:tc>
      </w:tr>
      <w:tr w:rsidR="00997E4D" w14:paraId="6BAA1671" w14:textId="77777777" w:rsidTr="009D5049">
        <w:tc>
          <w:tcPr>
            <w:tcW w:w="5385" w:type="dxa"/>
          </w:tcPr>
          <w:p w14:paraId="6BAA166E" w14:textId="77777777" w:rsidR="009D5049" w:rsidRPr="00A65009" w:rsidRDefault="009D5049" w:rsidP="009D5049">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6BAA166F" w14:textId="77777777" w:rsidR="009D5049" w:rsidRPr="00A65009" w:rsidRDefault="009D5049" w:rsidP="009D5049">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BAA1670" w14:textId="411512D8" w:rsidR="009D5049" w:rsidRPr="00A65009" w:rsidRDefault="009D5049" w:rsidP="009D5049">
            <w:pPr>
              <w:pStyle w:val="Heading4"/>
              <w:tabs>
                <w:tab w:val="clear" w:pos="9072"/>
              </w:tabs>
              <w:spacing w:before="120" w:after="0" w:line="240" w:lineRule="auto"/>
              <w:outlineLvl w:val="3"/>
            </w:pPr>
            <w:r>
              <w:rPr>
                <w:rFonts w:eastAsia="Times New Roman"/>
                <w:iCs w:val="0"/>
              </w:rPr>
              <w:t>Not Applicable</w:t>
            </w:r>
          </w:p>
        </w:tc>
      </w:tr>
      <w:tr w:rsidR="005B4572" w14:paraId="67C7086F" w14:textId="77777777" w:rsidTr="009D5049">
        <w:tc>
          <w:tcPr>
            <w:tcW w:w="5385" w:type="dxa"/>
          </w:tcPr>
          <w:p w14:paraId="6E7C03A8" w14:textId="77777777" w:rsidR="005B4572" w:rsidRPr="00A65009" w:rsidRDefault="005B4572" w:rsidP="009D5049">
            <w:pPr>
              <w:pStyle w:val="Heading4"/>
              <w:tabs>
                <w:tab w:val="clear" w:pos="9072"/>
              </w:tabs>
              <w:spacing w:before="120" w:after="0" w:line="240" w:lineRule="auto"/>
              <w:outlineLvl w:val="3"/>
            </w:pPr>
          </w:p>
        </w:tc>
        <w:tc>
          <w:tcPr>
            <w:tcW w:w="919" w:type="dxa"/>
          </w:tcPr>
          <w:p w14:paraId="26A52DE8" w14:textId="77777777" w:rsidR="005B4572" w:rsidRPr="00A65009" w:rsidRDefault="005B4572" w:rsidP="009D5049">
            <w:pPr>
              <w:pStyle w:val="Heading4"/>
              <w:tabs>
                <w:tab w:val="clear" w:pos="9072"/>
              </w:tabs>
              <w:spacing w:before="120" w:after="0" w:line="240" w:lineRule="auto"/>
              <w:outlineLvl w:val="3"/>
            </w:pPr>
          </w:p>
        </w:tc>
        <w:tc>
          <w:tcPr>
            <w:tcW w:w="3341" w:type="dxa"/>
          </w:tcPr>
          <w:p w14:paraId="29DEEA16" w14:textId="77777777" w:rsidR="005B4572" w:rsidRDefault="005B4572" w:rsidP="009D5049">
            <w:pPr>
              <w:pStyle w:val="Heading4"/>
              <w:tabs>
                <w:tab w:val="clear" w:pos="9072"/>
              </w:tabs>
              <w:spacing w:before="120" w:after="0" w:line="240" w:lineRule="auto"/>
              <w:outlineLvl w:val="3"/>
              <w:rPr>
                <w:rFonts w:eastAsia="Times New Roman"/>
                <w:iCs w:val="0"/>
              </w:rPr>
            </w:pPr>
          </w:p>
        </w:tc>
      </w:tr>
      <w:tr w:rsidR="00997E4D" w14:paraId="6BAA1695" w14:textId="77777777" w:rsidTr="009D5049">
        <w:tc>
          <w:tcPr>
            <w:tcW w:w="5385" w:type="dxa"/>
          </w:tcPr>
          <w:p w14:paraId="6BAA1692" w14:textId="424346D5" w:rsidR="009D5049" w:rsidRPr="00A65009" w:rsidRDefault="009D5049" w:rsidP="009D504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6BAA1693" w14:textId="4F710BE6" w:rsidR="009D5049" w:rsidRPr="00A65009" w:rsidRDefault="009D5049" w:rsidP="009D5049">
            <w:pPr>
              <w:pStyle w:val="Heading4"/>
              <w:keepNext w:val="0"/>
              <w:tabs>
                <w:tab w:val="clear" w:pos="9072"/>
              </w:tabs>
              <w:spacing w:before="120" w:after="0" w:line="240" w:lineRule="auto"/>
              <w:ind w:left="21"/>
              <w:outlineLvl w:val="3"/>
              <w:rPr>
                <w:b w:val="0"/>
              </w:rPr>
            </w:pPr>
          </w:p>
        </w:tc>
        <w:tc>
          <w:tcPr>
            <w:tcW w:w="3341" w:type="dxa"/>
          </w:tcPr>
          <w:p w14:paraId="6BAA1694" w14:textId="3EE2465B"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p>
        </w:tc>
      </w:tr>
      <w:tr w:rsidR="00997E4D" w14:paraId="6BAA1699" w14:textId="77777777" w:rsidTr="009D5049">
        <w:tc>
          <w:tcPr>
            <w:tcW w:w="5385" w:type="dxa"/>
          </w:tcPr>
          <w:p w14:paraId="6BAA1696"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6BAA1697"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98" w14:textId="5EBD1652"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9D" w14:textId="77777777" w:rsidTr="009D5049">
        <w:tc>
          <w:tcPr>
            <w:tcW w:w="5385" w:type="dxa"/>
          </w:tcPr>
          <w:p w14:paraId="6BAA169A"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6BAA169B"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9C" w14:textId="162F7803"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A1" w14:textId="77777777" w:rsidTr="009D5049">
        <w:tc>
          <w:tcPr>
            <w:tcW w:w="5385" w:type="dxa"/>
          </w:tcPr>
          <w:p w14:paraId="6BAA169E"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6BAA169F"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A0" w14:textId="65C8C00A"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A5" w14:textId="77777777" w:rsidTr="009D5049">
        <w:tc>
          <w:tcPr>
            <w:tcW w:w="5385" w:type="dxa"/>
          </w:tcPr>
          <w:p w14:paraId="6BAA16A2"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6BAA16A3"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A4" w14:textId="72121B4E"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A9" w14:textId="77777777" w:rsidTr="009D5049">
        <w:tc>
          <w:tcPr>
            <w:tcW w:w="5385" w:type="dxa"/>
          </w:tcPr>
          <w:p w14:paraId="6BAA16A6"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6BAA16A7"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A8" w14:textId="2FEF87DA"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AD" w14:textId="77777777" w:rsidTr="009D5049">
        <w:tc>
          <w:tcPr>
            <w:tcW w:w="5385" w:type="dxa"/>
          </w:tcPr>
          <w:p w14:paraId="6BAA16AA"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6BAA16AB"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AC" w14:textId="6A575163"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B1" w14:textId="77777777" w:rsidTr="009D5049">
        <w:tc>
          <w:tcPr>
            <w:tcW w:w="5385" w:type="dxa"/>
          </w:tcPr>
          <w:p w14:paraId="6BAA16AE"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6BAA16AF"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B0" w14:textId="75C92E69"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B5" w14:textId="77777777" w:rsidTr="009D5049">
        <w:tc>
          <w:tcPr>
            <w:tcW w:w="5385" w:type="dxa"/>
          </w:tcPr>
          <w:p w14:paraId="6BAA16B2" w14:textId="77777777" w:rsidR="009D5049" w:rsidRPr="00A65009" w:rsidRDefault="009D5049" w:rsidP="009D5049">
            <w:pPr>
              <w:pStyle w:val="Heading4"/>
              <w:keepNext w:val="0"/>
              <w:tabs>
                <w:tab w:val="clear" w:pos="9072"/>
              </w:tabs>
              <w:spacing w:before="120" w:after="0" w:line="240" w:lineRule="auto"/>
              <w:ind w:left="21"/>
              <w:outlineLvl w:val="3"/>
              <w:rPr>
                <w:b w:val="0"/>
              </w:rPr>
            </w:pPr>
          </w:p>
        </w:tc>
        <w:tc>
          <w:tcPr>
            <w:tcW w:w="919" w:type="dxa"/>
          </w:tcPr>
          <w:p w14:paraId="6BAA16B3" w14:textId="77777777" w:rsidR="009D5049" w:rsidRPr="00A65009" w:rsidRDefault="009D5049" w:rsidP="009D5049">
            <w:pPr>
              <w:pStyle w:val="Heading4"/>
              <w:keepNext w:val="0"/>
              <w:tabs>
                <w:tab w:val="clear" w:pos="9072"/>
              </w:tabs>
              <w:spacing w:before="120" w:after="0" w:line="240" w:lineRule="auto"/>
              <w:ind w:left="21"/>
              <w:outlineLvl w:val="3"/>
              <w:rPr>
                <w:b w:val="0"/>
              </w:rPr>
            </w:pPr>
          </w:p>
        </w:tc>
        <w:tc>
          <w:tcPr>
            <w:tcW w:w="3341" w:type="dxa"/>
          </w:tcPr>
          <w:p w14:paraId="6BAA16B4" w14:textId="77777777"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p>
        </w:tc>
      </w:tr>
      <w:tr w:rsidR="00997E4D" w14:paraId="6BAA16B9" w14:textId="77777777" w:rsidTr="009D5049">
        <w:tc>
          <w:tcPr>
            <w:tcW w:w="5385" w:type="dxa"/>
          </w:tcPr>
          <w:p w14:paraId="6BAA16B6"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6BAA16B7"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BAA16B8" w14:textId="0838E1E1"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997E4D" w14:paraId="6BAA16BD" w14:textId="77777777" w:rsidTr="009D5049">
        <w:tc>
          <w:tcPr>
            <w:tcW w:w="5385" w:type="dxa"/>
          </w:tcPr>
          <w:p w14:paraId="6BAA16BA"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6BAA16BB"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BC" w14:textId="308B384D"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C1" w14:textId="77777777" w:rsidTr="009D5049">
        <w:tc>
          <w:tcPr>
            <w:tcW w:w="5385" w:type="dxa"/>
          </w:tcPr>
          <w:p w14:paraId="6BAA16BE"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6BAA16BF"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C0" w14:textId="3CA66BA9"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C5" w14:textId="77777777" w:rsidTr="009D5049">
        <w:tc>
          <w:tcPr>
            <w:tcW w:w="5385" w:type="dxa"/>
          </w:tcPr>
          <w:p w14:paraId="6BAA16C2"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6BAA16C3"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C4" w14:textId="73D24563"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CD" w14:textId="77777777" w:rsidTr="009D5049">
        <w:tc>
          <w:tcPr>
            <w:tcW w:w="5385" w:type="dxa"/>
          </w:tcPr>
          <w:p w14:paraId="6BAA16CA"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6BAA16CB"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BAA16CC" w14:textId="3DA4124D"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Compliant</w:t>
            </w:r>
          </w:p>
        </w:tc>
      </w:tr>
      <w:tr w:rsidR="00997E4D" w14:paraId="6BAA16D1" w14:textId="77777777" w:rsidTr="009D5049">
        <w:tc>
          <w:tcPr>
            <w:tcW w:w="5385" w:type="dxa"/>
          </w:tcPr>
          <w:p w14:paraId="6BAA16CE"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6BAA16CF"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6BAA16D0" w14:textId="08AAA128"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D5" w14:textId="77777777" w:rsidTr="009D5049">
        <w:tc>
          <w:tcPr>
            <w:tcW w:w="5385" w:type="dxa"/>
          </w:tcPr>
          <w:p w14:paraId="6BAA16D2"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6BAA16D3"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D4" w14:textId="1FD971B7"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D9" w14:textId="77777777" w:rsidTr="009D5049">
        <w:tc>
          <w:tcPr>
            <w:tcW w:w="5385" w:type="dxa"/>
          </w:tcPr>
          <w:p w14:paraId="6BAA16D6"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6BAA16D7"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D8" w14:textId="4A5F7851"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DD" w14:textId="77777777" w:rsidTr="009D5049">
        <w:tc>
          <w:tcPr>
            <w:tcW w:w="5385" w:type="dxa"/>
          </w:tcPr>
          <w:p w14:paraId="6BAA16DA"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6BAA16DB" w14:textId="77777777" w:rsidR="009D5049" w:rsidRPr="00A65009" w:rsidRDefault="009D5049" w:rsidP="009D5049">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BAA16DC" w14:textId="121AD9CF"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Compliant</w:t>
            </w:r>
          </w:p>
        </w:tc>
      </w:tr>
      <w:tr w:rsidR="00997E4D" w14:paraId="6BAA16E1" w14:textId="77777777" w:rsidTr="009D5049">
        <w:tc>
          <w:tcPr>
            <w:tcW w:w="5385" w:type="dxa"/>
          </w:tcPr>
          <w:p w14:paraId="6BAA16DE" w14:textId="77777777" w:rsidR="009D5049" w:rsidRPr="00A65009" w:rsidRDefault="009D5049" w:rsidP="009D5049">
            <w:pPr>
              <w:pStyle w:val="Heading4"/>
              <w:tabs>
                <w:tab w:val="clear" w:pos="9072"/>
              </w:tabs>
              <w:spacing w:before="120" w:after="0" w:line="240" w:lineRule="auto"/>
              <w:ind w:left="21"/>
              <w:outlineLvl w:val="3"/>
              <w:rPr>
                <w:b w:val="0"/>
              </w:rPr>
            </w:pPr>
          </w:p>
        </w:tc>
        <w:tc>
          <w:tcPr>
            <w:tcW w:w="919" w:type="dxa"/>
          </w:tcPr>
          <w:p w14:paraId="6BAA16DF" w14:textId="77777777" w:rsidR="009D5049" w:rsidRPr="00A65009" w:rsidRDefault="009D5049" w:rsidP="009D5049">
            <w:pPr>
              <w:pStyle w:val="Heading4"/>
              <w:tabs>
                <w:tab w:val="clear" w:pos="9072"/>
              </w:tabs>
              <w:spacing w:before="120" w:after="0" w:line="240" w:lineRule="auto"/>
              <w:ind w:left="21"/>
              <w:outlineLvl w:val="3"/>
              <w:rPr>
                <w:b w:val="0"/>
              </w:rPr>
            </w:pPr>
          </w:p>
        </w:tc>
        <w:tc>
          <w:tcPr>
            <w:tcW w:w="3341" w:type="dxa"/>
          </w:tcPr>
          <w:p w14:paraId="6BAA16E0" w14:textId="77777777" w:rsidR="009D5049" w:rsidRPr="00A65009" w:rsidRDefault="009D5049" w:rsidP="009D5049">
            <w:pPr>
              <w:pStyle w:val="Heading4"/>
              <w:keepNext w:val="0"/>
              <w:tabs>
                <w:tab w:val="clear" w:pos="9072"/>
              </w:tabs>
              <w:spacing w:before="120" w:after="0" w:line="240" w:lineRule="auto"/>
              <w:ind w:left="21"/>
              <w:outlineLvl w:val="3"/>
              <w:rPr>
                <w:rFonts w:eastAsia="Times New Roman"/>
                <w:b w:val="0"/>
                <w:iCs w:val="0"/>
              </w:rPr>
            </w:pPr>
          </w:p>
        </w:tc>
      </w:tr>
      <w:tr w:rsidR="00997E4D" w14:paraId="6BAA16E5" w14:textId="77777777" w:rsidTr="009D5049">
        <w:tc>
          <w:tcPr>
            <w:tcW w:w="5385" w:type="dxa"/>
          </w:tcPr>
          <w:p w14:paraId="6BAA16E2"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6BAA16E3"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BAA16E4" w14:textId="67DB74EE"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Compliant</w:t>
            </w:r>
          </w:p>
        </w:tc>
      </w:tr>
      <w:tr w:rsidR="00997E4D" w14:paraId="6BAA16E9" w14:textId="77777777" w:rsidTr="009D5049">
        <w:tc>
          <w:tcPr>
            <w:tcW w:w="5385" w:type="dxa"/>
          </w:tcPr>
          <w:p w14:paraId="6BAA16E6"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6BAA16E7"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BAA16E8" w14:textId="50166C09"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6ED" w14:textId="77777777" w:rsidTr="009D5049">
        <w:tc>
          <w:tcPr>
            <w:tcW w:w="5385" w:type="dxa"/>
          </w:tcPr>
          <w:p w14:paraId="6BAA16EA"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6BAA16EB"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6EC" w14:textId="0CF7644C"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6F1" w14:textId="77777777" w:rsidTr="009D5049">
        <w:tc>
          <w:tcPr>
            <w:tcW w:w="5385" w:type="dxa"/>
          </w:tcPr>
          <w:p w14:paraId="6BAA16EE"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6BAA16EF"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6F0" w14:textId="7637B20E"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6F5" w14:textId="77777777" w:rsidTr="009D5049">
        <w:tc>
          <w:tcPr>
            <w:tcW w:w="5385" w:type="dxa"/>
          </w:tcPr>
          <w:p w14:paraId="6BAA16F2"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6BAA16F3"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6F4" w14:textId="6C7733BB"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6F9" w14:textId="77777777" w:rsidTr="009D5049">
        <w:tc>
          <w:tcPr>
            <w:tcW w:w="5385" w:type="dxa"/>
          </w:tcPr>
          <w:p w14:paraId="6BAA16F6"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6BAA16F7"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6F8" w14:textId="430218BE"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6FD" w14:textId="77777777" w:rsidTr="009D5049">
        <w:tc>
          <w:tcPr>
            <w:tcW w:w="5385" w:type="dxa"/>
          </w:tcPr>
          <w:p w14:paraId="6BAA16FA" w14:textId="77777777" w:rsidR="009D5049" w:rsidRPr="00A65009" w:rsidRDefault="009D5049" w:rsidP="009D5049">
            <w:pPr>
              <w:pStyle w:val="Heading4"/>
              <w:keepNext w:val="0"/>
              <w:tabs>
                <w:tab w:val="clear" w:pos="9072"/>
              </w:tabs>
              <w:spacing w:before="120" w:after="0" w:line="240" w:lineRule="auto"/>
              <w:ind w:left="36"/>
              <w:outlineLvl w:val="3"/>
              <w:rPr>
                <w:b w:val="0"/>
              </w:rPr>
            </w:pPr>
          </w:p>
        </w:tc>
        <w:tc>
          <w:tcPr>
            <w:tcW w:w="919" w:type="dxa"/>
          </w:tcPr>
          <w:p w14:paraId="6BAA16FB" w14:textId="77777777" w:rsidR="009D5049" w:rsidRPr="00A65009" w:rsidRDefault="009D5049" w:rsidP="009D5049">
            <w:pPr>
              <w:pStyle w:val="Heading4"/>
              <w:keepNext w:val="0"/>
              <w:tabs>
                <w:tab w:val="clear" w:pos="9072"/>
              </w:tabs>
              <w:spacing w:before="120" w:after="0" w:line="240" w:lineRule="auto"/>
              <w:ind w:left="36"/>
              <w:outlineLvl w:val="3"/>
              <w:rPr>
                <w:b w:val="0"/>
              </w:rPr>
            </w:pPr>
          </w:p>
        </w:tc>
        <w:tc>
          <w:tcPr>
            <w:tcW w:w="3341" w:type="dxa"/>
          </w:tcPr>
          <w:p w14:paraId="6BAA16FC" w14:textId="77777777"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p>
        </w:tc>
      </w:tr>
      <w:tr w:rsidR="00997E4D" w14:paraId="6BAA1701" w14:textId="77777777" w:rsidTr="009D5049">
        <w:tc>
          <w:tcPr>
            <w:tcW w:w="5385" w:type="dxa"/>
          </w:tcPr>
          <w:p w14:paraId="6BAA16FE"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6BAA16FF"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BAA1700" w14:textId="3F32D9F1" w:rsidR="009D5049" w:rsidRPr="00A65009" w:rsidRDefault="005B4572"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Not </w:t>
            </w:r>
            <w:r w:rsidR="009D5049">
              <w:rPr>
                <w:rFonts w:eastAsia="Times New Roman"/>
                <w:iCs w:val="0"/>
              </w:rPr>
              <w:t>Compliant</w:t>
            </w:r>
          </w:p>
        </w:tc>
      </w:tr>
      <w:tr w:rsidR="00997E4D" w14:paraId="6BAA1705" w14:textId="77777777" w:rsidTr="009D5049">
        <w:tc>
          <w:tcPr>
            <w:tcW w:w="5385" w:type="dxa"/>
          </w:tcPr>
          <w:p w14:paraId="6BAA1702"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6BAA1703"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BAA1704" w14:textId="752A9C4B"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709" w14:textId="77777777" w:rsidTr="009D5049">
        <w:tc>
          <w:tcPr>
            <w:tcW w:w="5385" w:type="dxa"/>
          </w:tcPr>
          <w:p w14:paraId="6BAA1706"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6BAA1707"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708" w14:textId="5F8181CD"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70D" w14:textId="77777777" w:rsidTr="009D5049">
        <w:tc>
          <w:tcPr>
            <w:tcW w:w="5385" w:type="dxa"/>
          </w:tcPr>
          <w:p w14:paraId="6BAA170A"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6BAA170B"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70C" w14:textId="4CBFFC7D"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Compliant</w:t>
            </w:r>
          </w:p>
        </w:tc>
      </w:tr>
      <w:tr w:rsidR="00997E4D" w14:paraId="6BAA1711" w14:textId="77777777" w:rsidTr="009D5049">
        <w:tc>
          <w:tcPr>
            <w:tcW w:w="5385" w:type="dxa"/>
          </w:tcPr>
          <w:p w14:paraId="6BAA170E"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6BAA170F"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710" w14:textId="7670BFC5"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Compliant</w:t>
            </w:r>
          </w:p>
        </w:tc>
      </w:tr>
      <w:tr w:rsidR="00997E4D" w14:paraId="6BAA1715" w14:textId="77777777" w:rsidTr="009D5049">
        <w:tc>
          <w:tcPr>
            <w:tcW w:w="5385" w:type="dxa"/>
          </w:tcPr>
          <w:p w14:paraId="6BAA1712"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6BAA1713" w14:textId="77777777" w:rsidR="009D5049" w:rsidRPr="00A65009" w:rsidRDefault="009D5049" w:rsidP="009D5049">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BAA1714" w14:textId="478519EE" w:rsidR="009D5049" w:rsidRPr="00A65009" w:rsidRDefault="009D5049" w:rsidP="009D5049">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6BAA17FB" w14:textId="77777777" w:rsidR="009D5049" w:rsidRDefault="009D5049">
      <w:pPr>
        <w:spacing w:before="0" w:after="160" w:line="259" w:lineRule="auto"/>
        <w:rPr>
          <w:rFonts w:ascii="Arial Black" w:hAnsi="Arial Black"/>
          <w:b/>
          <w:bCs/>
          <w:iCs/>
          <w:color w:val="00577D"/>
          <w:sz w:val="32"/>
          <w:szCs w:val="40"/>
        </w:rPr>
      </w:pPr>
      <w:r>
        <w:br w:type="page"/>
      </w:r>
    </w:p>
    <w:p w14:paraId="6BAA17FC" w14:textId="77777777" w:rsidR="009D5049" w:rsidRPr="00D21DCD" w:rsidRDefault="009D5049" w:rsidP="009D5049">
      <w:pPr>
        <w:pStyle w:val="Heading1"/>
      </w:pPr>
      <w:r>
        <w:lastRenderedPageBreak/>
        <w:t>Detailed assessment</w:t>
      </w:r>
    </w:p>
    <w:p w14:paraId="6BAA17FD" w14:textId="77777777" w:rsidR="009D5049" w:rsidRPr="00D63989" w:rsidRDefault="009D5049" w:rsidP="00DA42D3">
      <w:pPr>
        <w:jc w:val="both"/>
      </w:pPr>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BAA17FE" w14:textId="77777777" w:rsidR="009D5049" w:rsidRPr="001E6954" w:rsidRDefault="009D5049" w:rsidP="009D5049">
      <w:pPr>
        <w:rPr>
          <w:color w:val="auto"/>
        </w:rPr>
      </w:pPr>
      <w:r w:rsidRPr="00D63989">
        <w:t>The report also specifies areas in which improvements must be made to ensure the Quality Standards are complied with.</w:t>
      </w:r>
    </w:p>
    <w:p w14:paraId="6BAA17FF" w14:textId="77777777" w:rsidR="009D5049" w:rsidRDefault="009D5049" w:rsidP="009D5049">
      <w:r w:rsidRPr="00D63989">
        <w:t>The following information has been taken into account in developing this performance report:</w:t>
      </w:r>
    </w:p>
    <w:p w14:paraId="6BAA1800" w14:textId="77777777" w:rsidR="009D5049" w:rsidRPr="008A73A4" w:rsidRDefault="009D5049" w:rsidP="009D5049">
      <w:pPr>
        <w:pStyle w:val="ListBullet"/>
      </w:pPr>
      <w:r w:rsidRPr="008A73A4">
        <w:t>the Assessment Team’s report for the Quality Audit; the Quality Audit report was informed by a site assessment, observations at the service, review of documents and interviews with staff, consumers/representatives and others</w:t>
      </w:r>
    </w:p>
    <w:p w14:paraId="6BAA1801" w14:textId="05E36848" w:rsidR="009D5049" w:rsidRPr="00BB039E" w:rsidRDefault="009D5049" w:rsidP="009D5049">
      <w:pPr>
        <w:pStyle w:val="ListBullet"/>
      </w:pPr>
      <w:r w:rsidRPr="00BB039E">
        <w:t>the provider</w:t>
      </w:r>
      <w:r w:rsidR="008A73A4" w:rsidRPr="00BB039E">
        <w:t xml:space="preserve"> respon</w:t>
      </w:r>
      <w:r w:rsidR="00EA2DBD">
        <w:t xml:space="preserve">se </w:t>
      </w:r>
      <w:r w:rsidR="008A73A4" w:rsidRPr="00BB039E">
        <w:t>to th</w:t>
      </w:r>
      <w:r w:rsidR="00EA2DBD">
        <w:t>e</w:t>
      </w:r>
      <w:r w:rsidR="008A73A4" w:rsidRPr="00BB039E">
        <w:t xml:space="preserve"> report </w:t>
      </w:r>
      <w:r w:rsidR="00EA2DBD">
        <w:t xml:space="preserve">received on </w:t>
      </w:r>
      <w:r w:rsidR="008A73A4" w:rsidRPr="00BB039E">
        <w:t xml:space="preserve">21 September 2022.   </w:t>
      </w:r>
    </w:p>
    <w:p w14:paraId="6BAA1803" w14:textId="77777777" w:rsidR="009D5049" w:rsidRPr="00BB039E" w:rsidRDefault="009D5049">
      <w:pPr>
        <w:spacing w:before="0" w:after="160" w:line="259" w:lineRule="auto"/>
        <w:rPr>
          <w:rFonts w:eastAsiaTheme="minorHAnsi"/>
          <w:color w:val="auto"/>
          <w:szCs w:val="22"/>
          <w:lang w:eastAsia="en-US"/>
        </w:rPr>
      </w:pPr>
      <w:r w:rsidRPr="00BB039E">
        <w:rPr>
          <w:color w:val="auto"/>
        </w:rPr>
        <w:br w:type="page"/>
      </w:r>
    </w:p>
    <w:p w14:paraId="6BAA1804" w14:textId="77777777" w:rsidR="009D5049" w:rsidRPr="00F911DD" w:rsidRDefault="009D5049" w:rsidP="009D5049">
      <w:pPr>
        <w:pStyle w:val="ListBullet"/>
        <w:sectPr w:rsidR="009D5049" w:rsidRPr="00F911DD" w:rsidSect="009D5049">
          <w:headerReference w:type="first" r:id="rId16"/>
          <w:pgSz w:w="11906" w:h="16838"/>
          <w:pgMar w:top="1701" w:right="1418" w:bottom="1418" w:left="1418" w:header="567" w:footer="397" w:gutter="0"/>
          <w:cols w:space="708"/>
          <w:docGrid w:linePitch="360"/>
        </w:sectPr>
      </w:pPr>
    </w:p>
    <w:p w14:paraId="6BAA1805" w14:textId="77777777" w:rsidR="009D5049" w:rsidRPr="00CF4FAC" w:rsidRDefault="009D5049" w:rsidP="009D5049">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BAA1AA8" wp14:editId="6BAA1AA9">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42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BAA1806" w14:textId="39815A67"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365644">
        <w:rPr>
          <w:color w:val="FFFFFF" w:themeColor="background1"/>
          <w:sz w:val="36"/>
        </w:rPr>
        <w:t>CHSP</w:t>
      </w:r>
      <w:r w:rsidRPr="00162F6A">
        <w:rPr>
          <w:color w:val="FFFFFF" w:themeColor="background1"/>
          <w:sz w:val="36"/>
        </w:rPr>
        <w:tab/>
      </w:r>
      <w:r w:rsidRPr="00D11E47">
        <w:rPr>
          <w:rFonts w:ascii="Arial" w:hAnsi="Arial" w:cs="Times New Roman"/>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6BAA1807" w14:textId="77777777" w:rsidR="009D5049" w:rsidRDefault="009D5049" w:rsidP="009D5049"/>
    <w:p w14:paraId="6BAA1808" w14:textId="77777777" w:rsidR="009D5049" w:rsidRPr="00F37C4C" w:rsidRDefault="009D5049" w:rsidP="009D5049">
      <w:pPr>
        <w:sectPr w:rsidR="009D5049" w:rsidRPr="00F37C4C" w:rsidSect="009D5049">
          <w:pgSz w:w="11906" w:h="16838"/>
          <w:pgMar w:top="1701" w:right="1418" w:bottom="1418" w:left="1418" w:header="568" w:footer="397" w:gutter="0"/>
          <w:cols w:space="708"/>
          <w:docGrid w:linePitch="360"/>
        </w:sectPr>
      </w:pPr>
    </w:p>
    <w:p w14:paraId="6BAA1809" w14:textId="77777777" w:rsidR="009D5049" w:rsidRPr="00D63989" w:rsidRDefault="009D5049" w:rsidP="009D5049">
      <w:pPr>
        <w:pStyle w:val="Heading3"/>
        <w:shd w:val="clear" w:color="auto" w:fill="F2F2F2" w:themeFill="background1" w:themeFillShade="F2"/>
      </w:pPr>
      <w:r w:rsidRPr="00D63989">
        <w:t>Consumer outcome:</w:t>
      </w:r>
    </w:p>
    <w:p w14:paraId="6BAA180A" w14:textId="77777777" w:rsidR="009D5049" w:rsidRPr="00D63989" w:rsidRDefault="009D5049" w:rsidP="009D504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AA180B" w14:textId="77777777" w:rsidR="009D5049" w:rsidRPr="00D63989" w:rsidRDefault="009D5049" w:rsidP="009D5049">
      <w:pPr>
        <w:pStyle w:val="Heading3"/>
        <w:shd w:val="clear" w:color="auto" w:fill="F2F2F2" w:themeFill="background1" w:themeFillShade="F2"/>
      </w:pPr>
      <w:r w:rsidRPr="00D63989">
        <w:t>Organisation statement:</w:t>
      </w:r>
    </w:p>
    <w:p w14:paraId="6BAA180C" w14:textId="77777777" w:rsidR="009D5049" w:rsidRPr="00D63989" w:rsidRDefault="009D5049" w:rsidP="009D504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BAA180D" w14:textId="77777777" w:rsidR="009D5049" w:rsidRDefault="009D5049" w:rsidP="009D50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AA180E" w14:textId="77777777" w:rsidR="009D5049" w:rsidRPr="00D63989" w:rsidRDefault="009D5049" w:rsidP="009D50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AA180F" w14:textId="77777777" w:rsidR="009D5049" w:rsidRPr="00D63989" w:rsidRDefault="009D5049" w:rsidP="009D50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AA1810" w14:textId="77777777" w:rsidR="009D5049" w:rsidRDefault="009D5049" w:rsidP="009D5049">
      <w:pPr>
        <w:pStyle w:val="Heading2"/>
      </w:pPr>
      <w:r>
        <w:t xml:space="preserve">Assessment </w:t>
      </w:r>
      <w:r w:rsidRPr="002B2C0F">
        <w:t>of Standard</w:t>
      </w:r>
      <w:r>
        <w:t xml:space="preserve"> 1</w:t>
      </w:r>
    </w:p>
    <w:p w14:paraId="6BAA1813" w14:textId="1031473B" w:rsidR="009D5049" w:rsidRPr="00BB039E" w:rsidRDefault="00BB039E" w:rsidP="005B4572">
      <w:pPr>
        <w:jc w:val="both"/>
        <w:rPr>
          <w:rFonts w:eastAsia="Calibri"/>
          <w:i/>
          <w:color w:val="auto"/>
          <w:lang w:eastAsia="en-US"/>
        </w:rPr>
      </w:pPr>
      <w:r w:rsidRPr="00BB039E">
        <w:rPr>
          <w:rFonts w:eastAsiaTheme="minorHAnsi"/>
          <w:color w:val="auto"/>
        </w:rPr>
        <w:t>T</w:t>
      </w:r>
      <w:r w:rsidR="009D5049" w:rsidRPr="00BB039E">
        <w:rPr>
          <w:rFonts w:eastAsiaTheme="minorHAnsi"/>
          <w:color w:val="auto"/>
        </w:rPr>
        <w:t>he Quality Standard for the Commonwealth home support programme service</w:t>
      </w:r>
      <w:r w:rsidRPr="00BB039E">
        <w:rPr>
          <w:rFonts w:eastAsiaTheme="minorHAnsi"/>
          <w:color w:val="auto"/>
        </w:rPr>
        <w:t>s</w:t>
      </w:r>
      <w:r w:rsidR="009D5049" w:rsidRPr="00BB039E">
        <w:rPr>
          <w:rFonts w:eastAsiaTheme="minorHAnsi"/>
          <w:color w:val="auto"/>
        </w:rPr>
        <w:t xml:space="preserve"> </w:t>
      </w:r>
      <w:r w:rsidRPr="00BB039E">
        <w:rPr>
          <w:rFonts w:eastAsiaTheme="minorHAnsi"/>
          <w:color w:val="auto"/>
        </w:rPr>
        <w:t xml:space="preserve">are </w:t>
      </w:r>
      <w:r w:rsidR="009D5049" w:rsidRPr="00BB039E">
        <w:rPr>
          <w:rFonts w:eastAsiaTheme="minorHAnsi"/>
          <w:color w:val="auto"/>
        </w:rPr>
        <w:t>assessed as</w:t>
      </w:r>
      <w:r>
        <w:rPr>
          <w:rFonts w:eastAsiaTheme="minorHAnsi"/>
          <w:color w:val="auto"/>
        </w:rPr>
        <w:t xml:space="preserve"> </w:t>
      </w:r>
      <w:r w:rsidR="009D5049" w:rsidRPr="00BB039E">
        <w:rPr>
          <w:rFonts w:eastAsiaTheme="minorHAnsi"/>
          <w:color w:val="auto"/>
        </w:rPr>
        <w:t>Compliant as</w:t>
      </w:r>
      <w:r>
        <w:rPr>
          <w:rFonts w:eastAsiaTheme="minorHAnsi"/>
          <w:color w:val="auto"/>
        </w:rPr>
        <w:t xml:space="preserve"> 6</w:t>
      </w:r>
      <w:r w:rsidR="009D5049" w:rsidRPr="00BB039E">
        <w:rPr>
          <w:rFonts w:eastAsiaTheme="minorHAnsi"/>
          <w:color w:val="auto"/>
        </w:rPr>
        <w:t xml:space="preserve"> of the six specific requirements have been assessed as Compliant.</w:t>
      </w:r>
    </w:p>
    <w:p w14:paraId="347E0A1F" w14:textId="77777777" w:rsidR="00BB039E" w:rsidRDefault="009D5049" w:rsidP="009D5049">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p>
    <w:p w14:paraId="43F7FF70" w14:textId="2E6E2691" w:rsidR="00870514" w:rsidRPr="005B4572" w:rsidRDefault="00797D28" w:rsidP="005B4572">
      <w:r w:rsidRPr="005B4572">
        <w:t xml:space="preserve">During the </w:t>
      </w:r>
      <w:r w:rsidR="00B84194" w:rsidRPr="005B4572">
        <w:t>a</w:t>
      </w:r>
      <w:r w:rsidRPr="005B4572">
        <w:t xml:space="preserve">udit Assessors spoke with consumers and or their representatives who </w:t>
      </w:r>
      <w:r w:rsidR="00411029" w:rsidRPr="005B4572">
        <w:t>stated</w:t>
      </w:r>
      <w:r w:rsidRPr="005B4572">
        <w:t xml:space="preserve"> that the Service </w:t>
      </w:r>
      <w:r w:rsidR="00870514" w:rsidRPr="005B4572">
        <w:t>treated them with dignity and respect whilst fostering social connections in their communities.</w:t>
      </w:r>
    </w:p>
    <w:p w14:paraId="0E2F53DB" w14:textId="22AB4EA2" w:rsidR="00BB039E" w:rsidRPr="005B4572" w:rsidRDefault="00870514" w:rsidP="005B4572">
      <w:r w:rsidRPr="005B4572">
        <w:t xml:space="preserve">The Service takes a consultative and inclusive approach to ensure that consumers are supported to make informed </w:t>
      </w:r>
      <w:r w:rsidR="00737EE2" w:rsidRPr="005B4572">
        <w:t>choice</w:t>
      </w:r>
      <w:r w:rsidRPr="005B4572">
        <w:t xml:space="preserve"> and that risks are </w:t>
      </w:r>
      <w:r w:rsidR="00737EE2" w:rsidRPr="005B4572">
        <w:t>appropriately</w:t>
      </w:r>
      <w:r w:rsidRPr="005B4572">
        <w:t xml:space="preserve"> managed.  Further to this, the Service supports consumer to live their lives as they choose by providing social interaction and services in order to maintain their independence and wellbeing.  Information is provided to consumers and or their representative in a clear and easy to understand </w:t>
      </w:r>
      <w:r w:rsidR="00737EE2" w:rsidRPr="005B4572">
        <w:t>format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18" w14:textId="77777777" w:rsidTr="009D5049">
        <w:tc>
          <w:tcPr>
            <w:tcW w:w="4531" w:type="dxa"/>
            <w:shd w:val="clear" w:color="auto" w:fill="E7E6E6" w:themeFill="background2"/>
          </w:tcPr>
          <w:bookmarkEnd w:id="2"/>
          <w:p w14:paraId="6BAA1815" w14:textId="77777777" w:rsidR="009D5049" w:rsidRPr="002B61BB" w:rsidRDefault="009D5049" w:rsidP="009D5049">
            <w:pPr>
              <w:pStyle w:val="Heading3"/>
              <w:spacing w:before="120" w:after="0"/>
              <w:ind w:hanging="106"/>
              <w:outlineLvl w:val="2"/>
            </w:pPr>
            <w:r w:rsidRPr="00163FEE">
              <w:t>Requirement 1(3)(a)</w:t>
            </w:r>
          </w:p>
        </w:tc>
        <w:tc>
          <w:tcPr>
            <w:tcW w:w="993" w:type="dxa"/>
            <w:shd w:val="clear" w:color="auto" w:fill="E7E6E6" w:themeFill="background2"/>
          </w:tcPr>
          <w:p w14:paraId="6BAA1816" w14:textId="521BC28C" w:rsidR="009D5049" w:rsidRPr="002B61BB" w:rsidRDefault="00CF5FA4"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17" w14:textId="61E66F22" w:rsidR="009D5049" w:rsidRPr="006107BF" w:rsidRDefault="009D5049" w:rsidP="009D5049">
            <w:pPr>
              <w:pStyle w:val="Heading3"/>
              <w:spacing w:before="120" w:after="0"/>
              <w:jc w:val="right"/>
              <w:outlineLvl w:val="2"/>
            </w:pPr>
            <w:r w:rsidRPr="00DF249E">
              <w:rPr>
                <w:color w:val="auto"/>
                <w:szCs w:val="26"/>
              </w:rPr>
              <w:t xml:space="preserve">Compliant </w:t>
            </w:r>
          </w:p>
        </w:tc>
      </w:tr>
      <w:tr w:rsidR="00997E4D" w14:paraId="6BAA181C" w14:textId="77777777" w:rsidTr="009D5049">
        <w:tc>
          <w:tcPr>
            <w:tcW w:w="4531" w:type="dxa"/>
            <w:shd w:val="clear" w:color="auto" w:fill="E7E6E6" w:themeFill="background2"/>
          </w:tcPr>
          <w:p w14:paraId="6BAA1819"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1A" w14:textId="792C0F93"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1B" w14:textId="7E450000" w:rsidR="009D5049" w:rsidRPr="006107BF" w:rsidRDefault="009D5049" w:rsidP="009D5049">
            <w:pPr>
              <w:pStyle w:val="Heading3"/>
              <w:spacing w:before="0" w:after="0"/>
              <w:jc w:val="right"/>
              <w:outlineLvl w:val="2"/>
            </w:pPr>
          </w:p>
        </w:tc>
      </w:tr>
    </w:tbl>
    <w:p w14:paraId="6BAA181D" w14:textId="77777777" w:rsidR="009D5049" w:rsidRPr="00215FC3" w:rsidRDefault="009D5049" w:rsidP="009D5049">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24" w14:textId="77777777" w:rsidTr="009D5049">
        <w:tc>
          <w:tcPr>
            <w:tcW w:w="4531" w:type="dxa"/>
            <w:shd w:val="clear" w:color="auto" w:fill="E7E6E6" w:themeFill="background2"/>
          </w:tcPr>
          <w:p w14:paraId="6BAA1821" w14:textId="77777777" w:rsidR="009D5049" w:rsidRPr="002B61BB" w:rsidRDefault="009D5049" w:rsidP="009D5049">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6BAA1822" w14:textId="57374B3D" w:rsidR="009D5049" w:rsidRPr="002B61BB" w:rsidRDefault="00E6303F"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23" w14:textId="570EE951" w:rsidR="009D5049" w:rsidRPr="006107BF" w:rsidRDefault="009D5049" w:rsidP="009D5049">
            <w:pPr>
              <w:pStyle w:val="Heading3"/>
              <w:spacing w:before="120" w:after="0"/>
              <w:jc w:val="right"/>
              <w:outlineLvl w:val="2"/>
            </w:pPr>
            <w:r w:rsidRPr="00DF249E">
              <w:rPr>
                <w:color w:val="auto"/>
                <w:szCs w:val="26"/>
              </w:rPr>
              <w:t>Compliant</w:t>
            </w:r>
          </w:p>
        </w:tc>
      </w:tr>
      <w:tr w:rsidR="00997E4D" w14:paraId="6BAA1828" w14:textId="77777777" w:rsidTr="009D5049">
        <w:tc>
          <w:tcPr>
            <w:tcW w:w="4531" w:type="dxa"/>
            <w:shd w:val="clear" w:color="auto" w:fill="E7E6E6" w:themeFill="background2"/>
          </w:tcPr>
          <w:p w14:paraId="6BAA1825"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26" w14:textId="565E5ABA"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27" w14:textId="3FE64CB2" w:rsidR="009D5049" w:rsidRPr="006107BF" w:rsidRDefault="009D5049" w:rsidP="009D5049">
            <w:pPr>
              <w:pStyle w:val="Heading3"/>
              <w:spacing w:before="0" w:after="0"/>
              <w:jc w:val="right"/>
              <w:outlineLvl w:val="2"/>
            </w:pPr>
          </w:p>
        </w:tc>
      </w:tr>
    </w:tbl>
    <w:p w14:paraId="6BAA1829" w14:textId="77777777" w:rsidR="009D5049" w:rsidRDefault="009D5049" w:rsidP="009D5049">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30" w14:textId="77777777" w:rsidTr="009D5049">
        <w:tc>
          <w:tcPr>
            <w:tcW w:w="4531" w:type="dxa"/>
            <w:shd w:val="clear" w:color="auto" w:fill="E7E6E6" w:themeFill="background2"/>
          </w:tcPr>
          <w:p w14:paraId="6BAA182D" w14:textId="77777777" w:rsidR="009D5049" w:rsidRPr="002B61BB" w:rsidRDefault="009D5049" w:rsidP="009D504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BAA182E" w14:textId="4EE386FE" w:rsidR="009D5049" w:rsidRPr="002B61BB" w:rsidRDefault="00E6303F"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2F" w14:textId="2E8DE22C" w:rsidR="009D5049" w:rsidRPr="006107BF" w:rsidRDefault="009D5049" w:rsidP="009D5049">
            <w:pPr>
              <w:pStyle w:val="Heading3"/>
              <w:spacing w:before="120" w:after="0"/>
              <w:jc w:val="right"/>
              <w:outlineLvl w:val="2"/>
            </w:pPr>
            <w:r w:rsidRPr="00DF249E">
              <w:rPr>
                <w:color w:val="auto"/>
                <w:szCs w:val="26"/>
              </w:rPr>
              <w:t>Compliant</w:t>
            </w:r>
          </w:p>
        </w:tc>
      </w:tr>
      <w:tr w:rsidR="00997E4D" w14:paraId="6BAA1834" w14:textId="77777777" w:rsidTr="009D5049">
        <w:tc>
          <w:tcPr>
            <w:tcW w:w="4531" w:type="dxa"/>
            <w:shd w:val="clear" w:color="auto" w:fill="E7E6E6" w:themeFill="background2"/>
          </w:tcPr>
          <w:p w14:paraId="6BAA1831"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32" w14:textId="4BDF6E16"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33" w14:textId="76BEC513" w:rsidR="009D5049" w:rsidRPr="006107BF" w:rsidRDefault="009D5049" w:rsidP="009D5049">
            <w:pPr>
              <w:pStyle w:val="Heading3"/>
              <w:spacing w:before="0" w:after="0"/>
              <w:jc w:val="right"/>
              <w:outlineLvl w:val="2"/>
            </w:pPr>
          </w:p>
        </w:tc>
      </w:tr>
    </w:tbl>
    <w:p w14:paraId="6BAA1835" w14:textId="77777777" w:rsidR="009D5049" w:rsidRPr="008D114F" w:rsidRDefault="009D5049" w:rsidP="009D5049">
      <w:pPr>
        <w:tabs>
          <w:tab w:val="right" w:pos="9026"/>
        </w:tabs>
        <w:spacing w:after="0"/>
        <w:outlineLvl w:val="4"/>
        <w:rPr>
          <w:i/>
        </w:rPr>
      </w:pPr>
      <w:r w:rsidRPr="008D114F">
        <w:rPr>
          <w:i/>
        </w:rPr>
        <w:t xml:space="preserve">Each consumer is supported to exercise choice and independence, including to: </w:t>
      </w:r>
    </w:p>
    <w:p w14:paraId="6BAA1836" w14:textId="77777777" w:rsidR="009D5049" w:rsidRPr="008D114F" w:rsidRDefault="009D5049" w:rsidP="009D504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AA1837" w14:textId="77777777" w:rsidR="009D5049" w:rsidRPr="008D114F" w:rsidRDefault="009D5049" w:rsidP="009D504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BAA1838" w14:textId="77777777" w:rsidR="009D5049" w:rsidRPr="008D114F" w:rsidRDefault="009D5049" w:rsidP="009D5049">
      <w:pPr>
        <w:numPr>
          <w:ilvl w:val="0"/>
          <w:numId w:val="12"/>
        </w:numPr>
        <w:tabs>
          <w:tab w:val="right" w:pos="9026"/>
        </w:tabs>
        <w:spacing w:before="0" w:after="0"/>
        <w:ind w:left="567" w:hanging="425"/>
        <w:outlineLvl w:val="4"/>
        <w:rPr>
          <w:i/>
        </w:rPr>
      </w:pPr>
      <w:r w:rsidRPr="008D114F">
        <w:rPr>
          <w:i/>
        </w:rPr>
        <w:t xml:space="preserve">communicate their decisions; and </w:t>
      </w:r>
    </w:p>
    <w:p w14:paraId="6BAA1839" w14:textId="77777777" w:rsidR="009D5049" w:rsidRDefault="009D5049" w:rsidP="005B4572">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40" w14:textId="77777777" w:rsidTr="009D5049">
        <w:tc>
          <w:tcPr>
            <w:tcW w:w="4531" w:type="dxa"/>
            <w:shd w:val="clear" w:color="auto" w:fill="E7E6E6" w:themeFill="background2"/>
          </w:tcPr>
          <w:p w14:paraId="6BAA183D" w14:textId="77777777" w:rsidR="009D5049" w:rsidRPr="002B61BB" w:rsidRDefault="009D5049" w:rsidP="009D504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BAA183E" w14:textId="282FECA8" w:rsidR="009D5049" w:rsidRPr="002B61BB" w:rsidRDefault="00E6303F"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3F" w14:textId="648E0B6B" w:rsidR="009D5049" w:rsidRPr="006107BF" w:rsidRDefault="009D5049" w:rsidP="009D5049">
            <w:pPr>
              <w:pStyle w:val="Heading3"/>
              <w:spacing w:before="120" w:after="0"/>
              <w:jc w:val="right"/>
              <w:outlineLvl w:val="2"/>
            </w:pPr>
            <w:r w:rsidRPr="00DF249E">
              <w:rPr>
                <w:color w:val="auto"/>
                <w:szCs w:val="26"/>
              </w:rPr>
              <w:t>Compliant</w:t>
            </w:r>
          </w:p>
        </w:tc>
      </w:tr>
      <w:tr w:rsidR="00997E4D" w14:paraId="6BAA1844" w14:textId="77777777" w:rsidTr="009D5049">
        <w:tc>
          <w:tcPr>
            <w:tcW w:w="4531" w:type="dxa"/>
            <w:shd w:val="clear" w:color="auto" w:fill="E7E6E6" w:themeFill="background2"/>
          </w:tcPr>
          <w:p w14:paraId="6BAA1841"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42" w14:textId="0D435465"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43" w14:textId="43CCCD74" w:rsidR="009D5049" w:rsidRPr="006107BF" w:rsidRDefault="009D5049" w:rsidP="009D5049">
            <w:pPr>
              <w:pStyle w:val="Heading3"/>
              <w:spacing w:before="0" w:after="0"/>
              <w:jc w:val="right"/>
              <w:outlineLvl w:val="2"/>
            </w:pPr>
          </w:p>
        </w:tc>
      </w:tr>
    </w:tbl>
    <w:p w14:paraId="6BAA1845" w14:textId="77777777" w:rsidR="009D5049" w:rsidRDefault="009D5049" w:rsidP="009D5049">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4C" w14:textId="77777777" w:rsidTr="009D5049">
        <w:tc>
          <w:tcPr>
            <w:tcW w:w="4531" w:type="dxa"/>
            <w:shd w:val="clear" w:color="auto" w:fill="E7E6E6" w:themeFill="background2"/>
          </w:tcPr>
          <w:p w14:paraId="6BAA1849" w14:textId="77777777" w:rsidR="009D5049" w:rsidRPr="002B61BB" w:rsidRDefault="009D5049" w:rsidP="009D504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BAA184A" w14:textId="6D5F3FCA" w:rsidR="009D5049" w:rsidRPr="002B61BB" w:rsidRDefault="00E6303F"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4B" w14:textId="1D24417A" w:rsidR="009D5049" w:rsidRPr="006107BF" w:rsidRDefault="009D5049" w:rsidP="009D5049">
            <w:pPr>
              <w:pStyle w:val="Heading3"/>
              <w:spacing w:before="120" w:after="0"/>
              <w:jc w:val="right"/>
              <w:outlineLvl w:val="2"/>
            </w:pPr>
            <w:r w:rsidRPr="00DF249E">
              <w:rPr>
                <w:color w:val="auto"/>
                <w:szCs w:val="26"/>
              </w:rPr>
              <w:t>Compliant</w:t>
            </w:r>
          </w:p>
        </w:tc>
      </w:tr>
      <w:tr w:rsidR="00997E4D" w14:paraId="6BAA1850" w14:textId="77777777" w:rsidTr="009D5049">
        <w:tc>
          <w:tcPr>
            <w:tcW w:w="4531" w:type="dxa"/>
            <w:shd w:val="clear" w:color="auto" w:fill="E7E6E6" w:themeFill="background2"/>
          </w:tcPr>
          <w:p w14:paraId="6BAA184D"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4E" w14:textId="3E21986A"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4F" w14:textId="29FA2F2C" w:rsidR="009D5049" w:rsidRPr="006107BF" w:rsidRDefault="009D5049" w:rsidP="009D5049">
            <w:pPr>
              <w:pStyle w:val="Heading3"/>
              <w:spacing w:before="0" w:after="0"/>
              <w:jc w:val="right"/>
              <w:outlineLvl w:val="2"/>
            </w:pPr>
          </w:p>
        </w:tc>
      </w:tr>
    </w:tbl>
    <w:p w14:paraId="6BAA1851" w14:textId="77777777" w:rsidR="009D5049" w:rsidRDefault="009D5049" w:rsidP="009D5049">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58" w14:textId="77777777" w:rsidTr="009D5049">
        <w:tc>
          <w:tcPr>
            <w:tcW w:w="4531" w:type="dxa"/>
            <w:shd w:val="clear" w:color="auto" w:fill="E7E6E6" w:themeFill="background2"/>
          </w:tcPr>
          <w:p w14:paraId="6BAA1855" w14:textId="15F8B6E9" w:rsidR="009D5049" w:rsidRPr="002B61BB" w:rsidRDefault="009D5049" w:rsidP="009D5049">
            <w:pPr>
              <w:pStyle w:val="Heading3"/>
              <w:spacing w:before="120" w:after="0"/>
              <w:ind w:hanging="106"/>
              <w:outlineLvl w:val="2"/>
            </w:pPr>
            <w:r>
              <w:rPr>
                <w:color w:val="0000FF"/>
              </w:rPr>
              <w:t>.</w:t>
            </w:r>
            <w:r w:rsidRPr="00163FEE">
              <w:t>Requirement 1(3)(</w:t>
            </w:r>
            <w:r>
              <w:t>f</w:t>
            </w:r>
            <w:r w:rsidRPr="00163FEE">
              <w:t>)</w:t>
            </w:r>
          </w:p>
        </w:tc>
        <w:tc>
          <w:tcPr>
            <w:tcW w:w="993" w:type="dxa"/>
            <w:shd w:val="clear" w:color="auto" w:fill="E7E6E6" w:themeFill="background2"/>
          </w:tcPr>
          <w:p w14:paraId="6BAA1856" w14:textId="5486FAD4" w:rsidR="009D5049" w:rsidRPr="002B61BB" w:rsidRDefault="00E6303F"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57" w14:textId="112D810F" w:rsidR="009D5049" w:rsidRPr="006107BF" w:rsidRDefault="009D5049" w:rsidP="009D5049">
            <w:pPr>
              <w:pStyle w:val="Heading3"/>
              <w:spacing w:before="120" w:after="0"/>
              <w:jc w:val="right"/>
              <w:outlineLvl w:val="2"/>
            </w:pPr>
            <w:r w:rsidRPr="00DF249E">
              <w:rPr>
                <w:color w:val="auto"/>
                <w:szCs w:val="26"/>
              </w:rPr>
              <w:t>Compliant</w:t>
            </w:r>
          </w:p>
        </w:tc>
      </w:tr>
      <w:tr w:rsidR="00997E4D" w14:paraId="6BAA185C" w14:textId="77777777" w:rsidTr="009D5049">
        <w:tc>
          <w:tcPr>
            <w:tcW w:w="4531" w:type="dxa"/>
            <w:shd w:val="clear" w:color="auto" w:fill="E7E6E6" w:themeFill="background2"/>
          </w:tcPr>
          <w:p w14:paraId="6BAA1859"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5A" w14:textId="7F19DD88"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5B" w14:textId="0C6D2216" w:rsidR="009D5049" w:rsidRPr="006107BF" w:rsidRDefault="009D5049" w:rsidP="009D5049">
            <w:pPr>
              <w:pStyle w:val="Heading3"/>
              <w:spacing w:before="0" w:after="0"/>
              <w:jc w:val="right"/>
              <w:outlineLvl w:val="2"/>
            </w:pPr>
          </w:p>
        </w:tc>
      </w:tr>
    </w:tbl>
    <w:p w14:paraId="6BAA185D" w14:textId="77777777" w:rsidR="009D5049" w:rsidRDefault="009D5049" w:rsidP="009D5049">
      <w:pPr>
        <w:rPr>
          <w:i/>
        </w:rPr>
      </w:pPr>
      <w:r w:rsidRPr="008D114F">
        <w:rPr>
          <w:i/>
        </w:rPr>
        <w:t>Each consumer’s privacy is respected and personal information is kept confidential.</w:t>
      </w:r>
    </w:p>
    <w:p w14:paraId="6BAA1861" w14:textId="77777777" w:rsidR="009D5049" w:rsidRPr="00154403" w:rsidRDefault="009D5049" w:rsidP="009D5049"/>
    <w:p w14:paraId="6BAA1862" w14:textId="77777777" w:rsidR="009D5049" w:rsidRDefault="009D5049" w:rsidP="009D5049">
      <w:pPr>
        <w:sectPr w:rsidR="009D5049" w:rsidSect="009D5049">
          <w:type w:val="continuous"/>
          <w:pgSz w:w="11906" w:h="16838"/>
          <w:pgMar w:top="1701" w:right="1418" w:bottom="1418" w:left="1418" w:header="568" w:footer="397" w:gutter="0"/>
          <w:cols w:space="708"/>
          <w:titlePg/>
          <w:docGrid w:linePitch="360"/>
        </w:sectPr>
      </w:pPr>
    </w:p>
    <w:p w14:paraId="6BAA1863" w14:textId="77777777" w:rsidR="009D5049" w:rsidRDefault="009D504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BAA1864" w14:textId="77777777" w:rsidR="009D5049" w:rsidRDefault="009D5049" w:rsidP="009D5049">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BAA1AAA" wp14:editId="6BAA1AA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0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6BAA1865" w14:textId="6B619287"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84194">
        <w:rPr>
          <w:color w:val="FFFFFF" w:themeColor="background1"/>
          <w:sz w:val="36"/>
        </w:rPr>
        <w:t>C</w:t>
      </w:r>
      <w:r w:rsidRPr="00162F6A">
        <w:rPr>
          <w:color w:val="FFFFFF" w:themeColor="background1"/>
          <w:sz w:val="36"/>
        </w:rPr>
        <w:t>H</w:t>
      </w:r>
      <w:r w:rsidR="00B84194">
        <w:rPr>
          <w:color w:val="FFFFFF" w:themeColor="background1"/>
          <w:sz w:val="36"/>
        </w:rPr>
        <w:t>S</w:t>
      </w:r>
      <w:r w:rsidRPr="00162F6A">
        <w:rPr>
          <w:color w:val="FFFFFF" w:themeColor="background1"/>
          <w:sz w:val="36"/>
        </w:rPr>
        <w:t>P</w:t>
      </w:r>
      <w:r w:rsidRPr="00162F6A">
        <w:rPr>
          <w:color w:val="FFFFFF" w:themeColor="background1"/>
          <w:sz w:val="36"/>
        </w:rPr>
        <w:tab/>
      </w:r>
      <w:r w:rsidRPr="00D11E47">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6BAA1866" w14:textId="77777777" w:rsidR="009D5049" w:rsidRDefault="009D5049" w:rsidP="009D5049"/>
    <w:p w14:paraId="6BAA1867" w14:textId="77777777" w:rsidR="009D5049" w:rsidRPr="00ED6B57" w:rsidRDefault="009D5049" w:rsidP="009D5049">
      <w:pPr>
        <w:pStyle w:val="Heading3"/>
        <w:shd w:val="clear" w:color="auto" w:fill="F2F2F2" w:themeFill="background1" w:themeFillShade="F2"/>
      </w:pPr>
      <w:r w:rsidRPr="00ED6B57">
        <w:t>Consumer outcome:</w:t>
      </w:r>
    </w:p>
    <w:p w14:paraId="6BAA1868" w14:textId="77777777" w:rsidR="009D5049" w:rsidRPr="00ED6B57" w:rsidRDefault="009D5049" w:rsidP="009D504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AA1869" w14:textId="77777777" w:rsidR="009D5049" w:rsidRPr="00ED6B57" w:rsidRDefault="009D5049" w:rsidP="009D5049">
      <w:pPr>
        <w:pStyle w:val="Heading3"/>
        <w:shd w:val="clear" w:color="auto" w:fill="F2F2F2" w:themeFill="background1" w:themeFillShade="F2"/>
      </w:pPr>
      <w:r w:rsidRPr="00ED6B57">
        <w:t>Organisation statement:</w:t>
      </w:r>
    </w:p>
    <w:p w14:paraId="6BAA186A" w14:textId="77777777" w:rsidR="009D5049" w:rsidRPr="00ED6B57" w:rsidRDefault="009D5049" w:rsidP="009D504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AA186B" w14:textId="77777777" w:rsidR="009D5049" w:rsidRDefault="009D5049" w:rsidP="009D5049">
      <w:pPr>
        <w:pStyle w:val="Heading2"/>
      </w:pPr>
      <w:r>
        <w:t xml:space="preserve">Assessment </w:t>
      </w:r>
      <w:r w:rsidRPr="002B2C0F">
        <w:t>of Standard</w:t>
      </w:r>
      <w:r>
        <w:t xml:space="preserve"> 2</w:t>
      </w:r>
    </w:p>
    <w:p w14:paraId="6BAA186E" w14:textId="6A4FCD17" w:rsidR="009D5049" w:rsidRPr="00D7393E" w:rsidRDefault="009D5049" w:rsidP="009D5049">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B84194">
        <w:rPr>
          <w:rFonts w:eastAsiaTheme="minorHAnsi"/>
          <w:color w:val="auto"/>
        </w:rPr>
        <w:t>s</w:t>
      </w:r>
      <w:r w:rsidRPr="00724518">
        <w:rPr>
          <w:rFonts w:eastAsiaTheme="minorHAnsi"/>
          <w:color w:val="auto"/>
        </w:rPr>
        <w:t xml:space="preserve"> </w:t>
      </w:r>
      <w:r w:rsidR="00B84194">
        <w:rPr>
          <w:rFonts w:eastAsiaTheme="minorHAnsi"/>
          <w:color w:val="auto"/>
        </w:rPr>
        <w:t xml:space="preserve">are </w:t>
      </w:r>
      <w:r w:rsidRPr="00D7393E">
        <w:rPr>
          <w:rFonts w:eastAsiaTheme="minorHAnsi"/>
          <w:color w:val="auto"/>
        </w:rPr>
        <w:t>assessed as</w:t>
      </w:r>
      <w:r w:rsidR="00B84194">
        <w:rPr>
          <w:rFonts w:eastAsiaTheme="minorHAnsi"/>
          <w:color w:val="auto"/>
        </w:rPr>
        <w:t xml:space="preserve"> Non-compliant </w:t>
      </w:r>
      <w:r w:rsidRPr="00D7393E">
        <w:rPr>
          <w:rFonts w:eastAsiaTheme="minorHAnsi"/>
          <w:color w:val="auto"/>
        </w:rPr>
        <w:t>as</w:t>
      </w:r>
      <w:r w:rsidR="00B84194">
        <w:rPr>
          <w:rFonts w:eastAsiaTheme="minorHAnsi"/>
          <w:color w:val="auto"/>
        </w:rPr>
        <w:t xml:space="preserve"> three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B84194">
        <w:rPr>
          <w:rFonts w:eastAsiaTheme="minorHAnsi"/>
          <w:color w:val="auto"/>
        </w:rPr>
        <w:t xml:space="preserve"> Non-compliant</w:t>
      </w:r>
      <w:r w:rsidRPr="00D7393E">
        <w:rPr>
          <w:rFonts w:eastAsiaTheme="minorHAnsi"/>
          <w:color w:val="auto"/>
        </w:rPr>
        <w:t>.</w:t>
      </w:r>
    </w:p>
    <w:p w14:paraId="36EEBFC9" w14:textId="77777777" w:rsidR="00B84194" w:rsidRDefault="009D5049" w:rsidP="009D5049">
      <w:pPr>
        <w:pStyle w:val="ListParagraph"/>
        <w:numPr>
          <w:ilvl w:val="0"/>
          <w:numId w:val="0"/>
        </w:numPr>
        <w:tabs>
          <w:tab w:val="left" w:pos="0"/>
        </w:tabs>
        <w:rPr>
          <w:i/>
          <w:color w:val="0000FF"/>
        </w:rPr>
      </w:pPr>
      <w:r w:rsidRPr="00593A89">
        <w:rPr>
          <w:rFonts w:cs="Times New Roman"/>
          <w:b/>
          <w:color w:val="auto"/>
          <w:sz w:val="28"/>
          <w:szCs w:val="28"/>
        </w:rPr>
        <w:t>Assessment of Standard 2 Requirements</w:t>
      </w:r>
      <w:r w:rsidRPr="0066387A">
        <w:rPr>
          <w:i/>
          <w:color w:val="0000FF"/>
        </w:rPr>
        <w:t xml:space="preserve"> </w:t>
      </w:r>
    </w:p>
    <w:p w14:paraId="17410714" w14:textId="7770AC10" w:rsidR="006A3BFE" w:rsidRPr="00BF3AF6" w:rsidRDefault="006A3BFE" w:rsidP="005B4572">
      <w:pPr>
        <w:pStyle w:val="ListParagraph"/>
        <w:numPr>
          <w:ilvl w:val="0"/>
          <w:numId w:val="0"/>
        </w:numPr>
        <w:tabs>
          <w:tab w:val="left" w:pos="0"/>
        </w:tabs>
        <w:rPr>
          <w:color w:val="auto"/>
        </w:rPr>
      </w:pPr>
      <w:r w:rsidRPr="00BF3AF6">
        <w:rPr>
          <w:color w:val="auto"/>
        </w:rPr>
        <w:t xml:space="preserve">The audit report found that the Service </w:t>
      </w:r>
      <w:r w:rsidR="00BF3AF6">
        <w:rPr>
          <w:color w:val="auto"/>
        </w:rPr>
        <w:t xml:space="preserve">was undertaking an assessment process in partnership with consumer’s representatives and other </w:t>
      </w:r>
      <w:r w:rsidR="001C73B4">
        <w:rPr>
          <w:color w:val="auto"/>
        </w:rPr>
        <w:t>stakeholders</w:t>
      </w:r>
      <w:r w:rsidR="00BF3AF6">
        <w:rPr>
          <w:color w:val="auto"/>
        </w:rPr>
        <w:t xml:space="preserve">.  Key risks for some consumers had been identified but </w:t>
      </w:r>
      <w:r w:rsidR="001C73B4">
        <w:rPr>
          <w:color w:val="auto"/>
        </w:rPr>
        <w:t>their</w:t>
      </w:r>
      <w:r w:rsidR="00BF3AF6">
        <w:rPr>
          <w:color w:val="auto"/>
        </w:rPr>
        <w:t xml:space="preserve"> risks but the risks had not been assessed and strategies to </w:t>
      </w:r>
      <w:r w:rsidR="004C454B">
        <w:rPr>
          <w:color w:val="auto"/>
        </w:rPr>
        <w:t>manage those risks had not been documented.  T</w:t>
      </w:r>
      <w:r w:rsidR="00087D28" w:rsidRPr="00BF3AF6">
        <w:rPr>
          <w:color w:val="auto"/>
        </w:rPr>
        <w:t>he Service did not</w:t>
      </w:r>
      <w:r w:rsidR="00365644" w:rsidRPr="00BF3AF6">
        <w:rPr>
          <w:color w:val="auto"/>
        </w:rPr>
        <w:t xml:space="preserve"> hold</w:t>
      </w:r>
      <w:r w:rsidR="00087D28" w:rsidRPr="00BF3AF6">
        <w:rPr>
          <w:color w:val="auto"/>
        </w:rPr>
        <w:t xml:space="preserve"> discuss</w:t>
      </w:r>
      <w:r w:rsidR="00365644" w:rsidRPr="00BF3AF6">
        <w:rPr>
          <w:color w:val="auto"/>
        </w:rPr>
        <w:t>ions</w:t>
      </w:r>
      <w:r w:rsidR="00087D28" w:rsidRPr="00BF3AF6">
        <w:rPr>
          <w:color w:val="auto"/>
        </w:rPr>
        <w:t xml:space="preserve"> with the consumer or their </w:t>
      </w:r>
      <w:r w:rsidR="00737EE2" w:rsidRPr="00BF3AF6">
        <w:rPr>
          <w:color w:val="auto"/>
        </w:rPr>
        <w:t>representatives with</w:t>
      </w:r>
      <w:r w:rsidR="00E41737" w:rsidRPr="00BF3AF6">
        <w:rPr>
          <w:color w:val="auto"/>
        </w:rPr>
        <w:t xml:space="preserve"> the view of developing </w:t>
      </w:r>
      <w:r w:rsidR="00087D28" w:rsidRPr="00BF3AF6">
        <w:rPr>
          <w:color w:val="auto"/>
        </w:rPr>
        <w:t xml:space="preserve">a care plan or documentation for brokered services at the point of care.  </w:t>
      </w:r>
      <w:r w:rsidR="004C454B">
        <w:rPr>
          <w:color w:val="auto"/>
        </w:rPr>
        <w:t>T</w:t>
      </w:r>
      <w:r w:rsidR="00087D28" w:rsidRPr="00BF3AF6">
        <w:rPr>
          <w:color w:val="auto"/>
        </w:rPr>
        <w:t>he Service did not have a review process in place to ensure that assessments and plan were current and reflective of the consumer</w:t>
      </w:r>
      <w:r w:rsidR="00737EE2" w:rsidRPr="00BF3AF6">
        <w:rPr>
          <w:color w:val="auto"/>
        </w:rPr>
        <w:t>’</w:t>
      </w:r>
      <w:r w:rsidR="00087D28" w:rsidRPr="00BF3AF6">
        <w:rPr>
          <w:color w:val="auto"/>
        </w:rPr>
        <w:t xml:space="preserve">s needs and goals. </w:t>
      </w:r>
      <w:r w:rsidR="00411029" w:rsidRPr="00BF3AF6">
        <w:rPr>
          <w:color w:val="auto"/>
        </w:rPr>
        <w:t xml:space="preserve"> </w:t>
      </w:r>
      <w:r w:rsidR="004C454B">
        <w:rPr>
          <w:color w:val="auto"/>
        </w:rPr>
        <w:t>Further to this, care planning documents did identify key risks but that were not always up to date.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73" w14:textId="77777777" w:rsidTr="009D5049">
        <w:tc>
          <w:tcPr>
            <w:tcW w:w="4531" w:type="dxa"/>
            <w:shd w:val="clear" w:color="auto" w:fill="E7E6E6" w:themeFill="background2"/>
          </w:tcPr>
          <w:p w14:paraId="6BAA1870" w14:textId="77777777" w:rsidR="009D5049" w:rsidRPr="002B61BB" w:rsidRDefault="009D5049" w:rsidP="009D504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BAA1871" w14:textId="278EDB93" w:rsidR="009D5049" w:rsidRPr="002B61BB" w:rsidRDefault="00087D2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72" w14:textId="31907075" w:rsidR="009D5049" w:rsidRPr="006107BF" w:rsidRDefault="009D5049" w:rsidP="009D5049">
            <w:pPr>
              <w:pStyle w:val="Heading3"/>
              <w:spacing w:before="120" w:after="0"/>
              <w:jc w:val="right"/>
              <w:outlineLvl w:val="2"/>
            </w:pPr>
            <w:r w:rsidRPr="00EA2DBD">
              <w:rPr>
                <w:color w:val="auto"/>
                <w:szCs w:val="26"/>
              </w:rPr>
              <w:t>Not Compliant</w:t>
            </w:r>
          </w:p>
        </w:tc>
      </w:tr>
      <w:tr w:rsidR="00997E4D" w14:paraId="6BAA1877" w14:textId="77777777" w:rsidTr="009D5049">
        <w:tc>
          <w:tcPr>
            <w:tcW w:w="4531" w:type="dxa"/>
            <w:shd w:val="clear" w:color="auto" w:fill="E7E6E6" w:themeFill="background2"/>
          </w:tcPr>
          <w:p w14:paraId="6BAA1874"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75" w14:textId="02050176"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76" w14:textId="5AA29E1A" w:rsidR="009D5049" w:rsidRPr="006107BF" w:rsidRDefault="009D5049" w:rsidP="009D5049">
            <w:pPr>
              <w:pStyle w:val="Heading3"/>
              <w:spacing w:before="0" w:after="0"/>
              <w:jc w:val="right"/>
              <w:outlineLvl w:val="2"/>
            </w:pPr>
          </w:p>
        </w:tc>
      </w:tr>
    </w:tbl>
    <w:p w14:paraId="6BAA1878" w14:textId="77777777" w:rsidR="009D5049" w:rsidRDefault="009D5049" w:rsidP="009D5049">
      <w:pPr>
        <w:rPr>
          <w:i/>
        </w:rPr>
      </w:pPr>
      <w:r w:rsidRPr="008D114F">
        <w:rPr>
          <w:i/>
        </w:rPr>
        <w:t>Assessment and planning, including consideration of risks to the consumer’s health and well-being, informs the delivery of safe and effective care and services.</w:t>
      </w:r>
    </w:p>
    <w:p w14:paraId="6BAA1879" w14:textId="77777777" w:rsidR="009D5049" w:rsidRPr="004A20A3" w:rsidRDefault="009D5049" w:rsidP="009D5049">
      <w:pPr>
        <w:tabs>
          <w:tab w:val="right" w:pos="9026"/>
        </w:tabs>
      </w:pPr>
      <w:r>
        <w:lastRenderedPageBreak/>
        <w:t>Findings</w:t>
      </w:r>
    </w:p>
    <w:p w14:paraId="2FF67102" w14:textId="63A4BC94" w:rsidR="009F302D" w:rsidRPr="00D265D3" w:rsidRDefault="002B0679" w:rsidP="00D265D3">
      <w:r w:rsidRPr="00D265D3">
        <w:t xml:space="preserve">The Service </w:t>
      </w:r>
      <w:r w:rsidR="004C454B" w:rsidRPr="00D265D3">
        <w:t xml:space="preserve">did </w:t>
      </w:r>
      <w:r w:rsidR="001C73B4" w:rsidRPr="00D265D3">
        <w:t>not demonstrate</w:t>
      </w:r>
      <w:r w:rsidRPr="00D265D3">
        <w:t xml:space="preserve"> that it had undertaken an assessment of the consumers health and well-being which </w:t>
      </w:r>
      <w:r w:rsidR="00AC3786" w:rsidRPr="00D265D3">
        <w:t xml:space="preserve">could then be used to inform the delivery of safe and effective care and services.  </w:t>
      </w:r>
      <w:r w:rsidR="001C73B4" w:rsidRPr="00D265D3">
        <w:t>Even though</w:t>
      </w:r>
      <w:r w:rsidRPr="00D265D3">
        <w:t xml:space="preserve"> the Service did identify risks for some consumers, these risks had not been assessed </w:t>
      </w:r>
      <w:r w:rsidR="00365644" w:rsidRPr="00D265D3">
        <w:t>with</w:t>
      </w:r>
      <w:r w:rsidRPr="00D265D3">
        <w:t xml:space="preserve"> risk mitigation strategies</w:t>
      </w:r>
      <w:r w:rsidR="00AC3786" w:rsidRPr="00D265D3">
        <w:t xml:space="preserve"> or documented with critical information given the staff verbally.  T</w:t>
      </w:r>
      <w:r w:rsidR="00E764CC" w:rsidRPr="00D265D3">
        <w:t xml:space="preserve">he </w:t>
      </w:r>
      <w:r w:rsidR="00365644" w:rsidRPr="00D265D3">
        <w:t>S</w:t>
      </w:r>
      <w:r w:rsidR="00E764CC" w:rsidRPr="00D265D3">
        <w:t xml:space="preserve">ervice did not provide the Assessment Team with policies or procedures regarding assessment and planning for consumers.  Service Agreements and request forms reviewed did not include </w:t>
      </w:r>
      <w:r w:rsidR="00737EE2" w:rsidRPr="00D265D3">
        <w:t>enough</w:t>
      </w:r>
      <w:r w:rsidR="00E764CC" w:rsidRPr="00D265D3">
        <w:t xml:space="preserve"> detail about the assessed needs and risks to the consumer to guide staff in managing th</w:t>
      </w:r>
      <w:r w:rsidR="007D2BCC" w:rsidRPr="00D265D3">
        <w:t xml:space="preserve">ose </w:t>
      </w:r>
      <w:r w:rsidR="00E764CC" w:rsidRPr="00D265D3">
        <w:t xml:space="preserve">risks. In some cases, staff relied on their own knowledge of the consumer to manage the risks.  The Provider </w:t>
      </w:r>
      <w:r w:rsidR="00365644" w:rsidRPr="00D265D3">
        <w:t>has</w:t>
      </w:r>
      <w:r w:rsidR="00E764CC" w:rsidRPr="00D265D3">
        <w:t xml:space="preserve"> develop</w:t>
      </w:r>
      <w:r w:rsidR="00365644" w:rsidRPr="00D265D3">
        <w:t>ed</w:t>
      </w:r>
      <w:r w:rsidR="00E764CC" w:rsidRPr="00D265D3">
        <w:t xml:space="preserve"> an Active Ageing CHSP Service intake form</w:t>
      </w:r>
      <w:r w:rsidR="007D2BCC" w:rsidRPr="00D265D3">
        <w:t>.</w:t>
      </w:r>
      <w:r w:rsidR="00365644" w:rsidRPr="00D265D3">
        <w:t xml:space="preserve">  </w:t>
      </w:r>
      <w:r w:rsidR="007D2BCC" w:rsidRPr="00D265D3">
        <w:t xml:space="preserve">The form required a staff member to provide a risk rating based on the information gathered but staff and management advised that they do not use this information to monitor risk in a structured way.  </w:t>
      </w:r>
      <w:r w:rsidR="00EA76C5" w:rsidRPr="00D265D3">
        <w:t>C</w:t>
      </w:r>
      <w:r w:rsidR="00AC3786" w:rsidRPr="00D265D3">
        <w:t xml:space="preserve">are planning documents were reviewed and while and risks such as falls and </w:t>
      </w:r>
      <w:r w:rsidR="001C73B4" w:rsidRPr="00D265D3">
        <w:t>cognition</w:t>
      </w:r>
      <w:r w:rsidR="00AC3786" w:rsidRPr="00D265D3">
        <w:t xml:space="preserve"> for </w:t>
      </w:r>
      <w:r w:rsidR="00EA76C5" w:rsidRPr="00D265D3">
        <w:t xml:space="preserve">some Consumers had been identified, service agreements, service requests and run sheets were not always up to date.  </w:t>
      </w:r>
      <w:r w:rsidR="00E764CC" w:rsidRPr="00D265D3">
        <w:t>Due to ineffective assessment and care planning processes, the service could not demonstrate effective management of consumers’ risks, including high impact and high prevalence risks.</w:t>
      </w:r>
      <w:r w:rsidR="00365644" w:rsidRPr="00D265D3">
        <w:t xml:space="preserve"> </w:t>
      </w:r>
    </w:p>
    <w:p w14:paraId="16E83314" w14:textId="16E28BD8" w:rsidR="00E764CC" w:rsidRPr="00D265D3" w:rsidRDefault="00E764CC" w:rsidP="00D265D3">
      <w:r w:rsidRPr="00D265D3">
        <w:t>Management acknowledged the feedback from the Assessment Team and advised they will review their processes to ensure the identified gaps are addressed to ensure the safety and quality of services for consumers.</w:t>
      </w:r>
      <w:r w:rsidR="00EA76C5" w:rsidRPr="00D265D3">
        <w:t xml:space="preserve">  The Service Provider has committed to re-designing its intake form to ensure medical conditions and </w:t>
      </w:r>
      <w:r w:rsidR="003B1042" w:rsidRPr="00D265D3">
        <w:t>co</w:t>
      </w:r>
      <w:r w:rsidR="00EA76C5" w:rsidRPr="00D265D3">
        <w:t>-morbidities are ca</w:t>
      </w:r>
      <w:r w:rsidR="003B1042" w:rsidRPr="00D265D3">
        <w:t>p</w:t>
      </w:r>
      <w:r w:rsidR="00EA76C5" w:rsidRPr="00D265D3">
        <w:t>tured.  A service plan will replace the current transport run sheet to facilitate easy access for volunteers</w:t>
      </w:r>
      <w:r w:rsidR="005F387F" w:rsidRPr="00D265D3">
        <w:t xml:space="preserve">.  Assessment and Planning Protocols and Procedures will be </w:t>
      </w:r>
      <w:r w:rsidR="001C73B4" w:rsidRPr="00D265D3">
        <w:t>introduced,</w:t>
      </w:r>
      <w:r w:rsidR="005F387F" w:rsidRPr="00D265D3">
        <w:t xml:space="preserve"> and this will include a risk rating process to monitor risks for clients.  </w:t>
      </w:r>
      <w:r w:rsidR="008F35BA">
        <w:t xml:space="preserve">In reviewing the available </w:t>
      </w:r>
      <w:r w:rsidR="001C73B4">
        <w:t>documentation,</w:t>
      </w:r>
      <w:r w:rsidR="008F35BA">
        <w:t xml:space="preserve"> I have reasonable grounds to form the view that the Service Provider has not complied with the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7F" w14:textId="77777777" w:rsidTr="009D5049">
        <w:tc>
          <w:tcPr>
            <w:tcW w:w="4531" w:type="dxa"/>
            <w:shd w:val="clear" w:color="auto" w:fill="E7E6E6" w:themeFill="background2"/>
          </w:tcPr>
          <w:p w14:paraId="6BAA187C" w14:textId="77777777" w:rsidR="009D5049" w:rsidRPr="002B61BB" w:rsidRDefault="009D5049" w:rsidP="009D504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BAA187D" w14:textId="4D739976" w:rsidR="009D5049" w:rsidRPr="002B61BB" w:rsidRDefault="007D2BCC"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7E" w14:textId="255BC24C" w:rsidR="009D5049" w:rsidRPr="006107BF" w:rsidRDefault="009D5049" w:rsidP="009D5049">
            <w:pPr>
              <w:pStyle w:val="Heading3"/>
              <w:spacing w:before="120" w:after="0"/>
              <w:jc w:val="right"/>
              <w:outlineLvl w:val="2"/>
            </w:pPr>
            <w:r w:rsidRPr="00EA2DBD">
              <w:rPr>
                <w:color w:val="auto"/>
                <w:szCs w:val="26"/>
              </w:rPr>
              <w:t xml:space="preserve"> Compliant</w:t>
            </w:r>
          </w:p>
        </w:tc>
      </w:tr>
      <w:tr w:rsidR="00997E4D" w14:paraId="6BAA1883" w14:textId="77777777" w:rsidTr="009D5049">
        <w:tc>
          <w:tcPr>
            <w:tcW w:w="4531" w:type="dxa"/>
            <w:shd w:val="clear" w:color="auto" w:fill="E7E6E6" w:themeFill="background2"/>
          </w:tcPr>
          <w:p w14:paraId="6BAA1880"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81" w14:textId="330253C6"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82" w14:textId="56F6745C" w:rsidR="009D5049" w:rsidRPr="006107BF" w:rsidRDefault="009D5049" w:rsidP="009D5049">
            <w:pPr>
              <w:pStyle w:val="Heading3"/>
              <w:spacing w:before="0" w:after="0"/>
              <w:jc w:val="right"/>
              <w:outlineLvl w:val="2"/>
            </w:pPr>
          </w:p>
        </w:tc>
      </w:tr>
    </w:tbl>
    <w:p w14:paraId="6BAA1884" w14:textId="77777777" w:rsidR="009D5049" w:rsidRDefault="009D5049" w:rsidP="009D5049">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8B" w14:textId="77777777" w:rsidTr="009D5049">
        <w:tc>
          <w:tcPr>
            <w:tcW w:w="4531" w:type="dxa"/>
            <w:shd w:val="clear" w:color="auto" w:fill="E7E6E6" w:themeFill="background2"/>
          </w:tcPr>
          <w:p w14:paraId="6BAA1888" w14:textId="77777777" w:rsidR="009D5049" w:rsidRPr="002B61BB" w:rsidRDefault="009D5049" w:rsidP="009D504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BAA1889" w14:textId="5320A960" w:rsidR="009D5049" w:rsidRPr="002B61BB" w:rsidRDefault="009D5049" w:rsidP="009D5049">
            <w:pPr>
              <w:pStyle w:val="Heading3"/>
              <w:spacing w:before="120" w:after="0"/>
              <w:outlineLvl w:val="2"/>
            </w:pPr>
          </w:p>
        </w:tc>
        <w:tc>
          <w:tcPr>
            <w:tcW w:w="3548" w:type="dxa"/>
            <w:shd w:val="clear" w:color="auto" w:fill="E7E6E6" w:themeFill="background2"/>
          </w:tcPr>
          <w:p w14:paraId="6BAA188A" w14:textId="147477B2" w:rsidR="009D5049" w:rsidRPr="006107BF" w:rsidRDefault="009D5049" w:rsidP="009D5049">
            <w:pPr>
              <w:pStyle w:val="Heading3"/>
              <w:spacing w:before="120" w:after="0"/>
              <w:jc w:val="right"/>
              <w:outlineLvl w:val="2"/>
            </w:pPr>
          </w:p>
        </w:tc>
      </w:tr>
      <w:tr w:rsidR="00997E4D" w14:paraId="6BAA188F" w14:textId="77777777" w:rsidTr="009D5049">
        <w:tc>
          <w:tcPr>
            <w:tcW w:w="4531" w:type="dxa"/>
            <w:shd w:val="clear" w:color="auto" w:fill="E7E6E6" w:themeFill="background2"/>
          </w:tcPr>
          <w:p w14:paraId="6BAA188C"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8D"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88E" w14:textId="605BB97A" w:rsidR="009D5049" w:rsidRPr="006107BF" w:rsidRDefault="009D5049" w:rsidP="009D5049">
            <w:pPr>
              <w:pStyle w:val="Heading3"/>
              <w:spacing w:before="0" w:after="0"/>
              <w:jc w:val="right"/>
              <w:outlineLvl w:val="2"/>
            </w:pPr>
            <w:r w:rsidRPr="00712005">
              <w:rPr>
                <w:color w:val="auto"/>
                <w:szCs w:val="26"/>
              </w:rPr>
              <w:t>Compliant</w:t>
            </w:r>
          </w:p>
        </w:tc>
      </w:tr>
    </w:tbl>
    <w:p w14:paraId="6BAA1890" w14:textId="77777777" w:rsidR="009D5049" w:rsidRPr="008D114F" w:rsidRDefault="009D5049" w:rsidP="009D5049">
      <w:pPr>
        <w:rPr>
          <w:i/>
        </w:rPr>
      </w:pPr>
      <w:r w:rsidRPr="008D114F">
        <w:rPr>
          <w:i/>
        </w:rPr>
        <w:t>The organisation demonstrates that assessment and planning:</w:t>
      </w:r>
    </w:p>
    <w:p w14:paraId="6BAA1891" w14:textId="77777777" w:rsidR="009D5049" w:rsidRPr="008D114F" w:rsidRDefault="009D5049" w:rsidP="009D5049">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BAA1892" w14:textId="77777777" w:rsidR="009D5049" w:rsidRDefault="009D5049" w:rsidP="00D265D3">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99" w14:textId="77777777" w:rsidTr="009D5049">
        <w:tc>
          <w:tcPr>
            <w:tcW w:w="4531" w:type="dxa"/>
            <w:shd w:val="clear" w:color="auto" w:fill="E7E6E6" w:themeFill="background2"/>
          </w:tcPr>
          <w:p w14:paraId="6BAA1896" w14:textId="77777777" w:rsidR="009D5049" w:rsidRPr="002B61BB" w:rsidRDefault="009D5049" w:rsidP="009D504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BAA1897" w14:textId="77828816" w:rsidR="009D5049" w:rsidRPr="002B61BB" w:rsidRDefault="00C9750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98" w14:textId="2CDA2AFD" w:rsidR="009D5049" w:rsidRPr="006107BF" w:rsidRDefault="009D5049" w:rsidP="009D5049">
            <w:pPr>
              <w:pStyle w:val="Heading3"/>
              <w:spacing w:before="120" w:after="0"/>
              <w:jc w:val="right"/>
              <w:outlineLvl w:val="2"/>
            </w:pPr>
            <w:r w:rsidRPr="006107BF">
              <w:rPr>
                <w:color w:val="0000FF"/>
                <w:szCs w:val="26"/>
              </w:rPr>
              <w:t xml:space="preserve"> </w:t>
            </w:r>
            <w:r w:rsidRPr="00712005">
              <w:rPr>
                <w:color w:val="auto"/>
                <w:szCs w:val="26"/>
              </w:rPr>
              <w:t>Not Compliant</w:t>
            </w:r>
          </w:p>
        </w:tc>
      </w:tr>
      <w:tr w:rsidR="00997E4D" w14:paraId="6BAA189D" w14:textId="77777777" w:rsidTr="009D5049">
        <w:tc>
          <w:tcPr>
            <w:tcW w:w="4531" w:type="dxa"/>
            <w:shd w:val="clear" w:color="auto" w:fill="E7E6E6" w:themeFill="background2"/>
          </w:tcPr>
          <w:p w14:paraId="6BAA189A"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9B" w14:textId="3ACC73E4"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9C" w14:textId="5436D839" w:rsidR="009D5049" w:rsidRPr="006107BF" w:rsidRDefault="009D5049" w:rsidP="009D5049">
            <w:pPr>
              <w:pStyle w:val="Heading3"/>
              <w:spacing w:before="0" w:after="0"/>
              <w:jc w:val="right"/>
              <w:outlineLvl w:val="2"/>
            </w:pPr>
          </w:p>
        </w:tc>
      </w:tr>
    </w:tbl>
    <w:p w14:paraId="6BAA189E" w14:textId="77777777" w:rsidR="009D5049" w:rsidRDefault="009D5049" w:rsidP="009D504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C88779C" w14:textId="7362D6AF" w:rsidR="00873107" w:rsidRPr="00D265D3" w:rsidRDefault="0045319E" w:rsidP="00D265D3">
      <w:r w:rsidRPr="00D265D3">
        <w:t>Four consumers and/or their representatives were interviewed and stated they have not received a document that describes how they would like their services delivered.  S</w:t>
      </w:r>
      <w:r w:rsidR="00C97500" w:rsidRPr="00D265D3">
        <w:t>ome consumers do not have a service agreement or service request form that accurate</w:t>
      </w:r>
      <w:r w:rsidRPr="00D265D3">
        <w:t>ly</w:t>
      </w:r>
      <w:r w:rsidR="00C97500" w:rsidRPr="00D265D3">
        <w:t xml:space="preserve"> or reflected the outcomes of the most up to date assessments and reviews of the consumer’s needs, goals or preferences. </w:t>
      </w:r>
    </w:p>
    <w:p w14:paraId="6BA0206B" w14:textId="3A6161A8" w:rsidR="0045319E" w:rsidRPr="00D265D3" w:rsidRDefault="00C97500" w:rsidP="00D265D3">
      <w:r w:rsidRPr="00D265D3">
        <w:t xml:space="preserve">These documents were not consistently available in the consumers’ home or at point of care as confirmed through interviews with consumers and/or representatives. Relevant risks to the consumer’s safety, health and well-being and strategies to support contractors and volunteers in managing those risks were not adequately documented in the service agreements or service review forms to guide staff practice at the point of care.  </w:t>
      </w:r>
    </w:p>
    <w:p w14:paraId="06AFCD1D" w14:textId="622FB21B" w:rsidR="00C97500" w:rsidRPr="00D265D3" w:rsidRDefault="0045319E" w:rsidP="00D265D3">
      <w:r w:rsidRPr="00D265D3">
        <w:t xml:space="preserve">Although Management and Staff stated that the outcomes of discussions with consumers did result in changes to the services being delivered , the changes were not </w:t>
      </w:r>
      <w:r w:rsidR="00737EE2" w:rsidRPr="00D265D3">
        <w:t>consistently</w:t>
      </w:r>
      <w:r w:rsidRPr="00D265D3">
        <w:t xml:space="preserve"> documented the service agreements.</w:t>
      </w:r>
      <w:r w:rsidR="00C97500" w:rsidRPr="00D265D3">
        <w:t xml:space="preserve">  </w:t>
      </w:r>
      <w:r w:rsidRPr="00D265D3">
        <w:t xml:space="preserve">Further to this, the </w:t>
      </w:r>
      <w:r w:rsidR="00737EE2" w:rsidRPr="00D265D3">
        <w:t>Assessment</w:t>
      </w:r>
      <w:r w:rsidRPr="00D265D3">
        <w:t xml:space="preserve"> Team opined that the Active Ageing CHSP Service intake form was an </w:t>
      </w:r>
      <w:r w:rsidR="00737EE2" w:rsidRPr="00D265D3">
        <w:t>assessment-based</w:t>
      </w:r>
      <w:r w:rsidRPr="00D265D3">
        <w:t xml:space="preserve"> document that did not facilitate an analysis of the information that had been gathered</w:t>
      </w:r>
      <w:r w:rsidR="00873107" w:rsidRPr="00D265D3">
        <w:t>.  The Service acknowledged that there was room for improvement</w:t>
      </w:r>
      <w:r w:rsidR="009F302D" w:rsidRPr="00D265D3">
        <w:t>.</w:t>
      </w:r>
    </w:p>
    <w:p w14:paraId="6BAA189F" w14:textId="1FBD99D3" w:rsidR="009D5049" w:rsidRPr="004A20A3" w:rsidRDefault="00737EE2" w:rsidP="00D265D3">
      <w:r w:rsidRPr="00D265D3">
        <w:t>Subcontractors</w:t>
      </w:r>
      <w:r w:rsidR="00873107" w:rsidRPr="00D265D3">
        <w:t xml:space="preserve"> also described how they upload consumer information into </w:t>
      </w:r>
      <w:r w:rsidRPr="00D265D3">
        <w:t>a</w:t>
      </w:r>
      <w:r w:rsidR="00873107" w:rsidRPr="00D265D3">
        <w:t xml:space="preserve"> phone App.  They stated that when there was insufficient information in the service request form or there was no service agreement at the point of care they seek guidance from the consumer or their representative.  However, it was demonstrated that the contractors knew </w:t>
      </w:r>
      <w:r w:rsidRPr="00D265D3">
        <w:t>their</w:t>
      </w:r>
      <w:r w:rsidR="00873107" w:rsidRPr="00D265D3">
        <w:t xml:space="preserve"> clients and would report changes for appropriate action</w:t>
      </w:r>
      <w:r w:rsidR="008F35BA" w:rsidRPr="00D265D3">
        <w:t xml:space="preserve">.  </w:t>
      </w:r>
      <w:r w:rsidR="008F35BA">
        <w:t xml:space="preserve">In reviewing the available </w:t>
      </w:r>
      <w:r w:rsidR="001C73B4">
        <w:t>documentation,</w:t>
      </w:r>
      <w:r w:rsidR="008F35BA">
        <w:t xml:space="preserve"> I have reasonable grounds to form the view that the Service Provider has not complied with the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8A5" w14:textId="77777777" w:rsidTr="009D5049">
        <w:tc>
          <w:tcPr>
            <w:tcW w:w="4531" w:type="dxa"/>
            <w:shd w:val="clear" w:color="auto" w:fill="E7E6E6" w:themeFill="background2"/>
          </w:tcPr>
          <w:p w14:paraId="6BAA18A2" w14:textId="77777777" w:rsidR="009D5049" w:rsidRPr="002B61BB" w:rsidRDefault="009D5049" w:rsidP="009D5049">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6BAA18A3" w14:textId="3DAB2BB2" w:rsidR="009D5049" w:rsidRPr="002B61BB" w:rsidRDefault="00C9750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8A4" w14:textId="46A273EB" w:rsidR="009D5049" w:rsidRPr="006107BF" w:rsidRDefault="009D5049" w:rsidP="009D5049">
            <w:pPr>
              <w:pStyle w:val="Heading3"/>
              <w:spacing w:before="120" w:after="0"/>
              <w:jc w:val="right"/>
              <w:outlineLvl w:val="2"/>
            </w:pPr>
            <w:r w:rsidRPr="00712005">
              <w:rPr>
                <w:color w:val="auto"/>
                <w:szCs w:val="26"/>
              </w:rPr>
              <w:t>Not Compliant</w:t>
            </w:r>
          </w:p>
        </w:tc>
      </w:tr>
      <w:tr w:rsidR="00997E4D" w14:paraId="6BAA18A9" w14:textId="77777777" w:rsidTr="009D5049">
        <w:tc>
          <w:tcPr>
            <w:tcW w:w="4531" w:type="dxa"/>
            <w:shd w:val="clear" w:color="auto" w:fill="E7E6E6" w:themeFill="background2"/>
          </w:tcPr>
          <w:p w14:paraId="6BAA18A6"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8A7" w14:textId="73AB2FE6"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8A8" w14:textId="1EC57728" w:rsidR="009D5049" w:rsidRPr="006107BF" w:rsidRDefault="009D5049" w:rsidP="009D5049">
            <w:pPr>
              <w:pStyle w:val="Heading3"/>
              <w:spacing w:before="0" w:after="0"/>
              <w:jc w:val="right"/>
              <w:outlineLvl w:val="2"/>
            </w:pPr>
          </w:p>
        </w:tc>
      </w:tr>
    </w:tbl>
    <w:p w14:paraId="6BAA18AA" w14:textId="77777777" w:rsidR="009D5049" w:rsidRDefault="009D5049" w:rsidP="009D5049">
      <w:pPr>
        <w:rPr>
          <w:i/>
        </w:rPr>
      </w:pPr>
      <w:r w:rsidRPr="008D114F">
        <w:rPr>
          <w:i/>
        </w:rPr>
        <w:t>Care and services are reviewed regularly for effectiveness, and when circumstances change or when incidents impact on the needs, goals or preferences of the consumer.</w:t>
      </w:r>
    </w:p>
    <w:p w14:paraId="09AAA987" w14:textId="4E1AFFEC" w:rsidR="00FC49C3" w:rsidRDefault="009D5049" w:rsidP="00FC49C3">
      <w:pPr>
        <w:tabs>
          <w:tab w:val="right" w:pos="9026"/>
        </w:tabs>
      </w:pPr>
      <w:r>
        <w:t>Findings</w:t>
      </w:r>
    </w:p>
    <w:p w14:paraId="6BAA18AE" w14:textId="312004FC" w:rsidR="00427094" w:rsidRDefault="00FC49C3" w:rsidP="00D265D3">
      <w:pPr>
        <w:tabs>
          <w:tab w:val="right" w:pos="9026"/>
        </w:tabs>
        <w:sectPr w:rsidR="00427094" w:rsidSect="009D5049">
          <w:headerReference w:type="first" r:id="rId17"/>
          <w:type w:val="continuous"/>
          <w:pgSz w:w="11906" w:h="16838"/>
          <w:pgMar w:top="1701" w:right="1418" w:bottom="1418" w:left="1418" w:header="709" w:footer="397" w:gutter="0"/>
          <w:cols w:space="708"/>
          <w:titlePg/>
          <w:docGrid w:linePitch="360"/>
        </w:sectPr>
      </w:pPr>
      <w:r>
        <w:t xml:space="preserve">The care plans of 4 consumers were reviewed and the Service could not demonstrate that the plans were reviewed regularly.  This is particularly evident when there was a </w:t>
      </w:r>
      <w:r w:rsidR="00737EE2">
        <w:t>change</w:t>
      </w:r>
      <w:r>
        <w:t xml:space="preserve"> in the consumer condition or when incidents occurred.  </w:t>
      </w:r>
      <w:r w:rsidR="00737EE2">
        <w:t>Even though</w:t>
      </w:r>
      <w:r>
        <w:t xml:space="preserve"> some care and service reviews had been </w:t>
      </w:r>
      <w:r w:rsidRPr="00E21404">
        <w:rPr>
          <w:color w:val="auto"/>
        </w:rPr>
        <w:t xml:space="preserve">done, they did not identify risks and implement strategies to mitigate the risks and therefore the reviews were deemed in effective.   </w:t>
      </w:r>
      <w:r w:rsidR="00737EE2" w:rsidRPr="00571D6B">
        <w:rPr>
          <w:color w:val="auto"/>
        </w:rPr>
        <w:t>Management provided</w:t>
      </w:r>
      <w:r w:rsidRPr="00571D6B">
        <w:rPr>
          <w:color w:val="auto"/>
        </w:rPr>
        <w:t xml:space="preserve"> the master list </w:t>
      </w:r>
      <w:r w:rsidR="00737EE2" w:rsidRPr="00571D6B">
        <w:rPr>
          <w:color w:val="auto"/>
        </w:rPr>
        <w:t>for the</w:t>
      </w:r>
      <w:r w:rsidRPr="00571D6B">
        <w:rPr>
          <w:color w:val="auto"/>
        </w:rPr>
        <w:t xml:space="preserve"> individual services that it provided to consumers.  </w:t>
      </w:r>
      <w:r>
        <w:t xml:space="preserve">Management </w:t>
      </w:r>
      <w:r w:rsidR="009F302D">
        <w:t xml:space="preserve">stated </w:t>
      </w:r>
      <w:r w:rsidR="00737EE2">
        <w:t>individual</w:t>
      </w:r>
      <w:r>
        <w:t xml:space="preserve"> </w:t>
      </w:r>
      <w:r w:rsidR="00737EE2">
        <w:t xml:space="preserve">staff </w:t>
      </w:r>
      <w:r w:rsidR="009F302D">
        <w:t>would</w:t>
      </w:r>
      <w:r w:rsidR="00427094">
        <w:t xml:space="preserve"> review the </w:t>
      </w:r>
      <w:r w:rsidR="00737EE2">
        <w:t>services that</w:t>
      </w:r>
      <w:r w:rsidR="00427094">
        <w:t xml:space="preserve"> they are involved in providing annually.</w:t>
      </w:r>
      <w:r w:rsidR="00EA2DBD">
        <w:t xml:space="preserve">  </w:t>
      </w:r>
      <w:r w:rsidR="00427094">
        <w:t xml:space="preserve">Management also advised that there was no central system that allowed the Service to monitor the </w:t>
      </w:r>
      <w:r w:rsidR="00737EE2">
        <w:t>completion of</w:t>
      </w:r>
      <w:r w:rsidR="00427094">
        <w:t xml:space="preserve"> the </w:t>
      </w:r>
      <w:r w:rsidR="00737EE2">
        <w:t>reviews.</w:t>
      </w:r>
      <w:r w:rsidR="00427094">
        <w:t xml:space="preserve">  The Service is in the process of securing a new consumer database for this purpose.    The Service has produced an Active Ageing Client review policy and procedures dated 29 September 2021 which provides guidance as to how annual reviews are to be conducted.  A review of Active Ageing meeting minutes of 9 June </w:t>
      </w:r>
      <w:r w:rsidR="00737EE2">
        <w:t>2022 showed</w:t>
      </w:r>
      <w:r w:rsidR="00427094">
        <w:t xml:space="preserve"> that the process of reviewing CHSP consumers annually had not been successful and it was decided that this process should be conducted using postal forms.</w:t>
      </w:r>
      <w:r w:rsidR="00BB325F">
        <w:t xml:space="preserve"> Feedback was provided to Management by the Assessment Team in relation to the use of postal forms.  Management stated that they will consider a review of this process however, any modification of the current process would need to be risk assessed due to the number of clients and the current level of resourcing in the Service</w:t>
      </w:r>
      <w:r w:rsidR="008F35BA">
        <w:t>.</w:t>
      </w:r>
      <w:r w:rsidR="00E21404">
        <w:t xml:space="preserve">  Management </w:t>
      </w:r>
      <w:r w:rsidR="001C73B4">
        <w:t>stated</w:t>
      </w:r>
      <w:r w:rsidR="00E21404">
        <w:t xml:space="preserve"> that a review for non-vulner</w:t>
      </w:r>
      <w:r w:rsidR="001C73B4">
        <w:t>able</w:t>
      </w:r>
      <w:r w:rsidR="00E21404">
        <w:t xml:space="preserve"> clients was underway and it was being conducted using postal forms.  However vulnerable consumers would </w:t>
      </w:r>
      <w:r w:rsidR="001C73B4">
        <w:t>be contacted</w:t>
      </w:r>
      <w:r w:rsidR="00E21404">
        <w:t xml:space="preserve"> by telephone or face to face.  Procurement of a new database is underway.</w:t>
      </w:r>
      <w:r w:rsidR="008F35BA">
        <w:t xml:space="preserve">  In reviewing the available </w:t>
      </w:r>
      <w:r w:rsidR="001C73B4">
        <w:t>documentation,</w:t>
      </w:r>
      <w:r w:rsidR="008F35BA">
        <w:t xml:space="preserve"> I have reasonable grounds to form the view that the Service Provider has not complied with the </w:t>
      </w:r>
      <w:r w:rsidR="008F35BA" w:rsidRPr="00E21404">
        <w:rPr>
          <w:color w:val="auto"/>
        </w:rPr>
        <w:t>requirement</w:t>
      </w:r>
      <w:r w:rsidR="00427094" w:rsidRPr="00E21404">
        <w:rPr>
          <w:color w:val="auto"/>
        </w:rPr>
        <w:t xml:space="preserve">  </w:t>
      </w:r>
      <w:r w:rsidR="00411029" w:rsidRPr="00E21404">
        <w:rPr>
          <w:color w:val="auto"/>
        </w:rPr>
        <w:t xml:space="preserve"> </w:t>
      </w:r>
    </w:p>
    <w:p w14:paraId="6BAA18AF" w14:textId="77777777"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BAA1AAC" wp14:editId="6BAA1AA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27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BAA18B0" w14:textId="39E76D90"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F249E">
        <w:rPr>
          <w:rFonts w:ascii="Arial" w:hAnsi="Arial"/>
          <w:bCs w:val="0"/>
          <w:iCs w:val="0"/>
          <w:color w:val="FFFFFF" w:themeColor="background1"/>
          <w:sz w:val="36"/>
          <w:szCs w:val="36"/>
        </w:rPr>
        <w:t xml:space="preserve">Not </w:t>
      </w:r>
      <w:r w:rsidR="00836500" w:rsidRPr="00DF249E">
        <w:rPr>
          <w:rFonts w:ascii="Arial" w:hAnsi="Arial"/>
          <w:bCs w:val="0"/>
          <w:iCs w:val="0"/>
          <w:color w:val="FFFFFF" w:themeColor="background1"/>
          <w:sz w:val="36"/>
          <w:szCs w:val="36"/>
        </w:rPr>
        <w:t>Applicable</w:t>
      </w:r>
    </w:p>
    <w:p w14:paraId="6BAA18B1" w14:textId="77777777" w:rsidR="009D5049" w:rsidRPr="00443B18" w:rsidRDefault="009D5049" w:rsidP="009D5049"/>
    <w:p w14:paraId="6BAA18B2" w14:textId="77777777" w:rsidR="009D5049" w:rsidRPr="00443B18" w:rsidRDefault="009D5049" w:rsidP="009D5049">
      <w:pPr>
        <w:sectPr w:rsidR="009D5049" w:rsidRPr="00443B18" w:rsidSect="009D5049">
          <w:headerReference w:type="first" r:id="rId18"/>
          <w:pgSz w:w="11906" w:h="16838"/>
          <w:pgMar w:top="1701" w:right="1418" w:bottom="1418" w:left="1418" w:header="709" w:footer="397" w:gutter="0"/>
          <w:cols w:space="708"/>
          <w:docGrid w:linePitch="360"/>
        </w:sectPr>
      </w:pPr>
    </w:p>
    <w:p w14:paraId="6BAA1916" w14:textId="77777777" w:rsidR="009D5049" w:rsidRDefault="009D5049" w:rsidP="009D5049"/>
    <w:p w14:paraId="5BB14309" w14:textId="77777777" w:rsidR="00DF249E" w:rsidRDefault="00DF249E" w:rsidP="00DF249E">
      <w:r>
        <w:t>As the service does not provide personal care or clinical care this Standard is Not Applicable.</w:t>
      </w:r>
    </w:p>
    <w:p w14:paraId="6BAA1917" w14:textId="77777777" w:rsidR="009D5049" w:rsidRDefault="009D5049" w:rsidP="009D5049">
      <w:pPr>
        <w:sectPr w:rsidR="009D5049" w:rsidSect="009D5049">
          <w:type w:val="continuous"/>
          <w:pgSz w:w="11906" w:h="16838"/>
          <w:pgMar w:top="1701" w:right="1418" w:bottom="1418" w:left="1418" w:header="709" w:footer="397" w:gutter="0"/>
          <w:cols w:space="708"/>
          <w:titlePg/>
          <w:docGrid w:linePitch="360"/>
        </w:sectPr>
      </w:pPr>
    </w:p>
    <w:p w14:paraId="6BAA1918" w14:textId="77777777"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BAA1AAE" wp14:editId="6BAA1AA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89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6BAA1919" w14:textId="78D9C1CC"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36500">
        <w:rPr>
          <w:color w:val="FFFFFF" w:themeColor="background1"/>
          <w:sz w:val="36"/>
        </w:rPr>
        <w:t>CHSP</w:t>
      </w:r>
      <w:r w:rsidRPr="00162F6A">
        <w:rPr>
          <w:color w:val="FFFFFF" w:themeColor="background1"/>
          <w:sz w:val="36"/>
        </w:rPr>
        <w:tab/>
      </w:r>
      <w:r w:rsidRPr="009D575A">
        <w:rPr>
          <w:rFonts w:ascii="Arial" w:hAnsi="Arial"/>
          <w:bCs w:val="0"/>
          <w:iCs w:val="0"/>
          <w:color w:val="FFFFFF" w:themeColor="background1"/>
          <w:sz w:val="36"/>
          <w:szCs w:val="36"/>
        </w:rPr>
        <w:t>Compliant</w:t>
      </w:r>
      <w:r w:rsidRPr="00712005">
        <w:rPr>
          <w:rFonts w:ascii="Arial" w:hAnsi="Arial"/>
          <w:bCs w:val="0"/>
          <w:iCs w:val="0"/>
          <w:color w:val="auto"/>
          <w:sz w:val="36"/>
          <w:szCs w:val="36"/>
        </w:rPr>
        <w:t xml:space="preserve">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6BAA191A" w14:textId="77777777" w:rsidR="009D5049" w:rsidRPr="006716D8" w:rsidRDefault="009D5049" w:rsidP="009D5049"/>
    <w:p w14:paraId="6BAA191B" w14:textId="77777777" w:rsidR="009D5049" w:rsidRPr="006716D8" w:rsidRDefault="009D5049" w:rsidP="009D5049">
      <w:pPr>
        <w:sectPr w:rsidR="009D5049" w:rsidRPr="006716D8" w:rsidSect="009D5049">
          <w:headerReference w:type="first" r:id="rId19"/>
          <w:pgSz w:w="11906" w:h="16838"/>
          <w:pgMar w:top="1701" w:right="1418" w:bottom="1418" w:left="1418" w:header="709" w:footer="397" w:gutter="0"/>
          <w:cols w:space="708"/>
          <w:docGrid w:linePitch="360"/>
        </w:sectPr>
      </w:pPr>
    </w:p>
    <w:p w14:paraId="6BAA191C" w14:textId="77777777" w:rsidR="009D5049" w:rsidRPr="00FD1B02" w:rsidRDefault="009D5049" w:rsidP="009D5049">
      <w:pPr>
        <w:pStyle w:val="Heading3"/>
        <w:shd w:val="clear" w:color="auto" w:fill="F2F2F2" w:themeFill="background1" w:themeFillShade="F2"/>
      </w:pPr>
      <w:r w:rsidRPr="00FD1B02">
        <w:t>Consumer outcome:</w:t>
      </w:r>
    </w:p>
    <w:p w14:paraId="6BAA191D" w14:textId="77777777" w:rsidR="009D5049" w:rsidRDefault="009D5049" w:rsidP="009D504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AA191E" w14:textId="77777777" w:rsidR="009D5049" w:rsidRDefault="009D5049" w:rsidP="009D5049">
      <w:pPr>
        <w:pStyle w:val="Heading3"/>
        <w:shd w:val="clear" w:color="auto" w:fill="F2F2F2" w:themeFill="background1" w:themeFillShade="F2"/>
      </w:pPr>
      <w:r>
        <w:t>Organisation statement:</w:t>
      </w:r>
    </w:p>
    <w:p w14:paraId="6BAA191F" w14:textId="77777777" w:rsidR="009D5049" w:rsidRDefault="009D5049" w:rsidP="009D504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167931" w14:textId="7A6C76D1" w:rsidR="00DD3433" w:rsidRPr="00D265D3" w:rsidRDefault="00DD3433" w:rsidP="00D265D3">
      <w:pPr>
        <w:pStyle w:val="ListParagraph"/>
        <w:numPr>
          <w:ilvl w:val="0"/>
          <w:numId w:val="0"/>
        </w:numPr>
        <w:tabs>
          <w:tab w:val="left" w:pos="0"/>
        </w:tabs>
        <w:spacing w:after="240"/>
        <w:rPr>
          <w:rFonts w:cs="Times New Roman"/>
          <w:b/>
          <w:color w:val="auto"/>
          <w:sz w:val="28"/>
          <w:szCs w:val="28"/>
        </w:rPr>
      </w:pPr>
      <w:r w:rsidRPr="00D265D3">
        <w:rPr>
          <w:rFonts w:cs="Times New Roman"/>
          <w:b/>
          <w:color w:val="auto"/>
          <w:sz w:val="28"/>
          <w:szCs w:val="28"/>
        </w:rPr>
        <w:t xml:space="preserve">Assessment of Standard 4 </w:t>
      </w:r>
    </w:p>
    <w:p w14:paraId="4AB252E8" w14:textId="2B8AE4D3" w:rsidR="00DD3433" w:rsidRPr="00D265D3" w:rsidRDefault="00DD3433" w:rsidP="00D265D3">
      <w:r w:rsidRPr="00D265D3">
        <w:t>The Quality Standard for the Commonwealth home support programme services are assessed as Compliant as seven of the seven specific requirements have been assessed as Compliant</w:t>
      </w:r>
    </w:p>
    <w:p w14:paraId="6F6A8E68" w14:textId="7AB0DA77" w:rsidR="00DD3433" w:rsidRPr="00D265D3" w:rsidRDefault="00DD3433" w:rsidP="00D265D3">
      <w:pPr>
        <w:pStyle w:val="ListParagraph"/>
        <w:numPr>
          <w:ilvl w:val="0"/>
          <w:numId w:val="0"/>
        </w:numPr>
        <w:tabs>
          <w:tab w:val="left" w:pos="0"/>
        </w:tabs>
        <w:rPr>
          <w:rFonts w:cs="Times New Roman"/>
          <w:b/>
          <w:color w:val="auto"/>
          <w:sz w:val="28"/>
          <w:szCs w:val="28"/>
        </w:rPr>
      </w:pPr>
      <w:r w:rsidRPr="00D265D3">
        <w:rPr>
          <w:rFonts w:cs="Times New Roman"/>
          <w:b/>
          <w:color w:val="auto"/>
          <w:sz w:val="28"/>
          <w:szCs w:val="28"/>
        </w:rPr>
        <w:t xml:space="preserve">Assessment of Standard </w:t>
      </w:r>
      <w:r w:rsidR="009D575A" w:rsidRPr="00D265D3">
        <w:rPr>
          <w:rFonts w:cs="Times New Roman"/>
          <w:b/>
          <w:color w:val="auto"/>
          <w:sz w:val="28"/>
          <w:szCs w:val="28"/>
        </w:rPr>
        <w:t>4</w:t>
      </w:r>
      <w:r w:rsidRPr="00D265D3">
        <w:rPr>
          <w:rFonts w:cs="Times New Roman"/>
          <w:b/>
          <w:color w:val="auto"/>
          <w:sz w:val="28"/>
          <w:szCs w:val="28"/>
        </w:rPr>
        <w:t xml:space="preserve"> Requirements</w:t>
      </w:r>
    </w:p>
    <w:p w14:paraId="6BAA1924" w14:textId="0640DF52" w:rsidR="009D5049" w:rsidRPr="00D265D3" w:rsidRDefault="009B5323" w:rsidP="00D265D3">
      <w:r w:rsidRPr="00D265D3">
        <w:t xml:space="preserve">It </w:t>
      </w:r>
      <w:r w:rsidR="00737EE2" w:rsidRPr="00D265D3">
        <w:t>is noted</w:t>
      </w:r>
      <w:r w:rsidR="00847314" w:rsidRPr="00D265D3">
        <w:t xml:space="preserve"> </w:t>
      </w:r>
      <w:r w:rsidR="00737EE2" w:rsidRPr="00D265D3">
        <w:t>that in</w:t>
      </w:r>
      <w:r w:rsidRPr="00D265D3">
        <w:t xml:space="preserve"> the summary of the </w:t>
      </w:r>
      <w:r w:rsidR="00E055D7" w:rsidRPr="00D265D3">
        <w:t xml:space="preserve">Assessment Teams report </w:t>
      </w:r>
      <w:r w:rsidRPr="00D265D3">
        <w:t>that the Service</w:t>
      </w:r>
      <w:r w:rsidR="00C74E48" w:rsidRPr="00D265D3">
        <w:t xml:space="preserve"> Provider</w:t>
      </w:r>
      <w:r w:rsidRPr="00D265D3">
        <w:t xml:space="preserve"> was not providing consistent information</w:t>
      </w:r>
      <w:r w:rsidR="00C74E48" w:rsidRPr="00D265D3">
        <w:t xml:space="preserve"> to subcontracted Service Providers to inform them how to deliver safe and quality services.  Th</w:t>
      </w:r>
      <w:r w:rsidR="004C4CAB" w:rsidRPr="00D265D3">
        <w:t xml:space="preserve">is </w:t>
      </w:r>
      <w:r w:rsidR="0070115A" w:rsidRPr="00D265D3">
        <w:t xml:space="preserve">area for improvement was </w:t>
      </w:r>
      <w:r w:rsidR="00C74E48" w:rsidRPr="00D265D3">
        <w:t xml:space="preserve">articulated in Standard 4(3)(d).  </w:t>
      </w:r>
      <w:r w:rsidR="00DA1C0D" w:rsidRPr="00D265D3">
        <w:t xml:space="preserve">Having regard to the evidence secured I am </w:t>
      </w:r>
      <w:r w:rsidR="00737EE2" w:rsidRPr="00D265D3">
        <w:t>satisfied</w:t>
      </w:r>
      <w:r w:rsidR="00DA1C0D" w:rsidRPr="00D265D3">
        <w:t xml:space="preserve"> that when viewed holistically the Service Provider has been put on notice that this aspect of its Service Provision</w:t>
      </w:r>
      <w:r w:rsidR="0070115A" w:rsidRPr="00D265D3">
        <w:t xml:space="preserve"> needs attention</w:t>
      </w:r>
      <w:r w:rsidR="00DA1C0D" w:rsidRPr="00D265D3">
        <w:t xml:space="preserve"> and that they will be </w:t>
      </w:r>
      <w:r w:rsidR="003703A5" w:rsidRPr="00D265D3">
        <w:t xml:space="preserve">taking action to remedy this issue.  Therefore, I </w:t>
      </w:r>
      <w:r w:rsidR="00FE1E5B" w:rsidRPr="00D265D3">
        <w:t xml:space="preserve">have reasonable grounds to form the view that </w:t>
      </w:r>
      <w:r w:rsidR="003703A5" w:rsidRPr="00D265D3">
        <w:t>the Service Provider is complying with Standard 4</w:t>
      </w:r>
      <w:r w:rsidR="00DA1C0D" w:rsidRPr="00D265D3">
        <w:t xml:space="preserve"> </w:t>
      </w:r>
      <w:r w:rsidR="00C74E48" w:rsidRPr="00D265D3">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28" w14:textId="77777777" w:rsidTr="009D5049">
        <w:tc>
          <w:tcPr>
            <w:tcW w:w="4531" w:type="dxa"/>
            <w:shd w:val="clear" w:color="auto" w:fill="E7E6E6" w:themeFill="background2"/>
          </w:tcPr>
          <w:p w14:paraId="6BAA1925" w14:textId="77777777" w:rsidR="009D5049" w:rsidRPr="002B61BB" w:rsidRDefault="009D5049" w:rsidP="009D504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BAA1926" w14:textId="34FF121F" w:rsidR="009D5049" w:rsidRPr="002B61BB" w:rsidRDefault="000C1D62"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27" w14:textId="32FDA81E"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2C" w14:textId="77777777" w:rsidTr="009D5049">
        <w:tc>
          <w:tcPr>
            <w:tcW w:w="4531" w:type="dxa"/>
            <w:shd w:val="clear" w:color="auto" w:fill="E7E6E6" w:themeFill="background2"/>
          </w:tcPr>
          <w:p w14:paraId="6BAA1929"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2A" w14:textId="7BFDBD8E"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2B" w14:textId="3ADA845D" w:rsidR="009D5049" w:rsidRPr="006107BF" w:rsidRDefault="009D5049" w:rsidP="009D5049">
            <w:pPr>
              <w:pStyle w:val="Heading3"/>
              <w:spacing w:before="0" w:after="0"/>
              <w:jc w:val="right"/>
              <w:outlineLvl w:val="2"/>
            </w:pPr>
          </w:p>
        </w:tc>
      </w:tr>
    </w:tbl>
    <w:p w14:paraId="6BAA192D" w14:textId="77777777" w:rsidR="009D5049" w:rsidRDefault="009D5049" w:rsidP="009D5049">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34" w14:textId="77777777" w:rsidTr="009D5049">
        <w:tc>
          <w:tcPr>
            <w:tcW w:w="4531" w:type="dxa"/>
            <w:shd w:val="clear" w:color="auto" w:fill="E7E6E6" w:themeFill="background2"/>
          </w:tcPr>
          <w:p w14:paraId="6BAA1931" w14:textId="77777777" w:rsidR="009D5049" w:rsidRPr="002B61BB" w:rsidRDefault="009D5049" w:rsidP="009D5049">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6BAA1932" w14:textId="05077422" w:rsidR="009D5049" w:rsidRPr="002B61BB" w:rsidRDefault="00254777"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33" w14:textId="7BDA4642"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38" w14:textId="77777777" w:rsidTr="009D5049">
        <w:tc>
          <w:tcPr>
            <w:tcW w:w="4531" w:type="dxa"/>
            <w:shd w:val="clear" w:color="auto" w:fill="E7E6E6" w:themeFill="background2"/>
          </w:tcPr>
          <w:p w14:paraId="6BAA1935"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36" w14:textId="12204A78"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37" w14:textId="3AAF6B15" w:rsidR="009D5049" w:rsidRPr="006107BF" w:rsidRDefault="009D5049" w:rsidP="009D5049">
            <w:pPr>
              <w:pStyle w:val="Heading3"/>
              <w:spacing w:before="0" w:after="0"/>
              <w:jc w:val="right"/>
              <w:outlineLvl w:val="2"/>
            </w:pPr>
          </w:p>
        </w:tc>
      </w:tr>
    </w:tbl>
    <w:p w14:paraId="6BAA1939" w14:textId="77777777" w:rsidR="009D5049" w:rsidRDefault="009D5049" w:rsidP="009D5049">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40" w14:textId="77777777" w:rsidTr="009D5049">
        <w:tc>
          <w:tcPr>
            <w:tcW w:w="4531" w:type="dxa"/>
            <w:shd w:val="clear" w:color="auto" w:fill="E7E6E6" w:themeFill="background2"/>
          </w:tcPr>
          <w:p w14:paraId="6BAA193D" w14:textId="77777777" w:rsidR="009D5049" w:rsidRPr="002B61BB" w:rsidRDefault="009D5049" w:rsidP="009D504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BAA193E" w14:textId="0130FA02" w:rsidR="009D5049" w:rsidRPr="002B61BB" w:rsidRDefault="00254777"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3F" w14:textId="42151DD0"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44" w14:textId="77777777" w:rsidTr="009D5049">
        <w:tc>
          <w:tcPr>
            <w:tcW w:w="4531" w:type="dxa"/>
            <w:shd w:val="clear" w:color="auto" w:fill="E7E6E6" w:themeFill="background2"/>
          </w:tcPr>
          <w:p w14:paraId="6BAA1941"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42" w14:textId="5AE3A820"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43" w14:textId="2D590BB0" w:rsidR="009D5049" w:rsidRPr="006107BF" w:rsidRDefault="009D5049" w:rsidP="009D5049">
            <w:pPr>
              <w:pStyle w:val="Heading3"/>
              <w:spacing w:before="0" w:after="0"/>
              <w:jc w:val="right"/>
              <w:outlineLvl w:val="2"/>
            </w:pPr>
          </w:p>
        </w:tc>
      </w:tr>
    </w:tbl>
    <w:p w14:paraId="6BAA1945" w14:textId="77777777" w:rsidR="009D5049" w:rsidRPr="008D114F" w:rsidRDefault="009D5049" w:rsidP="009D5049">
      <w:pPr>
        <w:rPr>
          <w:i/>
        </w:rPr>
      </w:pPr>
      <w:r w:rsidRPr="008D114F">
        <w:rPr>
          <w:i/>
        </w:rPr>
        <w:t>Services and supports for daily living assist each consumer to:</w:t>
      </w:r>
    </w:p>
    <w:p w14:paraId="6BAA1946" w14:textId="77777777" w:rsidR="009D5049" w:rsidRPr="008D114F" w:rsidRDefault="009D5049" w:rsidP="009D504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AA1947" w14:textId="77777777" w:rsidR="009D5049" w:rsidRPr="008D114F" w:rsidRDefault="009D5049" w:rsidP="009D5049">
      <w:pPr>
        <w:numPr>
          <w:ilvl w:val="0"/>
          <w:numId w:val="26"/>
        </w:numPr>
        <w:tabs>
          <w:tab w:val="right" w:pos="9026"/>
        </w:tabs>
        <w:spacing w:before="0" w:after="0"/>
        <w:ind w:left="567" w:hanging="425"/>
        <w:outlineLvl w:val="4"/>
        <w:rPr>
          <w:i/>
        </w:rPr>
      </w:pPr>
      <w:r w:rsidRPr="008D114F">
        <w:rPr>
          <w:i/>
        </w:rPr>
        <w:t>have social and personal relationships; and</w:t>
      </w:r>
    </w:p>
    <w:p w14:paraId="6BAA1948" w14:textId="77777777" w:rsidR="009D5049" w:rsidRPr="00F5173F" w:rsidRDefault="009D5049" w:rsidP="009D5049">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4F" w14:textId="77777777" w:rsidTr="009D5049">
        <w:tc>
          <w:tcPr>
            <w:tcW w:w="4531" w:type="dxa"/>
            <w:shd w:val="clear" w:color="auto" w:fill="E7E6E6" w:themeFill="background2"/>
          </w:tcPr>
          <w:p w14:paraId="6BAA194C" w14:textId="77777777" w:rsidR="009D5049" w:rsidRPr="002B61BB" w:rsidRDefault="009D5049" w:rsidP="00D265D3">
            <w:pPr>
              <w:pStyle w:val="Heading3"/>
              <w:spacing w:before="12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BAA194D" w14:textId="710F945F" w:rsidR="009D5049" w:rsidRPr="002B61BB" w:rsidRDefault="00254777"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4E" w14:textId="54553AB2"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53" w14:textId="77777777" w:rsidTr="009D5049">
        <w:tc>
          <w:tcPr>
            <w:tcW w:w="4531" w:type="dxa"/>
            <w:shd w:val="clear" w:color="auto" w:fill="E7E6E6" w:themeFill="background2"/>
          </w:tcPr>
          <w:p w14:paraId="6BAA1950"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51" w14:textId="443E9A74" w:rsidR="009D5049" w:rsidRPr="002B61BB" w:rsidRDefault="009D5049" w:rsidP="009D5049">
            <w:pPr>
              <w:pStyle w:val="Heading3"/>
              <w:spacing w:before="0" w:after="0"/>
              <w:outlineLvl w:val="2"/>
            </w:pPr>
          </w:p>
        </w:tc>
        <w:tc>
          <w:tcPr>
            <w:tcW w:w="3548" w:type="dxa"/>
            <w:shd w:val="clear" w:color="auto" w:fill="E7E6E6" w:themeFill="background2"/>
          </w:tcPr>
          <w:p w14:paraId="6BAA1952" w14:textId="7F0B2E4C" w:rsidR="009D5049" w:rsidRPr="006107BF" w:rsidRDefault="009D5049" w:rsidP="009D5049">
            <w:pPr>
              <w:pStyle w:val="Heading3"/>
              <w:spacing w:before="0" w:after="0"/>
              <w:jc w:val="right"/>
              <w:outlineLvl w:val="2"/>
            </w:pPr>
          </w:p>
        </w:tc>
      </w:tr>
    </w:tbl>
    <w:p w14:paraId="6BAA1954" w14:textId="77777777" w:rsidR="009D5049" w:rsidRDefault="009D5049" w:rsidP="009D5049">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5B" w14:textId="77777777" w:rsidTr="009D5049">
        <w:tc>
          <w:tcPr>
            <w:tcW w:w="4531" w:type="dxa"/>
            <w:shd w:val="clear" w:color="auto" w:fill="E7E6E6" w:themeFill="background2"/>
          </w:tcPr>
          <w:p w14:paraId="6BAA1958" w14:textId="77777777" w:rsidR="009D5049" w:rsidRPr="002B61BB" w:rsidRDefault="009D5049" w:rsidP="009D504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6BAA1959" w14:textId="31B16B75" w:rsidR="009D5049" w:rsidRPr="002B61BB" w:rsidRDefault="00AC2A31"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5A" w14:textId="53097A84"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5F" w14:textId="77777777" w:rsidTr="009D5049">
        <w:tc>
          <w:tcPr>
            <w:tcW w:w="4531" w:type="dxa"/>
            <w:shd w:val="clear" w:color="auto" w:fill="E7E6E6" w:themeFill="background2"/>
          </w:tcPr>
          <w:p w14:paraId="6BAA195C"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5D" w14:textId="798C6C76"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5E" w14:textId="14D73F6F" w:rsidR="009D5049" w:rsidRPr="006107BF" w:rsidRDefault="009D5049" w:rsidP="009D5049">
            <w:pPr>
              <w:pStyle w:val="Heading3"/>
              <w:spacing w:before="0" w:after="0"/>
              <w:jc w:val="right"/>
              <w:outlineLvl w:val="2"/>
            </w:pPr>
          </w:p>
        </w:tc>
      </w:tr>
    </w:tbl>
    <w:p w14:paraId="6BAA1960" w14:textId="77777777" w:rsidR="009D5049" w:rsidRDefault="009D5049" w:rsidP="009D5049">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67" w14:textId="77777777" w:rsidTr="009D5049">
        <w:tc>
          <w:tcPr>
            <w:tcW w:w="4531" w:type="dxa"/>
            <w:shd w:val="clear" w:color="auto" w:fill="E7E6E6" w:themeFill="background2"/>
          </w:tcPr>
          <w:p w14:paraId="6BAA1964" w14:textId="77777777" w:rsidR="009D5049" w:rsidRPr="002B61BB" w:rsidRDefault="009D5049" w:rsidP="009D504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BAA1965" w14:textId="35F5C6CF" w:rsidR="009D5049" w:rsidRPr="002B61BB" w:rsidRDefault="00F04F2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66" w14:textId="16B60464"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6B" w14:textId="77777777" w:rsidTr="009D5049">
        <w:tc>
          <w:tcPr>
            <w:tcW w:w="4531" w:type="dxa"/>
            <w:shd w:val="clear" w:color="auto" w:fill="E7E6E6" w:themeFill="background2"/>
          </w:tcPr>
          <w:p w14:paraId="6BAA1968"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69" w14:textId="2C324B79" w:rsidR="009D5049" w:rsidRPr="002B61BB" w:rsidRDefault="009D5049" w:rsidP="009D5049">
            <w:pPr>
              <w:pStyle w:val="Heading3"/>
              <w:spacing w:before="0" w:after="0"/>
              <w:outlineLvl w:val="2"/>
            </w:pPr>
          </w:p>
        </w:tc>
        <w:tc>
          <w:tcPr>
            <w:tcW w:w="3548" w:type="dxa"/>
            <w:shd w:val="clear" w:color="auto" w:fill="E7E6E6" w:themeFill="background2"/>
          </w:tcPr>
          <w:p w14:paraId="6BAA196A" w14:textId="2D0CF123" w:rsidR="009D5049" w:rsidRPr="006107BF" w:rsidRDefault="009D5049" w:rsidP="009D5049">
            <w:pPr>
              <w:pStyle w:val="Heading3"/>
              <w:spacing w:before="0" w:after="0"/>
              <w:jc w:val="right"/>
              <w:outlineLvl w:val="2"/>
            </w:pPr>
          </w:p>
        </w:tc>
      </w:tr>
    </w:tbl>
    <w:p w14:paraId="6BAA196C" w14:textId="77777777" w:rsidR="009D5049" w:rsidRDefault="009D5049" w:rsidP="009D5049">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73" w14:textId="77777777" w:rsidTr="009D5049">
        <w:tc>
          <w:tcPr>
            <w:tcW w:w="4531" w:type="dxa"/>
            <w:shd w:val="clear" w:color="auto" w:fill="E7E6E6" w:themeFill="background2"/>
          </w:tcPr>
          <w:p w14:paraId="6BAA1970" w14:textId="77777777" w:rsidR="009D5049" w:rsidRPr="002B61BB" w:rsidRDefault="009D5049" w:rsidP="009D504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BAA1971" w14:textId="1559CFCF" w:rsidR="009D5049" w:rsidRPr="002B61BB" w:rsidRDefault="00F04F2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72" w14:textId="50AD0AE1"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77" w14:textId="77777777" w:rsidTr="009D5049">
        <w:tc>
          <w:tcPr>
            <w:tcW w:w="4531" w:type="dxa"/>
            <w:shd w:val="clear" w:color="auto" w:fill="E7E6E6" w:themeFill="background2"/>
          </w:tcPr>
          <w:p w14:paraId="6BAA1974"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75" w14:textId="07931FF7"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76" w14:textId="27FD1F12" w:rsidR="009D5049" w:rsidRPr="006107BF" w:rsidRDefault="009D5049" w:rsidP="009D5049">
            <w:pPr>
              <w:pStyle w:val="Heading3"/>
              <w:spacing w:before="0" w:after="0"/>
              <w:jc w:val="right"/>
              <w:outlineLvl w:val="2"/>
            </w:pPr>
          </w:p>
        </w:tc>
      </w:tr>
    </w:tbl>
    <w:p w14:paraId="6BAA1978" w14:textId="77777777" w:rsidR="009D5049" w:rsidRDefault="009D5049" w:rsidP="009D5049">
      <w:pPr>
        <w:rPr>
          <w:i/>
        </w:rPr>
      </w:pPr>
      <w:r w:rsidRPr="008D114F">
        <w:rPr>
          <w:i/>
        </w:rPr>
        <w:t>Where equipment is provided, it is safe, suitable, clean and well maintained.</w:t>
      </w:r>
    </w:p>
    <w:p w14:paraId="6BAA197D" w14:textId="77777777" w:rsidR="009D5049" w:rsidRDefault="009D5049" w:rsidP="009D5049"/>
    <w:p w14:paraId="6BAA197E" w14:textId="77777777" w:rsidR="009D5049" w:rsidRDefault="009D5049" w:rsidP="009D5049">
      <w:pPr>
        <w:sectPr w:rsidR="009D5049" w:rsidSect="009D5049">
          <w:headerReference w:type="first" r:id="rId20"/>
          <w:type w:val="continuous"/>
          <w:pgSz w:w="11906" w:h="16838"/>
          <w:pgMar w:top="1701" w:right="1418" w:bottom="1418" w:left="1418" w:header="709" w:footer="397" w:gutter="0"/>
          <w:cols w:space="708"/>
          <w:docGrid w:linePitch="360"/>
        </w:sectPr>
      </w:pPr>
    </w:p>
    <w:p w14:paraId="6BAA197F" w14:textId="77777777"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BAA1AB0" wp14:editId="6BAA1AB1">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084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6BAA1980" w14:textId="53FF8F74"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D429F">
        <w:rPr>
          <w:color w:val="FFFFFF" w:themeColor="background1"/>
          <w:sz w:val="36"/>
        </w:rPr>
        <w:t>CHSP</w:t>
      </w:r>
      <w:r w:rsidRPr="00162F6A">
        <w:rPr>
          <w:color w:val="FFFFFF" w:themeColor="background1"/>
          <w:sz w:val="36"/>
        </w:rPr>
        <w:tab/>
      </w:r>
      <w:r w:rsidRPr="009D575A">
        <w:rPr>
          <w:rFonts w:ascii="Arial" w:hAnsi="Arial"/>
          <w:bCs w:val="0"/>
          <w:iCs w:val="0"/>
          <w:color w:val="FFFFFF" w:themeColor="background1"/>
          <w:sz w:val="36"/>
          <w:szCs w:val="36"/>
        </w:rPr>
        <w:t>Compliant</w:t>
      </w:r>
    </w:p>
    <w:p w14:paraId="6BAA1981" w14:textId="77777777" w:rsidR="009D5049" w:rsidRPr="006716D8" w:rsidRDefault="009D5049" w:rsidP="009D5049"/>
    <w:p w14:paraId="6BAA1982" w14:textId="77777777" w:rsidR="009D5049" w:rsidRPr="006716D8" w:rsidRDefault="009D5049" w:rsidP="009D5049">
      <w:pPr>
        <w:sectPr w:rsidR="009D5049" w:rsidRPr="006716D8" w:rsidSect="009D5049">
          <w:pgSz w:w="11906" w:h="16838"/>
          <w:pgMar w:top="1701" w:right="1418" w:bottom="1418" w:left="1418" w:header="709" w:footer="397" w:gutter="0"/>
          <w:cols w:space="708"/>
          <w:docGrid w:linePitch="360"/>
        </w:sectPr>
      </w:pPr>
    </w:p>
    <w:p w14:paraId="6BAA1983" w14:textId="77777777" w:rsidR="009D5049" w:rsidRPr="00FD1B02" w:rsidRDefault="009D5049" w:rsidP="009D5049">
      <w:pPr>
        <w:pStyle w:val="Heading3"/>
        <w:shd w:val="clear" w:color="auto" w:fill="F2F2F2" w:themeFill="background1" w:themeFillShade="F2"/>
      </w:pPr>
      <w:r w:rsidRPr="00FD1B02">
        <w:t>Consumer outcome:</w:t>
      </w:r>
    </w:p>
    <w:p w14:paraId="6BAA1984" w14:textId="77777777" w:rsidR="009D5049" w:rsidRDefault="009D5049" w:rsidP="00DD3433">
      <w:pPr>
        <w:numPr>
          <w:ilvl w:val="0"/>
          <w:numId w:val="5"/>
        </w:numPr>
        <w:shd w:val="clear" w:color="auto" w:fill="F2F2F2" w:themeFill="background1" w:themeFillShade="F2"/>
        <w:jc w:val="both"/>
      </w:pPr>
      <w:r>
        <w:t>I feel I belong and I am safe and comfortable in the organisation’s service environment.</w:t>
      </w:r>
    </w:p>
    <w:p w14:paraId="6BAA1985" w14:textId="77777777" w:rsidR="009D5049" w:rsidRDefault="009D5049" w:rsidP="009D5049">
      <w:pPr>
        <w:pStyle w:val="Heading3"/>
        <w:shd w:val="clear" w:color="auto" w:fill="F2F2F2" w:themeFill="background1" w:themeFillShade="F2"/>
      </w:pPr>
      <w:r>
        <w:t>Organisation statement:</w:t>
      </w:r>
    </w:p>
    <w:p w14:paraId="6BAA1986" w14:textId="77777777" w:rsidR="009D5049" w:rsidRDefault="009D5049" w:rsidP="00DD3433">
      <w:pPr>
        <w:numPr>
          <w:ilvl w:val="0"/>
          <w:numId w:val="5"/>
        </w:numPr>
        <w:shd w:val="clear" w:color="auto" w:fill="F2F2F2" w:themeFill="background1" w:themeFillShade="F2"/>
        <w:jc w:val="both"/>
      </w:pPr>
      <w:r>
        <w:t>The organisation provides a safe and comfortable service environment that promotes the consumer’s independence, function and enjoyment.</w:t>
      </w:r>
    </w:p>
    <w:p w14:paraId="6BAA1987" w14:textId="77777777" w:rsidR="009D5049" w:rsidRDefault="009D5049" w:rsidP="009D5049">
      <w:pPr>
        <w:pStyle w:val="Heading2"/>
      </w:pPr>
      <w:r>
        <w:t>Assessment of Standard 5</w:t>
      </w:r>
    </w:p>
    <w:p w14:paraId="6BAA198A" w14:textId="237577FD" w:rsidR="009D5049" w:rsidRPr="00D7393E" w:rsidRDefault="009D5049" w:rsidP="00D265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0D429F">
        <w:rPr>
          <w:rFonts w:eastAsiaTheme="minorHAnsi"/>
          <w:color w:val="auto"/>
        </w:rPr>
        <w:t>s</w:t>
      </w:r>
      <w:r w:rsidRPr="006716D8">
        <w:rPr>
          <w:rFonts w:eastAsiaTheme="minorHAnsi"/>
          <w:color w:val="0000FF"/>
        </w:rPr>
        <w:t xml:space="preserve"> </w:t>
      </w:r>
      <w:r w:rsidR="000D429F">
        <w:rPr>
          <w:rFonts w:eastAsiaTheme="minorHAnsi"/>
          <w:color w:val="auto"/>
        </w:rPr>
        <w:t xml:space="preserve">are </w:t>
      </w:r>
      <w:r w:rsidRPr="00D7393E">
        <w:rPr>
          <w:rFonts w:eastAsiaTheme="minorHAnsi"/>
          <w:color w:val="auto"/>
        </w:rPr>
        <w:t>assessed as</w:t>
      </w:r>
      <w:r w:rsidR="000D429F">
        <w:rPr>
          <w:rFonts w:eastAsiaTheme="minorHAnsi"/>
          <w:color w:val="auto"/>
        </w:rPr>
        <w:t xml:space="preserve"> Compliant </w:t>
      </w:r>
      <w:r w:rsidRPr="00D7393E">
        <w:rPr>
          <w:rFonts w:eastAsiaTheme="minorHAnsi"/>
          <w:color w:val="auto"/>
        </w:rPr>
        <w:t>as</w:t>
      </w:r>
      <w:r w:rsidR="00354F4C">
        <w:rPr>
          <w:rFonts w:eastAsiaTheme="minorHAnsi"/>
          <w:color w:val="auto"/>
        </w:rPr>
        <w:t xml:space="preserve"> </w:t>
      </w:r>
      <w:r w:rsidR="000D429F">
        <w:rPr>
          <w:rFonts w:eastAsiaTheme="minorHAnsi"/>
          <w:color w:val="auto"/>
        </w:rPr>
        <w:t>three</w:t>
      </w:r>
      <w:r w:rsidRPr="00D7393E">
        <w:rPr>
          <w:rFonts w:eastAsiaTheme="minorHAnsi"/>
          <w:color w:val="auto"/>
        </w:rPr>
        <w:t xml:space="preserve"> of the </w:t>
      </w:r>
      <w:r>
        <w:rPr>
          <w:rFonts w:eastAsiaTheme="minorHAnsi"/>
          <w:color w:val="auto"/>
        </w:rPr>
        <w:t>three</w:t>
      </w:r>
      <w:r w:rsidRPr="00D7393E">
        <w:rPr>
          <w:rFonts w:eastAsiaTheme="minorHAnsi"/>
          <w:color w:val="auto"/>
        </w:rPr>
        <w:t xml:space="preserve"> specific requirements have been assessed as</w:t>
      </w:r>
      <w:r w:rsidR="00DD3433">
        <w:rPr>
          <w:rFonts w:eastAsiaTheme="minorHAnsi"/>
          <w:color w:val="auto"/>
        </w:rPr>
        <w:t xml:space="preserve"> </w:t>
      </w:r>
      <w:r w:rsidR="00737EE2">
        <w:rPr>
          <w:rFonts w:eastAsiaTheme="minorHAnsi"/>
          <w:color w:val="auto"/>
        </w:rPr>
        <w:t>Compliant.</w:t>
      </w:r>
    </w:p>
    <w:p w14:paraId="4E3E0DDB" w14:textId="77777777" w:rsidR="00354F4C" w:rsidRDefault="009D5049" w:rsidP="009D5049">
      <w:pPr>
        <w:pStyle w:val="Heading2"/>
        <w:rPr>
          <w:b w:val="0"/>
          <w:sz w:val="24"/>
          <w:szCs w:val="24"/>
        </w:rPr>
      </w:pPr>
      <w:r>
        <w:t>Assessment of Standard 5 Requirements</w:t>
      </w:r>
      <w:r w:rsidRPr="0066387A">
        <w:rPr>
          <w:i/>
          <w:color w:val="0000FF"/>
          <w:sz w:val="24"/>
          <w:szCs w:val="24"/>
        </w:rPr>
        <w:t xml:space="preserve"> </w:t>
      </w:r>
    </w:p>
    <w:p w14:paraId="73F80198" w14:textId="199BB228" w:rsidR="00354F4C" w:rsidRPr="00D265D3" w:rsidRDefault="00354F4C" w:rsidP="00D265D3">
      <w:pPr>
        <w:rPr>
          <w:rFonts w:eastAsiaTheme="minorHAnsi"/>
          <w:color w:val="auto"/>
        </w:rPr>
      </w:pPr>
      <w:r w:rsidRPr="00D265D3">
        <w:rPr>
          <w:rFonts w:eastAsiaTheme="minorHAnsi"/>
          <w:color w:val="auto"/>
        </w:rPr>
        <w:t xml:space="preserve">It </w:t>
      </w:r>
      <w:r w:rsidR="00737EE2" w:rsidRPr="00D265D3">
        <w:rPr>
          <w:rFonts w:eastAsiaTheme="minorHAnsi"/>
          <w:color w:val="auto"/>
        </w:rPr>
        <w:t>is noted</w:t>
      </w:r>
      <w:r w:rsidRPr="00D265D3">
        <w:rPr>
          <w:rFonts w:eastAsiaTheme="minorHAnsi"/>
          <w:color w:val="auto"/>
        </w:rPr>
        <w:t xml:space="preserve"> </w:t>
      </w:r>
      <w:r w:rsidR="00737EE2" w:rsidRPr="00D265D3">
        <w:rPr>
          <w:rFonts w:eastAsiaTheme="minorHAnsi"/>
          <w:color w:val="auto"/>
        </w:rPr>
        <w:t>that in</w:t>
      </w:r>
      <w:r w:rsidRPr="00D265D3">
        <w:rPr>
          <w:rFonts w:eastAsiaTheme="minorHAnsi"/>
          <w:color w:val="auto"/>
        </w:rPr>
        <w:t xml:space="preserve"> the summary of the Service Provider’s compliance with this standard that the Service Provider was not providing consistent information to subcontracted Service Providers to inform them how to deliver safe and quality services.  </w:t>
      </w:r>
      <w:r w:rsidR="001C73B4" w:rsidRPr="00D265D3">
        <w:rPr>
          <w:rFonts w:eastAsiaTheme="minorHAnsi"/>
          <w:color w:val="auto"/>
        </w:rPr>
        <w:t>This area</w:t>
      </w:r>
      <w:r w:rsidR="0070115A" w:rsidRPr="00D265D3">
        <w:rPr>
          <w:rFonts w:eastAsiaTheme="minorHAnsi"/>
          <w:color w:val="auto"/>
        </w:rPr>
        <w:t xml:space="preserve"> for improvement </w:t>
      </w:r>
      <w:r w:rsidRPr="00D265D3">
        <w:rPr>
          <w:rFonts w:eastAsiaTheme="minorHAnsi"/>
          <w:color w:val="auto"/>
        </w:rPr>
        <w:t xml:space="preserve">is articulated in Standard </w:t>
      </w:r>
      <w:r w:rsidR="00C81FFE" w:rsidRPr="00D265D3">
        <w:rPr>
          <w:rFonts w:eastAsiaTheme="minorHAnsi"/>
          <w:color w:val="auto"/>
        </w:rPr>
        <w:t>5</w:t>
      </w:r>
      <w:r w:rsidRPr="00D265D3">
        <w:rPr>
          <w:rFonts w:eastAsiaTheme="minorHAnsi"/>
          <w:color w:val="auto"/>
        </w:rPr>
        <w:t>(3)(</w:t>
      </w:r>
      <w:r w:rsidR="00C81FFE" w:rsidRPr="00D265D3">
        <w:rPr>
          <w:rFonts w:eastAsiaTheme="minorHAnsi"/>
          <w:color w:val="auto"/>
        </w:rPr>
        <w:t>b</w:t>
      </w:r>
      <w:r w:rsidRPr="00D265D3">
        <w:rPr>
          <w:rFonts w:eastAsiaTheme="minorHAnsi"/>
          <w:color w:val="auto"/>
        </w:rPr>
        <w:t xml:space="preserve">).  Having regard to the evidence secured I am </w:t>
      </w:r>
      <w:r w:rsidR="00737EE2" w:rsidRPr="00D265D3">
        <w:rPr>
          <w:rFonts w:eastAsiaTheme="minorHAnsi"/>
          <w:color w:val="auto"/>
        </w:rPr>
        <w:t>satisfied</w:t>
      </w:r>
      <w:r w:rsidRPr="00D265D3">
        <w:rPr>
          <w:rFonts w:eastAsiaTheme="minorHAnsi"/>
          <w:color w:val="auto"/>
        </w:rPr>
        <w:t xml:space="preserve"> that when viewed holistically the Service Provider has been put on notice that this aspect of its Service Provision </w:t>
      </w:r>
      <w:r w:rsidR="0070115A" w:rsidRPr="00D265D3">
        <w:rPr>
          <w:rFonts w:eastAsiaTheme="minorHAnsi"/>
          <w:color w:val="auto"/>
        </w:rPr>
        <w:t xml:space="preserve">needs improvement </w:t>
      </w:r>
      <w:r w:rsidRPr="00D265D3">
        <w:rPr>
          <w:rFonts w:eastAsiaTheme="minorHAnsi"/>
          <w:color w:val="auto"/>
        </w:rPr>
        <w:t xml:space="preserve">and that they will be taking action to remedy this issue.  Therefore, I have reasonable grounds to form the view that the Service Provider is complying with Standard </w:t>
      </w:r>
      <w:r w:rsidR="00C81FFE" w:rsidRPr="00D265D3">
        <w:rPr>
          <w:rFonts w:eastAsiaTheme="minorHAnsi"/>
          <w:color w:val="auto"/>
        </w:rPr>
        <w:t>5</w:t>
      </w:r>
      <w:r w:rsidRPr="00D265D3">
        <w:rPr>
          <w:rFonts w:eastAsiaTheme="minorHAns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8F" w14:textId="77777777" w:rsidTr="009D5049">
        <w:tc>
          <w:tcPr>
            <w:tcW w:w="4531" w:type="dxa"/>
            <w:shd w:val="clear" w:color="auto" w:fill="E7E6E6" w:themeFill="background2"/>
          </w:tcPr>
          <w:p w14:paraId="6BAA198C" w14:textId="7553C662" w:rsidR="009D5049" w:rsidRPr="002B61BB" w:rsidRDefault="009D5049" w:rsidP="009D5049">
            <w:pPr>
              <w:pStyle w:val="Heading3"/>
              <w:spacing w:before="120" w:after="0"/>
              <w:ind w:hanging="106"/>
              <w:outlineLvl w:val="2"/>
            </w:pPr>
            <w:r w:rsidRPr="0028516B">
              <w:rPr>
                <w:i/>
                <w:color w:val="0000FF"/>
                <w:sz w:val="24"/>
              </w:rPr>
              <w:t>.</w:t>
            </w:r>
            <w:r w:rsidRPr="00163FEE">
              <w:t xml:space="preserve">Requirement </w:t>
            </w:r>
            <w:r>
              <w:t>5</w:t>
            </w:r>
            <w:r w:rsidRPr="00163FEE">
              <w:t>(3)(a)</w:t>
            </w:r>
          </w:p>
        </w:tc>
        <w:tc>
          <w:tcPr>
            <w:tcW w:w="993" w:type="dxa"/>
            <w:shd w:val="clear" w:color="auto" w:fill="E7E6E6" w:themeFill="background2"/>
          </w:tcPr>
          <w:p w14:paraId="6BAA198D" w14:textId="624A83E5" w:rsidR="009D5049" w:rsidRPr="002B61BB" w:rsidRDefault="00C81FFE" w:rsidP="009D5049">
            <w:pPr>
              <w:pStyle w:val="Heading3"/>
              <w:spacing w:before="120" w:after="0"/>
              <w:outlineLvl w:val="2"/>
            </w:pPr>
            <w:r>
              <w:t>CHSP</w:t>
            </w:r>
          </w:p>
        </w:tc>
        <w:tc>
          <w:tcPr>
            <w:tcW w:w="3548" w:type="dxa"/>
            <w:shd w:val="clear" w:color="auto" w:fill="E7E6E6" w:themeFill="background2"/>
          </w:tcPr>
          <w:p w14:paraId="6BAA198E" w14:textId="7D300282"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93" w14:textId="77777777" w:rsidTr="009D5049">
        <w:tc>
          <w:tcPr>
            <w:tcW w:w="4531" w:type="dxa"/>
            <w:shd w:val="clear" w:color="auto" w:fill="E7E6E6" w:themeFill="background2"/>
          </w:tcPr>
          <w:p w14:paraId="6BAA1990"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91" w14:textId="2B1D694C"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92" w14:textId="776972E8" w:rsidR="009D5049" w:rsidRPr="006107BF" w:rsidRDefault="009D5049" w:rsidP="009D5049">
            <w:pPr>
              <w:pStyle w:val="Heading3"/>
              <w:spacing w:before="0" w:after="0"/>
              <w:jc w:val="right"/>
              <w:outlineLvl w:val="2"/>
            </w:pPr>
          </w:p>
        </w:tc>
      </w:tr>
    </w:tbl>
    <w:p w14:paraId="6BAA1994" w14:textId="77777777" w:rsidR="009D5049" w:rsidRDefault="009D5049" w:rsidP="009D5049">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9B" w14:textId="77777777" w:rsidTr="009D5049">
        <w:tc>
          <w:tcPr>
            <w:tcW w:w="4531" w:type="dxa"/>
            <w:shd w:val="clear" w:color="auto" w:fill="E7E6E6" w:themeFill="background2"/>
          </w:tcPr>
          <w:p w14:paraId="6BAA1998" w14:textId="77777777" w:rsidR="009D5049" w:rsidRPr="002B61BB" w:rsidRDefault="009D5049" w:rsidP="009D5049">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6BAA1999" w14:textId="361A7B71" w:rsidR="009D5049" w:rsidRPr="002B61BB" w:rsidRDefault="00C81FFE"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9A" w14:textId="5AE8BD50"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9F" w14:textId="77777777" w:rsidTr="009D5049">
        <w:tc>
          <w:tcPr>
            <w:tcW w:w="4531" w:type="dxa"/>
            <w:shd w:val="clear" w:color="auto" w:fill="E7E6E6" w:themeFill="background2"/>
          </w:tcPr>
          <w:p w14:paraId="6BAA199C"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9D" w14:textId="4ADF4B7B"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9E" w14:textId="55A98271" w:rsidR="009D5049" w:rsidRPr="006107BF" w:rsidRDefault="009D5049" w:rsidP="009D5049">
            <w:pPr>
              <w:pStyle w:val="Heading3"/>
              <w:spacing w:before="0" w:after="0"/>
              <w:jc w:val="right"/>
              <w:outlineLvl w:val="2"/>
            </w:pPr>
          </w:p>
        </w:tc>
      </w:tr>
    </w:tbl>
    <w:p w14:paraId="6BAA19A0" w14:textId="77777777" w:rsidR="009D5049" w:rsidRPr="008D114F" w:rsidRDefault="009D5049" w:rsidP="009D5049">
      <w:pPr>
        <w:rPr>
          <w:i/>
        </w:rPr>
      </w:pPr>
      <w:r w:rsidRPr="008D114F">
        <w:rPr>
          <w:i/>
        </w:rPr>
        <w:t>The service environment:</w:t>
      </w:r>
    </w:p>
    <w:p w14:paraId="6BAA19A1" w14:textId="77777777" w:rsidR="009D5049" w:rsidRPr="008D114F" w:rsidRDefault="009D5049" w:rsidP="009D5049">
      <w:pPr>
        <w:numPr>
          <w:ilvl w:val="0"/>
          <w:numId w:val="27"/>
        </w:numPr>
        <w:tabs>
          <w:tab w:val="right" w:pos="9026"/>
        </w:tabs>
        <w:spacing w:before="0" w:after="0"/>
        <w:ind w:left="567" w:hanging="425"/>
        <w:outlineLvl w:val="4"/>
        <w:rPr>
          <w:i/>
        </w:rPr>
      </w:pPr>
      <w:r w:rsidRPr="008D114F">
        <w:rPr>
          <w:i/>
        </w:rPr>
        <w:t>is safe, clean, well maintained and comfortable; and</w:t>
      </w:r>
    </w:p>
    <w:p w14:paraId="6BAA19A2" w14:textId="77777777" w:rsidR="009D5049" w:rsidRPr="00F5173F" w:rsidRDefault="009D5049" w:rsidP="00D265D3">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A9" w14:textId="77777777" w:rsidTr="009D5049">
        <w:tc>
          <w:tcPr>
            <w:tcW w:w="4531" w:type="dxa"/>
            <w:shd w:val="clear" w:color="auto" w:fill="E7E6E6" w:themeFill="background2"/>
          </w:tcPr>
          <w:p w14:paraId="6BAA19A6" w14:textId="77777777" w:rsidR="009D5049" w:rsidRPr="002B61BB" w:rsidRDefault="009D5049" w:rsidP="009D504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6BAA19A7" w14:textId="51AF807F" w:rsidR="009D5049" w:rsidRPr="002B61BB" w:rsidRDefault="00C81FFE"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A8" w14:textId="4C702742" w:rsidR="009D5049" w:rsidRPr="006107BF" w:rsidRDefault="009D5049" w:rsidP="009D5049">
            <w:pPr>
              <w:pStyle w:val="Heading3"/>
              <w:spacing w:before="120" w:after="0"/>
              <w:jc w:val="right"/>
              <w:outlineLvl w:val="2"/>
            </w:pPr>
            <w:r w:rsidRPr="009D575A">
              <w:rPr>
                <w:color w:val="auto"/>
                <w:szCs w:val="26"/>
              </w:rPr>
              <w:t>Compliant</w:t>
            </w:r>
            <w:r w:rsidRPr="006107BF">
              <w:rPr>
                <w:color w:val="0000FF"/>
                <w:szCs w:val="26"/>
              </w:rPr>
              <w:t xml:space="preserve"> </w:t>
            </w:r>
          </w:p>
        </w:tc>
      </w:tr>
      <w:tr w:rsidR="00997E4D" w14:paraId="6BAA19AD" w14:textId="77777777" w:rsidTr="009D5049">
        <w:tc>
          <w:tcPr>
            <w:tcW w:w="4531" w:type="dxa"/>
            <w:shd w:val="clear" w:color="auto" w:fill="E7E6E6" w:themeFill="background2"/>
          </w:tcPr>
          <w:p w14:paraId="6BAA19AA"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AB" w14:textId="059EFE8C" w:rsidR="009D5049" w:rsidRPr="002B61BB" w:rsidRDefault="009D5049" w:rsidP="009D5049">
            <w:pPr>
              <w:pStyle w:val="Heading3"/>
              <w:spacing w:before="0" w:after="0"/>
              <w:outlineLvl w:val="2"/>
            </w:pPr>
          </w:p>
        </w:tc>
        <w:tc>
          <w:tcPr>
            <w:tcW w:w="3548" w:type="dxa"/>
            <w:shd w:val="clear" w:color="auto" w:fill="E7E6E6" w:themeFill="background2"/>
          </w:tcPr>
          <w:p w14:paraId="6BAA19AC" w14:textId="3F980618" w:rsidR="009D5049" w:rsidRPr="006107BF" w:rsidRDefault="009D5049" w:rsidP="009D5049">
            <w:pPr>
              <w:pStyle w:val="Heading3"/>
              <w:spacing w:before="0" w:after="0"/>
              <w:jc w:val="right"/>
              <w:outlineLvl w:val="2"/>
            </w:pPr>
          </w:p>
        </w:tc>
      </w:tr>
    </w:tbl>
    <w:p w14:paraId="6BAA19AE" w14:textId="77777777" w:rsidR="009D5049" w:rsidRDefault="009D5049" w:rsidP="009D5049">
      <w:pPr>
        <w:rPr>
          <w:i/>
        </w:rPr>
      </w:pPr>
      <w:r w:rsidRPr="008D114F">
        <w:rPr>
          <w:i/>
        </w:rPr>
        <w:t>Furniture, fittings and equipment are safe, clean, well maintained and suitable for the consumer.</w:t>
      </w:r>
    </w:p>
    <w:p w14:paraId="3D0F1D62" w14:textId="77777777" w:rsidR="00D265D3" w:rsidRDefault="00D265D3" w:rsidP="009D5049">
      <w:pPr>
        <w:pStyle w:val="Heading1"/>
        <w:tabs>
          <w:tab w:val="right" w:pos="9070"/>
        </w:tabs>
        <w:spacing w:before="240" w:after="0" w:line="240" w:lineRule="auto"/>
        <w:rPr>
          <w:color w:val="FFFFFF" w:themeColor="background1"/>
          <w:sz w:val="36"/>
        </w:rPr>
      </w:pPr>
      <w:r>
        <w:rPr>
          <w:color w:val="FFFFFF" w:themeColor="background1"/>
          <w:sz w:val="36"/>
        </w:rPr>
        <w:br w:type="page"/>
      </w:r>
    </w:p>
    <w:p w14:paraId="6BAA19B5" w14:textId="42CC9223"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BAA1AB2" wp14:editId="6BAA1AB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67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BAA19B6" w14:textId="7A67C452"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81FFE">
        <w:rPr>
          <w:color w:val="FFFFFF" w:themeColor="background1"/>
          <w:sz w:val="36"/>
        </w:rPr>
        <w:t>CHSP</w:t>
      </w:r>
      <w:r w:rsidRPr="00162F6A">
        <w:rPr>
          <w:color w:val="FFFFFF" w:themeColor="background1"/>
          <w:sz w:val="36"/>
        </w:rPr>
        <w:tab/>
      </w:r>
      <w:r w:rsidRPr="00DF249E">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6BAA19B7" w14:textId="77777777" w:rsidR="009D5049" w:rsidRPr="006716D8" w:rsidRDefault="009D5049" w:rsidP="009D5049"/>
    <w:p w14:paraId="6BAA19B8" w14:textId="77777777" w:rsidR="009D5049" w:rsidRDefault="009D5049" w:rsidP="009D5049"/>
    <w:p w14:paraId="6BAA19B9" w14:textId="77777777" w:rsidR="009D5049" w:rsidRPr="006716D8" w:rsidRDefault="009D5049" w:rsidP="009D5049">
      <w:pPr>
        <w:spacing w:before="0" w:line="240" w:lineRule="auto"/>
        <w:sectPr w:rsidR="009D5049" w:rsidRPr="006716D8" w:rsidSect="009D5049">
          <w:headerReference w:type="first" r:id="rId21"/>
          <w:type w:val="continuous"/>
          <w:pgSz w:w="11906" w:h="16838" w:code="9"/>
          <w:pgMar w:top="1701" w:right="1418" w:bottom="1418" w:left="1418" w:header="709" w:footer="397" w:gutter="0"/>
          <w:cols w:space="708"/>
          <w:docGrid w:linePitch="360"/>
        </w:sectPr>
      </w:pPr>
    </w:p>
    <w:p w14:paraId="6BAA19BA" w14:textId="77777777" w:rsidR="009D5049" w:rsidRPr="00FD1B02" w:rsidRDefault="009D5049" w:rsidP="009D5049">
      <w:pPr>
        <w:pStyle w:val="Heading3"/>
        <w:shd w:val="clear" w:color="auto" w:fill="F2F2F2" w:themeFill="background1" w:themeFillShade="F2"/>
        <w:spacing w:before="0" w:line="240" w:lineRule="auto"/>
      </w:pPr>
      <w:r w:rsidRPr="00FD1B02">
        <w:t>Consumer outcome:</w:t>
      </w:r>
    </w:p>
    <w:p w14:paraId="6BAA19BB" w14:textId="77777777" w:rsidR="009D5049" w:rsidRDefault="009D5049" w:rsidP="009D504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AA19BC" w14:textId="77777777" w:rsidR="009D5049" w:rsidRDefault="009D5049" w:rsidP="009D5049">
      <w:pPr>
        <w:pStyle w:val="Heading3"/>
        <w:shd w:val="clear" w:color="auto" w:fill="F2F2F2" w:themeFill="background1" w:themeFillShade="F2"/>
      </w:pPr>
      <w:r>
        <w:t>Organisation statement:</w:t>
      </w:r>
    </w:p>
    <w:p w14:paraId="6BAA19BD" w14:textId="77777777" w:rsidR="009D5049" w:rsidRDefault="009D5049" w:rsidP="009D504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AA19BE" w14:textId="77777777" w:rsidR="009D5049" w:rsidRDefault="009D5049" w:rsidP="009D5049">
      <w:pPr>
        <w:pStyle w:val="Heading2"/>
      </w:pPr>
      <w:r>
        <w:t>Assessment of Standard 6</w:t>
      </w:r>
    </w:p>
    <w:p w14:paraId="6BAA19C1" w14:textId="44640E78" w:rsidR="009D5049" w:rsidRDefault="009D5049" w:rsidP="00D265D3">
      <w:pPr>
        <w:jc w:val="both"/>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B75708">
        <w:rPr>
          <w:rFonts w:eastAsiaTheme="minorHAnsi"/>
          <w:color w:val="auto"/>
        </w:rPr>
        <w:t>s</w:t>
      </w:r>
      <w:r w:rsidRPr="00724518">
        <w:rPr>
          <w:rFonts w:eastAsiaTheme="minorHAnsi"/>
          <w:color w:val="auto"/>
        </w:rPr>
        <w:t xml:space="preserve"> </w:t>
      </w:r>
      <w:r w:rsidR="00B75708">
        <w:rPr>
          <w:rFonts w:eastAsiaTheme="minorHAnsi"/>
          <w:color w:val="auto"/>
        </w:rPr>
        <w:t xml:space="preserve">are </w:t>
      </w:r>
      <w:r w:rsidRPr="00D7393E">
        <w:rPr>
          <w:rFonts w:eastAsiaTheme="minorHAnsi"/>
          <w:color w:val="auto"/>
        </w:rPr>
        <w:t>assessed as</w:t>
      </w:r>
      <w:r w:rsidR="00B75708">
        <w:rPr>
          <w:rFonts w:eastAsiaTheme="minorHAnsi"/>
          <w:color w:val="auto"/>
        </w:rPr>
        <w:t xml:space="preserve"> </w:t>
      </w:r>
      <w:r w:rsidR="00737EE2" w:rsidRPr="00B6295A">
        <w:rPr>
          <w:rFonts w:eastAsiaTheme="minorHAnsi"/>
          <w:color w:val="auto"/>
        </w:rPr>
        <w:t xml:space="preserve">Compliant </w:t>
      </w:r>
      <w:r w:rsidR="00737EE2" w:rsidRPr="00B6295A">
        <w:rPr>
          <w:color w:val="auto"/>
        </w:rPr>
        <w:t>as</w:t>
      </w:r>
      <w:r w:rsidR="00B75708" w:rsidRPr="00B6295A">
        <w:rPr>
          <w:rFonts w:eastAsiaTheme="minorHAnsi"/>
          <w:color w:val="auto"/>
        </w:rPr>
        <w:t xml:space="preserve"> four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w:t>
      </w:r>
      <w:r w:rsidR="00B75708">
        <w:rPr>
          <w:rFonts w:eastAsiaTheme="minorHAnsi"/>
          <w:color w:val="auto"/>
        </w:rPr>
        <w:t xml:space="preserve"> </w:t>
      </w:r>
      <w:r w:rsidR="00737EE2">
        <w:rPr>
          <w:rFonts w:eastAsiaTheme="minorHAnsi"/>
          <w:color w:val="auto"/>
        </w:rPr>
        <w:t>Compliant.</w:t>
      </w:r>
    </w:p>
    <w:p w14:paraId="1EFA7841" w14:textId="4B6879BB" w:rsidR="00B6295A" w:rsidRPr="00B6295A" w:rsidRDefault="00B6295A" w:rsidP="00B6295A">
      <w:pPr>
        <w:pStyle w:val="ListParagraph"/>
        <w:numPr>
          <w:ilvl w:val="0"/>
          <w:numId w:val="0"/>
        </w:numPr>
        <w:tabs>
          <w:tab w:val="left" w:pos="0"/>
        </w:tabs>
        <w:jc w:val="both"/>
        <w:rPr>
          <w:b/>
          <w:color w:val="auto"/>
          <w:sz w:val="28"/>
          <w:szCs w:val="28"/>
        </w:rPr>
      </w:pPr>
      <w:r w:rsidRPr="00B6295A">
        <w:rPr>
          <w:b/>
          <w:sz w:val="28"/>
          <w:szCs w:val="28"/>
        </w:rPr>
        <w:t xml:space="preserve">Assessment of Standard </w:t>
      </w:r>
      <w:r w:rsidR="00B5224F">
        <w:rPr>
          <w:b/>
          <w:sz w:val="28"/>
          <w:szCs w:val="28"/>
        </w:rPr>
        <w:t>6</w:t>
      </w:r>
      <w:r w:rsidRPr="00B6295A">
        <w:rPr>
          <w:b/>
          <w:sz w:val="28"/>
          <w:szCs w:val="28"/>
        </w:rPr>
        <w:t xml:space="preserve"> Requirements</w:t>
      </w:r>
    </w:p>
    <w:p w14:paraId="304561F6" w14:textId="594801FD" w:rsidR="006D37D3" w:rsidRPr="00D265D3" w:rsidRDefault="004C4CAB" w:rsidP="00D265D3">
      <w:pPr>
        <w:rPr>
          <w:rFonts w:eastAsiaTheme="minorHAnsi"/>
          <w:color w:val="auto"/>
        </w:rPr>
      </w:pPr>
      <w:r w:rsidRPr="00D265D3">
        <w:rPr>
          <w:rFonts w:eastAsiaTheme="minorHAnsi"/>
          <w:color w:val="auto"/>
        </w:rPr>
        <w:t>T</w:t>
      </w:r>
      <w:r w:rsidR="004E6FBC" w:rsidRPr="00D265D3">
        <w:rPr>
          <w:rFonts w:eastAsiaTheme="minorHAnsi"/>
          <w:color w:val="auto"/>
        </w:rPr>
        <w:t xml:space="preserve">he Service Provider is encouraging and supporting consumers and representative to provide feedback and make complaints </w:t>
      </w:r>
      <w:r w:rsidR="006D37D3" w:rsidRPr="00D265D3">
        <w:rPr>
          <w:rFonts w:eastAsiaTheme="minorHAnsi"/>
          <w:color w:val="auto"/>
        </w:rPr>
        <w:t>through mu</w:t>
      </w:r>
      <w:r w:rsidR="004E6FBC" w:rsidRPr="00D265D3">
        <w:rPr>
          <w:rFonts w:eastAsiaTheme="minorHAnsi"/>
          <w:color w:val="auto"/>
        </w:rPr>
        <w:t xml:space="preserve">ltiple </w:t>
      </w:r>
      <w:r w:rsidR="001C73B4" w:rsidRPr="00D265D3">
        <w:rPr>
          <w:rFonts w:eastAsiaTheme="minorHAnsi"/>
          <w:color w:val="auto"/>
        </w:rPr>
        <w:t>channels The</w:t>
      </w:r>
      <w:r w:rsidR="006D37D3" w:rsidRPr="00D265D3">
        <w:rPr>
          <w:rFonts w:eastAsiaTheme="minorHAnsi"/>
          <w:color w:val="auto"/>
        </w:rPr>
        <w:t xml:space="preserve"> Provider is taking </w:t>
      </w:r>
      <w:r w:rsidR="001C73B4" w:rsidRPr="00D265D3">
        <w:rPr>
          <w:rFonts w:eastAsiaTheme="minorHAnsi"/>
          <w:color w:val="auto"/>
        </w:rPr>
        <w:t>appropriate</w:t>
      </w:r>
      <w:r w:rsidR="004E6FBC" w:rsidRPr="00D265D3">
        <w:rPr>
          <w:rFonts w:eastAsiaTheme="minorHAnsi"/>
          <w:color w:val="auto"/>
        </w:rPr>
        <w:t xml:space="preserve"> action</w:t>
      </w:r>
      <w:r w:rsidR="006D37D3" w:rsidRPr="00D265D3">
        <w:rPr>
          <w:rFonts w:eastAsiaTheme="minorHAnsi"/>
          <w:color w:val="auto"/>
        </w:rPr>
        <w:t xml:space="preserve"> in relation to</w:t>
      </w:r>
      <w:r w:rsidR="004E6FBC" w:rsidRPr="00D265D3">
        <w:rPr>
          <w:rFonts w:eastAsiaTheme="minorHAnsi"/>
          <w:color w:val="auto"/>
        </w:rPr>
        <w:t xml:space="preserve"> complaints to the satisfaction of consumers and representatives</w:t>
      </w:r>
      <w:r w:rsidR="006D37D3" w:rsidRPr="00D265D3">
        <w:rPr>
          <w:rFonts w:eastAsiaTheme="minorHAnsi"/>
          <w:color w:val="auto"/>
        </w:rPr>
        <w:t xml:space="preserve">.  It is also </w:t>
      </w:r>
      <w:r w:rsidR="004E6FBC" w:rsidRPr="00D265D3">
        <w:rPr>
          <w:rFonts w:eastAsiaTheme="minorHAnsi"/>
          <w:color w:val="auto"/>
        </w:rPr>
        <w:t>using feedback received to inform continuous improvements and developing further feedback mechanisms to support ongoing review and improvements of the service delivered</w:t>
      </w:r>
      <w:r w:rsidR="006D37D3" w:rsidRPr="00D265D3">
        <w:rPr>
          <w:rFonts w:eastAsiaTheme="minorHAnsi"/>
          <w:color w:val="auto"/>
        </w:rPr>
        <w:t xml:space="preserve">.  It is reported that the Service Provider is not documenting follow up action in the resolution process for feedback and complaints.  </w:t>
      </w:r>
    </w:p>
    <w:p w14:paraId="70CBE093" w14:textId="51466F43" w:rsidR="006D37D3" w:rsidRPr="00D265D3" w:rsidRDefault="006D37D3" w:rsidP="00D265D3">
      <w:pPr>
        <w:rPr>
          <w:rFonts w:eastAsiaTheme="minorHAnsi"/>
          <w:color w:val="auto"/>
        </w:rPr>
      </w:pPr>
      <w:r w:rsidRPr="00D265D3">
        <w:rPr>
          <w:rFonts w:eastAsiaTheme="minorHAnsi"/>
          <w:color w:val="auto"/>
        </w:rPr>
        <w:t>It is noted that in the summary of the Service Provider’s compliance with this standard that the Service Provider was not documenting follow up ac</w:t>
      </w:r>
      <w:r w:rsidR="005D0A70" w:rsidRPr="00D265D3">
        <w:rPr>
          <w:rFonts w:eastAsiaTheme="minorHAnsi"/>
          <w:color w:val="auto"/>
        </w:rPr>
        <w:t>t</w:t>
      </w:r>
      <w:r w:rsidRPr="00D265D3">
        <w:rPr>
          <w:rFonts w:eastAsiaTheme="minorHAnsi"/>
          <w:color w:val="auto"/>
        </w:rPr>
        <w:t>ions in the resolution process.</w:t>
      </w:r>
      <w:r w:rsidR="005D0A70" w:rsidRPr="00D265D3">
        <w:rPr>
          <w:rFonts w:eastAsiaTheme="minorHAnsi"/>
          <w:color w:val="auto"/>
        </w:rPr>
        <w:t xml:space="preserve">  This area for improvement is </w:t>
      </w:r>
      <w:r w:rsidRPr="00D265D3">
        <w:rPr>
          <w:rFonts w:eastAsiaTheme="minorHAnsi"/>
          <w:color w:val="auto"/>
        </w:rPr>
        <w:t xml:space="preserve">articulated in </w:t>
      </w:r>
      <w:r w:rsidR="005D0A70" w:rsidRPr="00D265D3">
        <w:rPr>
          <w:rFonts w:eastAsiaTheme="minorHAnsi"/>
          <w:color w:val="auto"/>
        </w:rPr>
        <w:t xml:space="preserve">summary of </w:t>
      </w:r>
      <w:r w:rsidRPr="00D265D3">
        <w:rPr>
          <w:rFonts w:eastAsiaTheme="minorHAnsi"/>
          <w:color w:val="auto"/>
        </w:rPr>
        <w:t xml:space="preserve">Standard 6(3)(c).  Having regard to the evidence secured I am satisfied that when viewed holistically the Service Provider action complaints. Therefore, I have reasonable grounds to form the view that the Service Provider is complying with Standard 6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rsidRPr="00B6295A" w14:paraId="6BAA19C6" w14:textId="77777777" w:rsidTr="009D5049">
        <w:tc>
          <w:tcPr>
            <w:tcW w:w="4531" w:type="dxa"/>
            <w:shd w:val="clear" w:color="auto" w:fill="E7E6E6" w:themeFill="background2"/>
          </w:tcPr>
          <w:p w14:paraId="6BAA19C3" w14:textId="77777777" w:rsidR="009D5049" w:rsidRPr="002B61BB" w:rsidRDefault="009D5049" w:rsidP="009D5049">
            <w:pPr>
              <w:pStyle w:val="Heading3"/>
              <w:spacing w:before="120" w:after="0"/>
              <w:ind w:hanging="106"/>
              <w:outlineLvl w:val="2"/>
            </w:pPr>
            <w:r w:rsidRPr="00163FEE">
              <w:lastRenderedPageBreak/>
              <w:t xml:space="preserve">Requirement </w:t>
            </w:r>
            <w:r>
              <w:t>6</w:t>
            </w:r>
            <w:r w:rsidRPr="00163FEE">
              <w:t>(3)(a)</w:t>
            </w:r>
          </w:p>
        </w:tc>
        <w:tc>
          <w:tcPr>
            <w:tcW w:w="993" w:type="dxa"/>
            <w:shd w:val="clear" w:color="auto" w:fill="E7E6E6" w:themeFill="background2"/>
          </w:tcPr>
          <w:p w14:paraId="6BAA19C4" w14:textId="503A30BC" w:rsidR="009D5049" w:rsidRPr="002B61BB" w:rsidRDefault="00B7570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C5" w14:textId="2F3A91B1" w:rsidR="009D5049" w:rsidRPr="00B6295A" w:rsidRDefault="009D5049" w:rsidP="009D5049">
            <w:pPr>
              <w:pStyle w:val="Heading3"/>
              <w:spacing w:before="120" w:after="0"/>
              <w:jc w:val="right"/>
              <w:outlineLvl w:val="2"/>
              <w:rPr>
                <w:color w:val="auto"/>
              </w:rPr>
            </w:pPr>
            <w:r w:rsidRPr="00B6295A">
              <w:rPr>
                <w:color w:val="auto"/>
                <w:szCs w:val="26"/>
              </w:rPr>
              <w:t>Compliant</w:t>
            </w:r>
          </w:p>
        </w:tc>
      </w:tr>
      <w:tr w:rsidR="00997E4D" w14:paraId="6BAA19CA" w14:textId="77777777" w:rsidTr="009D5049">
        <w:tc>
          <w:tcPr>
            <w:tcW w:w="4531" w:type="dxa"/>
            <w:shd w:val="clear" w:color="auto" w:fill="E7E6E6" w:themeFill="background2"/>
          </w:tcPr>
          <w:p w14:paraId="6BAA19C7"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C8" w14:textId="501B9639"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C9" w14:textId="5325BA9F" w:rsidR="009D5049" w:rsidRPr="006107BF" w:rsidRDefault="009D5049" w:rsidP="009D5049">
            <w:pPr>
              <w:pStyle w:val="Heading3"/>
              <w:spacing w:before="0" w:after="0"/>
              <w:jc w:val="right"/>
              <w:outlineLvl w:val="2"/>
            </w:pPr>
          </w:p>
        </w:tc>
      </w:tr>
    </w:tbl>
    <w:p w14:paraId="6BAA19CB" w14:textId="77777777" w:rsidR="009D5049" w:rsidRDefault="009D5049" w:rsidP="009D5049">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D2" w14:textId="77777777" w:rsidTr="009D5049">
        <w:tc>
          <w:tcPr>
            <w:tcW w:w="4531" w:type="dxa"/>
            <w:shd w:val="clear" w:color="auto" w:fill="E7E6E6" w:themeFill="background2"/>
          </w:tcPr>
          <w:p w14:paraId="6BAA19CF" w14:textId="77777777" w:rsidR="009D5049" w:rsidRPr="002B61BB" w:rsidRDefault="009D5049" w:rsidP="009D504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6BAA19D0" w14:textId="429D4D3E" w:rsidR="009D5049" w:rsidRPr="002B61BB" w:rsidRDefault="00B7570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D1" w14:textId="618B1F9F" w:rsidR="009D5049" w:rsidRPr="006107BF" w:rsidRDefault="009D5049" w:rsidP="009D5049">
            <w:pPr>
              <w:pStyle w:val="Heading3"/>
              <w:spacing w:before="120" w:after="0"/>
              <w:jc w:val="right"/>
              <w:outlineLvl w:val="2"/>
            </w:pPr>
            <w:r w:rsidRPr="00B6295A">
              <w:rPr>
                <w:color w:val="auto"/>
                <w:szCs w:val="26"/>
              </w:rPr>
              <w:t>Compliant</w:t>
            </w:r>
          </w:p>
        </w:tc>
      </w:tr>
      <w:tr w:rsidR="00997E4D" w14:paraId="6BAA19D6" w14:textId="77777777" w:rsidTr="009D5049">
        <w:tc>
          <w:tcPr>
            <w:tcW w:w="4531" w:type="dxa"/>
            <w:shd w:val="clear" w:color="auto" w:fill="E7E6E6" w:themeFill="background2"/>
          </w:tcPr>
          <w:p w14:paraId="6BAA19D3"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D4" w14:textId="67D6DFD7"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D5" w14:textId="3F17CBF7" w:rsidR="009D5049" w:rsidRPr="006107BF" w:rsidRDefault="009D5049" w:rsidP="009D5049">
            <w:pPr>
              <w:pStyle w:val="Heading3"/>
              <w:spacing w:before="0" w:after="0"/>
              <w:jc w:val="right"/>
              <w:outlineLvl w:val="2"/>
            </w:pPr>
          </w:p>
        </w:tc>
      </w:tr>
    </w:tbl>
    <w:p w14:paraId="6BAA19D7" w14:textId="77777777" w:rsidR="009D5049" w:rsidRDefault="009D5049" w:rsidP="009D5049">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DE" w14:textId="77777777" w:rsidTr="009D5049">
        <w:tc>
          <w:tcPr>
            <w:tcW w:w="4531" w:type="dxa"/>
            <w:shd w:val="clear" w:color="auto" w:fill="E7E6E6" w:themeFill="background2"/>
          </w:tcPr>
          <w:p w14:paraId="6BAA19DB" w14:textId="77777777" w:rsidR="009D5049" w:rsidRPr="002B61BB" w:rsidRDefault="009D5049" w:rsidP="009D504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BAA19DC" w14:textId="3CD229D4" w:rsidR="009D5049" w:rsidRPr="002B61BB" w:rsidRDefault="00B75708"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9DD" w14:textId="7965C1FE" w:rsidR="009D5049" w:rsidRPr="006107BF" w:rsidRDefault="009D5049" w:rsidP="009D5049">
            <w:pPr>
              <w:pStyle w:val="Heading3"/>
              <w:spacing w:before="120" w:after="0"/>
              <w:jc w:val="right"/>
              <w:outlineLvl w:val="2"/>
            </w:pPr>
            <w:r w:rsidRPr="009D575A">
              <w:rPr>
                <w:color w:val="auto"/>
                <w:szCs w:val="26"/>
              </w:rPr>
              <w:t>Compliant</w:t>
            </w:r>
          </w:p>
        </w:tc>
      </w:tr>
      <w:tr w:rsidR="00997E4D" w14:paraId="6BAA19E2" w14:textId="77777777" w:rsidTr="009D5049">
        <w:tc>
          <w:tcPr>
            <w:tcW w:w="4531" w:type="dxa"/>
            <w:shd w:val="clear" w:color="auto" w:fill="E7E6E6" w:themeFill="background2"/>
          </w:tcPr>
          <w:p w14:paraId="6BAA19DF"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E0" w14:textId="4778CF68"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9E1" w14:textId="62555AA1" w:rsidR="009D5049" w:rsidRPr="006107BF" w:rsidRDefault="009D5049" w:rsidP="009D5049">
            <w:pPr>
              <w:pStyle w:val="Heading3"/>
              <w:spacing w:before="0" w:after="0"/>
              <w:jc w:val="right"/>
              <w:outlineLvl w:val="2"/>
            </w:pPr>
          </w:p>
        </w:tc>
      </w:tr>
    </w:tbl>
    <w:p w14:paraId="6BAA19E3" w14:textId="77777777" w:rsidR="009D5049" w:rsidRDefault="009D5049" w:rsidP="009D5049">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9EA" w14:textId="77777777" w:rsidTr="009D5049">
        <w:tc>
          <w:tcPr>
            <w:tcW w:w="4531" w:type="dxa"/>
            <w:shd w:val="clear" w:color="auto" w:fill="E7E6E6" w:themeFill="background2"/>
          </w:tcPr>
          <w:p w14:paraId="6BAA19E7" w14:textId="77777777" w:rsidR="009D5049" w:rsidRPr="002B61BB" w:rsidRDefault="009D5049" w:rsidP="009D504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BAA19E8" w14:textId="6C3FB7D9" w:rsidR="009D5049" w:rsidRPr="002B61BB" w:rsidRDefault="009D5049" w:rsidP="009D5049">
            <w:pPr>
              <w:pStyle w:val="Heading3"/>
              <w:spacing w:before="120" w:after="0"/>
              <w:outlineLvl w:val="2"/>
            </w:pPr>
            <w:r w:rsidRPr="002B61BB">
              <w:t xml:space="preserve">   </w:t>
            </w:r>
          </w:p>
        </w:tc>
        <w:tc>
          <w:tcPr>
            <w:tcW w:w="3548" w:type="dxa"/>
            <w:shd w:val="clear" w:color="auto" w:fill="E7E6E6" w:themeFill="background2"/>
          </w:tcPr>
          <w:p w14:paraId="6BAA19E9" w14:textId="637CED00" w:rsidR="009D5049" w:rsidRPr="006107BF" w:rsidRDefault="009D5049" w:rsidP="009D5049">
            <w:pPr>
              <w:pStyle w:val="Heading3"/>
              <w:spacing w:before="120" w:after="0"/>
              <w:jc w:val="right"/>
              <w:outlineLvl w:val="2"/>
            </w:pPr>
          </w:p>
        </w:tc>
      </w:tr>
      <w:tr w:rsidR="00997E4D" w14:paraId="6BAA19EE" w14:textId="77777777" w:rsidTr="009D5049">
        <w:tc>
          <w:tcPr>
            <w:tcW w:w="4531" w:type="dxa"/>
            <w:shd w:val="clear" w:color="auto" w:fill="E7E6E6" w:themeFill="background2"/>
          </w:tcPr>
          <w:p w14:paraId="6BAA19EB"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9EC"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9ED" w14:textId="4E389883" w:rsidR="009D5049" w:rsidRPr="006107BF" w:rsidRDefault="009D5049" w:rsidP="009D5049">
            <w:pPr>
              <w:pStyle w:val="Heading3"/>
              <w:spacing w:before="0" w:after="0"/>
              <w:jc w:val="right"/>
              <w:outlineLvl w:val="2"/>
            </w:pPr>
            <w:r w:rsidRPr="00B6295A">
              <w:rPr>
                <w:color w:val="auto"/>
                <w:szCs w:val="26"/>
              </w:rPr>
              <w:t>Compliant</w:t>
            </w:r>
          </w:p>
        </w:tc>
      </w:tr>
    </w:tbl>
    <w:p w14:paraId="6BAA19F3" w14:textId="71BB9585" w:rsidR="009D5049" w:rsidRPr="00B6295A" w:rsidRDefault="009D5049" w:rsidP="009D5049">
      <w:r w:rsidRPr="008D114F">
        <w:rPr>
          <w:i/>
        </w:rPr>
        <w:t>Feedback and complaints are reviewed and used to improve the quality of care and services.</w:t>
      </w:r>
    </w:p>
    <w:p w14:paraId="6BAA19F4" w14:textId="77777777" w:rsidR="009D5049" w:rsidRPr="001B3DE8" w:rsidRDefault="009D5049" w:rsidP="009D5049"/>
    <w:p w14:paraId="6BAA19F5" w14:textId="77777777" w:rsidR="009D5049" w:rsidRDefault="009D5049" w:rsidP="009D5049">
      <w:pPr>
        <w:sectPr w:rsidR="009D5049" w:rsidSect="009D5049">
          <w:headerReference w:type="first" r:id="rId22"/>
          <w:type w:val="continuous"/>
          <w:pgSz w:w="11906" w:h="16838"/>
          <w:pgMar w:top="1701" w:right="1418" w:bottom="1418" w:left="1418" w:header="709" w:footer="397" w:gutter="0"/>
          <w:cols w:space="708"/>
          <w:titlePg/>
          <w:docGrid w:linePitch="360"/>
        </w:sectPr>
      </w:pPr>
    </w:p>
    <w:p w14:paraId="6BAA19F6" w14:textId="77777777"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BAA1AB4" wp14:editId="6BAA1A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5729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BAA19F7" w14:textId="56353D8E"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74FAB">
        <w:rPr>
          <w:color w:val="FFFFFF" w:themeColor="background1"/>
          <w:sz w:val="36"/>
        </w:rPr>
        <w:t>CHSP</w:t>
      </w:r>
      <w:r w:rsidRPr="00162F6A">
        <w:rPr>
          <w:color w:val="FFFFFF" w:themeColor="background1"/>
          <w:sz w:val="36"/>
        </w:rPr>
        <w:tab/>
      </w:r>
      <w:r w:rsidRPr="00B6295A">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6BAA19F8" w14:textId="77777777" w:rsidR="009D5049" w:rsidRDefault="009D5049" w:rsidP="009D5049">
      <w:pPr>
        <w:tabs>
          <w:tab w:val="left" w:pos="7620"/>
        </w:tabs>
      </w:pPr>
    </w:p>
    <w:p w14:paraId="6BAA19F9" w14:textId="77777777" w:rsidR="009D5049" w:rsidRPr="00F34225" w:rsidRDefault="009D5049" w:rsidP="009D5049">
      <w:pPr>
        <w:tabs>
          <w:tab w:val="left" w:pos="7620"/>
        </w:tabs>
        <w:sectPr w:rsidR="009D5049" w:rsidRPr="00F34225" w:rsidSect="009D5049">
          <w:headerReference w:type="first" r:id="rId24"/>
          <w:pgSz w:w="11906" w:h="16838"/>
          <w:pgMar w:top="1701" w:right="1418" w:bottom="1418" w:left="1418" w:header="709" w:footer="397" w:gutter="0"/>
          <w:cols w:space="708"/>
          <w:docGrid w:linePitch="360"/>
        </w:sectPr>
      </w:pPr>
    </w:p>
    <w:p w14:paraId="6BAA19FA" w14:textId="77777777" w:rsidR="009D5049" w:rsidRPr="000E654D" w:rsidRDefault="009D5049" w:rsidP="009D5049">
      <w:pPr>
        <w:pStyle w:val="Heading3"/>
        <w:shd w:val="clear" w:color="auto" w:fill="F2F2F2" w:themeFill="background1" w:themeFillShade="F2"/>
      </w:pPr>
      <w:r w:rsidRPr="000E654D">
        <w:t>Consumer outcome:</w:t>
      </w:r>
    </w:p>
    <w:p w14:paraId="6BAA19FB" w14:textId="77777777" w:rsidR="009D5049" w:rsidRDefault="009D5049" w:rsidP="009D5049">
      <w:pPr>
        <w:numPr>
          <w:ilvl w:val="0"/>
          <w:numId w:val="7"/>
        </w:numPr>
        <w:shd w:val="clear" w:color="auto" w:fill="F2F2F2" w:themeFill="background1" w:themeFillShade="F2"/>
      </w:pPr>
      <w:r>
        <w:t>I get quality care and services when I need them from people who are knowledgeable, capable and caring.</w:t>
      </w:r>
    </w:p>
    <w:p w14:paraId="6BAA19FC" w14:textId="77777777" w:rsidR="009D5049" w:rsidRDefault="009D5049" w:rsidP="009D5049">
      <w:pPr>
        <w:pStyle w:val="Heading3"/>
        <w:shd w:val="clear" w:color="auto" w:fill="F2F2F2" w:themeFill="background1" w:themeFillShade="F2"/>
      </w:pPr>
      <w:r>
        <w:t>Organisation statement:</w:t>
      </w:r>
    </w:p>
    <w:p w14:paraId="6BAA19FD" w14:textId="77777777" w:rsidR="009D5049" w:rsidRDefault="009D5049" w:rsidP="009D504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AA19FE" w14:textId="77777777" w:rsidR="009D5049" w:rsidRDefault="009D5049" w:rsidP="009D5049">
      <w:pPr>
        <w:pStyle w:val="Heading2"/>
      </w:pPr>
      <w:r>
        <w:t>Assessment of Standard 7</w:t>
      </w:r>
    </w:p>
    <w:p w14:paraId="6BAA1A01" w14:textId="22C3BEC6" w:rsidR="009D5049" w:rsidRDefault="009D5049" w:rsidP="00D265D3">
      <w:pPr>
        <w:jc w:val="both"/>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1056E6">
        <w:rPr>
          <w:rFonts w:eastAsiaTheme="minorHAnsi"/>
          <w:color w:val="auto"/>
        </w:rPr>
        <w:t>s are</w:t>
      </w:r>
      <w:r w:rsidRPr="00D7393E">
        <w:rPr>
          <w:rFonts w:eastAsiaTheme="minorHAnsi"/>
          <w:color w:val="auto"/>
        </w:rPr>
        <w:t xml:space="preserve"> assessed as</w:t>
      </w:r>
      <w:r w:rsidR="001056E6">
        <w:rPr>
          <w:rFonts w:eastAsiaTheme="minorHAnsi"/>
          <w:color w:val="auto"/>
        </w:rPr>
        <w:t xml:space="preserve"> Compliant</w:t>
      </w:r>
      <w:r>
        <w:rPr>
          <w:color w:val="0000FF"/>
        </w:rPr>
        <w:t xml:space="preserve"> </w:t>
      </w:r>
      <w:r w:rsidRPr="00D7393E">
        <w:rPr>
          <w:rFonts w:eastAsiaTheme="minorHAnsi"/>
          <w:color w:val="auto"/>
        </w:rPr>
        <w:t>as</w:t>
      </w:r>
      <w:r w:rsidR="008E519D">
        <w:rPr>
          <w:rFonts w:eastAsiaTheme="minorHAnsi"/>
          <w:color w:val="auto"/>
        </w:rPr>
        <w:t xml:space="preserve"> f</w:t>
      </w:r>
      <w:r w:rsidR="001056E6">
        <w:rPr>
          <w:rFonts w:eastAsiaTheme="minorHAnsi"/>
          <w:color w:val="auto"/>
        </w:rPr>
        <w:t>ive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1056E6">
        <w:rPr>
          <w:rFonts w:eastAsiaTheme="minorHAnsi"/>
          <w:color w:val="auto"/>
        </w:rPr>
        <w:t xml:space="preserve"> Compliant</w:t>
      </w:r>
      <w:r w:rsidRPr="00D7393E">
        <w:rPr>
          <w:rFonts w:eastAsiaTheme="minorHAnsi"/>
          <w:color w:val="auto"/>
        </w:rPr>
        <w:t>.</w:t>
      </w:r>
    </w:p>
    <w:p w14:paraId="79D500EF" w14:textId="38FC618C" w:rsidR="00B6295A" w:rsidRPr="00B6295A" w:rsidRDefault="00B6295A" w:rsidP="00B6295A">
      <w:pPr>
        <w:pStyle w:val="ListParagraph"/>
        <w:numPr>
          <w:ilvl w:val="0"/>
          <w:numId w:val="0"/>
        </w:numPr>
        <w:tabs>
          <w:tab w:val="left" w:pos="0"/>
        </w:tabs>
        <w:jc w:val="both"/>
        <w:rPr>
          <w:b/>
          <w:color w:val="auto"/>
          <w:sz w:val="28"/>
          <w:szCs w:val="28"/>
        </w:rPr>
      </w:pPr>
      <w:r w:rsidRPr="00B6295A">
        <w:rPr>
          <w:b/>
          <w:sz w:val="28"/>
          <w:szCs w:val="28"/>
        </w:rPr>
        <w:t xml:space="preserve">Assessment of Standard </w:t>
      </w:r>
      <w:r>
        <w:rPr>
          <w:b/>
          <w:sz w:val="28"/>
          <w:szCs w:val="28"/>
        </w:rPr>
        <w:t>7</w:t>
      </w:r>
      <w:r w:rsidRPr="00B6295A">
        <w:rPr>
          <w:b/>
          <w:sz w:val="28"/>
          <w:szCs w:val="28"/>
        </w:rPr>
        <w:t xml:space="preserve"> Requirements</w:t>
      </w:r>
    </w:p>
    <w:p w14:paraId="04FFFF85" w14:textId="619C392E" w:rsidR="00B6295A" w:rsidRPr="00D7393E" w:rsidRDefault="004C4CAB" w:rsidP="00D265D3">
      <w:pPr>
        <w:rPr>
          <w:rFonts w:eastAsia="Calibri"/>
          <w:i/>
          <w:color w:val="auto"/>
          <w:lang w:eastAsia="en-US"/>
        </w:rPr>
      </w:pPr>
      <w:r>
        <w:rPr>
          <w:rStyle w:val="BodyTextChar"/>
        </w:rPr>
        <w:t>T</w:t>
      </w:r>
      <w:r w:rsidR="004B3471">
        <w:rPr>
          <w:rStyle w:val="BodyTextChar"/>
        </w:rPr>
        <w:t xml:space="preserve">he Service Provider is </w:t>
      </w:r>
      <w:r w:rsidR="004B3471" w:rsidRPr="00484844">
        <w:rPr>
          <w:rStyle w:val="BodyTextChar"/>
        </w:rPr>
        <w:t xml:space="preserve">ensuring sufficient numbers of the </w:t>
      </w:r>
      <w:r w:rsidR="004B3471">
        <w:rPr>
          <w:rStyle w:val="BodyTextChar"/>
        </w:rPr>
        <w:t>staff</w:t>
      </w:r>
      <w:r w:rsidR="004B3471" w:rsidRPr="00484844">
        <w:rPr>
          <w:rStyle w:val="BodyTextChar"/>
        </w:rPr>
        <w:t xml:space="preserve"> are engaged to deliver safe and quality services to consumers</w:t>
      </w:r>
      <w:r w:rsidR="004B3471">
        <w:rPr>
          <w:rStyle w:val="BodyTextChar"/>
        </w:rPr>
        <w:t>.  It is</w:t>
      </w:r>
      <w:r w:rsidR="004B3471" w:rsidRPr="00484844">
        <w:rPr>
          <w:rStyle w:val="BodyTextChar"/>
        </w:rPr>
        <w:t xml:space="preserve"> engaging competent and skilled workforce, including </w:t>
      </w:r>
      <w:r w:rsidR="004B3471">
        <w:rPr>
          <w:rStyle w:val="BodyTextChar"/>
        </w:rPr>
        <w:t xml:space="preserve">contractors and </w:t>
      </w:r>
      <w:r w:rsidR="004B3471" w:rsidRPr="00484844">
        <w:rPr>
          <w:rStyle w:val="BodyTextChar"/>
        </w:rPr>
        <w:t>volunteers, to enable the provision of quality services to</w:t>
      </w:r>
      <w:r w:rsidR="004B3471">
        <w:rPr>
          <w:rStyle w:val="BodyTextChar"/>
        </w:rPr>
        <w:t xml:space="preserve"> consumers</w:t>
      </w:r>
      <w:r w:rsidR="004B3471" w:rsidRPr="00484844">
        <w:rPr>
          <w:rStyle w:val="BodyTextChar"/>
        </w:rPr>
        <w:t>.</w:t>
      </w:r>
      <w:r w:rsidR="004B3471">
        <w:rPr>
          <w:rStyle w:val="BodyTextChar"/>
        </w:rPr>
        <w:t xml:space="preserve">  It is </w:t>
      </w:r>
      <w:r w:rsidR="004B3471" w:rsidRPr="00484844">
        <w:rPr>
          <w:rStyle w:val="BodyTextChar"/>
        </w:rPr>
        <w:t>providing induction, education, support and review to the workforce, and fostering a positive environment to ensure retention of the skilled workforce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06" w14:textId="77777777" w:rsidTr="009D5049">
        <w:tc>
          <w:tcPr>
            <w:tcW w:w="4531" w:type="dxa"/>
            <w:shd w:val="clear" w:color="auto" w:fill="E7E6E6" w:themeFill="background2"/>
          </w:tcPr>
          <w:p w14:paraId="6BAA1A03" w14:textId="77777777" w:rsidR="009D5049" w:rsidRPr="002B61BB" w:rsidRDefault="009D5049" w:rsidP="009D504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BAA1A04" w14:textId="0DA24309" w:rsidR="009D5049" w:rsidRPr="002B61BB" w:rsidRDefault="009D5049" w:rsidP="009D5049">
            <w:pPr>
              <w:pStyle w:val="Heading3"/>
              <w:spacing w:before="120" w:after="0"/>
              <w:outlineLvl w:val="2"/>
            </w:pPr>
            <w:r w:rsidRPr="002B61BB">
              <w:t xml:space="preserve">   </w:t>
            </w:r>
          </w:p>
        </w:tc>
        <w:tc>
          <w:tcPr>
            <w:tcW w:w="3548" w:type="dxa"/>
            <w:shd w:val="clear" w:color="auto" w:fill="E7E6E6" w:themeFill="background2"/>
          </w:tcPr>
          <w:p w14:paraId="6BAA1A05" w14:textId="24F27295" w:rsidR="009D5049" w:rsidRPr="006107BF" w:rsidRDefault="009D5049" w:rsidP="009D5049">
            <w:pPr>
              <w:pStyle w:val="Heading3"/>
              <w:spacing w:before="120" w:after="0"/>
              <w:jc w:val="right"/>
              <w:outlineLvl w:val="2"/>
            </w:pPr>
          </w:p>
        </w:tc>
      </w:tr>
      <w:tr w:rsidR="00997E4D" w14:paraId="6BAA1A0A" w14:textId="77777777" w:rsidTr="009D5049">
        <w:tc>
          <w:tcPr>
            <w:tcW w:w="4531" w:type="dxa"/>
            <w:shd w:val="clear" w:color="auto" w:fill="E7E6E6" w:themeFill="background2"/>
          </w:tcPr>
          <w:p w14:paraId="6BAA1A07"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08"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09" w14:textId="06794AAE" w:rsidR="009D5049" w:rsidRPr="006107BF" w:rsidRDefault="009D5049" w:rsidP="009D5049">
            <w:pPr>
              <w:pStyle w:val="Heading3"/>
              <w:spacing w:before="0" w:after="0"/>
              <w:jc w:val="right"/>
              <w:outlineLvl w:val="2"/>
            </w:pPr>
            <w:r w:rsidRPr="00B6295A">
              <w:rPr>
                <w:color w:val="auto"/>
                <w:szCs w:val="26"/>
              </w:rPr>
              <w:t>Compliant</w:t>
            </w:r>
          </w:p>
        </w:tc>
      </w:tr>
    </w:tbl>
    <w:p w14:paraId="6BAA1A0B" w14:textId="77777777" w:rsidR="009D5049" w:rsidRDefault="009D5049" w:rsidP="009D504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12" w14:textId="77777777" w:rsidTr="009D5049">
        <w:tc>
          <w:tcPr>
            <w:tcW w:w="4531" w:type="dxa"/>
            <w:shd w:val="clear" w:color="auto" w:fill="E7E6E6" w:themeFill="background2"/>
          </w:tcPr>
          <w:p w14:paraId="6BAA1A0F" w14:textId="77777777" w:rsidR="009D5049" w:rsidRPr="002B61BB" w:rsidRDefault="009D5049" w:rsidP="009D504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BAA1A10" w14:textId="0A802F0B" w:rsidR="009D5049" w:rsidRPr="002B61BB" w:rsidRDefault="009D5049" w:rsidP="009D5049">
            <w:pPr>
              <w:pStyle w:val="Heading3"/>
              <w:spacing w:before="120" w:after="0"/>
              <w:outlineLvl w:val="2"/>
            </w:pPr>
            <w:r w:rsidRPr="002B61BB">
              <w:t xml:space="preserve">   </w:t>
            </w:r>
          </w:p>
        </w:tc>
        <w:tc>
          <w:tcPr>
            <w:tcW w:w="3548" w:type="dxa"/>
            <w:shd w:val="clear" w:color="auto" w:fill="E7E6E6" w:themeFill="background2"/>
          </w:tcPr>
          <w:p w14:paraId="6BAA1A11" w14:textId="353A7711" w:rsidR="009D5049" w:rsidRPr="006107BF" w:rsidRDefault="009D5049" w:rsidP="009D5049">
            <w:pPr>
              <w:pStyle w:val="Heading3"/>
              <w:spacing w:before="120" w:after="0"/>
              <w:jc w:val="right"/>
              <w:outlineLvl w:val="2"/>
            </w:pPr>
          </w:p>
        </w:tc>
      </w:tr>
      <w:tr w:rsidR="00997E4D" w14:paraId="6BAA1A16" w14:textId="77777777" w:rsidTr="009D5049">
        <w:tc>
          <w:tcPr>
            <w:tcW w:w="4531" w:type="dxa"/>
            <w:shd w:val="clear" w:color="auto" w:fill="E7E6E6" w:themeFill="background2"/>
          </w:tcPr>
          <w:p w14:paraId="6BAA1A13"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14"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15" w14:textId="7D865B5D" w:rsidR="009D5049" w:rsidRPr="006107BF" w:rsidRDefault="009D5049" w:rsidP="009D5049">
            <w:pPr>
              <w:pStyle w:val="Heading3"/>
              <w:spacing w:before="0" w:after="0"/>
              <w:jc w:val="right"/>
              <w:outlineLvl w:val="2"/>
            </w:pPr>
            <w:r w:rsidRPr="00B6295A">
              <w:rPr>
                <w:color w:val="auto"/>
                <w:szCs w:val="26"/>
              </w:rPr>
              <w:t>Compliant</w:t>
            </w:r>
          </w:p>
        </w:tc>
      </w:tr>
    </w:tbl>
    <w:p w14:paraId="6BAA1A17" w14:textId="77777777" w:rsidR="009D5049" w:rsidRDefault="009D5049" w:rsidP="009D5049">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1E" w14:textId="77777777" w:rsidTr="009D5049">
        <w:tc>
          <w:tcPr>
            <w:tcW w:w="4531" w:type="dxa"/>
            <w:shd w:val="clear" w:color="auto" w:fill="E7E6E6" w:themeFill="background2"/>
          </w:tcPr>
          <w:p w14:paraId="6BAA1A1B" w14:textId="77777777" w:rsidR="009D5049" w:rsidRPr="002B61BB" w:rsidRDefault="009D5049" w:rsidP="009D5049">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6BAA1A1C" w14:textId="0C87DA47" w:rsidR="009D5049" w:rsidRPr="002B61BB" w:rsidRDefault="009D5049" w:rsidP="009D5049">
            <w:pPr>
              <w:pStyle w:val="Heading3"/>
              <w:spacing w:before="120" w:after="0"/>
              <w:outlineLvl w:val="2"/>
            </w:pPr>
            <w:r w:rsidRPr="002B61BB">
              <w:t xml:space="preserve">   </w:t>
            </w:r>
          </w:p>
        </w:tc>
        <w:tc>
          <w:tcPr>
            <w:tcW w:w="3548" w:type="dxa"/>
            <w:shd w:val="clear" w:color="auto" w:fill="E7E6E6" w:themeFill="background2"/>
          </w:tcPr>
          <w:p w14:paraId="6BAA1A1D" w14:textId="52CD9EEC" w:rsidR="009D5049" w:rsidRPr="006107BF" w:rsidRDefault="009D5049" w:rsidP="009D5049">
            <w:pPr>
              <w:pStyle w:val="Heading3"/>
              <w:spacing w:before="120" w:after="0"/>
              <w:jc w:val="right"/>
              <w:outlineLvl w:val="2"/>
            </w:pPr>
          </w:p>
        </w:tc>
      </w:tr>
      <w:tr w:rsidR="00997E4D" w14:paraId="6BAA1A22" w14:textId="77777777" w:rsidTr="009D5049">
        <w:tc>
          <w:tcPr>
            <w:tcW w:w="4531" w:type="dxa"/>
            <w:shd w:val="clear" w:color="auto" w:fill="E7E6E6" w:themeFill="background2"/>
          </w:tcPr>
          <w:p w14:paraId="6BAA1A1F"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20"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21" w14:textId="3556A85D" w:rsidR="009D5049" w:rsidRPr="006107BF" w:rsidRDefault="009D5049" w:rsidP="009D5049">
            <w:pPr>
              <w:pStyle w:val="Heading3"/>
              <w:spacing w:before="0" w:after="0"/>
              <w:jc w:val="right"/>
              <w:outlineLvl w:val="2"/>
            </w:pPr>
            <w:r w:rsidRPr="00B6295A">
              <w:rPr>
                <w:color w:val="auto"/>
                <w:szCs w:val="26"/>
              </w:rPr>
              <w:t>Compliant</w:t>
            </w:r>
          </w:p>
        </w:tc>
      </w:tr>
    </w:tbl>
    <w:p w14:paraId="6BAA1A23" w14:textId="77777777" w:rsidR="009D5049" w:rsidRDefault="009D5049" w:rsidP="009D5049">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2A" w14:textId="77777777" w:rsidTr="009D5049">
        <w:tc>
          <w:tcPr>
            <w:tcW w:w="4531" w:type="dxa"/>
            <w:shd w:val="clear" w:color="auto" w:fill="E7E6E6" w:themeFill="background2"/>
          </w:tcPr>
          <w:p w14:paraId="6BAA1A27" w14:textId="77777777" w:rsidR="009D5049" w:rsidRPr="002B61BB" w:rsidRDefault="009D5049" w:rsidP="009D504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BAA1A28" w14:textId="2B0F44AC" w:rsidR="009D5049" w:rsidRPr="002B61BB" w:rsidRDefault="009D5049" w:rsidP="009D5049">
            <w:pPr>
              <w:pStyle w:val="Heading3"/>
              <w:spacing w:before="120" w:after="0"/>
              <w:outlineLvl w:val="2"/>
            </w:pPr>
          </w:p>
        </w:tc>
        <w:tc>
          <w:tcPr>
            <w:tcW w:w="3548" w:type="dxa"/>
            <w:shd w:val="clear" w:color="auto" w:fill="E7E6E6" w:themeFill="background2"/>
          </w:tcPr>
          <w:p w14:paraId="6BAA1A29" w14:textId="03CA3DD9" w:rsidR="009D5049" w:rsidRPr="006107BF" w:rsidRDefault="009D5049" w:rsidP="009D5049">
            <w:pPr>
              <w:pStyle w:val="Heading3"/>
              <w:spacing w:before="120" w:after="0"/>
              <w:jc w:val="right"/>
              <w:outlineLvl w:val="2"/>
            </w:pPr>
          </w:p>
        </w:tc>
      </w:tr>
      <w:tr w:rsidR="00997E4D" w14:paraId="6BAA1A2E" w14:textId="77777777" w:rsidTr="009D5049">
        <w:tc>
          <w:tcPr>
            <w:tcW w:w="4531" w:type="dxa"/>
            <w:shd w:val="clear" w:color="auto" w:fill="E7E6E6" w:themeFill="background2"/>
          </w:tcPr>
          <w:p w14:paraId="6BAA1A2B"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2C"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2D" w14:textId="00B36CA0" w:rsidR="009D5049" w:rsidRPr="006107BF" w:rsidRDefault="009D5049" w:rsidP="009D5049">
            <w:pPr>
              <w:pStyle w:val="Heading3"/>
              <w:spacing w:before="0" w:after="0"/>
              <w:jc w:val="right"/>
              <w:outlineLvl w:val="2"/>
            </w:pPr>
            <w:r w:rsidRPr="00B6295A">
              <w:rPr>
                <w:color w:val="auto"/>
                <w:szCs w:val="26"/>
              </w:rPr>
              <w:t>Compliant</w:t>
            </w:r>
            <w:r w:rsidRPr="006107BF">
              <w:rPr>
                <w:color w:val="0000FF"/>
                <w:szCs w:val="26"/>
              </w:rPr>
              <w:t xml:space="preserve"> </w:t>
            </w:r>
          </w:p>
        </w:tc>
      </w:tr>
    </w:tbl>
    <w:p w14:paraId="6BAA1A2F" w14:textId="77777777" w:rsidR="009D5049" w:rsidRDefault="009D5049" w:rsidP="009D504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36" w14:textId="77777777" w:rsidTr="009D5049">
        <w:tc>
          <w:tcPr>
            <w:tcW w:w="4531" w:type="dxa"/>
            <w:shd w:val="clear" w:color="auto" w:fill="E7E6E6" w:themeFill="background2"/>
          </w:tcPr>
          <w:p w14:paraId="6BAA1A33" w14:textId="77777777" w:rsidR="009D5049" w:rsidRPr="002B61BB" w:rsidRDefault="009D5049" w:rsidP="009D504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BAA1A34" w14:textId="01FCBC66" w:rsidR="009D5049" w:rsidRPr="002B61BB" w:rsidRDefault="009D5049" w:rsidP="009D5049">
            <w:pPr>
              <w:pStyle w:val="Heading3"/>
              <w:spacing w:before="120" w:after="0"/>
              <w:outlineLvl w:val="2"/>
            </w:pPr>
            <w:r w:rsidRPr="002B61BB">
              <w:t xml:space="preserve">   </w:t>
            </w:r>
          </w:p>
        </w:tc>
        <w:tc>
          <w:tcPr>
            <w:tcW w:w="3548" w:type="dxa"/>
            <w:shd w:val="clear" w:color="auto" w:fill="E7E6E6" w:themeFill="background2"/>
          </w:tcPr>
          <w:p w14:paraId="6BAA1A35" w14:textId="57D4344C" w:rsidR="009D5049" w:rsidRPr="006107BF" w:rsidRDefault="009D5049" w:rsidP="009D5049">
            <w:pPr>
              <w:pStyle w:val="Heading3"/>
              <w:spacing w:before="120" w:after="0"/>
              <w:jc w:val="right"/>
              <w:outlineLvl w:val="2"/>
            </w:pPr>
          </w:p>
        </w:tc>
      </w:tr>
      <w:tr w:rsidR="00997E4D" w14:paraId="6BAA1A3A" w14:textId="77777777" w:rsidTr="009D5049">
        <w:tc>
          <w:tcPr>
            <w:tcW w:w="4531" w:type="dxa"/>
            <w:shd w:val="clear" w:color="auto" w:fill="E7E6E6" w:themeFill="background2"/>
          </w:tcPr>
          <w:p w14:paraId="6BAA1A37"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38"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39" w14:textId="02E73E01" w:rsidR="009D5049" w:rsidRPr="006107BF" w:rsidRDefault="009D5049" w:rsidP="009D5049">
            <w:pPr>
              <w:pStyle w:val="Heading3"/>
              <w:spacing w:before="0" w:after="0"/>
              <w:jc w:val="right"/>
              <w:outlineLvl w:val="2"/>
            </w:pPr>
            <w:r w:rsidRPr="00B6295A">
              <w:rPr>
                <w:color w:val="auto"/>
                <w:szCs w:val="26"/>
              </w:rPr>
              <w:t>Compliant</w:t>
            </w:r>
          </w:p>
        </w:tc>
      </w:tr>
    </w:tbl>
    <w:p w14:paraId="6BAA1A3B" w14:textId="77777777" w:rsidR="009D5049" w:rsidRDefault="009D5049" w:rsidP="009D5049">
      <w:pPr>
        <w:rPr>
          <w:i/>
        </w:rPr>
      </w:pPr>
      <w:r w:rsidRPr="008D114F">
        <w:rPr>
          <w:i/>
        </w:rPr>
        <w:t>Regular assessment, monitoring and review of the performance of each member of the workforce is undertaken.</w:t>
      </w:r>
    </w:p>
    <w:p w14:paraId="6BAA1A40" w14:textId="77777777" w:rsidR="009D5049" w:rsidRDefault="009D5049" w:rsidP="009D5049">
      <w:pPr>
        <w:sectPr w:rsidR="009D5049" w:rsidSect="009D5049">
          <w:type w:val="continuous"/>
          <w:pgSz w:w="11906" w:h="16838"/>
          <w:pgMar w:top="1701" w:right="1418" w:bottom="1418" w:left="1418" w:header="709" w:footer="397" w:gutter="0"/>
          <w:cols w:space="708"/>
          <w:titlePg/>
          <w:docGrid w:linePitch="360"/>
        </w:sectPr>
      </w:pPr>
    </w:p>
    <w:p w14:paraId="6BAA1A41" w14:textId="77777777" w:rsidR="009D5049" w:rsidRDefault="009D504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BAA1A42" w14:textId="77777777" w:rsidR="009D5049" w:rsidRDefault="009D5049" w:rsidP="009D504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BAA1AB6" wp14:editId="6BAA1AB7">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83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AA1A43" w14:textId="25884AA2" w:rsidR="009D5049" w:rsidRPr="00162F6A" w:rsidRDefault="009D5049" w:rsidP="009D504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002B3">
        <w:rPr>
          <w:color w:val="FFFFFF" w:themeColor="background1"/>
          <w:sz w:val="36"/>
        </w:rPr>
        <w:t>CHSP</w:t>
      </w:r>
      <w:r w:rsidRPr="00162F6A">
        <w:rPr>
          <w:color w:val="FFFFFF" w:themeColor="background1"/>
          <w:sz w:val="36"/>
        </w:rPr>
        <w:tab/>
      </w:r>
      <w:r w:rsidR="00A002B3" w:rsidRPr="00DF249E">
        <w:rPr>
          <w:rFonts w:ascii="Arial" w:hAnsi="Arial"/>
          <w:bCs w:val="0"/>
          <w:iCs w:val="0"/>
          <w:color w:val="FFFFFF" w:themeColor="background1"/>
          <w:sz w:val="36"/>
          <w:szCs w:val="36"/>
        </w:rPr>
        <w:t>Not C</w:t>
      </w:r>
      <w:r w:rsidRPr="00DF249E">
        <w:rPr>
          <w:rFonts w:ascii="Arial" w:hAnsi="Arial"/>
          <w:bCs w:val="0"/>
          <w:iCs w:val="0"/>
          <w:color w:val="FFFFFF" w:themeColor="background1"/>
          <w:sz w:val="36"/>
          <w:szCs w:val="36"/>
        </w:rPr>
        <w:t>ompliant</w:t>
      </w:r>
      <w:r w:rsidRPr="00162F6A">
        <w:rPr>
          <w:color w:val="FFFFFF" w:themeColor="background1"/>
          <w:sz w:val="36"/>
        </w:rPr>
        <w:tab/>
        <w:t xml:space="preserve"> </w:t>
      </w:r>
      <w:r w:rsidRPr="00162F6A">
        <w:rPr>
          <w:color w:val="FFFFFF" w:themeColor="background1"/>
          <w:sz w:val="36"/>
        </w:rPr>
        <w:tab/>
      </w:r>
    </w:p>
    <w:p w14:paraId="6BAA1A44" w14:textId="77777777" w:rsidR="009D5049" w:rsidRPr="003A5F62" w:rsidRDefault="009D5049" w:rsidP="009D5049">
      <w:pPr>
        <w:spacing w:after="0"/>
      </w:pPr>
    </w:p>
    <w:p w14:paraId="6BAA1A45" w14:textId="77777777" w:rsidR="009D5049" w:rsidRDefault="009D5049" w:rsidP="009D5049"/>
    <w:p w14:paraId="6BAA1A46" w14:textId="77777777" w:rsidR="009D5049" w:rsidRPr="00FD1B02" w:rsidRDefault="009D5049" w:rsidP="009D5049">
      <w:pPr>
        <w:pStyle w:val="Heading3"/>
        <w:shd w:val="clear" w:color="auto" w:fill="F2F2F2" w:themeFill="background1" w:themeFillShade="F2"/>
      </w:pPr>
      <w:r w:rsidRPr="008312AC">
        <w:t>Consumer</w:t>
      </w:r>
      <w:r w:rsidRPr="00FD1B02">
        <w:t xml:space="preserve"> outcome:</w:t>
      </w:r>
    </w:p>
    <w:p w14:paraId="6BAA1A47" w14:textId="77777777" w:rsidR="009D5049" w:rsidRDefault="009D5049" w:rsidP="009D5049">
      <w:pPr>
        <w:numPr>
          <w:ilvl w:val="0"/>
          <w:numId w:val="8"/>
        </w:numPr>
        <w:shd w:val="clear" w:color="auto" w:fill="F2F2F2" w:themeFill="background1" w:themeFillShade="F2"/>
      </w:pPr>
      <w:r>
        <w:t>I am confident the organisation is well run. I can partner in improving the delivery of care and services.</w:t>
      </w:r>
    </w:p>
    <w:p w14:paraId="6BAA1A48" w14:textId="77777777" w:rsidR="009D5049" w:rsidRDefault="009D5049" w:rsidP="009D5049">
      <w:pPr>
        <w:pStyle w:val="Heading3"/>
        <w:shd w:val="clear" w:color="auto" w:fill="F2F2F2" w:themeFill="background1" w:themeFillShade="F2"/>
      </w:pPr>
      <w:r>
        <w:t>Organisation statement:</w:t>
      </w:r>
    </w:p>
    <w:p w14:paraId="6BAA1A49" w14:textId="77777777" w:rsidR="009D5049" w:rsidRDefault="009D5049" w:rsidP="009D5049">
      <w:pPr>
        <w:numPr>
          <w:ilvl w:val="0"/>
          <w:numId w:val="8"/>
        </w:numPr>
        <w:shd w:val="clear" w:color="auto" w:fill="F2F2F2" w:themeFill="background1" w:themeFillShade="F2"/>
      </w:pPr>
      <w:r>
        <w:t>The organisation’s governing body is accountable for the delivery of safe and quality care and services.</w:t>
      </w:r>
    </w:p>
    <w:p w14:paraId="6BAA1A4A" w14:textId="77777777" w:rsidR="009D5049" w:rsidRDefault="009D5049" w:rsidP="009D5049">
      <w:pPr>
        <w:pStyle w:val="Heading2"/>
      </w:pPr>
      <w:r>
        <w:t>Assessment of Standard 8</w:t>
      </w:r>
    </w:p>
    <w:p w14:paraId="6BAA1A4D" w14:textId="2C791A96" w:rsidR="009D5049" w:rsidRPr="00D7393E" w:rsidRDefault="00A002B3" w:rsidP="008E519D">
      <w:pPr>
        <w:rPr>
          <w:rFonts w:eastAsia="Calibri"/>
          <w:i/>
          <w:color w:val="auto"/>
          <w:lang w:eastAsia="en-US"/>
        </w:rPr>
      </w:pPr>
      <w:r>
        <w:rPr>
          <w:rFonts w:eastAsiaTheme="minorHAnsi"/>
          <w:color w:val="auto"/>
        </w:rPr>
        <w:t>T</w:t>
      </w:r>
      <w:r w:rsidR="009D5049" w:rsidRPr="00D7393E">
        <w:rPr>
          <w:rFonts w:eastAsiaTheme="minorHAnsi"/>
          <w:color w:val="auto"/>
        </w:rPr>
        <w:t>he Quality Standard for the Commonwealth home support program</w:t>
      </w:r>
      <w:r w:rsidR="009D5049">
        <w:rPr>
          <w:rFonts w:eastAsiaTheme="minorHAnsi"/>
          <w:color w:val="auto"/>
        </w:rPr>
        <w:t>me</w:t>
      </w:r>
      <w:r w:rsidR="009D5049" w:rsidRPr="00D7393E">
        <w:rPr>
          <w:rFonts w:eastAsiaTheme="minorHAnsi"/>
          <w:color w:val="auto"/>
        </w:rPr>
        <w:t xml:space="preserve"> service</w:t>
      </w:r>
      <w:r>
        <w:rPr>
          <w:rFonts w:eastAsiaTheme="minorHAnsi"/>
          <w:color w:val="auto"/>
        </w:rPr>
        <w:t>s</w:t>
      </w:r>
      <w:r w:rsidR="009D5049" w:rsidRPr="00D7393E">
        <w:rPr>
          <w:rFonts w:eastAsiaTheme="minorHAnsi"/>
          <w:color w:val="auto"/>
        </w:rPr>
        <w:t xml:space="preserve"> </w:t>
      </w:r>
      <w:r>
        <w:rPr>
          <w:rFonts w:eastAsiaTheme="minorHAnsi"/>
          <w:color w:val="auto"/>
        </w:rPr>
        <w:t xml:space="preserve">are </w:t>
      </w:r>
      <w:r w:rsidR="009D5049" w:rsidRPr="00D7393E">
        <w:rPr>
          <w:rFonts w:eastAsiaTheme="minorHAnsi"/>
          <w:color w:val="auto"/>
        </w:rPr>
        <w:t>assessed as</w:t>
      </w:r>
      <w:r>
        <w:rPr>
          <w:rFonts w:eastAsiaTheme="minorHAnsi"/>
          <w:color w:val="auto"/>
        </w:rPr>
        <w:t xml:space="preserve"> Non-compliant </w:t>
      </w:r>
      <w:r w:rsidR="009D5049" w:rsidRPr="00D7393E">
        <w:rPr>
          <w:rFonts w:eastAsiaTheme="minorHAnsi"/>
          <w:color w:val="auto"/>
        </w:rPr>
        <w:t>as</w:t>
      </w:r>
      <w:r>
        <w:rPr>
          <w:rFonts w:eastAsiaTheme="minorHAnsi"/>
          <w:color w:val="auto"/>
        </w:rPr>
        <w:t xml:space="preserve"> one </w:t>
      </w:r>
      <w:r w:rsidR="009D5049" w:rsidRPr="00D7393E">
        <w:rPr>
          <w:rFonts w:eastAsiaTheme="minorHAnsi"/>
          <w:color w:val="auto"/>
        </w:rPr>
        <w:t xml:space="preserve">of the </w:t>
      </w:r>
      <w:r w:rsidR="00EC6068">
        <w:rPr>
          <w:rFonts w:eastAsiaTheme="minorHAnsi"/>
          <w:color w:val="auto"/>
        </w:rPr>
        <w:t>four</w:t>
      </w:r>
      <w:r w:rsidR="009D5049" w:rsidRPr="00D7393E">
        <w:rPr>
          <w:rFonts w:eastAsiaTheme="minorHAnsi"/>
          <w:color w:val="auto"/>
        </w:rPr>
        <w:t xml:space="preserve"> specific requirements have been assessed as</w:t>
      </w:r>
      <w:r>
        <w:rPr>
          <w:rFonts w:eastAsiaTheme="minorHAnsi"/>
          <w:color w:val="auto"/>
        </w:rPr>
        <w:t xml:space="preserve"> Non-compliant</w:t>
      </w:r>
      <w:r w:rsidR="009D5049" w:rsidRPr="00D7393E">
        <w:rPr>
          <w:rFonts w:eastAsiaTheme="minorHAnsi"/>
          <w:color w:val="auto"/>
        </w:rPr>
        <w:t>.</w:t>
      </w:r>
    </w:p>
    <w:p w14:paraId="331EA48A" w14:textId="399B03B2" w:rsidR="00165960" w:rsidRDefault="009D5049" w:rsidP="009D5049">
      <w:pPr>
        <w:pStyle w:val="Heading2"/>
      </w:pPr>
      <w:r>
        <w:t>Assessment of Standard 8 Requirements</w:t>
      </w:r>
    </w:p>
    <w:p w14:paraId="49E7F339" w14:textId="3E26B23F" w:rsidR="009B4969" w:rsidRPr="008E519D" w:rsidRDefault="009B4969" w:rsidP="008E519D">
      <w:pPr>
        <w:rPr>
          <w:rFonts w:eastAsiaTheme="minorHAnsi"/>
          <w:color w:val="auto"/>
        </w:rPr>
      </w:pPr>
      <w:r w:rsidRPr="008E519D">
        <w:rPr>
          <w:rFonts w:eastAsiaTheme="minorHAnsi"/>
          <w:color w:val="auto"/>
        </w:rPr>
        <w:t xml:space="preserve">Compliance with this Standard requires the Service Provider to hold the governing body of the organisation responsible the delivery a safe and quality standard of care and services.  </w:t>
      </w:r>
      <w:r w:rsidR="004C4CAB" w:rsidRPr="008E519D">
        <w:rPr>
          <w:rFonts w:eastAsiaTheme="minorHAnsi"/>
          <w:color w:val="auto"/>
        </w:rPr>
        <w:t>T</w:t>
      </w:r>
      <w:r w:rsidRPr="008E519D">
        <w:rPr>
          <w:rFonts w:eastAsiaTheme="minorHAnsi"/>
          <w:color w:val="auto"/>
        </w:rPr>
        <w:t xml:space="preserve">he Service Provider was encouraging consumers, representative and other stakeholders in the development and evaluation of services.  Further to this, the Service Provider demonstrated that they have effective governance systems to ensure the </w:t>
      </w:r>
      <w:r w:rsidR="001C73B4" w:rsidRPr="008E519D">
        <w:rPr>
          <w:rFonts w:eastAsiaTheme="minorHAnsi"/>
          <w:color w:val="auto"/>
        </w:rPr>
        <w:t>accountability</w:t>
      </w:r>
      <w:r w:rsidRPr="008E519D">
        <w:rPr>
          <w:rFonts w:eastAsiaTheme="minorHAnsi"/>
          <w:color w:val="auto"/>
        </w:rPr>
        <w:t xml:space="preserve"> for the delivery of service. </w:t>
      </w:r>
    </w:p>
    <w:p w14:paraId="6BAA1A4E" w14:textId="065481BA" w:rsidR="009D5049" w:rsidRPr="008E519D" w:rsidRDefault="004C4CAB" w:rsidP="008E519D">
      <w:pPr>
        <w:rPr>
          <w:rFonts w:eastAsiaTheme="minorHAnsi"/>
          <w:color w:val="auto"/>
        </w:rPr>
      </w:pPr>
      <w:r w:rsidRPr="008E519D">
        <w:rPr>
          <w:rFonts w:eastAsiaTheme="minorHAnsi"/>
          <w:color w:val="auto"/>
        </w:rPr>
        <w:t>T</w:t>
      </w:r>
      <w:r w:rsidR="009B4969" w:rsidRPr="008E519D">
        <w:rPr>
          <w:rFonts w:eastAsiaTheme="minorHAnsi"/>
          <w:color w:val="auto"/>
        </w:rPr>
        <w:t xml:space="preserve">he Service Provider was not effectively monitoring and managing high impact or high prevalence risks to consumers </w:t>
      </w:r>
      <w:r w:rsidR="00F56587" w:rsidRPr="008E519D">
        <w:rPr>
          <w:rFonts w:eastAsiaTheme="minorHAnsi"/>
          <w:color w:val="auto"/>
        </w:rPr>
        <w:t xml:space="preserve">The Service Provider was not </w:t>
      </w:r>
      <w:r w:rsidR="009B4969" w:rsidRPr="008E519D">
        <w:rPr>
          <w:rFonts w:eastAsiaTheme="minorHAnsi"/>
          <w:color w:val="auto"/>
        </w:rPr>
        <w:t xml:space="preserve">documenting and </w:t>
      </w:r>
      <w:r w:rsidR="001C73B4" w:rsidRPr="008E519D">
        <w:rPr>
          <w:rFonts w:eastAsiaTheme="minorHAnsi"/>
          <w:color w:val="auto"/>
        </w:rPr>
        <w:t>analysing</w:t>
      </w:r>
      <w:r w:rsidR="009B4969" w:rsidRPr="008E519D">
        <w:rPr>
          <w:rFonts w:eastAsiaTheme="minorHAnsi"/>
          <w:color w:val="auto"/>
        </w:rPr>
        <w:t xml:space="preserve"> incident trends to produce an </w:t>
      </w:r>
      <w:r w:rsidR="001C73B4" w:rsidRPr="008E519D">
        <w:rPr>
          <w:rFonts w:eastAsiaTheme="minorHAnsi"/>
          <w:color w:val="auto"/>
        </w:rPr>
        <w:t>intelligence-based</w:t>
      </w:r>
      <w:r w:rsidR="009B4969" w:rsidRPr="008E519D">
        <w:rPr>
          <w:rFonts w:eastAsiaTheme="minorHAnsi"/>
          <w:color w:val="auto"/>
        </w:rPr>
        <w:t xml:space="preserve"> </w:t>
      </w:r>
      <w:r w:rsidR="00F56587" w:rsidRPr="008E519D">
        <w:rPr>
          <w:rFonts w:eastAsiaTheme="minorHAnsi"/>
          <w:color w:val="auto"/>
        </w:rPr>
        <w:t>service improvement program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52" w14:textId="77777777" w:rsidTr="009D5049">
        <w:tc>
          <w:tcPr>
            <w:tcW w:w="4531" w:type="dxa"/>
            <w:shd w:val="clear" w:color="auto" w:fill="E7E6E6" w:themeFill="background2"/>
          </w:tcPr>
          <w:p w14:paraId="6BAA1A4F" w14:textId="77777777" w:rsidR="009D5049" w:rsidRPr="002B61BB" w:rsidRDefault="009D5049" w:rsidP="009D504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BAA1A50" w14:textId="7F9067EE" w:rsidR="009D5049" w:rsidRPr="002B61BB" w:rsidRDefault="0016596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A51" w14:textId="0BF8D3D6" w:rsidR="009D5049" w:rsidRPr="006107BF" w:rsidRDefault="009D5049" w:rsidP="009D5049">
            <w:pPr>
              <w:pStyle w:val="Heading3"/>
              <w:spacing w:before="120" w:after="0"/>
              <w:jc w:val="right"/>
              <w:outlineLvl w:val="2"/>
            </w:pPr>
            <w:r w:rsidRPr="00B6295A">
              <w:rPr>
                <w:color w:val="auto"/>
                <w:szCs w:val="26"/>
              </w:rPr>
              <w:t>Compliant</w:t>
            </w:r>
          </w:p>
        </w:tc>
      </w:tr>
      <w:tr w:rsidR="00997E4D" w14:paraId="6BAA1A56" w14:textId="77777777" w:rsidTr="009D5049">
        <w:tc>
          <w:tcPr>
            <w:tcW w:w="4531" w:type="dxa"/>
            <w:shd w:val="clear" w:color="auto" w:fill="E7E6E6" w:themeFill="background2"/>
          </w:tcPr>
          <w:p w14:paraId="6BAA1A53"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54" w14:textId="42CEAF71" w:rsidR="009D5049" w:rsidRPr="002B61BB" w:rsidRDefault="009D5049" w:rsidP="009D5049">
            <w:pPr>
              <w:pStyle w:val="Heading3"/>
              <w:spacing w:before="0" w:after="0"/>
              <w:outlineLvl w:val="2"/>
            </w:pPr>
            <w:r w:rsidRPr="002B61BB">
              <w:t xml:space="preserve"> </w:t>
            </w:r>
          </w:p>
        </w:tc>
        <w:tc>
          <w:tcPr>
            <w:tcW w:w="3548" w:type="dxa"/>
            <w:shd w:val="clear" w:color="auto" w:fill="E7E6E6" w:themeFill="background2"/>
          </w:tcPr>
          <w:p w14:paraId="6BAA1A55" w14:textId="17D38A3B" w:rsidR="009D5049" w:rsidRPr="006107BF" w:rsidRDefault="009D5049" w:rsidP="009D5049">
            <w:pPr>
              <w:pStyle w:val="Heading3"/>
              <w:spacing w:before="0" w:after="0"/>
              <w:jc w:val="right"/>
              <w:outlineLvl w:val="2"/>
            </w:pPr>
          </w:p>
        </w:tc>
      </w:tr>
    </w:tbl>
    <w:p w14:paraId="6BAA1A57" w14:textId="77777777" w:rsidR="009D5049" w:rsidRDefault="009D5049" w:rsidP="009D5049">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5E" w14:textId="77777777" w:rsidTr="009D5049">
        <w:tc>
          <w:tcPr>
            <w:tcW w:w="4531" w:type="dxa"/>
            <w:shd w:val="clear" w:color="auto" w:fill="E7E6E6" w:themeFill="background2"/>
          </w:tcPr>
          <w:p w14:paraId="6BAA1A5B" w14:textId="77777777" w:rsidR="009D5049" w:rsidRPr="002B61BB" w:rsidRDefault="009D5049" w:rsidP="009D5049">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6BAA1A5C" w14:textId="7A344168" w:rsidR="009D5049" w:rsidRPr="002B61BB" w:rsidRDefault="0016596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A5D" w14:textId="58340626" w:rsidR="009D5049" w:rsidRPr="006107BF" w:rsidRDefault="009D5049" w:rsidP="009D5049">
            <w:pPr>
              <w:pStyle w:val="Heading3"/>
              <w:spacing w:before="120" w:after="0"/>
              <w:jc w:val="right"/>
              <w:outlineLvl w:val="2"/>
            </w:pPr>
            <w:r w:rsidRPr="00B6295A">
              <w:rPr>
                <w:color w:val="auto"/>
                <w:szCs w:val="26"/>
              </w:rPr>
              <w:t>Compliant</w:t>
            </w:r>
          </w:p>
        </w:tc>
      </w:tr>
      <w:tr w:rsidR="00997E4D" w14:paraId="6BAA1A62" w14:textId="77777777" w:rsidTr="009D5049">
        <w:tc>
          <w:tcPr>
            <w:tcW w:w="4531" w:type="dxa"/>
            <w:shd w:val="clear" w:color="auto" w:fill="E7E6E6" w:themeFill="background2"/>
          </w:tcPr>
          <w:p w14:paraId="6BAA1A5F"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60" w14:textId="5EDCCD80" w:rsidR="009D5049" w:rsidRPr="002B61BB" w:rsidRDefault="009D5049" w:rsidP="009D5049">
            <w:pPr>
              <w:pStyle w:val="Heading3"/>
              <w:spacing w:before="0" w:after="0"/>
              <w:outlineLvl w:val="2"/>
            </w:pPr>
          </w:p>
        </w:tc>
        <w:tc>
          <w:tcPr>
            <w:tcW w:w="3548" w:type="dxa"/>
            <w:shd w:val="clear" w:color="auto" w:fill="E7E6E6" w:themeFill="background2"/>
          </w:tcPr>
          <w:p w14:paraId="6BAA1A61" w14:textId="57C47E57" w:rsidR="009D5049" w:rsidRPr="006107BF" w:rsidRDefault="009D5049" w:rsidP="009D5049">
            <w:pPr>
              <w:pStyle w:val="Heading3"/>
              <w:spacing w:before="0" w:after="0"/>
              <w:jc w:val="right"/>
              <w:outlineLvl w:val="2"/>
            </w:pPr>
          </w:p>
        </w:tc>
      </w:tr>
    </w:tbl>
    <w:p w14:paraId="6BAA1A63" w14:textId="77777777" w:rsidR="009D5049" w:rsidRDefault="009D5049" w:rsidP="009D5049">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6A" w14:textId="77777777" w:rsidTr="009D5049">
        <w:tc>
          <w:tcPr>
            <w:tcW w:w="4531" w:type="dxa"/>
            <w:shd w:val="clear" w:color="auto" w:fill="E7E6E6" w:themeFill="background2"/>
          </w:tcPr>
          <w:p w14:paraId="6BAA1A67" w14:textId="77777777" w:rsidR="009D5049" w:rsidRPr="002B61BB" w:rsidRDefault="009D5049" w:rsidP="009D504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BAA1A68" w14:textId="0A823125" w:rsidR="009D5049" w:rsidRPr="002B61BB" w:rsidRDefault="0016596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A69" w14:textId="3C138E06" w:rsidR="009D5049" w:rsidRPr="006107BF" w:rsidRDefault="009D5049" w:rsidP="009D5049">
            <w:pPr>
              <w:pStyle w:val="Heading3"/>
              <w:spacing w:before="120" w:after="0"/>
              <w:jc w:val="right"/>
              <w:outlineLvl w:val="2"/>
            </w:pPr>
            <w:r w:rsidRPr="00B6295A">
              <w:rPr>
                <w:color w:val="auto"/>
                <w:szCs w:val="26"/>
              </w:rPr>
              <w:t>Compliant</w:t>
            </w:r>
          </w:p>
        </w:tc>
      </w:tr>
      <w:tr w:rsidR="00997E4D" w14:paraId="6BAA1A6E" w14:textId="77777777" w:rsidTr="009D5049">
        <w:tc>
          <w:tcPr>
            <w:tcW w:w="4531" w:type="dxa"/>
            <w:shd w:val="clear" w:color="auto" w:fill="E7E6E6" w:themeFill="background2"/>
          </w:tcPr>
          <w:p w14:paraId="6BAA1A6B"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6C" w14:textId="553C46E2" w:rsidR="009D5049" w:rsidRPr="002B61BB" w:rsidRDefault="009D5049" w:rsidP="009D5049">
            <w:pPr>
              <w:pStyle w:val="Heading3"/>
              <w:spacing w:before="0" w:after="0"/>
              <w:outlineLvl w:val="2"/>
            </w:pPr>
          </w:p>
        </w:tc>
        <w:tc>
          <w:tcPr>
            <w:tcW w:w="3548" w:type="dxa"/>
            <w:shd w:val="clear" w:color="auto" w:fill="E7E6E6" w:themeFill="background2"/>
          </w:tcPr>
          <w:p w14:paraId="6BAA1A6D" w14:textId="0478299E" w:rsidR="009D5049" w:rsidRPr="006107BF" w:rsidRDefault="009D5049" w:rsidP="009D5049">
            <w:pPr>
              <w:pStyle w:val="Heading3"/>
              <w:spacing w:before="0" w:after="0"/>
              <w:jc w:val="right"/>
              <w:outlineLvl w:val="2"/>
            </w:pPr>
          </w:p>
        </w:tc>
      </w:tr>
    </w:tbl>
    <w:p w14:paraId="6BAA1A6F" w14:textId="77777777" w:rsidR="009D5049" w:rsidRPr="008D114F" w:rsidRDefault="009D5049" w:rsidP="009D5049">
      <w:pPr>
        <w:rPr>
          <w:i/>
        </w:rPr>
      </w:pPr>
      <w:r w:rsidRPr="008D114F">
        <w:rPr>
          <w:i/>
        </w:rPr>
        <w:t>Effective organisation wide governance systems relating to the following:</w:t>
      </w:r>
    </w:p>
    <w:p w14:paraId="6BAA1A70" w14:textId="77777777" w:rsidR="009D5049" w:rsidRPr="008D114F" w:rsidRDefault="009D5049" w:rsidP="009D5049">
      <w:pPr>
        <w:numPr>
          <w:ilvl w:val="0"/>
          <w:numId w:val="28"/>
        </w:numPr>
        <w:tabs>
          <w:tab w:val="right" w:pos="9026"/>
        </w:tabs>
        <w:spacing w:before="0" w:after="0"/>
        <w:ind w:left="567" w:hanging="425"/>
        <w:outlineLvl w:val="4"/>
        <w:rPr>
          <w:i/>
        </w:rPr>
      </w:pPr>
      <w:r w:rsidRPr="008D114F">
        <w:rPr>
          <w:i/>
        </w:rPr>
        <w:t>information management;</w:t>
      </w:r>
    </w:p>
    <w:p w14:paraId="6BAA1A71" w14:textId="77777777" w:rsidR="009D5049" w:rsidRPr="008D114F" w:rsidRDefault="009D5049" w:rsidP="009D5049">
      <w:pPr>
        <w:numPr>
          <w:ilvl w:val="0"/>
          <w:numId w:val="28"/>
        </w:numPr>
        <w:tabs>
          <w:tab w:val="right" w:pos="9026"/>
        </w:tabs>
        <w:spacing w:before="0" w:after="0"/>
        <w:ind w:left="567" w:hanging="425"/>
        <w:outlineLvl w:val="4"/>
        <w:rPr>
          <w:i/>
        </w:rPr>
      </w:pPr>
      <w:r w:rsidRPr="008D114F">
        <w:rPr>
          <w:i/>
        </w:rPr>
        <w:t>continuous improvement;</w:t>
      </w:r>
    </w:p>
    <w:p w14:paraId="6BAA1A72" w14:textId="77777777" w:rsidR="009D5049" w:rsidRPr="008D114F" w:rsidRDefault="009D5049" w:rsidP="009D5049">
      <w:pPr>
        <w:numPr>
          <w:ilvl w:val="0"/>
          <w:numId w:val="28"/>
        </w:numPr>
        <w:tabs>
          <w:tab w:val="right" w:pos="9026"/>
        </w:tabs>
        <w:spacing w:before="0" w:after="0"/>
        <w:ind w:left="567" w:hanging="425"/>
        <w:outlineLvl w:val="4"/>
        <w:rPr>
          <w:i/>
        </w:rPr>
      </w:pPr>
      <w:r w:rsidRPr="008D114F">
        <w:rPr>
          <w:i/>
        </w:rPr>
        <w:t>financial governance;</w:t>
      </w:r>
    </w:p>
    <w:p w14:paraId="6BAA1A73" w14:textId="77777777" w:rsidR="009D5049" w:rsidRPr="008D114F" w:rsidRDefault="009D5049" w:rsidP="009D504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AA1A74" w14:textId="77777777" w:rsidR="009D5049" w:rsidRPr="008D114F" w:rsidRDefault="009D5049" w:rsidP="009D5049">
      <w:pPr>
        <w:numPr>
          <w:ilvl w:val="0"/>
          <w:numId w:val="28"/>
        </w:numPr>
        <w:tabs>
          <w:tab w:val="right" w:pos="9026"/>
        </w:tabs>
        <w:spacing w:before="0" w:after="0"/>
        <w:ind w:left="567" w:hanging="425"/>
        <w:outlineLvl w:val="4"/>
        <w:rPr>
          <w:i/>
        </w:rPr>
      </w:pPr>
      <w:r w:rsidRPr="008D114F">
        <w:rPr>
          <w:i/>
        </w:rPr>
        <w:t>regulatory compliance;</w:t>
      </w:r>
    </w:p>
    <w:p w14:paraId="6BAA1A75" w14:textId="77777777" w:rsidR="009D5049" w:rsidRDefault="009D5049" w:rsidP="008E519D">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7C" w14:textId="77777777" w:rsidTr="009D5049">
        <w:tc>
          <w:tcPr>
            <w:tcW w:w="4531" w:type="dxa"/>
            <w:shd w:val="clear" w:color="auto" w:fill="E7E6E6" w:themeFill="background2"/>
          </w:tcPr>
          <w:p w14:paraId="6BAA1A79" w14:textId="77777777" w:rsidR="009D5049" w:rsidRPr="002B61BB" w:rsidRDefault="009D5049" w:rsidP="009D504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BAA1A7A" w14:textId="3B44F2BB" w:rsidR="009D5049" w:rsidRPr="002B61BB" w:rsidRDefault="00165960" w:rsidP="009D5049">
            <w:pPr>
              <w:pStyle w:val="Heading3"/>
              <w:spacing w:before="120" w:after="0"/>
              <w:outlineLvl w:val="2"/>
            </w:pPr>
            <w:r>
              <w:t>CHSP</w:t>
            </w:r>
            <w:r w:rsidR="009D5049" w:rsidRPr="002B61BB">
              <w:t xml:space="preserve">   </w:t>
            </w:r>
          </w:p>
        </w:tc>
        <w:tc>
          <w:tcPr>
            <w:tcW w:w="3548" w:type="dxa"/>
            <w:shd w:val="clear" w:color="auto" w:fill="E7E6E6" w:themeFill="background2"/>
          </w:tcPr>
          <w:p w14:paraId="6BAA1A7B" w14:textId="68B22569" w:rsidR="009D5049" w:rsidRPr="006107BF" w:rsidRDefault="00DA42D3" w:rsidP="009D5049">
            <w:pPr>
              <w:pStyle w:val="Heading3"/>
              <w:spacing w:before="120" w:after="0"/>
              <w:jc w:val="right"/>
              <w:outlineLvl w:val="2"/>
            </w:pPr>
            <w:r>
              <w:rPr>
                <w:color w:val="0000FF"/>
                <w:szCs w:val="26"/>
              </w:rPr>
              <w:t xml:space="preserve"> </w:t>
            </w:r>
            <w:r w:rsidRPr="00B6295A">
              <w:rPr>
                <w:color w:val="auto"/>
                <w:szCs w:val="26"/>
              </w:rPr>
              <w:t>Not C</w:t>
            </w:r>
            <w:r w:rsidR="009D5049" w:rsidRPr="00B6295A">
              <w:rPr>
                <w:color w:val="auto"/>
                <w:szCs w:val="26"/>
              </w:rPr>
              <w:t>ompliant</w:t>
            </w:r>
          </w:p>
        </w:tc>
      </w:tr>
      <w:tr w:rsidR="00997E4D" w14:paraId="6BAA1A80" w14:textId="77777777" w:rsidTr="009D5049">
        <w:tc>
          <w:tcPr>
            <w:tcW w:w="4531" w:type="dxa"/>
            <w:shd w:val="clear" w:color="auto" w:fill="E7E6E6" w:themeFill="background2"/>
          </w:tcPr>
          <w:p w14:paraId="6BAA1A7D"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7E" w14:textId="1C978384" w:rsidR="009D5049" w:rsidRPr="002B61BB" w:rsidRDefault="009D5049" w:rsidP="009D5049">
            <w:pPr>
              <w:pStyle w:val="Heading3"/>
              <w:spacing w:before="0" w:after="0"/>
              <w:outlineLvl w:val="2"/>
            </w:pPr>
          </w:p>
        </w:tc>
        <w:tc>
          <w:tcPr>
            <w:tcW w:w="3548" w:type="dxa"/>
            <w:shd w:val="clear" w:color="auto" w:fill="E7E6E6" w:themeFill="background2"/>
          </w:tcPr>
          <w:p w14:paraId="6BAA1A7F" w14:textId="7B9D247C" w:rsidR="009D5049" w:rsidRPr="006107BF" w:rsidRDefault="009D5049" w:rsidP="009D5049">
            <w:pPr>
              <w:pStyle w:val="Heading3"/>
              <w:spacing w:before="0" w:after="0"/>
              <w:jc w:val="right"/>
              <w:outlineLvl w:val="2"/>
            </w:pPr>
          </w:p>
        </w:tc>
      </w:tr>
    </w:tbl>
    <w:p w14:paraId="6BAA1A81" w14:textId="77777777" w:rsidR="009D5049" w:rsidRPr="008D114F" w:rsidRDefault="009D5049" w:rsidP="009D5049">
      <w:pPr>
        <w:rPr>
          <w:i/>
        </w:rPr>
      </w:pPr>
      <w:r w:rsidRPr="008D114F">
        <w:rPr>
          <w:i/>
        </w:rPr>
        <w:t>Effective risk management systems and practices, including but not limited to the following:</w:t>
      </w:r>
    </w:p>
    <w:p w14:paraId="6BAA1A82" w14:textId="77777777" w:rsidR="009D5049" w:rsidRPr="008D114F" w:rsidRDefault="009D5049" w:rsidP="009D504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BAA1A83" w14:textId="77777777" w:rsidR="009D5049" w:rsidRPr="008D114F" w:rsidRDefault="009D5049" w:rsidP="009D504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BAA1A84" w14:textId="77777777" w:rsidR="009D5049" w:rsidRDefault="009D5049" w:rsidP="009D5049">
      <w:pPr>
        <w:numPr>
          <w:ilvl w:val="0"/>
          <w:numId w:val="29"/>
        </w:numPr>
        <w:tabs>
          <w:tab w:val="right" w:pos="9026"/>
        </w:tabs>
        <w:spacing w:before="0" w:after="0"/>
        <w:ind w:left="567" w:hanging="425"/>
        <w:outlineLvl w:val="4"/>
        <w:rPr>
          <w:i/>
        </w:rPr>
      </w:pPr>
      <w:r w:rsidRPr="008D114F">
        <w:rPr>
          <w:i/>
        </w:rPr>
        <w:t>supporting consumers to live the best life they can</w:t>
      </w:r>
    </w:p>
    <w:p w14:paraId="6BAA1A85" w14:textId="77777777" w:rsidR="009D5049" w:rsidRPr="00B76A21" w:rsidRDefault="009D5049" w:rsidP="009D504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AA1A86" w14:textId="77777777" w:rsidR="009D5049" w:rsidRDefault="009D5049" w:rsidP="009D5049">
      <w:pPr>
        <w:tabs>
          <w:tab w:val="right" w:pos="9026"/>
        </w:tabs>
      </w:pPr>
      <w:r>
        <w:t>Findings</w:t>
      </w:r>
    </w:p>
    <w:p w14:paraId="52A604FB" w14:textId="722C7BE8" w:rsidR="00491626" w:rsidRDefault="00165960" w:rsidP="008E519D">
      <w:pPr>
        <w:rPr>
          <w:color w:val="auto"/>
        </w:rPr>
      </w:pPr>
      <w:r>
        <w:rPr>
          <w:color w:val="auto"/>
        </w:rPr>
        <w:t xml:space="preserve">The Service Provider did not demonstrate effective risk management systems and practises.  </w:t>
      </w:r>
      <w:r w:rsidR="00D9087D">
        <w:rPr>
          <w:color w:val="auto"/>
        </w:rPr>
        <w:t xml:space="preserve">The Service Provider does not have effective systems in place to ensure that the representative of the consumers </w:t>
      </w:r>
      <w:r w:rsidR="00737EE2">
        <w:rPr>
          <w:color w:val="auto"/>
        </w:rPr>
        <w:t>was</w:t>
      </w:r>
      <w:r w:rsidR="00D9087D">
        <w:rPr>
          <w:color w:val="auto"/>
        </w:rPr>
        <w:t xml:space="preserve"> involved in the assessment and planning of risk identification and mitigation.  As mooted to in the assessment of Standard 2 the Service Provider did not have an effective system of communication risk strategies to staff at the point of service and despite the fact that the Service Provider developed a system where staff would have access to assessments, the documentation did not have sufficient detail to provide practical guidance to staff.  Further to this, although staff and contractors did demonstrate knowledge of risks pertaining to the clients that they serviced, this knowledge was not recorded in a common database for the use of all staff.  The Service Provider does undertake a </w:t>
      </w:r>
      <w:r w:rsidR="00D9087D">
        <w:rPr>
          <w:color w:val="auto"/>
        </w:rPr>
        <w:lastRenderedPageBreak/>
        <w:t xml:space="preserve">risk rating of its clients at initial service provision there is no established system in place for </w:t>
      </w:r>
      <w:r w:rsidR="00F05FF1">
        <w:rPr>
          <w:color w:val="auto"/>
        </w:rPr>
        <w:t>the ongoing monitoring of that risk.</w:t>
      </w:r>
      <w:r w:rsidR="00491626">
        <w:rPr>
          <w:color w:val="auto"/>
        </w:rPr>
        <w:t xml:space="preserve">  </w:t>
      </w:r>
    </w:p>
    <w:p w14:paraId="6BAA1A88" w14:textId="45369282" w:rsidR="009D5049" w:rsidRDefault="00491626" w:rsidP="008E519D">
      <w:pPr>
        <w:rPr>
          <w:color w:val="auto"/>
        </w:rPr>
      </w:pPr>
      <w:r>
        <w:rPr>
          <w:color w:val="auto"/>
        </w:rPr>
        <w:t xml:space="preserve">Although the Service Provider does have </w:t>
      </w:r>
      <w:r w:rsidR="00737EE2">
        <w:rPr>
          <w:color w:val="auto"/>
        </w:rPr>
        <w:t>an</w:t>
      </w:r>
      <w:r>
        <w:rPr>
          <w:color w:val="auto"/>
        </w:rPr>
        <w:t xml:space="preserve"> incident management system where incidents are recorded in an incident register there was no evidence that these incidents were followed up.  Staff, contractors and volunteers did show that they were able to implement appropriate actions in response to an incident.  In response to this initial finding the Service Provider asserted that they have a low incident </w:t>
      </w:r>
      <w:r w:rsidR="00737EE2">
        <w:rPr>
          <w:color w:val="auto"/>
        </w:rPr>
        <w:t>count</w:t>
      </w:r>
      <w:r>
        <w:rPr>
          <w:color w:val="auto"/>
        </w:rPr>
        <w:t xml:space="preserve"> and while the do review any reports and debrief staff and consumers they did not track the incidents to develop a usable trend analysis.</w:t>
      </w:r>
    </w:p>
    <w:p w14:paraId="6CC4468E" w14:textId="38015C92" w:rsidR="00491626" w:rsidRPr="00165960" w:rsidRDefault="00491626" w:rsidP="008E519D">
      <w:pPr>
        <w:rPr>
          <w:color w:val="auto"/>
        </w:rPr>
      </w:pPr>
      <w:r>
        <w:rPr>
          <w:color w:val="auto"/>
        </w:rPr>
        <w:t>The Service Provider and staff did demonstrate some understanding and application of this requirement in that they confirmed an understanding of identifying and responding to abuse and neglect with the Service Provider recently introduction</w:t>
      </w:r>
      <w:r w:rsidR="00B5224F">
        <w:rPr>
          <w:color w:val="auto"/>
        </w:rPr>
        <w:t xml:space="preserve">. </w:t>
      </w:r>
      <w:r w:rsidR="001C73B4">
        <w:rPr>
          <w:color w:val="auto"/>
        </w:rPr>
        <w:t>Therefore,</w:t>
      </w:r>
      <w:r w:rsidR="003977AC">
        <w:rPr>
          <w:color w:val="auto"/>
        </w:rPr>
        <w:t xml:space="preserve"> having regard to all of the information I </w:t>
      </w:r>
      <w:r w:rsidR="0065309D">
        <w:rPr>
          <w:color w:val="auto"/>
        </w:rPr>
        <w:t>have reasonable grounds to believe that the Service Provider is non-compliant with this requirement</w:t>
      </w:r>
      <w:r w:rsidR="00B5224F">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97E4D" w14:paraId="6BAA1A8C" w14:textId="77777777" w:rsidTr="009D5049">
        <w:tc>
          <w:tcPr>
            <w:tcW w:w="4531" w:type="dxa"/>
            <w:shd w:val="clear" w:color="auto" w:fill="E7E6E6" w:themeFill="background2"/>
          </w:tcPr>
          <w:p w14:paraId="6BAA1A89" w14:textId="77777777" w:rsidR="009D5049" w:rsidRPr="002B61BB" w:rsidRDefault="009D5049" w:rsidP="009D504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BAA1A8A" w14:textId="6699C484" w:rsidR="009D5049" w:rsidRPr="002B61BB" w:rsidRDefault="009D5049" w:rsidP="009D5049">
            <w:pPr>
              <w:pStyle w:val="Heading3"/>
              <w:spacing w:before="120" w:after="0"/>
              <w:outlineLvl w:val="2"/>
            </w:pPr>
          </w:p>
        </w:tc>
        <w:tc>
          <w:tcPr>
            <w:tcW w:w="3548" w:type="dxa"/>
            <w:shd w:val="clear" w:color="auto" w:fill="E7E6E6" w:themeFill="background2"/>
          </w:tcPr>
          <w:p w14:paraId="6BAA1A8B" w14:textId="3414F4F7" w:rsidR="009D5049" w:rsidRPr="006107BF" w:rsidRDefault="009D5049" w:rsidP="009D5049">
            <w:pPr>
              <w:pStyle w:val="Heading3"/>
              <w:spacing w:before="120" w:after="0"/>
              <w:jc w:val="right"/>
              <w:outlineLvl w:val="2"/>
            </w:pPr>
          </w:p>
        </w:tc>
      </w:tr>
      <w:tr w:rsidR="00997E4D" w14:paraId="6BAA1A90" w14:textId="77777777" w:rsidTr="009D5049">
        <w:tc>
          <w:tcPr>
            <w:tcW w:w="4531" w:type="dxa"/>
            <w:shd w:val="clear" w:color="auto" w:fill="E7E6E6" w:themeFill="background2"/>
          </w:tcPr>
          <w:p w14:paraId="6BAA1A8D" w14:textId="77777777" w:rsidR="009D5049" w:rsidRPr="002B61BB" w:rsidRDefault="009D5049" w:rsidP="009D5049">
            <w:pPr>
              <w:pStyle w:val="Heading3"/>
              <w:spacing w:before="0" w:after="0"/>
              <w:outlineLvl w:val="2"/>
            </w:pPr>
          </w:p>
        </w:tc>
        <w:tc>
          <w:tcPr>
            <w:tcW w:w="993" w:type="dxa"/>
            <w:shd w:val="clear" w:color="auto" w:fill="E7E6E6" w:themeFill="background2"/>
          </w:tcPr>
          <w:p w14:paraId="6BAA1A8E" w14:textId="77777777" w:rsidR="009D5049" w:rsidRPr="002B61BB" w:rsidRDefault="009D5049" w:rsidP="009D5049">
            <w:pPr>
              <w:pStyle w:val="Heading3"/>
              <w:spacing w:before="0" w:after="0"/>
              <w:outlineLvl w:val="2"/>
            </w:pPr>
            <w:r w:rsidRPr="002B61BB">
              <w:t xml:space="preserve">CHSP </w:t>
            </w:r>
          </w:p>
        </w:tc>
        <w:tc>
          <w:tcPr>
            <w:tcW w:w="3548" w:type="dxa"/>
            <w:shd w:val="clear" w:color="auto" w:fill="E7E6E6" w:themeFill="background2"/>
          </w:tcPr>
          <w:p w14:paraId="6BAA1A8F" w14:textId="5C82959B" w:rsidR="009D5049" w:rsidRPr="006107BF" w:rsidRDefault="009D5049" w:rsidP="009D5049">
            <w:pPr>
              <w:pStyle w:val="Heading3"/>
              <w:spacing w:before="0" w:after="0"/>
              <w:jc w:val="right"/>
              <w:outlineLvl w:val="2"/>
            </w:pPr>
            <w:r w:rsidRPr="00DF249E">
              <w:rPr>
                <w:color w:val="auto"/>
                <w:szCs w:val="26"/>
              </w:rPr>
              <w:t xml:space="preserve"> Not </w:t>
            </w:r>
            <w:r w:rsidR="00165960" w:rsidRPr="00DF249E">
              <w:rPr>
                <w:color w:val="auto"/>
                <w:szCs w:val="26"/>
              </w:rPr>
              <w:t>Applicable</w:t>
            </w:r>
          </w:p>
        </w:tc>
      </w:tr>
    </w:tbl>
    <w:p w14:paraId="690B9B24" w14:textId="77777777" w:rsidR="00B6295A" w:rsidRDefault="00B6295A" w:rsidP="00B6295A">
      <w:r>
        <w:t>As the service does not provide clinical care this requirement is Not Applicable.</w:t>
      </w:r>
    </w:p>
    <w:p w14:paraId="6BAA1A99" w14:textId="77777777" w:rsidR="009D5049" w:rsidRDefault="009D5049" w:rsidP="009D5049">
      <w:pPr>
        <w:tabs>
          <w:tab w:val="right" w:pos="9026"/>
        </w:tabs>
        <w:sectPr w:rsidR="009D5049" w:rsidSect="009D5049">
          <w:headerReference w:type="first" r:id="rId25"/>
          <w:type w:val="continuous"/>
          <w:pgSz w:w="11906" w:h="16838"/>
          <w:pgMar w:top="1701" w:right="1418" w:bottom="1418" w:left="1418" w:header="709" w:footer="397" w:gutter="0"/>
          <w:cols w:space="708"/>
          <w:docGrid w:linePitch="360"/>
        </w:sectPr>
      </w:pPr>
    </w:p>
    <w:p w14:paraId="6BAA1A9A" w14:textId="5D11CE31" w:rsidR="009D5049" w:rsidRDefault="009D5049" w:rsidP="009D5049">
      <w:pPr>
        <w:pStyle w:val="Heading1"/>
        <w:rPr>
          <w:b w:val="0"/>
        </w:rPr>
      </w:pPr>
      <w:r w:rsidRPr="00872DF6">
        <w:lastRenderedPageBreak/>
        <w:t>Areas for improvement</w:t>
      </w:r>
    </w:p>
    <w:p w14:paraId="6BAA1A9E" w14:textId="366A9968" w:rsidR="009D5049" w:rsidRDefault="009D5049" w:rsidP="00C60CD3">
      <w:pPr>
        <w:jc w:val="both"/>
      </w:pPr>
      <w:r w:rsidRPr="00872DF6">
        <w:t>Areas have been identified in which improvements must be made to ensure compliance with the Quality Standards. This is based on non-compliance with the Quality Standards as described in th</w:t>
      </w:r>
      <w:r w:rsidR="00755E8A">
        <w:t>e Assessment Team’s report</w:t>
      </w:r>
      <w:r w:rsidRPr="00872DF6">
        <w:t>.</w:t>
      </w:r>
      <w:r w:rsidR="00C776F5">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72602" w14:paraId="16AA1B51" w14:textId="77777777" w:rsidTr="009B6D49">
        <w:tc>
          <w:tcPr>
            <w:tcW w:w="4531" w:type="dxa"/>
            <w:shd w:val="clear" w:color="auto" w:fill="E7E6E6" w:themeFill="background2"/>
          </w:tcPr>
          <w:p w14:paraId="33FE6EFD" w14:textId="77777777" w:rsidR="00672602" w:rsidRPr="002B61BB" w:rsidRDefault="00672602" w:rsidP="009B6D4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2F4BAA6" w14:textId="77777777" w:rsidR="00672602" w:rsidRPr="002B61BB" w:rsidRDefault="00672602" w:rsidP="009B6D49">
            <w:pPr>
              <w:pStyle w:val="Heading3"/>
              <w:spacing w:before="120" w:after="0"/>
              <w:outlineLvl w:val="2"/>
            </w:pPr>
            <w:r>
              <w:t>CHSP</w:t>
            </w:r>
            <w:r w:rsidRPr="002B61BB">
              <w:t xml:space="preserve">   </w:t>
            </w:r>
          </w:p>
        </w:tc>
        <w:tc>
          <w:tcPr>
            <w:tcW w:w="3548" w:type="dxa"/>
            <w:shd w:val="clear" w:color="auto" w:fill="E7E6E6" w:themeFill="background2"/>
          </w:tcPr>
          <w:p w14:paraId="41A94ADF" w14:textId="0211C550" w:rsidR="00672602" w:rsidRPr="006107BF" w:rsidRDefault="00672602" w:rsidP="009B6D49">
            <w:pPr>
              <w:pStyle w:val="Heading3"/>
              <w:spacing w:before="120" w:after="0"/>
              <w:jc w:val="right"/>
              <w:outlineLvl w:val="2"/>
            </w:pPr>
          </w:p>
        </w:tc>
      </w:tr>
      <w:tr w:rsidR="00672602" w14:paraId="525E2DD9" w14:textId="77777777" w:rsidTr="009B6D49">
        <w:tc>
          <w:tcPr>
            <w:tcW w:w="4531" w:type="dxa"/>
            <w:shd w:val="clear" w:color="auto" w:fill="E7E6E6" w:themeFill="background2"/>
          </w:tcPr>
          <w:p w14:paraId="16E69EC9" w14:textId="77777777" w:rsidR="00672602" w:rsidRPr="002B61BB" w:rsidRDefault="00672602" w:rsidP="009B6D49">
            <w:pPr>
              <w:pStyle w:val="Heading3"/>
              <w:spacing w:before="0" w:after="0"/>
              <w:outlineLvl w:val="2"/>
            </w:pPr>
          </w:p>
        </w:tc>
        <w:tc>
          <w:tcPr>
            <w:tcW w:w="993" w:type="dxa"/>
            <w:shd w:val="clear" w:color="auto" w:fill="E7E6E6" w:themeFill="background2"/>
          </w:tcPr>
          <w:p w14:paraId="28664CE1" w14:textId="77777777" w:rsidR="00672602" w:rsidRPr="002B61BB" w:rsidRDefault="00672602" w:rsidP="009B6D49">
            <w:pPr>
              <w:pStyle w:val="Heading3"/>
              <w:spacing w:before="0" w:after="0"/>
              <w:outlineLvl w:val="2"/>
            </w:pPr>
            <w:r w:rsidRPr="002B61BB">
              <w:t xml:space="preserve"> </w:t>
            </w:r>
          </w:p>
        </w:tc>
        <w:tc>
          <w:tcPr>
            <w:tcW w:w="3548" w:type="dxa"/>
            <w:shd w:val="clear" w:color="auto" w:fill="E7E6E6" w:themeFill="background2"/>
          </w:tcPr>
          <w:p w14:paraId="77A00EA1" w14:textId="77777777" w:rsidR="00672602" w:rsidRPr="006107BF" w:rsidRDefault="00672602" w:rsidP="009B6D49">
            <w:pPr>
              <w:pStyle w:val="Heading3"/>
              <w:spacing w:before="0" w:after="0"/>
              <w:jc w:val="right"/>
              <w:outlineLvl w:val="2"/>
            </w:pPr>
          </w:p>
        </w:tc>
      </w:tr>
    </w:tbl>
    <w:p w14:paraId="56FBAB4F" w14:textId="663C483D" w:rsidR="00356C21" w:rsidRDefault="00672602" w:rsidP="00356C21">
      <w:pPr>
        <w:rPr>
          <w:color w:val="0000FF"/>
        </w:rPr>
      </w:pPr>
      <w:r w:rsidRPr="00672602">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6C21" w14:paraId="5D0C12CE" w14:textId="77777777" w:rsidTr="009B6D49">
        <w:tc>
          <w:tcPr>
            <w:tcW w:w="4531" w:type="dxa"/>
            <w:shd w:val="clear" w:color="auto" w:fill="E7E6E6" w:themeFill="background2"/>
          </w:tcPr>
          <w:p w14:paraId="0FE7CD25" w14:textId="77777777" w:rsidR="00356C21" w:rsidRPr="002B61BB" w:rsidRDefault="00356C21" w:rsidP="009B6D4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AB5B6F1" w14:textId="77777777" w:rsidR="00356C21" w:rsidRPr="002B61BB" w:rsidRDefault="00356C21" w:rsidP="009B6D49">
            <w:pPr>
              <w:pStyle w:val="Heading3"/>
              <w:spacing w:before="120" w:after="0"/>
              <w:outlineLvl w:val="2"/>
            </w:pPr>
            <w:r>
              <w:t>CHSP</w:t>
            </w:r>
            <w:r w:rsidRPr="002B61BB">
              <w:t xml:space="preserve">   </w:t>
            </w:r>
          </w:p>
        </w:tc>
        <w:tc>
          <w:tcPr>
            <w:tcW w:w="3548" w:type="dxa"/>
            <w:shd w:val="clear" w:color="auto" w:fill="E7E6E6" w:themeFill="background2"/>
          </w:tcPr>
          <w:p w14:paraId="383825BA" w14:textId="31AC4625" w:rsidR="00356C21" w:rsidRPr="006107BF" w:rsidRDefault="00356C21" w:rsidP="009B6D49">
            <w:pPr>
              <w:pStyle w:val="Heading3"/>
              <w:spacing w:before="120" w:after="0"/>
              <w:jc w:val="right"/>
              <w:outlineLvl w:val="2"/>
            </w:pPr>
          </w:p>
        </w:tc>
      </w:tr>
      <w:tr w:rsidR="00356C21" w14:paraId="2E0A2C30" w14:textId="77777777" w:rsidTr="009B6D49">
        <w:tc>
          <w:tcPr>
            <w:tcW w:w="4531" w:type="dxa"/>
            <w:shd w:val="clear" w:color="auto" w:fill="E7E6E6" w:themeFill="background2"/>
          </w:tcPr>
          <w:p w14:paraId="333A588E" w14:textId="77777777" w:rsidR="00356C21" w:rsidRPr="002B61BB" w:rsidRDefault="00356C21" w:rsidP="009B6D49">
            <w:pPr>
              <w:pStyle w:val="Heading3"/>
              <w:spacing w:before="0" w:after="0"/>
              <w:outlineLvl w:val="2"/>
            </w:pPr>
          </w:p>
        </w:tc>
        <w:tc>
          <w:tcPr>
            <w:tcW w:w="993" w:type="dxa"/>
            <w:shd w:val="clear" w:color="auto" w:fill="E7E6E6" w:themeFill="background2"/>
          </w:tcPr>
          <w:p w14:paraId="606412C1" w14:textId="77777777" w:rsidR="00356C21" w:rsidRPr="002B61BB" w:rsidRDefault="00356C21" w:rsidP="009B6D49">
            <w:pPr>
              <w:pStyle w:val="Heading3"/>
              <w:spacing w:before="0" w:after="0"/>
              <w:outlineLvl w:val="2"/>
            </w:pPr>
            <w:r w:rsidRPr="002B61BB">
              <w:t xml:space="preserve"> </w:t>
            </w:r>
          </w:p>
        </w:tc>
        <w:tc>
          <w:tcPr>
            <w:tcW w:w="3548" w:type="dxa"/>
            <w:shd w:val="clear" w:color="auto" w:fill="E7E6E6" w:themeFill="background2"/>
          </w:tcPr>
          <w:p w14:paraId="7A3067C7" w14:textId="77777777" w:rsidR="00356C21" w:rsidRPr="006107BF" w:rsidRDefault="00356C21" w:rsidP="009B6D49">
            <w:pPr>
              <w:pStyle w:val="Heading3"/>
              <w:spacing w:before="0" w:after="0"/>
              <w:jc w:val="right"/>
              <w:outlineLvl w:val="2"/>
            </w:pPr>
          </w:p>
        </w:tc>
      </w:tr>
    </w:tbl>
    <w:p w14:paraId="21D61BFF" w14:textId="31FA2D5E" w:rsidR="00BF3AF6" w:rsidRDefault="00356C21" w:rsidP="00BF3AF6">
      <w:pPr>
        <w:rPr>
          <w:color w:val="0000FF"/>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AF6" w14:paraId="69D35CCC" w14:textId="77777777" w:rsidTr="009B6D49">
        <w:tc>
          <w:tcPr>
            <w:tcW w:w="4531" w:type="dxa"/>
            <w:shd w:val="clear" w:color="auto" w:fill="E7E6E6" w:themeFill="background2"/>
          </w:tcPr>
          <w:p w14:paraId="2DFCD510" w14:textId="77777777" w:rsidR="00BF3AF6" w:rsidRPr="002B61BB" w:rsidRDefault="00BF3AF6" w:rsidP="009B6D4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7868EF8" w14:textId="77777777" w:rsidR="00BF3AF6" w:rsidRPr="002B61BB" w:rsidRDefault="00BF3AF6" w:rsidP="009B6D49">
            <w:pPr>
              <w:pStyle w:val="Heading3"/>
              <w:spacing w:before="120" w:after="0"/>
              <w:outlineLvl w:val="2"/>
            </w:pPr>
            <w:r>
              <w:t>CHSP</w:t>
            </w:r>
            <w:r w:rsidRPr="002B61BB">
              <w:t xml:space="preserve">   </w:t>
            </w:r>
          </w:p>
        </w:tc>
        <w:tc>
          <w:tcPr>
            <w:tcW w:w="3548" w:type="dxa"/>
            <w:shd w:val="clear" w:color="auto" w:fill="E7E6E6" w:themeFill="background2"/>
          </w:tcPr>
          <w:p w14:paraId="602796DC" w14:textId="65AB4564" w:rsidR="00BF3AF6" w:rsidRPr="006107BF" w:rsidRDefault="00BF3AF6" w:rsidP="009B6D49">
            <w:pPr>
              <w:pStyle w:val="Heading3"/>
              <w:spacing w:before="120" w:after="0"/>
              <w:jc w:val="right"/>
              <w:outlineLvl w:val="2"/>
            </w:pPr>
          </w:p>
        </w:tc>
      </w:tr>
      <w:tr w:rsidR="00BF3AF6" w14:paraId="2E2523F9" w14:textId="77777777" w:rsidTr="009B6D49">
        <w:tc>
          <w:tcPr>
            <w:tcW w:w="4531" w:type="dxa"/>
            <w:shd w:val="clear" w:color="auto" w:fill="E7E6E6" w:themeFill="background2"/>
          </w:tcPr>
          <w:p w14:paraId="6C9BE702" w14:textId="77777777" w:rsidR="00BF3AF6" w:rsidRPr="002B61BB" w:rsidRDefault="00BF3AF6" w:rsidP="009B6D49">
            <w:pPr>
              <w:pStyle w:val="Heading3"/>
              <w:spacing w:before="0" w:after="0"/>
              <w:outlineLvl w:val="2"/>
            </w:pPr>
          </w:p>
        </w:tc>
        <w:tc>
          <w:tcPr>
            <w:tcW w:w="993" w:type="dxa"/>
            <w:shd w:val="clear" w:color="auto" w:fill="E7E6E6" w:themeFill="background2"/>
          </w:tcPr>
          <w:p w14:paraId="33FA1CF5" w14:textId="77777777" w:rsidR="00BF3AF6" w:rsidRPr="002B61BB" w:rsidRDefault="00BF3AF6" w:rsidP="009B6D49">
            <w:pPr>
              <w:pStyle w:val="Heading3"/>
              <w:spacing w:before="0" w:after="0"/>
              <w:outlineLvl w:val="2"/>
            </w:pPr>
            <w:r w:rsidRPr="002B61BB">
              <w:t xml:space="preserve"> </w:t>
            </w:r>
          </w:p>
        </w:tc>
        <w:tc>
          <w:tcPr>
            <w:tcW w:w="3548" w:type="dxa"/>
            <w:shd w:val="clear" w:color="auto" w:fill="E7E6E6" w:themeFill="background2"/>
          </w:tcPr>
          <w:p w14:paraId="1D35A5C4" w14:textId="77777777" w:rsidR="00BF3AF6" w:rsidRPr="006107BF" w:rsidRDefault="00BF3AF6" w:rsidP="009B6D49">
            <w:pPr>
              <w:pStyle w:val="Heading3"/>
              <w:spacing w:before="0" w:after="0"/>
              <w:jc w:val="right"/>
              <w:outlineLvl w:val="2"/>
            </w:pPr>
          </w:p>
        </w:tc>
      </w:tr>
    </w:tbl>
    <w:p w14:paraId="1D86E690" w14:textId="01927439" w:rsidR="00BF3AF6" w:rsidRPr="00506F7F" w:rsidRDefault="00BF3AF6" w:rsidP="00BF3AF6">
      <w:pPr>
        <w:rPr>
          <w:color w:val="0000FF"/>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3AF6" w14:paraId="4539E52C" w14:textId="77777777" w:rsidTr="009B6D49">
        <w:tc>
          <w:tcPr>
            <w:tcW w:w="4531" w:type="dxa"/>
            <w:shd w:val="clear" w:color="auto" w:fill="E7E6E6" w:themeFill="background2"/>
          </w:tcPr>
          <w:p w14:paraId="5B47EC31" w14:textId="77777777" w:rsidR="00BF3AF6" w:rsidRPr="002B61BB" w:rsidRDefault="00BF3AF6" w:rsidP="009B6D4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13CF162" w14:textId="77777777" w:rsidR="00BF3AF6" w:rsidRPr="002B61BB" w:rsidRDefault="00BF3AF6" w:rsidP="009B6D49">
            <w:pPr>
              <w:pStyle w:val="Heading3"/>
              <w:spacing w:before="120" w:after="0"/>
              <w:outlineLvl w:val="2"/>
            </w:pPr>
            <w:r>
              <w:t>CHSP</w:t>
            </w:r>
            <w:r w:rsidRPr="002B61BB">
              <w:t xml:space="preserve">   </w:t>
            </w:r>
          </w:p>
        </w:tc>
        <w:tc>
          <w:tcPr>
            <w:tcW w:w="3548" w:type="dxa"/>
            <w:shd w:val="clear" w:color="auto" w:fill="E7E6E6" w:themeFill="background2"/>
          </w:tcPr>
          <w:p w14:paraId="4A0537C9" w14:textId="77777777" w:rsidR="00BF3AF6" w:rsidRPr="006107BF" w:rsidRDefault="00BF3AF6" w:rsidP="009B6D49">
            <w:pPr>
              <w:pStyle w:val="Heading3"/>
              <w:spacing w:before="120" w:after="0"/>
              <w:jc w:val="right"/>
              <w:outlineLvl w:val="2"/>
            </w:pPr>
            <w:r>
              <w:rPr>
                <w:color w:val="0000FF"/>
                <w:szCs w:val="26"/>
              </w:rPr>
              <w:t xml:space="preserve"> </w:t>
            </w:r>
            <w:r w:rsidRPr="00B6295A">
              <w:rPr>
                <w:color w:val="auto"/>
                <w:szCs w:val="26"/>
              </w:rPr>
              <w:t>Not Compliant</w:t>
            </w:r>
          </w:p>
        </w:tc>
      </w:tr>
      <w:tr w:rsidR="00BF3AF6" w14:paraId="6C1D04FB" w14:textId="77777777" w:rsidTr="009B6D49">
        <w:tc>
          <w:tcPr>
            <w:tcW w:w="4531" w:type="dxa"/>
            <w:shd w:val="clear" w:color="auto" w:fill="E7E6E6" w:themeFill="background2"/>
          </w:tcPr>
          <w:p w14:paraId="5919A9F1" w14:textId="77777777" w:rsidR="00BF3AF6" w:rsidRPr="002B61BB" w:rsidRDefault="00BF3AF6" w:rsidP="009B6D49">
            <w:pPr>
              <w:pStyle w:val="Heading3"/>
              <w:spacing w:before="0" w:after="0"/>
              <w:outlineLvl w:val="2"/>
            </w:pPr>
          </w:p>
        </w:tc>
        <w:tc>
          <w:tcPr>
            <w:tcW w:w="993" w:type="dxa"/>
            <w:shd w:val="clear" w:color="auto" w:fill="E7E6E6" w:themeFill="background2"/>
          </w:tcPr>
          <w:p w14:paraId="48995E0A" w14:textId="77777777" w:rsidR="00BF3AF6" w:rsidRPr="002B61BB" w:rsidRDefault="00BF3AF6" w:rsidP="009B6D49">
            <w:pPr>
              <w:pStyle w:val="Heading3"/>
              <w:spacing w:before="0" w:after="0"/>
              <w:outlineLvl w:val="2"/>
            </w:pPr>
          </w:p>
        </w:tc>
        <w:tc>
          <w:tcPr>
            <w:tcW w:w="3548" w:type="dxa"/>
            <w:shd w:val="clear" w:color="auto" w:fill="E7E6E6" w:themeFill="background2"/>
          </w:tcPr>
          <w:p w14:paraId="3EB97728" w14:textId="77777777" w:rsidR="00BF3AF6" w:rsidRPr="006107BF" w:rsidRDefault="00BF3AF6" w:rsidP="009B6D49">
            <w:pPr>
              <w:pStyle w:val="Heading3"/>
              <w:spacing w:before="0" w:after="0"/>
              <w:jc w:val="right"/>
              <w:outlineLvl w:val="2"/>
            </w:pPr>
          </w:p>
        </w:tc>
      </w:tr>
    </w:tbl>
    <w:p w14:paraId="30550E04" w14:textId="77777777" w:rsidR="00BF3AF6" w:rsidRPr="008D114F" w:rsidRDefault="00BF3AF6" w:rsidP="00BF3AF6">
      <w:pPr>
        <w:rPr>
          <w:i/>
        </w:rPr>
      </w:pPr>
      <w:r w:rsidRPr="008D114F">
        <w:rPr>
          <w:i/>
        </w:rPr>
        <w:t>Effective risk management systems and practices, including but not limited to the following:</w:t>
      </w:r>
    </w:p>
    <w:p w14:paraId="4A077A9B" w14:textId="77777777" w:rsidR="00BF3AF6" w:rsidRPr="008D114F" w:rsidRDefault="00BF3AF6" w:rsidP="00BF3AF6">
      <w:pPr>
        <w:numPr>
          <w:ilvl w:val="0"/>
          <w:numId w:val="41"/>
        </w:numPr>
        <w:tabs>
          <w:tab w:val="right" w:pos="9026"/>
        </w:tabs>
        <w:spacing w:before="0" w:after="0"/>
        <w:outlineLvl w:val="4"/>
        <w:rPr>
          <w:i/>
        </w:rPr>
      </w:pPr>
      <w:r w:rsidRPr="008D114F">
        <w:rPr>
          <w:i/>
        </w:rPr>
        <w:t>managing high impact or high prevalence risks associated with the care of consumers;</w:t>
      </w:r>
    </w:p>
    <w:p w14:paraId="1BF76D45" w14:textId="77777777" w:rsidR="00BF3AF6" w:rsidRPr="008D114F" w:rsidRDefault="00BF3AF6" w:rsidP="00BF3AF6">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7E27A530" w14:textId="77777777" w:rsidR="00BF3AF6" w:rsidRDefault="00BF3AF6" w:rsidP="00BF3AF6">
      <w:pPr>
        <w:numPr>
          <w:ilvl w:val="0"/>
          <w:numId w:val="41"/>
        </w:numPr>
        <w:tabs>
          <w:tab w:val="right" w:pos="9026"/>
        </w:tabs>
        <w:spacing w:before="0" w:after="0"/>
        <w:ind w:left="567" w:hanging="425"/>
        <w:outlineLvl w:val="4"/>
        <w:rPr>
          <w:i/>
        </w:rPr>
      </w:pPr>
      <w:r w:rsidRPr="008D114F">
        <w:rPr>
          <w:i/>
        </w:rPr>
        <w:t>supporting consumers to live the best life they can</w:t>
      </w:r>
    </w:p>
    <w:p w14:paraId="39669235" w14:textId="1FC27107" w:rsidR="00C776F5" w:rsidRDefault="00BF3AF6" w:rsidP="00356C21">
      <w:pPr>
        <w:numPr>
          <w:ilvl w:val="0"/>
          <w:numId w:val="41"/>
        </w:numPr>
        <w:tabs>
          <w:tab w:val="right" w:pos="9026"/>
        </w:tabs>
        <w:spacing w:before="0" w:after="0"/>
        <w:ind w:left="567" w:hanging="425"/>
        <w:jc w:val="both"/>
        <w:outlineLvl w:val="4"/>
      </w:pPr>
      <w:r w:rsidRPr="00BF3AF6">
        <w:rPr>
          <w:i/>
        </w:rPr>
        <w:t>managing and preventing incidents, including the use of an incident management system.</w:t>
      </w:r>
    </w:p>
    <w:p w14:paraId="6BAA1AA3" w14:textId="494D2054" w:rsidR="009D5049" w:rsidRPr="00095CD4" w:rsidRDefault="0021570B" w:rsidP="00BF3AF6">
      <w:pPr>
        <w:jc w:val="both"/>
      </w:pPr>
      <w:r>
        <w:t xml:space="preserve">The Plan for </w:t>
      </w:r>
      <w:r w:rsidR="00737EE2">
        <w:t>Continuous</w:t>
      </w:r>
      <w:r>
        <w:t xml:space="preserve"> Improvement has nominated 31 </w:t>
      </w:r>
      <w:r w:rsidR="00737EE2">
        <w:t>October 2022</w:t>
      </w:r>
      <w:r>
        <w:t xml:space="preserve"> as the date by which the nominated improvements will be fully implemented.  The Service Provider is encouraged to maintain a vigilant watch o</w:t>
      </w:r>
      <w:r w:rsidR="006E287D">
        <w:t>n</w:t>
      </w:r>
      <w:r>
        <w:t xml:space="preserve"> the progress of its improvement plan to ensure full compliance at its next audit.  </w:t>
      </w:r>
    </w:p>
    <w:sectPr w:rsidR="009D5049" w:rsidRPr="00095CD4" w:rsidSect="009D504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1ACD" w14:textId="77777777" w:rsidR="00411029" w:rsidRDefault="00411029">
      <w:pPr>
        <w:spacing w:before="0" w:after="0" w:line="240" w:lineRule="auto"/>
      </w:pPr>
      <w:r>
        <w:separator/>
      </w:r>
    </w:p>
  </w:endnote>
  <w:endnote w:type="continuationSeparator" w:id="0">
    <w:p w14:paraId="6BAA1ACF" w14:textId="77777777" w:rsidR="00411029" w:rsidRDefault="004110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B9" w14:textId="77777777" w:rsidR="00411029" w:rsidRPr="009A1F1B" w:rsidRDefault="00411029" w:rsidP="009D504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A1ABA" w14:textId="77777777" w:rsidR="00411029" w:rsidRPr="007E1990" w:rsidRDefault="00411029" w:rsidP="009D50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Tea Tree Gully Council</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BAA1ABB" w14:textId="77777777" w:rsidR="00411029" w:rsidRPr="00C72FFB" w:rsidRDefault="00411029" w:rsidP="009D5049">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BC" w14:textId="77777777" w:rsidR="00411029" w:rsidRPr="009A1F1B" w:rsidRDefault="00411029" w:rsidP="009D504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AA1ABD" w14:textId="77777777" w:rsidR="00411029" w:rsidRPr="00C72FFB" w:rsidRDefault="00411029" w:rsidP="009D50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Tea Tree Gully Council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AA1ABE" w14:textId="77777777" w:rsidR="00411029" w:rsidRPr="00A3716D" w:rsidRDefault="00411029" w:rsidP="009D504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1AC9" w14:textId="77777777" w:rsidR="00411029" w:rsidRDefault="00411029">
      <w:pPr>
        <w:spacing w:before="0" w:after="0" w:line="240" w:lineRule="auto"/>
      </w:pPr>
      <w:r>
        <w:separator/>
      </w:r>
    </w:p>
  </w:footnote>
  <w:footnote w:type="continuationSeparator" w:id="0">
    <w:p w14:paraId="6BAA1ACB" w14:textId="77777777" w:rsidR="00411029" w:rsidRDefault="004110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B8" w14:textId="77777777" w:rsidR="00411029" w:rsidRDefault="00411029" w:rsidP="009D504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BAA1AC9" wp14:editId="6BAA1A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02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7" w14:textId="77777777" w:rsidR="00411029" w:rsidRDefault="00411029" w:rsidP="009D5049">
    <w:pPr>
      <w:tabs>
        <w:tab w:val="left" w:pos="3624"/>
      </w:tabs>
    </w:pPr>
    <w:r>
      <w:rPr>
        <w:noProof/>
        <w:color w:val="auto"/>
        <w:sz w:val="20"/>
        <w:lang w:val="en-US" w:eastAsia="en-US"/>
      </w:rPr>
      <w:drawing>
        <wp:anchor distT="0" distB="0" distL="114300" distR="114300" simplePos="0" relativeHeight="251665408" behindDoc="1" locked="0" layoutInCell="1" allowOverlap="1" wp14:anchorId="6BAA1ADB" wp14:editId="6BAA1AD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1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8" w14:textId="77777777" w:rsidR="00411029" w:rsidRDefault="00411029" w:rsidP="009D5049">
    <w:pPr>
      <w:tabs>
        <w:tab w:val="left" w:pos="3624"/>
      </w:tabs>
    </w:pPr>
    <w:r>
      <w:rPr>
        <w:noProof/>
        <w:color w:val="auto"/>
        <w:sz w:val="20"/>
        <w:lang w:val="en-US" w:eastAsia="en-US"/>
      </w:rPr>
      <w:drawing>
        <wp:anchor distT="0" distB="0" distL="114300" distR="114300" simplePos="0" relativeHeight="251666432" behindDoc="1" locked="0" layoutInCell="1" allowOverlap="1" wp14:anchorId="6BAA1ADD" wp14:editId="6BAA1A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15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BF" w14:textId="77777777" w:rsidR="00411029" w:rsidRDefault="00411029" w:rsidP="009D5049">
    <w:r>
      <w:rPr>
        <w:noProof/>
        <w:color w:val="auto"/>
        <w:sz w:val="20"/>
        <w:lang w:val="en-US" w:eastAsia="en-US"/>
      </w:rPr>
      <w:drawing>
        <wp:anchor distT="0" distB="0" distL="114300" distR="114300" simplePos="0" relativeHeight="251659264" behindDoc="1" locked="0" layoutInCell="1" allowOverlap="1" wp14:anchorId="6BAA1ACB" wp14:editId="6BAA1AC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8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0" w14:textId="77777777" w:rsidR="00411029" w:rsidRDefault="00411029" w:rsidP="009D5049">
    <w:r>
      <w:rPr>
        <w:noProof/>
        <w:color w:val="auto"/>
        <w:sz w:val="20"/>
        <w:lang w:val="en-US" w:eastAsia="en-US"/>
      </w:rPr>
      <w:drawing>
        <wp:anchor distT="0" distB="0" distL="114300" distR="114300" simplePos="0" relativeHeight="251660288" behindDoc="1" locked="0" layoutInCell="1" allowOverlap="1" wp14:anchorId="6BAA1ACD" wp14:editId="6BAA1ACE">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23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1" w14:textId="77777777" w:rsidR="00411029" w:rsidRDefault="00411029" w:rsidP="009D5049">
    <w:r>
      <w:rPr>
        <w:noProof/>
        <w:color w:val="auto"/>
        <w:sz w:val="20"/>
        <w:lang w:val="en-US" w:eastAsia="en-US"/>
      </w:rPr>
      <w:drawing>
        <wp:anchor distT="0" distB="0" distL="114300" distR="114300" simplePos="0" relativeHeight="251661312" behindDoc="1" locked="0" layoutInCell="1" allowOverlap="1" wp14:anchorId="6BAA1ACF" wp14:editId="6BAA1A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74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2" w14:textId="77777777" w:rsidR="00411029" w:rsidRDefault="00411029" w:rsidP="009D5049">
    <w:r>
      <w:rPr>
        <w:noProof/>
        <w:color w:val="auto"/>
        <w:sz w:val="20"/>
        <w:lang w:val="en-US" w:eastAsia="en-US"/>
      </w:rPr>
      <w:drawing>
        <wp:anchor distT="0" distB="0" distL="114300" distR="114300" simplePos="0" relativeHeight="251662336" behindDoc="1" locked="0" layoutInCell="1" allowOverlap="1" wp14:anchorId="6BAA1AD1" wp14:editId="6BAA1A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90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3" w14:textId="77777777" w:rsidR="00411029" w:rsidRDefault="00411029" w:rsidP="009D5049">
    <w:r>
      <w:rPr>
        <w:noProof/>
        <w:color w:val="auto"/>
        <w:sz w:val="20"/>
        <w:lang w:val="en-US" w:eastAsia="en-US"/>
      </w:rPr>
      <w:drawing>
        <wp:anchor distT="0" distB="0" distL="114300" distR="114300" simplePos="0" relativeHeight="251667456" behindDoc="1" locked="0" layoutInCell="1" allowOverlap="1" wp14:anchorId="6BAA1AD3" wp14:editId="6BAA1AD4">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48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4" w14:textId="77777777" w:rsidR="00411029" w:rsidRDefault="00411029" w:rsidP="009D5049">
    <w:r>
      <w:rPr>
        <w:noProof/>
        <w:color w:val="auto"/>
        <w:sz w:val="20"/>
        <w:lang w:val="en-US" w:eastAsia="en-US"/>
      </w:rPr>
      <w:drawing>
        <wp:anchor distT="0" distB="0" distL="114300" distR="114300" simplePos="0" relativeHeight="251668480" behindDoc="1" locked="0" layoutInCell="1" allowOverlap="1" wp14:anchorId="6BAA1AD5" wp14:editId="6BAA1AD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21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5" w14:textId="77777777" w:rsidR="00411029" w:rsidRDefault="00411029" w:rsidP="009D5049">
    <w:pPr>
      <w:tabs>
        <w:tab w:val="left" w:pos="3624"/>
      </w:tabs>
    </w:pPr>
    <w:r>
      <w:rPr>
        <w:noProof/>
        <w:color w:val="auto"/>
        <w:sz w:val="20"/>
        <w:lang w:val="en-US" w:eastAsia="en-US"/>
      </w:rPr>
      <w:drawing>
        <wp:anchor distT="0" distB="0" distL="114300" distR="114300" simplePos="0" relativeHeight="251663360" behindDoc="1" locked="0" layoutInCell="1" allowOverlap="1" wp14:anchorId="6BAA1AD7" wp14:editId="6BAA1A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51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1AC6" w14:textId="77777777" w:rsidR="00411029" w:rsidRDefault="00411029" w:rsidP="009D5049">
    <w:pPr>
      <w:tabs>
        <w:tab w:val="left" w:pos="3624"/>
      </w:tabs>
    </w:pPr>
    <w:r>
      <w:rPr>
        <w:noProof/>
        <w:color w:val="auto"/>
        <w:sz w:val="20"/>
        <w:lang w:val="en-US" w:eastAsia="en-US"/>
      </w:rPr>
      <w:drawing>
        <wp:anchor distT="0" distB="0" distL="114300" distR="114300" simplePos="0" relativeHeight="251664384" behindDoc="1" locked="0" layoutInCell="1" allowOverlap="1" wp14:anchorId="6BAA1AD9" wp14:editId="6BAA1A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43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DA5298">
      <w:start w:val="1"/>
      <w:numFmt w:val="lowerRoman"/>
      <w:lvlText w:val="(%1)"/>
      <w:lvlJc w:val="left"/>
      <w:pPr>
        <w:ind w:left="1080" w:hanging="720"/>
      </w:pPr>
      <w:rPr>
        <w:rFonts w:hint="default"/>
        <w:b w:val="0"/>
      </w:rPr>
    </w:lvl>
    <w:lvl w:ilvl="1" w:tplc="223240A4" w:tentative="1">
      <w:start w:val="1"/>
      <w:numFmt w:val="lowerLetter"/>
      <w:lvlText w:val="%2."/>
      <w:lvlJc w:val="left"/>
      <w:pPr>
        <w:ind w:left="1440" w:hanging="360"/>
      </w:pPr>
    </w:lvl>
    <w:lvl w:ilvl="2" w:tplc="3F8A0540" w:tentative="1">
      <w:start w:val="1"/>
      <w:numFmt w:val="lowerRoman"/>
      <w:lvlText w:val="%3."/>
      <w:lvlJc w:val="right"/>
      <w:pPr>
        <w:ind w:left="2160" w:hanging="180"/>
      </w:pPr>
    </w:lvl>
    <w:lvl w:ilvl="3" w:tplc="E7B0EB74" w:tentative="1">
      <w:start w:val="1"/>
      <w:numFmt w:val="decimal"/>
      <w:lvlText w:val="%4."/>
      <w:lvlJc w:val="left"/>
      <w:pPr>
        <w:ind w:left="2880" w:hanging="360"/>
      </w:pPr>
    </w:lvl>
    <w:lvl w:ilvl="4" w:tplc="8166A41A" w:tentative="1">
      <w:start w:val="1"/>
      <w:numFmt w:val="lowerLetter"/>
      <w:lvlText w:val="%5."/>
      <w:lvlJc w:val="left"/>
      <w:pPr>
        <w:ind w:left="3600" w:hanging="360"/>
      </w:pPr>
    </w:lvl>
    <w:lvl w:ilvl="5" w:tplc="0EF09200" w:tentative="1">
      <w:start w:val="1"/>
      <w:numFmt w:val="lowerRoman"/>
      <w:lvlText w:val="%6."/>
      <w:lvlJc w:val="right"/>
      <w:pPr>
        <w:ind w:left="4320" w:hanging="180"/>
      </w:pPr>
    </w:lvl>
    <w:lvl w:ilvl="6" w:tplc="A4EEBCD0" w:tentative="1">
      <w:start w:val="1"/>
      <w:numFmt w:val="decimal"/>
      <w:lvlText w:val="%7."/>
      <w:lvlJc w:val="left"/>
      <w:pPr>
        <w:ind w:left="5040" w:hanging="360"/>
      </w:pPr>
    </w:lvl>
    <w:lvl w:ilvl="7" w:tplc="F4006256" w:tentative="1">
      <w:start w:val="1"/>
      <w:numFmt w:val="lowerLetter"/>
      <w:lvlText w:val="%8."/>
      <w:lvlJc w:val="left"/>
      <w:pPr>
        <w:ind w:left="5760" w:hanging="360"/>
      </w:pPr>
    </w:lvl>
    <w:lvl w:ilvl="8" w:tplc="EFBCC32E" w:tentative="1">
      <w:start w:val="1"/>
      <w:numFmt w:val="lowerRoman"/>
      <w:lvlText w:val="%9."/>
      <w:lvlJc w:val="right"/>
      <w:pPr>
        <w:ind w:left="6480" w:hanging="180"/>
      </w:pPr>
    </w:lvl>
  </w:abstractNum>
  <w:abstractNum w:abstractNumId="8" w15:restartNumberingAfterBreak="0">
    <w:nsid w:val="11755AC9"/>
    <w:multiLevelType w:val="hybridMultilevel"/>
    <w:tmpl w:val="43C2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1C24D30E">
      <w:start w:val="1"/>
      <w:numFmt w:val="bullet"/>
      <w:pStyle w:val="ListParagraph"/>
      <w:lvlText w:val=""/>
      <w:lvlJc w:val="left"/>
      <w:pPr>
        <w:ind w:left="1440" w:hanging="360"/>
      </w:pPr>
      <w:rPr>
        <w:rFonts w:ascii="Symbol" w:hAnsi="Symbol" w:hint="default"/>
        <w:color w:val="auto"/>
      </w:rPr>
    </w:lvl>
    <w:lvl w:ilvl="1" w:tplc="68540094" w:tentative="1">
      <w:start w:val="1"/>
      <w:numFmt w:val="bullet"/>
      <w:lvlText w:val="o"/>
      <w:lvlJc w:val="left"/>
      <w:pPr>
        <w:ind w:left="2160" w:hanging="360"/>
      </w:pPr>
      <w:rPr>
        <w:rFonts w:ascii="Courier New" w:hAnsi="Courier New" w:cs="Courier New" w:hint="default"/>
      </w:rPr>
    </w:lvl>
    <w:lvl w:ilvl="2" w:tplc="81FC25BE" w:tentative="1">
      <w:start w:val="1"/>
      <w:numFmt w:val="bullet"/>
      <w:lvlText w:val=""/>
      <w:lvlJc w:val="left"/>
      <w:pPr>
        <w:ind w:left="2880" w:hanging="360"/>
      </w:pPr>
      <w:rPr>
        <w:rFonts w:ascii="Wingdings" w:hAnsi="Wingdings" w:hint="default"/>
      </w:rPr>
    </w:lvl>
    <w:lvl w:ilvl="3" w:tplc="62FE0B96" w:tentative="1">
      <w:start w:val="1"/>
      <w:numFmt w:val="bullet"/>
      <w:lvlText w:val=""/>
      <w:lvlJc w:val="left"/>
      <w:pPr>
        <w:ind w:left="3600" w:hanging="360"/>
      </w:pPr>
      <w:rPr>
        <w:rFonts w:ascii="Symbol" w:hAnsi="Symbol" w:hint="default"/>
      </w:rPr>
    </w:lvl>
    <w:lvl w:ilvl="4" w:tplc="CA32958E" w:tentative="1">
      <w:start w:val="1"/>
      <w:numFmt w:val="bullet"/>
      <w:lvlText w:val="o"/>
      <w:lvlJc w:val="left"/>
      <w:pPr>
        <w:ind w:left="4320" w:hanging="360"/>
      </w:pPr>
      <w:rPr>
        <w:rFonts w:ascii="Courier New" w:hAnsi="Courier New" w:cs="Courier New" w:hint="default"/>
      </w:rPr>
    </w:lvl>
    <w:lvl w:ilvl="5" w:tplc="EA460D6E" w:tentative="1">
      <w:start w:val="1"/>
      <w:numFmt w:val="bullet"/>
      <w:lvlText w:val=""/>
      <w:lvlJc w:val="left"/>
      <w:pPr>
        <w:ind w:left="5040" w:hanging="360"/>
      </w:pPr>
      <w:rPr>
        <w:rFonts w:ascii="Wingdings" w:hAnsi="Wingdings" w:hint="default"/>
      </w:rPr>
    </w:lvl>
    <w:lvl w:ilvl="6" w:tplc="9B743228" w:tentative="1">
      <w:start w:val="1"/>
      <w:numFmt w:val="bullet"/>
      <w:lvlText w:val=""/>
      <w:lvlJc w:val="left"/>
      <w:pPr>
        <w:ind w:left="5760" w:hanging="360"/>
      </w:pPr>
      <w:rPr>
        <w:rFonts w:ascii="Symbol" w:hAnsi="Symbol" w:hint="default"/>
      </w:rPr>
    </w:lvl>
    <w:lvl w:ilvl="7" w:tplc="8DA0BE80" w:tentative="1">
      <w:start w:val="1"/>
      <w:numFmt w:val="bullet"/>
      <w:lvlText w:val="o"/>
      <w:lvlJc w:val="left"/>
      <w:pPr>
        <w:ind w:left="6480" w:hanging="360"/>
      </w:pPr>
      <w:rPr>
        <w:rFonts w:ascii="Courier New" w:hAnsi="Courier New" w:cs="Courier New" w:hint="default"/>
      </w:rPr>
    </w:lvl>
    <w:lvl w:ilvl="8" w:tplc="BDA8760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58617BA">
      <w:start w:val="1"/>
      <w:numFmt w:val="lowerRoman"/>
      <w:lvlText w:val="(%1)"/>
      <w:lvlJc w:val="left"/>
      <w:pPr>
        <w:ind w:left="1004" w:hanging="720"/>
      </w:pPr>
      <w:rPr>
        <w:rFonts w:hint="default"/>
        <w:b w:val="0"/>
      </w:rPr>
    </w:lvl>
    <w:lvl w:ilvl="1" w:tplc="9366299E" w:tentative="1">
      <w:start w:val="1"/>
      <w:numFmt w:val="lowerLetter"/>
      <w:lvlText w:val="%2."/>
      <w:lvlJc w:val="left"/>
      <w:pPr>
        <w:ind w:left="1364" w:hanging="360"/>
      </w:pPr>
    </w:lvl>
    <w:lvl w:ilvl="2" w:tplc="DF369DFE" w:tentative="1">
      <w:start w:val="1"/>
      <w:numFmt w:val="lowerRoman"/>
      <w:lvlText w:val="%3."/>
      <w:lvlJc w:val="right"/>
      <w:pPr>
        <w:ind w:left="2084" w:hanging="180"/>
      </w:pPr>
    </w:lvl>
    <w:lvl w:ilvl="3" w:tplc="BB3EBBBC" w:tentative="1">
      <w:start w:val="1"/>
      <w:numFmt w:val="decimal"/>
      <w:lvlText w:val="%4."/>
      <w:lvlJc w:val="left"/>
      <w:pPr>
        <w:ind w:left="2804" w:hanging="360"/>
      </w:pPr>
    </w:lvl>
    <w:lvl w:ilvl="4" w:tplc="CADCF848" w:tentative="1">
      <w:start w:val="1"/>
      <w:numFmt w:val="lowerLetter"/>
      <w:lvlText w:val="%5."/>
      <w:lvlJc w:val="left"/>
      <w:pPr>
        <w:ind w:left="3524" w:hanging="360"/>
      </w:pPr>
    </w:lvl>
    <w:lvl w:ilvl="5" w:tplc="88E63F94" w:tentative="1">
      <w:start w:val="1"/>
      <w:numFmt w:val="lowerRoman"/>
      <w:lvlText w:val="%6."/>
      <w:lvlJc w:val="right"/>
      <w:pPr>
        <w:ind w:left="4244" w:hanging="180"/>
      </w:pPr>
    </w:lvl>
    <w:lvl w:ilvl="6" w:tplc="5B8C895A" w:tentative="1">
      <w:start w:val="1"/>
      <w:numFmt w:val="decimal"/>
      <w:lvlText w:val="%7."/>
      <w:lvlJc w:val="left"/>
      <w:pPr>
        <w:ind w:left="4964" w:hanging="360"/>
      </w:pPr>
    </w:lvl>
    <w:lvl w:ilvl="7" w:tplc="E1727A86" w:tentative="1">
      <w:start w:val="1"/>
      <w:numFmt w:val="lowerLetter"/>
      <w:lvlText w:val="%8."/>
      <w:lvlJc w:val="left"/>
      <w:pPr>
        <w:ind w:left="5684" w:hanging="360"/>
      </w:pPr>
    </w:lvl>
    <w:lvl w:ilvl="8" w:tplc="FF9E1B5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E58AF16">
      <w:start w:val="1"/>
      <w:numFmt w:val="lowerRoman"/>
      <w:lvlText w:val="(%1)"/>
      <w:lvlJc w:val="left"/>
      <w:pPr>
        <w:ind w:left="1080" w:hanging="720"/>
      </w:pPr>
      <w:rPr>
        <w:rFonts w:hint="default"/>
      </w:rPr>
    </w:lvl>
    <w:lvl w:ilvl="1" w:tplc="8F0AD454" w:tentative="1">
      <w:start w:val="1"/>
      <w:numFmt w:val="lowerLetter"/>
      <w:lvlText w:val="%2."/>
      <w:lvlJc w:val="left"/>
      <w:pPr>
        <w:ind w:left="1440" w:hanging="360"/>
      </w:pPr>
    </w:lvl>
    <w:lvl w:ilvl="2" w:tplc="5C549BA8" w:tentative="1">
      <w:start w:val="1"/>
      <w:numFmt w:val="lowerRoman"/>
      <w:lvlText w:val="%3."/>
      <w:lvlJc w:val="right"/>
      <w:pPr>
        <w:ind w:left="2160" w:hanging="180"/>
      </w:pPr>
    </w:lvl>
    <w:lvl w:ilvl="3" w:tplc="1E5AB478" w:tentative="1">
      <w:start w:val="1"/>
      <w:numFmt w:val="decimal"/>
      <w:lvlText w:val="%4."/>
      <w:lvlJc w:val="left"/>
      <w:pPr>
        <w:ind w:left="2880" w:hanging="360"/>
      </w:pPr>
    </w:lvl>
    <w:lvl w:ilvl="4" w:tplc="F5D463AC" w:tentative="1">
      <w:start w:val="1"/>
      <w:numFmt w:val="lowerLetter"/>
      <w:lvlText w:val="%5."/>
      <w:lvlJc w:val="left"/>
      <w:pPr>
        <w:ind w:left="3600" w:hanging="360"/>
      </w:pPr>
    </w:lvl>
    <w:lvl w:ilvl="5" w:tplc="131C9904" w:tentative="1">
      <w:start w:val="1"/>
      <w:numFmt w:val="lowerRoman"/>
      <w:lvlText w:val="%6."/>
      <w:lvlJc w:val="right"/>
      <w:pPr>
        <w:ind w:left="4320" w:hanging="180"/>
      </w:pPr>
    </w:lvl>
    <w:lvl w:ilvl="6" w:tplc="DC727A56" w:tentative="1">
      <w:start w:val="1"/>
      <w:numFmt w:val="decimal"/>
      <w:lvlText w:val="%7."/>
      <w:lvlJc w:val="left"/>
      <w:pPr>
        <w:ind w:left="5040" w:hanging="360"/>
      </w:pPr>
    </w:lvl>
    <w:lvl w:ilvl="7" w:tplc="A3C42E8C" w:tentative="1">
      <w:start w:val="1"/>
      <w:numFmt w:val="lowerLetter"/>
      <w:lvlText w:val="%8."/>
      <w:lvlJc w:val="left"/>
      <w:pPr>
        <w:ind w:left="5760" w:hanging="360"/>
      </w:pPr>
    </w:lvl>
    <w:lvl w:ilvl="8" w:tplc="219E2F4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8EA27C2">
      <w:start w:val="1"/>
      <w:numFmt w:val="lowerRoman"/>
      <w:lvlText w:val="(%1)"/>
      <w:lvlJc w:val="left"/>
      <w:pPr>
        <w:ind w:left="1080" w:hanging="720"/>
      </w:pPr>
      <w:rPr>
        <w:rFonts w:hint="default"/>
      </w:rPr>
    </w:lvl>
    <w:lvl w:ilvl="1" w:tplc="846A51CA" w:tentative="1">
      <w:start w:val="1"/>
      <w:numFmt w:val="lowerLetter"/>
      <w:lvlText w:val="%2."/>
      <w:lvlJc w:val="left"/>
      <w:pPr>
        <w:ind w:left="1440" w:hanging="360"/>
      </w:pPr>
    </w:lvl>
    <w:lvl w:ilvl="2" w:tplc="38043B84" w:tentative="1">
      <w:start w:val="1"/>
      <w:numFmt w:val="lowerRoman"/>
      <w:lvlText w:val="%3."/>
      <w:lvlJc w:val="right"/>
      <w:pPr>
        <w:ind w:left="2160" w:hanging="180"/>
      </w:pPr>
    </w:lvl>
    <w:lvl w:ilvl="3" w:tplc="A900F8C8" w:tentative="1">
      <w:start w:val="1"/>
      <w:numFmt w:val="decimal"/>
      <w:lvlText w:val="%4."/>
      <w:lvlJc w:val="left"/>
      <w:pPr>
        <w:ind w:left="2880" w:hanging="360"/>
      </w:pPr>
    </w:lvl>
    <w:lvl w:ilvl="4" w:tplc="DBD647F4" w:tentative="1">
      <w:start w:val="1"/>
      <w:numFmt w:val="lowerLetter"/>
      <w:lvlText w:val="%5."/>
      <w:lvlJc w:val="left"/>
      <w:pPr>
        <w:ind w:left="3600" w:hanging="360"/>
      </w:pPr>
    </w:lvl>
    <w:lvl w:ilvl="5" w:tplc="AE9646CC" w:tentative="1">
      <w:start w:val="1"/>
      <w:numFmt w:val="lowerRoman"/>
      <w:lvlText w:val="%6."/>
      <w:lvlJc w:val="right"/>
      <w:pPr>
        <w:ind w:left="4320" w:hanging="180"/>
      </w:pPr>
    </w:lvl>
    <w:lvl w:ilvl="6" w:tplc="756C18EE" w:tentative="1">
      <w:start w:val="1"/>
      <w:numFmt w:val="decimal"/>
      <w:lvlText w:val="%7."/>
      <w:lvlJc w:val="left"/>
      <w:pPr>
        <w:ind w:left="5040" w:hanging="360"/>
      </w:pPr>
    </w:lvl>
    <w:lvl w:ilvl="7" w:tplc="E12C02AA" w:tentative="1">
      <w:start w:val="1"/>
      <w:numFmt w:val="lowerLetter"/>
      <w:lvlText w:val="%8."/>
      <w:lvlJc w:val="left"/>
      <w:pPr>
        <w:ind w:left="5760" w:hanging="360"/>
      </w:pPr>
    </w:lvl>
    <w:lvl w:ilvl="8" w:tplc="A51CAB6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EF81E7C">
      <w:start w:val="1"/>
      <w:numFmt w:val="lowerRoman"/>
      <w:lvlText w:val="(%1)"/>
      <w:lvlJc w:val="left"/>
      <w:pPr>
        <w:ind w:left="1080" w:hanging="720"/>
      </w:pPr>
      <w:rPr>
        <w:rFonts w:hint="default"/>
        <w:b w:val="0"/>
      </w:rPr>
    </w:lvl>
    <w:lvl w:ilvl="1" w:tplc="CBFE4878" w:tentative="1">
      <w:start w:val="1"/>
      <w:numFmt w:val="lowerLetter"/>
      <w:lvlText w:val="%2."/>
      <w:lvlJc w:val="left"/>
      <w:pPr>
        <w:ind w:left="1440" w:hanging="360"/>
      </w:pPr>
    </w:lvl>
    <w:lvl w:ilvl="2" w:tplc="8676FD10" w:tentative="1">
      <w:start w:val="1"/>
      <w:numFmt w:val="lowerRoman"/>
      <w:lvlText w:val="%3."/>
      <w:lvlJc w:val="right"/>
      <w:pPr>
        <w:ind w:left="2160" w:hanging="180"/>
      </w:pPr>
    </w:lvl>
    <w:lvl w:ilvl="3" w:tplc="D36435F4" w:tentative="1">
      <w:start w:val="1"/>
      <w:numFmt w:val="decimal"/>
      <w:lvlText w:val="%4."/>
      <w:lvlJc w:val="left"/>
      <w:pPr>
        <w:ind w:left="2880" w:hanging="360"/>
      </w:pPr>
    </w:lvl>
    <w:lvl w:ilvl="4" w:tplc="271A8F06" w:tentative="1">
      <w:start w:val="1"/>
      <w:numFmt w:val="lowerLetter"/>
      <w:lvlText w:val="%5."/>
      <w:lvlJc w:val="left"/>
      <w:pPr>
        <w:ind w:left="3600" w:hanging="360"/>
      </w:pPr>
    </w:lvl>
    <w:lvl w:ilvl="5" w:tplc="7F74F724" w:tentative="1">
      <w:start w:val="1"/>
      <w:numFmt w:val="lowerRoman"/>
      <w:lvlText w:val="%6."/>
      <w:lvlJc w:val="right"/>
      <w:pPr>
        <w:ind w:left="4320" w:hanging="180"/>
      </w:pPr>
    </w:lvl>
    <w:lvl w:ilvl="6" w:tplc="E03AD15A" w:tentative="1">
      <w:start w:val="1"/>
      <w:numFmt w:val="decimal"/>
      <w:lvlText w:val="%7."/>
      <w:lvlJc w:val="left"/>
      <w:pPr>
        <w:ind w:left="5040" w:hanging="360"/>
      </w:pPr>
    </w:lvl>
    <w:lvl w:ilvl="7" w:tplc="02F85020" w:tentative="1">
      <w:start w:val="1"/>
      <w:numFmt w:val="lowerLetter"/>
      <w:lvlText w:val="%8."/>
      <w:lvlJc w:val="left"/>
      <w:pPr>
        <w:ind w:left="5760" w:hanging="360"/>
      </w:pPr>
    </w:lvl>
    <w:lvl w:ilvl="8" w:tplc="6744331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71095FC">
      <w:start w:val="1"/>
      <w:numFmt w:val="lowerLetter"/>
      <w:lvlText w:val="(%1)"/>
      <w:lvlJc w:val="left"/>
      <w:pPr>
        <w:ind w:left="360" w:hanging="360"/>
      </w:pPr>
      <w:rPr>
        <w:rFonts w:hint="default"/>
      </w:rPr>
    </w:lvl>
    <w:lvl w:ilvl="1" w:tplc="850699FE" w:tentative="1">
      <w:start w:val="1"/>
      <w:numFmt w:val="lowerLetter"/>
      <w:lvlText w:val="%2."/>
      <w:lvlJc w:val="left"/>
      <w:pPr>
        <w:ind w:left="1080" w:hanging="360"/>
      </w:pPr>
    </w:lvl>
    <w:lvl w:ilvl="2" w:tplc="2E3633E8" w:tentative="1">
      <w:start w:val="1"/>
      <w:numFmt w:val="lowerRoman"/>
      <w:lvlText w:val="%3."/>
      <w:lvlJc w:val="right"/>
      <w:pPr>
        <w:ind w:left="1800" w:hanging="180"/>
      </w:pPr>
    </w:lvl>
    <w:lvl w:ilvl="3" w:tplc="DB8E648A" w:tentative="1">
      <w:start w:val="1"/>
      <w:numFmt w:val="decimal"/>
      <w:lvlText w:val="%4."/>
      <w:lvlJc w:val="left"/>
      <w:pPr>
        <w:ind w:left="2520" w:hanging="360"/>
      </w:pPr>
    </w:lvl>
    <w:lvl w:ilvl="4" w:tplc="9DC62576" w:tentative="1">
      <w:start w:val="1"/>
      <w:numFmt w:val="lowerLetter"/>
      <w:lvlText w:val="%5."/>
      <w:lvlJc w:val="left"/>
      <w:pPr>
        <w:ind w:left="3240" w:hanging="360"/>
      </w:pPr>
    </w:lvl>
    <w:lvl w:ilvl="5" w:tplc="6C02FA20" w:tentative="1">
      <w:start w:val="1"/>
      <w:numFmt w:val="lowerRoman"/>
      <w:lvlText w:val="%6."/>
      <w:lvlJc w:val="right"/>
      <w:pPr>
        <w:ind w:left="3960" w:hanging="180"/>
      </w:pPr>
    </w:lvl>
    <w:lvl w:ilvl="6" w:tplc="59AEBE88" w:tentative="1">
      <w:start w:val="1"/>
      <w:numFmt w:val="decimal"/>
      <w:lvlText w:val="%7."/>
      <w:lvlJc w:val="left"/>
      <w:pPr>
        <w:ind w:left="4680" w:hanging="360"/>
      </w:pPr>
    </w:lvl>
    <w:lvl w:ilvl="7" w:tplc="FB4C287A" w:tentative="1">
      <w:start w:val="1"/>
      <w:numFmt w:val="lowerLetter"/>
      <w:lvlText w:val="%8."/>
      <w:lvlJc w:val="left"/>
      <w:pPr>
        <w:ind w:left="5400" w:hanging="360"/>
      </w:pPr>
    </w:lvl>
    <w:lvl w:ilvl="8" w:tplc="1A5A449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3DE6974">
      <w:start w:val="1"/>
      <w:numFmt w:val="decimal"/>
      <w:lvlText w:val="%1."/>
      <w:lvlJc w:val="left"/>
      <w:pPr>
        <w:ind w:left="360" w:hanging="360"/>
      </w:pPr>
      <w:rPr>
        <w:rFonts w:hint="default"/>
      </w:rPr>
    </w:lvl>
    <w:lvl w:ilvl="1" w:tplc="F4FE733C" w:tentative="1">
      <w:start w:val="1"/>
      <w:numFmt w:val="lowerLetter"/>
      <w:lvlText w:val="%2."/>
      <w:lvlJc w:val="left"/>
      <w:pPr>
        <w:ind w:left="1080" w:hanging="360"/>
      </w:pPr>
    </w:lvl>
    <w:lvl w:ilvl="2" w:tplc="3AB0E6C0" w:tentative="1">
      <w:start w:val="1"/>
      <w:numFmt w:val="lowerRoman"/>
      <w:lvlText w:val="%3."/>
      <w:lvlJc w:val="right"/>
      <w:pPr>
        <w:ind w:left="1800" w:hanging="180"/>
      </w:pPr>
    </w:lvl>
    <w:lvl w:ilvl="3" w:tplc="D2C0BB7E" w:tentative="1">
      <w:start w:val="1"/>
      <w:numFmt w:val="decimal"/>
      <w:lvlText w:val="%4."/>
      <w:lvlJc w:val="left"/>
      <w:pPr>
        <w:ind w:left="2520" w:hanging="360"/>
      </w:pPr>
    </w:lvl>
    <w:lvl w:ilvl="4" w:tplc="501812DA" w:tentative="1">
      <w:start w:val="1"/>
      <w:numFmt w:val="lowerLetter"/>
      <w:lvlText w:val="%5."/>
      <w:lvlJc w:val="left"/>
      <w:pPr>
        <w:ind w:left="3240" w:hanging="360"/>
      </w:pPr>
    </w:lvl>
    <w:lvl w:ilvl="5" w:tplc="A7D66F48" w:tentative="1">
      <w:start w:val="1"/>
      <w:numFmt w:val="lowerRoman"/>
      <w:lvlText w:val="%6."/>
      <w:lvlJc w:val="right"/>
      <w:pPr>
        <w:ind w:left="3960" w:hanging="180"/>
      </w:pPr>
    </w:lvl>
    <w:lvl w:ilvl="6" w:tplc="AF608336" w:tentative="1">
      <w:start w:val="1"/>
      <w:numFmt w:val="decimal"/>
      <w:lvlText w:val="%7."/>
      <w:lvlJc w:val="left"/>
      <w:pPr>
        <w:ind w:left="4680" w:hanging="360"/>
      </w:pPr>
    </w:lvl>
    <w:lvl w:ilvl="7" w:tplc="4992DFAC" w:tentative="1">
      <w:start w:val="1"/>
      <w:numFmt w:val="lowerLetter"/>
      <w:lvlText w:val="%8."/>
      <w:lvlJc w:val="left"/>
      <w:pPr>
        <w:ind w:left="5400" w:hanging="360"/>
      </w:pPr>
    </w:lvl>
    <w:lvl w:ilvl="8" w:tplc="8D22BB3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5D26974">
      <w:start w:val="1"/>
      <w:numFmt w:val="decimal"/>
      <w:lvlText w:val="%1."/>
      <w:lvlJc w:val="left"/>
      <w:pPr>
        <w:ind w:left="360" w:hanging="360"/>
      </w:pPr>
      <w:rPr>
        <w:rFonts w:hint="default"/>
      </w:rPr>
    </w:lvl>
    <w:lvl w:ilvl="1" w:tplc="23CE1594" w:tentative="1">
      <w:start w:val="1"/>
      <w:numFmt w:val="lowerLetter"/>
      <w:lvlText w:val="%2."/>
      <w:lvlJc w:val="left"/>
      <w:pPr>
        <w:ind w:left="1080" w:hanging="360"/>
      </w:pPr>
    </w:lvl>
    <w:lvl w:ilvl="2" w:tplc="1EEEF9EE" w:tentative="1">
      <w:start w:val="1"/>
      <w:numFmt w:val="lowerRoman"/>
      <w:lvlText w:val="%3."/>
      <w:lvlJc w:val="right"/>
      <w:pPr>
        <w:ind w:left="1800" w:hanging="180"/>
      </w:pPr>
    </w:lvl>
    <w:lvl w:ilvl="3" w:tplc="CB76FD72" w:tentative="1">
      <w:start w:val="1"/>
      <w:numFmt w:val="decimal"/>
      <w:lvlText w:val="%4."/>
      <w:lvlJc w:val="left"/>
      <w:pPr>
        <w:ind w:left="2520" w:hanging="360"/>
      </w:pPr>
    </w:lvl>
    <w:lvl w:ilvl="4" w:tplc="9C76C6AE" w:tentative="1">
      <w:start w:val="1"/>
      <w:numFmt w:val="lowerLetter"/>
      <w:lvlText w:val="%5."/>
      <w:lvlJc w:val="left"/>
      <w:pPr>
        <w:ind w:left="3240" w:hanging="360"/>
      </w:pPr>
    </w:lvl>
    <w:lvl w:ilvl="5" w:tplc="7D440ED2" w:tentative="1">
      <w:start w:val="1"/>
      <w:numFmt w:val="lowerRoman"/>
      <w:lvlText w:val="%6."/>
      <w:lvlJc w:val="right"/>
      <w:pPr>
        <w:ind w:left="3960" w:hanging="180"/>
      </w:pPr>
    </w:lvl>
    <w:lvl w:ilvl="6" w:tplc="D8327BFA" w:tentative="1">
      <w:start w:val="1"/>
      <w:numFmt w:val="decimal"/>
      <w:lvlText w:val="%7."/>
      <w:lvlJc w:val="left"/>
      <w:pPr>
        <w:ind w:left="4680" w:hanging="360"/>
      </w:pPr>
    </w:lvl>
    <w:lvl w:ilvl="7" w:tplc="99061D54" w:tentative="1">
      <w:start w:val="1"/>
      <w:numFmt w:val="lowerLetter"/>
      <w:lvlText w:val="%8."/>
      <w:lvlJc w:val="left"/>
      <w:pPr>
        <w:ind w:left="5400" w:hanging="360"/>
      </w:pPr>
    </w:lvl>
    <w:lvl w:ilvl="8" w:tplc="62E2CEB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3AA22AC">
      <w:start w:val="1"/>
      <w:numFmt w:val="lowerRoman"/>
      <w:lvlText w:val="(%1)"/>
      <w:lvlJc w:val="left"/>
      <w:pPr>
        <w:ind w:left="1080" w:hanging="720"/>
      </w:pPr>
      <w:rPr>
        <w:rFonts w:hint="default"/>
        <w:b w:val="0"/>
      </w:rPr>
    </w:lvl>
    <w:lvl w:ilvl="1" w:tplc="A7945640" w:tentative="1">
      <w:start w:val="1"/>
      <w:numFmt w:val="lowerLetter"/>
      <w:lvlText w:val="%2."/>
      <w:lvlJc w:val="left"/>
      <w:pPr>
        <w:ind w:left="1440" w:hanging="360"/>
      </w:pPr>
    </w:lvl>
    <w:lvl w:ilvl="2" w:tplc="3A6CB19E" w:tentative="1">
      <w:start w:val="1"/>
      <w:numFmt w:val="lowerRoman"/>
      <w:lvlText w:val="%3."/>
      <w:lvlJc w:val="right"/>
      <w:pPr>
        <w:ind w:left="2160" w:hanging="180"/>
      </w:pPr>
    </w:lvl>
    <w:lvl w:ilvl="3" w:tplc="77D6F2B0" w:tentative="1">
      <w:start w:val="1"/>
      <w:numFmt w:val="decimal"/>
      <w:lvlText w:val="%4."/>
      <w:lvlJc w:val="left"/>
      <w:pPr>
        <w:ind w:left="2880" w:hanging="360"/>
      </w:pPr>
    </w:lvl>
    <w:lvl w:ilvl="4" w:tplc="F5AECFFC" w:tentative="1">
      <w:start w:val="1"/>
      <w:numFmt w:val="lowerLetter"/>
      <w:lvlText w:val="%5."/>
      <w:lvlJc w:val="left"/>
      <w:pPr>
        <w:ind w:left="3600" w:hanging="360"/>
      </w:pPr>
    </w:lvl>
    <w:lvl w:ilvl="5" w:tplc="6B728450" w:tentative="1">
      <w:start w:val="1"/>
      <w:numFmt w:val="lowerRoman"/>
      <w:lvlText w:val="%6."/>
      <w:lvlJc w:val="right"/>
      <w:pPr>
        <w:ind w:left="4320" w:hanging="180"/>
      </w:pPr>
    </w:lvl>
    <w:lvl w:ilvl="6" w:tplc="8A50885A" w:tentative="1">
      <w:start w:val="1"/>
      <w:numFmt w:val="decimal"/>
      <w:lvlText w:val="%7."/>
      <w:lvlJc w:val="left"/>
      <w:pPr>
        <w:ind w:left="5040" w:hanging="360"/>
      </w:pPr>
    </w:lvl>
    <w:lvl w:ilvl="7" w:tplc="5C5E0826" w:tentative="1">
      <w:start w:val="1"/>
      <w:numFmt w:val="lowerLetter"/>
      <w:lvlText w:val="%8."/>
      <w:lvlJc w:val="left"/>
      <w:pPr>
        <w:ind w:left="5760" w:hanging="360"/>
      </w:pPr>
    </w:lvl>
    <w:lvl w:ilvl="8" w:tplc="E5E6641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444CEEE">
      <w:start w:val="1"/>
      <w:numFmt w:val="lowerRoman"/>
      <w:lvlText w:val="(%1)"/>
      <w:lvlJc w:val="left"/>
      <w:pPr>
        <w:ind w:left="1080" w:hanging="720"/>
      </w:pPr>
      <w:rPr>
        <w:rFonts w:hint="default"/>
      </w:rPr>
    </w:lvl>
    <w:lvl w:ilvl="1" w:tplc="12580F30" w:tentative="1">
      <w:start w:val="1"/>
      <w:numFmt w:val="lowerLetter"/>
      <w:lvlText w:val="%2."/>
      <w:lvlJc w:val="left"/>
      <w:pPr>
        <w:ind w:left="1440" w:hanging="360"/>
      </w:pPr>
    </w:lvl>
    <w:lvl w:ilvl="2" w:tplc="FABEEA88" w:tentative="1">
      <w:start w:val="1"/>
      <w:numFmt w:val="lowerRoman"/>
      <w:lvlText w:val="%3."/>
      <w:lvlJc w:val="right"/>
      <w:pPr>
        <w:ind w:left="2160" w:hanging="180"/>
      </w:pPr>
    </w:lvl>
    <w:lvl w:ilvl="3" w:tplc="E188D9E4" w:tentative="1">
      <w:start w:val="1"/>
      <w:numFmt w:val="decimal"/>
      <w:lvlText w:val="%4."/>
      <w:lvlJc w:val="left"/>
      <w:pPr>
        <w:ind w:left="2880" w:hanging="360"/>
      </w:pPr>
    </w:lvl>
    <w:lvl w:ilvl="4" w:tplc="B568F2B6" w:tentative="1">
      <w:start w:val="1"/>
      <w:numFmt w:val="lowerLetter"/>
      <w:lvlText w:val="%5."/>
      <w:lvlJc w:val="left"/>
      <w:pPr>
        <w:ind w:left="3600" w:hanging="360"/>
      </w:pPr>
    </w:lvl>
    <w:lvl w:ilvl="5" w:tplc="C6A2D04A" w:tentative="1">
      <w:start w:val="1"/>
      <w:numFmt w:val="lowerRoman"/>
      <w:lvlText w:val="%6."/>
      <w:lvlJc w:val="right"/>
      <w:pPr>
        <w:ind w:left="4320" w:hanging="180"/>
      </w:pPr>
    </w:lvl>
    <w:lvl w:ilvl="6" w:tplc="25E8BEC8" w:tentative="1">
      <w:start w:val="1"/>
      <w:numFmt w:val="decimal"/>
      <w:lvlText w:val="%7."/>
      <w:lvlJc w:val="left"/>
      <w:pPr>
        <w:ind w:left="5040" w:hanging="360"/>
      </w:pPr>
    </w:lvl>
    <w:lvl w:ilvl="7" w:tplc="7B7235CA" w:tentative="1">
      <w:start w:val="1"/>
      <w:numFmt w:val="lowerLetter"/>
      <w:lvlText w:val="%8."/>
      <w:lvlJc w:val="left"/>
      <w:pPr>
        <w:ind w:left="5760" w:hanging="360"/>
      </w:pPr>
    </w:lvl>
    <w:lvl w:ilvl="8" w:tplc="FD985B0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4AAC186">
      <w:start w:val="1"/>
      <w:numFmt w:val="bullet"/>
      <w:pStyle w:val="ListBullet"/>
      <w:lvlText w:val=""/>
      <w:lvlJc w:val="left"/>
      <w:pPr>
        <w:ind w:left="720" w:hanging="360"/>
      </w:pPr>
      <w:rPr>
        <w:rFonts w:ascii="Symbol" w:hAnsi="Symbol" w:hint="default"/>
      </w:rPr>
    </w:lvl>
    <w:lvl w:ilvl="1" w:tplc="C3AE7E82">
      <w:start w:val="1"/>
      <w:numFmt w:val="bullet"/>
      <w:pStyle w:val="ListBullet2"/>
      <w:lvlText w:val="o"/>
      <w:lvlJc w:val="left"/>
      <w:pPr>
        <w:ind w:left="1440" w:hanging="360"/>
      </w:pPr>
      <w:rPr>
        <w:rFonts w:ascii="Courier New" w:hAnsi="Courier New" w:cs="Courier New" w:hint="default"/>
      </w:rPr>
    </w:lvl>
    <w:lvl w:ilvl="2" w:tplc="B95E01E0">
      <w:start w:val="1"/>
      <w:numFmt w:val="bullet"/>
      <w:lvlText w:val=""/>
      <w:lvlJc w:val="left"/>
      <w:pPr>
        <w:ind w:left="2160" w:hanging="360"/>
      </w:pPr>
      <w:rPr>
        <w:rFonts w:ascii="Wingdings" w:hAnsi="Wingdings" w:hint="default"/>
      </w:rPr>
    </w:lvl>
    <w:lvl w:ilvl="3" w:tplc="680E5E96">
      <w:start w:val="1"/>
      <w:numFmt w:val="bullet"/>
      <w:lvlText w:val=""/>
      <w:lvlJc w:val="left"/>
      <w:pPr>
        <w:ind w:left="2880" w:hanging="360"/>
      </w:pPr>
      <w:rPr>
        <w:rFonts w:ascii="Symbol" w:hAnsi="Symbol" w:hint="default"/>
      </w:rPr>
    </w:lvl>
    <w:lvl w:ilvl="4" w:tplc="1B6C6360">
      <w:start w:val="1"/>
      <w:numFmt w:val="bullet"/>
      <w:lvlText w:val="o"/>
      <w:lvlJc w:val="left"/>
      <w:pPr>
        <w:ind w:left="3600" w:hanging="360"/>
      </w:pPr>
      <w:rPr>
        <w:rFonts w:ascii="Courier New" w:hAnsi="Courier New" w:cs="Courier New" w:hint="default"/>
      </w:rPr>
    </w:lvl>
    <w:lvl w:ilvl="5" w:tplc="F76A33F0">
      <w:start w:val="1"/>
      <w:numFmt w:val="bullet"/>
      <w:pStyle w:val="ListBullet3"/>
      <w:lvlText w:val=""/>
      <w:lvlJc w:val="left"/>
      <w:pPr>
        <w:ind w:left="4320" w:hanging="360"/>
      </w:pPr>
      <w:rPr>
        <w:rFonts w:ascii="Wingdings" w:hAnsi="Wingdings" w:hint="default"/>
      </w:rPr>
    </w:lvl>
    <w:lvl w:ilvl="6" w:tplc="CDA23F74">
      <w:start w:val="1"/>
      <w:numFmt w:val="bullet"/>
      <w:lvlText w:val=""/>
      <w:lvlJc w:val="left"/>
      <w:pPr>
        <w:ind w:left="5040" w:hanging="360"/>
      </w:pPr>
      <w:rPr>
        <w:rFonts w:ascii="Symbol" w:hAnsi="Symbol" w:hint="default"/>
      </w:rPr>
    </w:lvl>
    <w:lvl w:ilvl="7" w:tplc="A7C818D0">
      <w:start w:val="1"/>
      <w:numFmt w:val="bullet"/>
      <w:lvlText w:val="o"/>
      <w:lvlJc w:val="left"/>
      <w:pPr>
        <w:ind w:left="5760" w:hanging="360"/>
      </w:pPr>
      <w:rPr>
        <w:rFonts w:ascii="Courier New" w:hAnsi="Courier New" w:cs="Courier New" w:hint="default"/>
      </w:rPr>
    </w:lvl>
    <w:lvl w:ilvl="8" w:tplc="56A8E2E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65AE642">
      <w:start w:val="1"/>
      <w:numFmt w:val="bullet"/>
      <w:lvlText w:val=""/>
      <w:lvlJc w:val="left"/>
      <w:pPr>
        <w:ind w:left="360" w:hanging="360"/>
      </w:pPr>
      <w:rPr>
        <w:rFonts w:ascii="Symbol" w:hAnsi="Symbol" w:hint="default"/>
      </w:rPr>
    </w:lvl>
    <w:lvl w:ilvl="1" w:tplc="F70658FE" w:tentative="1">
      <w:start w:val="1"/>
      <w:numFmt w:val="bullet"/>
      <w:lvlText w:val="o"/>
      <w:lvlJc w:val="left"/>
      <w:pPr>
        <w:ind w:left="1080" w:hanging="360"/>
      </w:pPr>
      <w:rPr>
        <w:rFonts w:ascii="Courier New" w:hAnsi="Courier New" w:cs="Courier New" w:hint="default"/>
      </w:rPr>
    </w:lvl>
    <w:lvl w:ilvl="2" w:tplc="65B2BC4C" w:tentative="1">
      <w:start w:val="1"/>
      <w:numFmt w:val="bullet"/>
      <w:lvlText w:val=""/>
      <w:lvlJc w:val="left"/>
      <w:pPr>
        <w:ind w:left="1800" w:hanging="360"/>
      </w:pPr>
      <w:rPr>
        <w:rFonts w:ascii="Wingdings" w:hAnsi="Wingdings" w:hint="default"/>
      </w:rPr>
    </w:lvl>
    <w:lvl w:ilvl="3" w:tplc="20860D64" w:tentative="1">
      <w:start w:val="1"/>
      <w:numFmt w:val="bullet"/>
      <w:lvlText w:val=""/>
      <w:lvlJc w:val="left"/>
      <w:pPr>
        <w:ind w:left="2520" w:hanging="360"/>
      </w:pPr>
      <w:rPr>
        <w:rFonts w:ascii="Symbol" w:hAnsi="Symbol" w:hint="default"/>
      </w:rPr>
    </w:lvl>
    <w:lvl w:ilvl="4" w:tplc="01CC3E2C" w:tentative="1">
      <w:start w:val="1"/>
      <w:numFmt w:val="bullet"/>
      <w:lvlText w:val="o"/>
      <w:lvlJc w:val="left"/>
      <w:pPr>
        <w:ind w:left="3240" w:hanging="360"/>
      </w:pPr>
      <w:rPr>
        <w:rFonts w:ascii="Courier New" w:hAnsi="Courier New" w:cs="Courier New" w:hint="default"/>
      </w:rPr>
    </w:lvl>
    <w:lvl w:ilvl="5" w:tplc="A2D8DAD0" w:tentative="1">
      <w:start w:val="1"/>
      <w:numFmt w:val="bullet"/>
      <w:lvlText w:val=""/>
      <w:lvlJc w:val="left"/>
      <w:pPr>
        <w:ind w:left="3960" w:hanging="360"/>
      </w:pPr>
      <w:rPr>
        <w:rFonts w:ascii="Wingdings" w:hAnsi="Wingdings" w:hint="default"/>
      </w:rPr>
    </w:lvl>
    <w:lvl w:ilvl="6" w:tplc="17289D38" w:tentative="1">
      <w:start w:val="1"/>
      <w:numFmt w:val="bullet"/>
      <w:lvlText w:val=""/>
      <w:lvlJc w:val="left"/>
      <w:pPr>
        <w:ind w:left="4680" w:hanging="360"/>
      </w:pPr>
      <w:rPr>
        <w:rFonts w:ascii="Symbol" w:hAnsi="Symbol" w:hint="default"/>
      </w:rPr>
    </w:lvl>
    <w:lvl w:ilvl="7" w:tplc="D99256BA" w:tentative="1">
      <w:start w:val="1"/>
      <w:numFmt w:val="bullet"/>
      <w:lvlText w:val="o"/>
      <w:lvlJc w:val="left"/>
      <w:pPr>
        <w:ind w:left="5400" w:hanging="360"/>
      </w:pPr>
      <w:rPr>
        <w:rFonts w:ascii="Courier New" w:hAnsi="Courier New" w:cs="Courier New" w:hint="default"/>
      </w:rPr>
    </w:lvl>
    <w:lvl w:ilvl="8" w:tplc="851E52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67EE2D2">
      <w:start w:val="1"/>
      <w:numFmt w:val="lowerRoman"/>
      <w:lvlText w:val="(%1)"/>
      <w:lvlJc w:val="left"/>
      <w:pPr>
        <w:ind w:left="1080" w:hanging="720"/>
      </w:pPr>
      <w:rPr>
        <w:rFonts w:hint="default"/>
      </w:rPr>
    </w:lvl>
    <w:lvl w:ilvl="1" w:tplc="52FE7252" w:tentative="1">
      <w:start w:val="1"/>
      <w:numFmt w:val="lowerLetter"/>
      <w:lvlText w:val="%2."/>
      <w:lvlJc w:val="left"/>
      <w:pPr>
        <w:ind w:left="1440" w:hanging="360"/>
      </w:pPr>
    </w:lvl>
    <w:lvl w:ilvl="2" w:tplc="4BD8153E" w:tentative="1">
      <w:start w:val="1"/>
      <w:numFmt w:val="lowerRoman"/>
      <w:lvlText w:val="%3."/>
      <w:lvlJc w:val="right"/>
      <w:pPr>
        <w:ind w:left="2160" w:hanging="180"/>
      </w:pPr>
    </w:lvl>
    <w:lvl w:ilvl="3" w:tplc="468AA3FE" w:tentative="1">
      <w:start w:val="1"/>
      <w:numFmt w:val="decimal"/>
      <w:lvlText w:val="%4."/>
      <w:lvlJc w:val="left"/>
      <w:pPr>
        <w:ind w:left="2880" w:hanging="360"/>
      </w:pPr>
    </w:lvl>
    <w:lvl w:ilvl="4" w:tplc="CF847BC6" w:tentative="1">
      <w:start w:val="1"/>
      <w:numFmt w:val="lowerLetter"/>
      <w:lvlText w:val="%5."/>
      <w:lvlJc w:val="left"/>
      <w:pPr>
        <w:ind w:left="3600" w:hanging="360"/>
      </w:pPr>
    </w:lvl>
    <w:lvl w:ilvl="5" w:tplc="EC7C04AE" w:tentative="1">
      <w:start w:val="1"/>
      <w:numFmt w:val="lowerRoman"/>
      <w:lvlText w:val="%6."/>
      <w:lvlJc w:val="right"/>
      <w:pPr>
        <w:ind w:left="4320" w:hanging="180"/>
      </w:pPr>
    </w:lvl>
    <w:lvl w:ilvl="6" w:tplc="DCF8DABE" w:tentative="1">
      <w:start w:val="1"/>
      <w:numFmt w:val="decimal"/>
      <w:lvlText w:val="%7."/>
      <w:lvlJc w:val="left"/>
      <w:pPr>
        <w:ind w:left="5040" w:hanging="360"/>
      </w:pPr>
    </w:lvl>
    <w:lvl w:ilvl="7" w:tplc="4E4C44FC" w:tentative="1">
      <w:start w:val="1"/>
      <w:numFmt w:val="lowerLetter"/>
      <w:lvlText w:val="%8."/>
      <w:lvlJc w:val="left"/>
      <w:pPr>
        <w:ind w:left="5760" w:hanging="360"/>
      </w:pPr>
    </w:lvl>
    <w:lvl w:ilvl="8" w:tplc="DE74C6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0869B34">
      <w:start w:val="1"/>
      <w:numFmt w:val="lowerRoman"/>
      <w:lvlText w:val="(%1)"/>
      <w:lvlJc w:val="left"/>
      <w:pPr>
        <w:ind w:left="1080" w:hanging="720"/>
      </w:pPr>
      <w:rPr>
        <w:rFonts w:hint="default"/>
      </w:rPr>
    </w:lvl>
    <w:lvl w:ilvl="1" w:tplc="A410AB9A" w:tentative="1">
      <w:start w:val="1"/>
      <w:numFmt w:val="lowerLetter"/>
      <w:lvlText w:val="%2."/>
      <w:lvlJc w:val="left"/>
      <w:pPr>
        <w:ind w:left="1440" w:hanging="360"/>
      </w:pPr>
    </w:lvl>
    <w:lvl w:ilvl="2" w:tplc="E7380738" w:tentative="1">
      <w:start w:val="1"/>
      <w:numFmt w:val="lowerRoman"/>
      <w:lvlText w:val="%3."/>
      <w:lvlJc w:val="right"/>
      <w:pPr>
        <w:ind w:left="2160" w:hanging="180"/>
      </w:pPr>
    </w:lvl>
    <w:lvl w:ilvl="3" w:tplc="681EDB62" w:tentative="1">
      <w:start w:val="1"/>
      <w:numFmt w:val="decimal"/>
      <w:lvlText w:val="%4."/>
      <w:lvlJc w:val="left"/>
      <w:pPr>
        <w:ind w:left="2880" w:hanging="360"/>
      </w:pPr>
    </w:lvl>
    <w:lvl w:ilvl="4" w:tplc="DBECA2AC" w:tentative="1">
      <w:start w:val="1"/>
      <w:numFmt w:val="lowerLetter"/>
      <w:lvlText w:val="%5."/>
      <w:lvlJc w:val="left"/>
      <w:pPr>
        <w:ind w:left="3600" w:hanging="360"/>
      </w:pPr>
    </w:lvl>
    <w:lvl w:ilvl="5" w:tplc="2DD49C2A" w:tentative="1">
      <w:start w:val="1"/>
      <w:numFmt w:val="lowerRoman"/>
      <w:lvlText w:val="%6."/>
      <w:lvlJc w:val="right"/>
      <w:pPr>
        <w:ind w:left="4320" w:hanging="180"/>
      </w:pPr>
    </w:lvl>
    <w:lvl w:ilvl="6" w:tplc="7E18BE76" w:tentative="1">
      <w:start w:val="1"/>
      <w:numFmt w:val="decimal"/>
      <w:lvlText w:val="%7."/>
      <w:lvlJc w:val="left"/>
      <w:pPr>
        <w:ind w:left="5040" w:hanging="360"/>
      </w:pPr>
    </w:lvl>
    <w:lvl w:ilvl="7" w:tplc="4A225A08" w:tentative="1">
      <w:start w:val="1"/>
      <w:numFmt w:val="lowerLetter"/>
      <w:lvlText w:val="%8."/>
      <w:lvlJc w:val="left"/>
      <w:pPr>
        <w:ind w:left="5760" w:hanging="360"/>
      </w:pPr>
    </w:lvl>
    <w:lvl w:ilvl="8" w:tplc="6DBEB1F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8BA5C8A">
      <w:start w:val="1"/>
      <w:numFmt w:val="lowerRoman"/>
      <w:lvlText w:val="(%1)"/>
      <w:lvlJc w:val="left"/>
      <w:pPr>
        <w:ind w:left="1080" w:hanging="720"/>
      </w:pPr>
      <w:rPr>
        <w:rFonts w:hint="default"/>
        <w:b w:val="0"/>
      </w:rPr>
    </w:lvl>
    <w:lvl w:ilvl="1" w:tplc="9FFC1B5A" w:tentative="1">
      <w:start w:val="1"/>
      <w:numFmt w:val="lowerLetter"/>
      <w:lvlText w:val="%2."/>
      <w:lvlJc w:val="left"/>
      <w:pPr>
        <w:ind w:left="1440" w:hanging="360"/>
      </w:pPr>
    </w:lvl>
    <w:lvl w:ilvl="2" w:tplc="B372B0EC" w:tentative="1">
      <w:start w:val="1"/>
      <w:numFmt w:val="lowerRoman"/>
      <w:lvlText w:val="%3."/>
      <w:lvlJc w:val="right"/>
      <w:pPr>
        <w:ind w:left="2160" w:hanging="180"/>
      </w:pPr>
    </w:lvl>
    <w:lvl w:ilvl="3" w:tplc="037AD3DE" w:tentative="1">
      <w:start w:val="1"/>
      <w:numFmt w:val="decimal"/>
      <w:lvlText w:val="%4."/>
      <w:lvlJc w:val="left"/>
      <w:pPr>
        <w:ind w:left="2880" w:hanging="360"/>
      </w:pPr>
    </w:lvl>
    <w:lvl w:ilvl="4" w:tplc="967A3E20" w:tentative="1">
      <w:start w:val="1"/>
      <w:numFmt w:val="lowerLetter"/>
      <w:lvlText w:val="%5."/>
      <w:lvlJc w:val="left"/>
      <w:pPr>
        <w:ind w:left="3600" w:hanging="360"/>
      </w:pPr>
    </w:lvl>
    <w:lvl w:ilvl="5" w:tplc="AE5C9546" w:tentative="1">
      <w:start w:val="1"/>
      <w:numFmt w:val="lowerRoman"/>
      <w:lvlText w:val="%6."/>
      <w:lvlJc w:val="right"/>
      <w:pPr>
        <w:ind w:left="4320" w:hanging="180"/>
      </w:pPr>
    </w:lvl>
    <w:lvl w:ilvl="6" w:tplc="075234D4" w:tentative="1">
      <w:start w:val="1"/>
      <w:numFmt w:val="decimal"/>
      <w:lvlText w:val="%7."/>
      <w:lvlJc w:val="left"/>
      <w:pPr>
        <w:ind w:left="5040" w:hanging="360"/>
      </w:pPr>
    </w:lvl>
    <w:lvl w:ilvl="7" w:tplc="29D4FFE4" w:tentative="1">
      <w:start w:val="1"/>
      <w:numFmt w:val="lowerLetter"/>
      <w:lvlText w:val="%8."/>
      <w:lvlJc w:val="left"/>
      <w:pPr>
        <w:ind w:left="5760" w:hanging="360"/>
      </w:pPr>
    </w:lvl>
    <w:lvl w:ilvl="8" w:tplc="99E441F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8F2D87C">
      <w:start w:val="1"/>
      <w:numFmt w:val="lowerRoman"/>
      <w:lvlText w:val="(%1)"/>
      <w:lvlJc w:val="left"/>
      <w:pPr>
        <w:ind w:left="1080" w:hanging="720"/>
      </w:pPr>
      <w:rPr>
        <w:rFonts w:hint="default"/>
        <w:b w:val="0"/>
      </w:rPr>
    </w:lvl>
    <w:lvl w:ilvl="1" w:tplc="B6A213B0" w:tentative="1">
      <w:start w:val="1"/>
      <w:numFmt w:val="lowerLetter"/>
      <w:lvlText w:val="%2."/>
      <w:lvlJc w:val="left"/>
      <w:pPr>
        <w:ind w:left="1440" w:hanging="360"/>
      </w:pPr>
    </w:lvl>
    <w:lvl w:ilvl="2" w:tplc="8F041CD6" w:tentative="1">
      <w:start w:val="1"/>
      <w:numFmt w:val="lowerRoman"/>
      <w:lvlText w:val="%3."/>
      <w:lvlJc w:val="right"/>
      <w:pPr>
        <w:ind w:left="2160" w:hanging="180"/>
      </w:pPr>
    </w:lvl>
    <w:lvl w:ilvl="3" w:tplc="828CB250" w:tentative="1">
      <w:start w:val="1"/>
      <w:numFmt w:val="decimal"/>
      <w:lvlText w:val="%4."/>
      <w:lvlJc w:val="left"/>
      <w:pPr>
        <w:ind w:left="2880" w:hanging="360"/>
      </w:pPr>
    </w:lvl>
    <w:lvl w:ilvl="4" w:tplc="54CEB818" w:tentative="1">
      <w:start w:val="1"/>
      <w:numFmt w:val="lowerLetter"/>
      <w:lvlText w:val="%5."/>
      <w:lvlJc w:val="left"/>
      <w:pPr>
        <w:ind w:left="3600" w:hanging="360"/>
      </w:pPr>
    </w:lvl>
    <w:lvl w:ilvl="5" w:tplc="24FE6DF4" w:tentative="1">
      <w:start w:val="1"/>
      <w:numFmt w:val="lowerRoman"/>
      <w:lvlText w:val="%6."/>
      <w:lvlJc w:val="right"/>
      <w:pPr>
        <w:ind w:left="4320" w:hanging="180"/>
      </w:pPr>
    </w:lvl>
    <w:lvl w:ilvl="6" w:tplc="973450AA" w:tentative="1">
      <w:start w:val="1"/>
      <w:numFmt w:val="decimal"/>
      <w:lvlText w:val="%7."/>
      <w:lvlJc w:val="left"/>
      <w:pPr>
        <w:ind w:left="5040" w:hanging="360"/>
      </w:pPr>
    </w:lvl>
    <w:lvl w:ilvl="7" w:tplc="217AAD80" w:tentative="1">
      <w:start w:val="1"/>
      <w:numFmt w:val="lowerLetter"/>
      <w:lvlText w:val="%8."/>
      <w:lvlJc w:val="left"/>
      <w:pPr>
        <w:ind w:left="5760" w:hanging="360"/>
      </w:pPr>
    </w:lvl>
    <w:lvl w:ilvl="8" w:tplc="8E223E4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85E6D40">
      <w:start w:val="1"/>
      <w:numFmt w:val="decimal"/>
      <w:lvlText w:val="%1."/>
      <w:lvlJc w:val="left"/>
      <w:pPr>
        <w:ind w:left="360" w:hanging="360"/>
      </w:pPr>
      <w:rPr>
        <w:rFonts w:hint="default"/>
      </w:rPr>
    </w:lvl>
    <w:lvl w:ilvl="1" w:tplc="B58AE7AA" w:tentative="1">
      <w:start w:val="1"/>
      <w:numFmt w:val="lowerLetter"/>
      <w:lvlText w:val="%2."/>
      <w:lvlJc w:val="left"/>
      <w:pPr>
        <w:ind w:left="1080" w:hanging="360"/>
      </w:pPr>
    </w:lvl>
    <w:lvl w:ilvl="2" w:tplc="FEF6B746" w:tentative="1">
      <w:start w:val="1"/>
      <w:numFmt w:val="lowerRoman"/>
      <w:lvlText w:val="%3."/>
      <w:lvlJc w:val="right"/>
      <w:pPr>
        <w:ind w:left="1800" w:hanging="180"/>
      </w:pPr>
    </w:lvl>
    <w:lvl w:ilvl="3" w:tplc="776C0F64" w:tentative="1">
      <w:start w:val="1"/>
      <w:numFmt w:val="decimal"/>
      <w:lvlText w:val="%4."/>
      <w:lvlJc w:val="left"/>
      <w:pPr>
        <w:ind w:left="2520" w:hanging="360"/>
      </w:pPr>
    </w:lvl>
    <w:lvl w:ilvl="4" w:tplc="D1CAC5CE" w:tentative="1">
      <w:start w:val="1"/>
      <w:numFmt w:val="lowerLetter"/>
      <w:lvlText w:val="%5."/>
      <w:lvlJc w:val="left"/>
      <w:pPr>
        <w:ind w:left="3240" w:hanging="360"/>
      </w:pPr>
    </w:lvl>
    <w:lvl w:ilvl="5" w:tplc="F76A2B22" w:tentative="1">
      <w:start w:val="1"/>
      <w:numFmt w:val="lowerRoman"/>
      <w:lvlText w:val="%6."/>
      <w:lvlJc w:val="right"/>
      <w:pPr>
        <w:ind w:left="3960" w:hanging="180"/>
      </w:pPr>
    </w:lvl>
    <w:lvl w:ilvl="6" w:tplc="26202708" w:tentative="1">
      <w:start w:val="1"/>
      <w:numFmt w:val="decimal"/>
      <w:lvlText w:val="%7."/>
      <w:lvlJc w:val="left"/>
      <w:pPr>
        <w:ind w:left="4680" w:hanging="360"/>
      </w:pPr>
    </w:lvl>
    <w:lvl w:ilvl="7" w:tplc="A9661E62" w:tentative="1">
      <w:start w:val="1"/>
      <w:numFmt w:val="lowerLetter"/>
      <w:lvlText w:val="%8."/>
      <w:lvlJc w:val="left"/>
      <w:pPr>
        <w:ind w:left="5400" w:hanging="360"/>
      </w:pPr>
    </w:lvl>
    <w:lvl w:ilvl="8" w:tplc="E102BF9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40EA722">
      <w:start w:val="1"/>
      <w:numFmt w:val="lowerRoman"/>
      <w:lvlText w:val="(%1)"/>
      <w:lvlJc w:val="left"/>
      <w:pPr>
        <w:ind w:left="1080" w:hanging="720"/>
      </w:pPr>
      <w:rPr>
        <w:rFonts w:hint="default"/>
      </w:rPr>
    </w:lvl>
    <w:lvl w:ilvl="1" w:tplc="3B3017D4" w:tentative="1">
      <w:start w:val="1"/>
      <w:numFmt w:val="lowerLetter"/>
      <w:lvlText w:val="%2."/>
      <w:lvlJc w:val="left"/>
      <w:pPr>
        <w:ind w:left="1440" w:hanging="360"/>
      </w:pPr>
    </w:lvl>
    <w:lvl w:ilvl="2" w:tplc="5F4AEDCA" w:tentative="1">
      <w:start w:val="1"/>
      <w:numFmt w:val="lowerRoman"/>
      <w:lvlText w:val="%3."/>
      <w:lvlJc w:val="right"/>
      <w:pPr>
        <w:ind w:left="2160" w:hanging="180"/>
      </w:pPr>
    </w:lvl>
    <w:lvl w:ilvl="3" w:tplc="243C748A" w:tentative="1">
      <w:start w:val="1"/>
      <w:numFmt w:val="decimal"/>
      <w:lvlText w:val="%4."/>
      <w:lvlJc w:val="left"/>
      <w:pPr>
        <w:ind w:left="2880" w:hanging="360"/>
      </w:pPr>
    </w:lvl>
    <w:lvl w:ilvl="4" w:tplc="6B96B910" w:tentative="1">
      <w:start w:val="1"/>
      <w:numFmt w:val="lowerLetter"/>
      <w:lvlText w:val="%5."/>
      <w:lvlJc w:val="left"/>
      <w:pPr>
        <w:ind w:left="3600" w:hanging="360"/>
      </w:pPr>
    </w:lvl>
    <w:lvl w:ilvl="5" w:tplc="365E36C4" w:tentative="1">
      <w:start w:val="1"/>
      <w:numFmt w:val="lowerRoman"/>
      <w:lvlText w:val="%6."/>
      <w:lvlJc w:val="right"/>
      <w:pPr>
        <w:ind w:left="4320" w:hanging="180"/>
      </w:pPr>
    </w:lvl>
    <w:lvl w:ilvl="6" w:tplc="7F5C492C" w:tentative="1">
      <w:start w:val="1"/>
      <w:numFmt w:val="decimal"/>
      <w:lvlText w:val="%7."/>
      <w:lvlJc w:val="left"/>
      <w:pPr>
        <w:ind w:left="5040" w:hanging="360"/>
      </w:pPr>
    </w:lvl>
    <w:lvl w:ilvl="7" w:tplc="90C209DC" w:tentative="1">
      <w:start w:val="1"/>
      <w:numFmt w:val="lowerLetter"/>
      <w:lvlText w:val="%8."/>
      <w:lvlJc w:val="left"/>
      <w:pPr>
        <w:ind w:left="5760" w:hanging="360"/>
      </w:pPr>
    </w:lvl>
    <w:lvl w:ilvl="8" w:tplc="9432E64E" w:tentative="1">
      <w:start w:val="1"/>
      <w:numFmt w:val="lowerRoman"/>
      <w:lvlText w:val="%9."/>
      <w:lvlJc w:val="right"/>
      <w:pPr>
        <w:ind w:left="6480" w:hanging="180"/>
      </w:pPr>
    </w:lvl>
  </w:abstractNum>
  <w:abstractNum w:abstractNumId="27" w15:restartNumberingAfterBreak="0">
    <w:nsid w:val="560E1165"/>
    <w:multiLevelType w:val="hybridMultilevel"/>
    <w:tmpl w:val="6DDCF454"/>
    <w:lvl w:ilvl="0" w:tplc="539A8E9E">
      <w:start w:val="1"/>
      <w:numFmt w:val="bullet"/>
      <w:lvlText w:val=""/>
      <w:lvlJc w:val="left"/>
      <w:pPr>
        <w:ind w:left="720" w:hanging="360"/>
      </w:pPr>
      <w:rPr>
        <w:rFonts w:ascii="Symbol" w:hAnsi="Symbol" w:hint="default"/>
      </w:rPr>
    </w:lvl>
    <w:lvl w:ilvl="1" w:tplc="B1768EEC">
      <w:start w:val="1"/>
      <w:numFmt w:val="bullet"/>
      <w:lvlText w:val="o"/>
      <w:lvlJc w:val="left"/>
      <w:pPr>
        <w:ind w:left="1440" w:hanging="360"/>
      </w:pPr>
      <w:rPr>
        <w:rFonts w:ascii="Courier New" w:hAnsi="Courier New" w:cs="Courier New" w:hint="default"/>
      </w:rPr>
    </w:lvl>
    <w:lvl w:ilvl="2" w:tplc="5746AA76" w:tentative="1">
      <w:start w:val="1"/>
      <w:numFmt w:val="bullet"/>
      <w:lvlText w:val=""/>
      <w:lvlJc w:val="left"/>
      <w:pPr>
        <w:ind w:left="2160" w:hanging="360"/>
      </w:pPr>
      <w:rPr>
        <w:rFonts w:ascii="Wingdings" w:hAnsi="Wingdings" w:hint="default"/>
      </w:rPr>
    </w:lvl>
    <w:lvl w:ilvl="3" w:tplc="093E0800" w:tentative="1">
      <w:start w:val="1"/>
      <w:numFmt w:val="bullet"/>
      <w:lvlText w:val=""/>
      <w:lvlJc w:val="left"/>
      <w:pPr>
        <w:ind w:left="2880" w:hanging="360"/>
      </w:pPr>
      <w:rPr>
        <w:rFonts w:ascii="Symbol" w:hAnsi="Symbol" w:hint="default"/>
      </w:rPr>
    </w:lvl>
    <w:lvl w:ilvl="4" w:tplc="53C623D2" w:tentative="1">
      <w:start w:val="1"/>
      <w:numFmt w:val="bullet"/>
      <w:lvlText w:val="o"/>
      <w:lvlJc w:val="left"/>
      <w:pPr>
        <w:ind w:left="3600" w:hanging="360"/>
      </w:pPr>
      <w:rPr>
        <w:rFonts w:ascii="Courier New" w:hAnsi="Courier New" w:cs="Courier New" w:hint="default"/>
      </w:rPr>
    </w:lvl>
    <w:lvl w:ilvl="5" w:tplc="B5BC7920" w:tentative="1">
      <w:start w:val="1"/>
      <w:numFmt w:val="bullet"/>
      <w:lvlText w:val=""/>
      <w:lvlJc w:val="left"/>
      <w:pPr>
        <w:ind w:left="4320" w:hanging="360"/>
      </w:pPr>
      <w:rPr>
        <w:rFonts w:ascii="Wingdings" w:hAnsi="Wingdings" w:hint="default"/>
      </w:rPr>
    </w:lvl>
    <w:lvl w:ilvl="6" w:tplc="3D929A16" w:tentative="1">
      <w:start w:val="1"/>
      <w:numFmt w:val="bullet"/>
      <w:lvlText w:val=""/>
      <w:lvlJc w:val="left"/>
      <w:pPr>
        <w:ind w:left="5040" w:hanging="360"/>
      </w:pPr>
      <w:rPr>
        <w:rFonts w:ascii="Symbol" w:hAnsi="Symbol" w:hint="default"/>
      </w:rPr>
    </w:lvl>
    <w:lvl w:ilvl="7" w:tplc="DEA4C2AC" w:tentative="1">
      <w:start w:val="1"/>
      <w:numFmt w:val="bullet"/>
      <w:lvlText w:val="o"/>
      <w:lvlJc w:val="left"/>
      <w:pPr>
        <w:ind w:left="5760" w:hanging="360"/>
      </w:pPr>
      <w:rPr>
        <w:rFonts w:ascii="Courier New" w:hAnsi="Courier New" w:cs="Courier New" w:hint="default"/>
      </w:rPr>
    </w:lvl>
    <w:lvl w:ilvl="8" w:tplc="E966ACDE"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4BBE29D8">
      <w:start w:val="1"/>
      <w:numFmt w:val="decimal"/>
      <w:lvlText w:val="%1."/>
      <w:lvlJc w:val="left"/>
      <w:pPr>
        <w:ind w:left="360" w:hanging="360"/>
      </w:pPr>
    </w:lvl>
    <w:lvl w:ilvl="1" w:tplc="949ED726" w:tentative="1">
      <w:start w:val="1"/>
      <w:numFmt w:val="lowerLetter"/>
      <w:lvlText w:val="%2."/>
      <w:lvlJc w:val="left"/>
      <w:pPr>
        <w:ind w:left="1080" w:hanging="360"/>
      </w:pPr>
    </w:lvl>
    <w:lvl w:ilvl="2" w:tplc="6DEED84A" w:tentative="1">
      <w:start w:val="1"/>
      <w:numFmt w:val="lowerRoman"/>
      <w:lvlText w:val="%3."/>
      <w:lvlJc w:val="right"/>
      <w:pPr>
        <w:ind w:left="1800" w:hanging="180"/>
      </w:pPr>
    </w:lvl>
    <w:lvl w:ilvl="3" w:tplc="17405400" w:tentative="1">
      <w:start w:val="1"/>
      <w:numFmt w:val="decimal"/>
      <w:lvlText w:val="%4."/>
      <w:lvlJc w:val="left"/>
      <w:pPr>
        <w:ind w:left="2520" w:hanging="360"/>
      </w:pPr>
    </w:lvl>
    <w:lvl w:ilvl="4" w:tplc="08CCE66C" w:tentative="1">
      <w:start w:val="1"/>
      <w:numFmt w:val="lowerLetter"/>
      <w:lvlText w:val="%5."/>
      <w:lvlJc w:val="left"/>
      <w:pPr>
        <w:ind w:left="3240" w:hanging="360"/>
      </w:pPr>
    </w:lvl>
    <w:lvl w:ilvl="5" w:tplc="453A388C" w:tentative="1">
      <w:start w:val="1"/>
      <w:numFmt w:val="lowerRoman"/>
      <w:lvlText w:val="%6."/>
      <w:lvlJc w:val="right"/>
      <w:pPr>
        <w:ind w:left="3960" w:hanging="180"/>
      </w:pPr>
    </w:lvl>
    <w:lvl w:ilvl="6" w:tplc="BB5890C0" w:tentative="1">
      <w:start w:val="1"/>
      <w:numFmt w:val="decimal"/>
      <w:lvlText w:val="%7."/>
      <w:lvlJc w:val="left"/>
      <w:pPr>
        <w:ind w:left="4680" w:hanging="360"/>
      </w:pPr>
    </w:lvl>
    <w:lvl w:ilvl="7" w:tplc="BB3214CA" w:tentative="1">
      <w:start w:val="1"/>
      <w:numFmt w:val="lowerLetter"/>
      <w:lvlText w:val="%8."/>
      <w:lvlJc w:val="left"/>
      <w:pPr>
        <w:ind w:left="5400" w:hanging="360"/>
      </w:pPr>
    </w:lvl>
    <w:lvl w:ilvl="8" w:tplc="0FF2090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BAC1498">
      <w:start w:val="1"/>
      <w:numFmt w:val="lowerRoman"/>
      <w:lvlText w:val="(%1)"/>
      <w:lvlJc w:val="left"/>
      <w:pPr>
        <w:ind w:left="1080" w:hanging="720"/>
      </w:pPr>
      <w:rPr>
        <w:rFonts w:hint="default"/>
        <w:b w:val="0"/>
      </w:rPr>
    </w:lvl>
    <w:lvl w:ilvl="1" w:tplc="69B00CC0" w:tentative="1">
      <w:start w:val="1"/>
      <w:numFmt w:val="lowerLetter"/>
      <w:lvlText w:val="%2."/>
      <w:lvlJc w:val="left"/>
      <w:pPr>
        <w:ind w:left="1440" w:hanging="360"/>
      </w:pPr>
    </w:lvl>
    <w:lvl w:ilvl="2" w:tplc="6F64E71A" w:tentative="1">
      <w:start w:val="1"/>
      <w:numFmt w:val="lowerRoman"/>
      <w:lvlText w:val="%3."/>
      <w:lvlJc w:val="right"/>
      <w:pPr>
        <w:ind w:left="2160" w:hanging="180"/>
      </w:pPr>
    </w:lvl>
    <w:lvl w:ilvl="3" w:tplc="78FCCCB8" w:tentative="1">
      <w:start w:val="1"/>
      <w:numFmt w:val="decimal"/>
      <w:lvlText w:val="%4."/>
      <w:lvlJc w:val="left"/>
      <w:pPr>
        <w:ind w:left="2880" w:hanging="360"/>
      </w:pPr>
    </w:lvl>
    <w:lvl w:ilvl="4" w:tplc="3D8A6318" w:tentative="1">
      <w:start w:val="1"/>
      <w:numFmt w:val="lowerLetter"/>
      <w:lvlText w:val="%5."/>
      <w:lvlJc w:val="left"/>
      <w:pPr>
        <w:ind w:left="3600" w:hanging="360"/>
      </w:pPr>
    </w:lvl>
    <w:lvl w:ilvl="5" w:tplc="27368AA0" w:tentative="1">
      <w:start w:val="1"/>
      <w:numFmt w:val="lowerRoman"/>
      <w:lvlText w:val="%6."/>
      <w:lvlJc w:val="right"/>
      <w:pPr>
        <w:ind w:left="4320" w:hanging="180"/>
      </w:pPr>
    </w:lvl>
    <w:lvl w:ilvl="6" w:tplc="A4E0A9E6" w:tentative="1">
      <w:start w:val="1"/>
      <w:numFmt w:val="decimal"/>
      <w:lvlText w:val="%7."/>
      <w:lvlJc w:val="left"/>
      <w:pPr>
        <w:ind w:left="5040" w:hanging="360"/>
      </w:pPr>
    </w:lvl>
    <w:lvl w:ilvl="7" w:tplc="7F88EA44" w:tentative="1">
      <w:start w:val="1"/>
      <w:numFmt w:val="lowerLetter"/>
      <w:lvlText w:val="%8."/>
      <w:lvlJc w:val="left"/>
      <w:pPr>
        <w:ind w:left="5760" w:hanging="360"/>
      </w:pPr>
    </w:lvl>
    <w:lvl w:ilvl="8" w:tplc="EAA8D30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1D666F8">
      <w:start w:val="1"/>
      <w:numFmt w:val="lowerRoman"/>
      <w:lvlText w:val="(%1)"/>
      <w:lvlJc w:val="left"/>
      <w:pPr>
        <w:ind w:left="1080" w:hanging="720"/>
      </w:pPr>
      <w:rPr>
        <w:rFonts w:hint="default"/>
      </w:rPr>
    </w:lvl>
    <w:lvl w:ilvl="1" w:tplc="B5EE09B8" w:tentative="1">
      <w:start w:val="1"/>
      <w:numFmt w:val="lowerLetter"/>
      <w:lvlText w:val="%2."/>
      <w:lvlJc w:val="left"/>
      <w:pPr>
        <w:ind w:left="1440" w:hanging="360"/>
      </w:pPr>
    </w:lvl>
    <w:lvl w:ilvl="2" w:tplc="422CF59A" w:tentative="1">
      <w:start w:val="1"/>
      <w:numFmt w:val="lowerRoman"/>
      <w:lvlText w:val="%3."/>
      <w:lvlJc w:val="right"/>
      <w:pPr>
        <w:ind w:left="2160" w:hanging="180"/>
      </w:pPr>
    </w:lvl>
    <w:lvl w:ilvl="3" w:tplc="C2BC345E" w:tentative="1">
      <w:start w:val="1"/>
      <w:numFmt w:val="decimal"/>
      <w:lvlText w:val="%4."/>
      <w:lvlJc w:val="left"/>
      <w:pPr>
        <w:ind w:left="2880" w:hanging="360"/>
      </w:pPr>
    </w:lvl>
    <w:lvl w:ilvl="4" w:tplc="4DDC5FC0" w:tentative="1">
      <w:start w:val="1"/>
      <w:numFmt w:val="lowerLetter"/>
      <w:lvlText w:val="%5."/>
      <w:lvlJc w:val="left"/>
      <w:pPr>
        <w:ind w:left="3600" w:hanging="360"/>
      </w:pPr>
    </w:lvl>
    <w:lvl w:ilvl="5" w:tplc="C6ECBE68" w:tentative="1">
      <w:start w:val="1"/>
      <w:numFmt w:val="lowerRoman"/>
      <w:lvlText w:val="%6."/>
      <w:lvlJc w:val="right"/>
      <w:pPr>
        <w:ind w:left="4320" w:hanging="180"/>
      </w:pPr>
    </w:lvl>
    <w:lvl w:ilvl="6" w:tplc="10ACF770" w:tentative="1">
      <w:start w:val="1"/>
      <w:numFmt w:val="decimal"/>
      <w:lvlText w:val="%7."/>
      <w:lvlJc w:val="left"/>
      <w:pPr>
        <w:ind w:left="5040" w:hanging="360"/>
      </w:pPr>
    </w:lvl>
    <w:lvl w:ilvl="7" w:tplc="28FCBD42" w:tentative="1">
      <w:start w:val="1"/>
      <w:numFmt w:val="lowerLetter"/>
      <w:lvlText w:val="%8."/>
      <w:lvlJc w:val="left"/>
      <w:pPr>
        <w:ind w:left="5760" w:hanging="360"/>
      </w:pPr>
    </w:lvl>
    <w:lvl w:ilvl="8" w:tplc="3A68310E" w:tentative="1">
      <w:start w:val="1"/>
      <w:numFmt w:val="lowerRoman"/>
      <w:lvlText w:val="%9."/>
      <w:lvlJc w:val="right"/>
      <w:pPr>
        <w:ind w:left="6480" w:hanging="180"/>
      </w:pPr>
    </w:lvl>
  </w:abstractNum>
  <w:abstractNum w:abstractNumId="31" w15:restartNumberingAfterBreak="0">
    <w:nsid w:val="622F706B"/>
    <w:multiLevelType w:val="hybridMultilevel"/>
    <w:tmpl w:val="5504F770"/>
    <w:lvl w:ilvl="0" w:tplc="2144A2AE">
      <w:start w:val="1"/>
      <w:numFmt w:val="lowerRoman"/>
      <w:lvlText w:val="(%1)"/>
      <w:lvlJc w:val="left"/>
      <w:pPr>
        <w:ind w:left="1080" w:hanging="720"/>
      </w:pPr>
      <w:rPr>
        <w:rFonts w:hint="default"/>
      </w:rPr>
    </w:lvl>
    <w:lvl w:ilvl="1" w:tplc="9FB46118" w:tentative="1">
      <w:start w:val="1"/>
      <w:numFmt w:val="lowerLetter"/>
      <w:lvlText w:val="%2."/>
      <w:lvlJc w:val="left"/>
      <w:pPr>
        <w:ind w:left="1440" w:hanging="360"/>
      </w:pPr>
    </w:lvl>
    <w:lvl w:ilvl="2" w:tplc="6346EC1A" w:tentative="1">
      <w:start w:val="1"/>
      <w:numFmt w:val="lowerRoman"/>
      <w:lvlText w:val="%3."/>
      <w:lvlJc w:val="right"/>
      <w:pPr>
        <w:ind w:left="2160" w:hanging="180"/>
      </w:pPr>
    </w:lvl>
    <w:lvl w:ilvl="3" w:tplc="520022F8" w:tentative="1">
      <w:start w:val="1"/>
      <w:numFmt w:val="decimal"/>
      <w:lvlText w:val="%4."/>
      <w:lvlJc w:val="left"/>
      <w:pPr>
        <w:ind w:left="2880" w:hanging="360"/>
      </w:pPr>
    </w:lvl>
    <w:lvl w:ilvl="4" w:tplc="E68C0B86" w:tentative="1">
      <w:start w:val="1"/>
      <w:numFmt w:val="lowerLetter"/>
      <w:lvlText w:val="%5."/>
      <w:lvlJc w:val="left"/>
      <w:pPr>
        <w:ind w:left="3600" w:hanging="360"/>
      </w:pPr>
    </w:lvl>
    <w:lvl w:ilvl="5" w:tplc="73366F02" w:tentative="1">
      <w:start w:val="1"/>
      <w:numFmt w:val="lowerRoman"/>
      <w:lvlText w:val="%6."/>
      <w:lvlJc w:val="right"/>
      <w:pPr>
        <w:ind w:left="4320" w:hanging="180"/>
      </w:pPr>
    </w:lvl>
    <w:lvl w:ilvl="6" w:tplc="3F96A924" w:tentative="1">
      <w:start w:val="1"/>
      <w:numFmt w:val="decimal"/>
      <w:lvlText w:val="%7."/>
      <w:lvlJc w:val="left"/>
      <w:pPr>
        <w:ind w:left="5040" w:hanging="360"/>
      </w:pPr>
    </w:lvl>
    <w:lvl w:ilvl="7" w:tplc="3FD0923E" w:tentative="1">
      <w:start w:val="1"/>
      <w:numFmt w:val="lowerLetter"/>
      <w:lvlText w:val="%8."/>
      <w:lvlJc w:val="left"/>
      <w:pPr>
        <w:ind w:left="5760" w:hanging="360"/>
      </w:pPr>
    </w:lvl>
    <w:lvl w:ilvl="8" w:tplc="CE94793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F3EFD6A">
      <w:start w:val="1"/>
      <w:numFmt w:val="lowerRoman"/>
      <w:lvlText w:val="(%1)"/>
      <w:lvlJc w:val="left"/>
      <w:pPr>
        <w:ind w:left="1080" w:hanging="720"/>
      </w:pPr>
      <w:rPr>
        <w:rFonts w:hint="default"/>
      </w:rPr>
    </w:lvl>
    <w:lvl w:ilvl="1" w:tplc="999EF2CE" w:tentative="1">
      <w:start w:val="1"/>
      <w:numFmt w:val="lowerLetter"/>
      <w:lvlText w:val="%2."/>
      <w:lvlJc w:val="left"/>
      <w:pPr>
        <w:ind w:left="1440" w:hanging="360"/>
      </w:pPr>
    </w:lvl>
    <w:lvl w:ilvl="2" w:tplc="75827E30" w:tentative="1">
      <w:start w:val="1"/>
      <w:numFmt w:val="lowerRoman"/>
      <w:lvlText w:val="%3."/>
      <w:lvlJc w:val="right"/>
      <w:pPr>
        <w:ind w:left="2160" w:hanging="180"/>
      </w:pPr>
    </w:lvl>
    <w:lvl w:ilvl="3" w:tplc="5BA431C2" w:tentative="1">
      <w:start w:val="1"/>
      <w:numFmt w:val="decimal"/>
      <w:lvlText w:val="%4."/>
      <w:lvlJc w:val="left"/>
      <w:pPr>
        <w:ind w:left="2880" w:hanging="360"/>
      </w:pPr>
    </w:lvl>
    <w:lvl w:ilvl="4" w:tplc="6CB24D24" w:tentative="1">
      <w:start w:val="1"/>
      <w:numFmt w:val="lowerLetter"/>
      <w:lvlText w:val="%5."/>
      <w:lvlJc w:val="left"/>
      <w:pPr>
        <w:ind w:left="3600" w:hanging="360"/>
      </w:pPr>
    </w:lvl>
    <w:lvl w:ilvl="5" w:tplc="B0A06A3C" w:tentative="1">
      <w:start w:val="1"/>
      <w:numFmt w:val="lowerRoman"/>
      <w:lvlText w:val="%6."/>
      <w:lvlJc w:val="right"/>
      <w:pPr>
        <w:ind w:left="4320" w:hanging="180"/>
      </w:pPr>
    </w:lvl>
    <w:lvl w:ilvl="6" w:tplc="ED70786E" w:tentative="1">
      <w:start w:val="1"/>
      <w:numFmt w:val="decimal"/>
      <w:lvlText w:val="%7."/>
      <w:lvlJc w:val="left"/>
      <w:pPr>
        <w:ind w:left="5040" w:hanging="360"/>
      </w:pPr>
    </w:lvl>
    <w:lvl w:ilvl="7" w:tplc="A720F62E" w:tentative="1">
      <w:start w:val="1"/>
      <w:numFmt w:val="lowerLetter"/>
      <w:lvlText w:val="%8."/>
      <w:lvlJc w:val="left"/>
      <w:pPr>
        <w:ind w:left="5760" w:hanging="360"/>
      </w:pPr>
    </w:lvl>
    <w:lvl w:ilvl="8" w:tplc="E488DF1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5E452B2">
      <w:start w:val="1"/>
      <w:numFmt w:val="lowerRoman"/>
      <w:lvlText w:val="(%1)"/>
      <w:lvlJc w:val="left"/>
      <w:pPr>
        <w:ind w:left="1004" w:hanging="720"/>
      </w:pPr>
      <w:rPr>
        <w:rFonts w:hint="default"/>
        <w:b w:val="0"/>
      </w:rPr>
    </w:lvl>
    <w:lvl w:ilvl="1" w:tplc="05DE632E" w:tentative="1">
      <w:start w:val="1"/>
      <w:numFmt w:val="lowerLetter"/>
      <w:lvlText w:val="%2."/>
      <w:lvlJc w:val="left"/>
      <w:pPr>
        <w:ind w:left="1364" w:hanging="360"/>
      </w:pPr>
    </w:lvl>
    <w:lvl w:ilvl="2" w:tplc="66E60D44" w:tentative="1">
      <w:start w:val="1"/>
      <w:numFmt w:val="lowerRoman"/>
      <w:lvlText w:val="%3."/>
      <w:lvlJc w:val="right"/>
      <w:pPr>
        <w:ind w:left="2084" w:hanging="180"/>
      </w:pPr>
    </w:lvl>
    <w:lvl w:ilvl="3" w:tplc="5D526DDC" w:tentative="1">
      <w:start w:val="1"/>
      <w:numFmt w:val="decimal"/>
      <w:lvlText w:val="%4."/>
      <w:lvlJc w:val="left"/>
      <w:pPr>
        <w:ind w:left="2804" w:hanging="360"/>
      </w:pPr>
    </w:lvl>
    <w:lvl w:ilvl="4" w:tplc="0D886CA6" w:tentative="1">
      <w:start w:val="1"/>
      <w:numFmt w:val="lowerLetter"/>
      <w:lvlText w:val="%5."/>
      <w:lvlJc w:val="left"/>
      <w:pPr>
        <w:ind w:left="3524" w:hanging="360"/>
      </w:pPr>
    </w:lvl>
    <w:lvl w:ilvl="5" w:tplc="B212D9A6" w:tentative="1">
      <w:start w:val="1"/>
      <w:numFmt w:val="lowerRoman"/>
      <w:lvlText w:val="%6."/>
      <w:lvlJc w:val="right"/>
      <w:pPr>
        <w:ind w:left="4244" w:hanging="180"/>
      </w:pPr>
    </w:lvl>
    <w:lvl w:ilvl="6" w:tplc="51442086" w:tentative="1">
      <w:start w:val="1"/>
      <w:numFmt w:val="decimal"/>
      <w:lvlText w:val="%7."/>
      <w:lvlJc w:val="left"/>
      <w:pPr>
        <w:ind w:left="4964" w:hanging="360"/>
      </w:pPr>
    </w:lvl>
    <w:lvl w:ilvl="7" w:tplc="FCCE3540" w:tentative="1">
      <w:start w:val="1"/>
      <w:numFmt w:val="lowerLetter"/>
      <w:lvlText w:val="%8."/>
      <w:lvlJc w:val="left"/>
      <w:pPr>
        <w:ind w:left="5684" w:hanging="360"/>
      </w:pPr>
    </w:lvl>
    <w:lvl w:ilvl="8" w:tplc="5D6211A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00A7450">
      <w:start w:val="1"/>
      <w:numFmt w:val="decimal"/>
      <w:lvlText w:val="%1."/>
      <w:lvlJc w:val="left"/>
      <w:pPr>
        <w:ind w:left="360" w:hanging="360"/>
      </w:pPr>
      <w:rPr>
        <w:rFonts w:hint="default"/>
      </w:rPr>
    </w:lvl>
    <w:lvl w:ilvl="1" w:tplc="935E2BE4" w:tentative="1">
      <w:start w:val="1"/>
      <w:numFmt w:val="lowerLetter"/>
      <w:lvlText w:val="%2."/>
      <w:lvlJc w:val="left"/>
      <w:pPr>
        <w:ind w:left="1080" w:hanging="360"/>
      </w:pPr>
    </w:lvl>
    <w:lvl w:ilvl="2" w:tplc="435EC204" w:tentative="1">
      <w:start w:val="1"/>
      <w:numFmt w:val="lowerRoman"/>
      <w:lvlText w:val="%3."/>
      <w:lvlJc w:val="right"/>
      <w:pPr>
        <w:ind w:left="1800" w:hanging="180"/>
      </w:pPr>
    </w:lvl>
    <w:lvl w:ilvl="3" w:tplc="B35A1120" w:tentative="1">
      <w:start w:val="1"/>
      <w:numFmt w:val="decimal"/>
      <w:lvlText w:val="%4."/>
      <w:lvlJc w:val="left"/>
      <w:pPr>
        <w:ind w:left="2520" w:hanging="360"/>
      </w:pPr>
    </w:lvl>
    <w:lvl w:ilvl="4" w:tplc="3F96C7FA" w:tentative="1">
      <w:start w:val="1"/>
      <w:numFmt w:val="lowerLetter"/>
      <w:lvlText w:val="%5."/>
      <w:lvlJc w:val="left"/>
      <w:pPr>
        <w:ind w:left="3240" w:hanging="360"/>
      </w:pPr>
    </w:lvl>
    <w:lvl w:ilvl="5" w:tplc="69F66854" w:tentative="1">
      <w:start w:val="1"/>
      <w:numFmt w:val="lowerRoman"/>
      <w:lvlText w:val="%6."/>
      <w:lvlJc w:val="right"/>
      <w:pPr>
        <w:ind w:left="3960" w:hanging="180"/>
      </w:pPr>
    </w:lvl>
    <w:lvl w:ilvl="6" w:tplc="C8FAAA46" w:tentative="1">
      <w:start w:val="1"/>
      <w:numFmt w:val="decimal"/>
      <w:lvlText w:val="%7."/>
      <w:lvlJc w:val="left"/>
      <w:pPr>
        <w:ind w:left="4680" w:hanging="360"/>
      </w:pPr>
    </w:lvl>
    <w:lvl w:ilvl="7" w:tplc="DAF47BBA" w:tentative="1">
      <w:start w:val="1"/>
      <w:numFmt w:val="lowerLetter"/>
      <w:lvlText w:val="%8."/>
      <w:lvlJc w:val="left"/>
      <w:pPr>
        <w:ind w:left="5400" w:hanging="360"/>
      </w:pPr>
    </w:lvl>
    <w:lvl w:ilvl="8" w:tplc="01AA4C7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144A2AE">
      <w:start w:val="1"/>
      <w:numFmt w:val="lowerRoman"/>
      <w:lvlText w:val="(%1)"/>
      <w:lvlJc w:val="left"/>
      <w:pPr>
        <w:ind w:left="1080" w:hanging="720"/>
      </w:pPr>
      <w:rPr>
        <w:rFonts w:hint="default"/>
      </w:rPr>
    </w:lvl>
    <w:lvl w:ilvl="1" w:tplc="9FB46118" w:tentative="1">
      <w:start w:val="1"/>
      <w:numFmt w:val="lowerLetter"/>
      <w:lvlText w:val="%2."/>
      <w:lvlJc w:val="left"/>
      <w:pPr>
        <w:ind w:left="1440" w:hanging="360"/>
      </w:pPr>
    </w:lvl>
    <w:lvl w:ilvl="2" w:tplc="6346EC1A" w:tentative="1">
      <w:start w:val="1"/>
      <w:numFmt w:val="lowerRoman"/>
      <w:lvlText w:val="%3."/>
      <w:lvlJc w:val="right"/>
      <w:pPr>
        <w:ind w:left="2160" w:hanging="180"/>
      </w:pPr>
    </w:lvl>
    <w:lvl w:ilvl="3" w:tplc="520022F8" w:tentative="1">
      <w:start w:val="1"/>
      <w:numFmt w:val="decimal"/>
      <w:lvlText w:val="%4."/>
      <w:lvlJc w:val="left"/>
      <w:pPr>
        <w:ind w:left="2880" w:hanging="360"/>
      </w:pPr>
    </w:lvl>
    <w:lvl w:ilvl="4" w:tplc="E68C0B86" w:tentative="1">
      <w:start w:val="1"/>
      <w:numFmt w:val="lowerLetter"/>
      <w:lvlText w:val="%5."/>
      <w:lvlJc w:val="left"/>
      <w:pPr>
        <w:ind w:left="3600" w:hanging="360"/>
      </w:pPr>
    </w:lvl>
    <w:lvl w:ilvl="5" w:tplc="73366F02" w:tentative="1">
      <w:start w:val="1"/>
      <w:numFmt w:val="lowerRoman"/>
      <w:lvlText w:val="%6."/>
      <w:lvlJc w:val="right"/>
      <w:pPr>
        <w:ind w:left="4320" w:hanging="180"/>
      </w:pPr>
    </w:lvl>
    <w:lvl w:ilvl="6" w:tplc="3F96A924" w:tentative="1">
      <w:start w:val="1"/>
      <w:numFmt w:val="decimal"/>
      <w:lvlText w:val="%7."/>
      <w:lvlJc w:val="left"/>
      <w:pPr>
        <w:ind w:left="5040" w:hanging="360"/>
      </w:pPr>
    </w:lvl>
    <w:lvl w:ilvl="7" w:tplc="3FD0923E" w:tentative="1">
      <w:start w:val="1"/>
      <w:numFmt w:val="lowerLetter"/>
      <w:lvlText w:val="%8."/>
      <w:lvlJc w:val="left"/>
      <w:pPr>
        <w:ind w:left="5760" w:hanging="360"/>
      </w:pPr>
    </w:lvl>
    <w:lvl w:ilvl="8" w:tplc="CE94793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70445C0">
      <w:start w:val="1"/>
      <w:numFmt w:val="decimal"/>
      <w:lvlText w:val="%1."/>
      <w:lvlJc w:val="left"/>
      <w:pPr>
        <w:ind w:left="360" w:hanging="360"/>
      </w:pPr>
      <w:rPr>
        <w:rFonts w:hint="default"/>
      </w:rPr>
    </w:lvl>
    <w:lvl w:ilvl="1" w:tplc="387C73CC" w:tentative="1">
      <w:start w:val="1"/>
      <w:numFmt w:val="lowerLetter"/>
      <w:lvlText w:val="%2."/>
      <w:lvlJc w:val="left"/>
      <w:pPr>
        <w:ind w:left="1080" w:hanging="360"/>
      </w:pPr>
    </w:lvl>
    <w:lvl w:ilvl="2" w:tplc="F7E6E9C6" w:tentative="1">
      <w:start w:val="1"/>
      <w:numFmt w:val="lowerRoman"/>
      <w:lvlText w:val="%3."/>
      <w:lvlJc w:val="right"/>
      <w:pPr>
        <w:ind w:left="1800" w:hanging="180"/>
      </w:pPr>
    </w:lvl>
    <w:lvl w:ilvl="3" w:tplc="F0349864" w:tentative="1">
      <w:start w:val="1"/>
      <w:numFmt w:val="decimal"/>
      <w:lvlText w:val="%4."/>
      <w:lvlJc w:val="left"/>
      <w:pPr>
        <w:ind w:left="2520" w:hanging="360"/>
      </w:pPr>
    </w:lvl>
    <w:lvl w:ilvl="4" w:tplc="D8C0ED50" w:tentative="1">
      <w:start w:val="1"/>
      <w:numFmt w:val="lowerLetter"/>
      <w:lvlText w:val="%5."/>
      <w:lvlJc w:val="left"/>
      <w:pPr>
        <w:ind w:left="3240" w:hanging="360"/>
      </w:pPr>
    </w:lvl>
    <w:lvl w:ilvl="5" w:tplc="C6F4FBDA" w:tentative="1">
      <w:start w:val="1"/>
      <w:numFmt w:val="lowerRoman"/>
      <w:lvlText w:val="%6."/>
      <w:lvlJc w:val="right"/>
      <w:pPr>
        <w:ind w:left="3960" w:hanging="180"/>
      </w:pPr>
    </w:lvl>
    <w:lvl w:ilvl="6" w:tplc="86D2CAA4" w:tentative="1">
      <w:start w:val="1"/>
      <w:numFmt w:val="decimal"/>
      <w:lvlText w:val="%7."/>
      <w:lvlJc w:val="left"/>
      <w:pPr>
        <w:ind w:left="4680" w:hanging="360"/>
      </w:pPr>
    </w:lvl>
    <w:lvl w:ilvl="7" w:tplc="8674ABE0" w:tentative="1">
      <w:start w:val="1"/>
      <w:numFmt w:val="lowerLetter"/>
      <w:lvlText w:val="%8."/>
      <w:lvlJc w:val="left"/>
      <w:pPr>
        <w:ind w:left="5400" w:hanging="360"/>
      </w:pPr>
    </w:lvl>
    <w:lvl w:ilvl="8" w:tplc="62223D7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208C6EE">
      <w:start w:val="1"/>
      <w:numFmt w:val="lowerRoman"/>
      <w:lvlText w:val="(%1)"/>
      <w:lvlJc w:val="left"/>
      <w:pPr>
        <w:ind w:left="1080" w:hanging="720"/>
      </w:pPr>
      <w:rPr>
        <w:rFonts w:hint="default"/>
      </w:rPr>
    </w:lvl>
    <w:lvl w:ilvl="1" w:tplc="10C80AE8" w:tentative="1">
      <w:start w:val="1"/>
      <w:numFmt w:val="lowerLetter"/>
      <w:lvlText w:val="%2."/>
      <w:lvlJc w:val="left"/>
      <w:pPr>
        <w:ind w:left="1440" w:hanging="360"/>
      </w:pPr>
    </w:lvl>
    <w:lvl w:ilvl="2" w:tplc="BD3A12AE" w:tentative="1">
      <w:start w:val="1"/>
      <w:numFmt w:val="lowerRoman"/>
      <w:lvlText w:val="%3."/>
      <w:lvlJc w:val="right"/>
      <w:pPr>
        <w:ind w:left="2160" w:hanging="180"/>
      </w:pPr>
    </w:lvl>
    <w:lvl w:ilvl="3" w:tplc="1D8CEEFA" w:tentative="1">
      <w:start w:val="1"/>
      <w:numFmt w:val="decimal"/>
      <w:lvlText w:val="%4."/>
      <w:lvlJc w:val="left"/>
      <w:pPr>
        <w:ind w:left="2880" w:hanging="360"/>
      </w:pPr>
    </w:lvl>
    <w:lvl w:ilvl="4" w:tplc="7A3269A2" w:tentative="1">
      <w:start w:val="1"/>
      <w:numFmt w:val="lowerLetter"/>
      <w:lvlText w:val="%5."/>
      <w:lvlJc w:val="left"/>
      <w:pPr>
        <w:ind w:left="3600" w:hanging="360"/>
      </w:pPr>
    </w:lvl>
    <w:lvl w:ilvl="5" w:tplc="FAD8E75A" w:tentative="1">
      <w:start w:val="1"/>
      <w:numFmt w:val="lowerRoman"/>
      <w:lvlText w:val="%6."/>
      <w:lvlJc w:val="right"/>
      <w:pPr>
        <w:ind w:left="4320" w:hanging="180"/>
      </w:pPr>
    </w:lvl>
    <w:lvl w:ilvl="6" w:tplc="E7E84FF4" w:tentative="1">
      <w:start w:val="1"/>
      <w:numFmt w:val="decimal"/>
      <w:lvlText w:val="%7."/>
      <w:lvlJc w:val="left"/>
      <w:pPr>
        <w:ind w:left="5040" w:hanging="360"/>
      </w:pPr>
    </w:lvl>
    <w:lvl w:ilvl="7" w:tplc="AD7602D4" w:tentative="1">
      <w:start w:val="1"/>
      <w:numFmt w:val="lowerLetter"/>
      <w:lvlText w:val="%8."/>
      <w:lvlJc w:val="left"/>
      <w:pPr>
        <w:ind w:left="5760" w:hanging="360"/>
      </w:pPr>
    </w:lvl>
    <w:lvl w:ilvl="8" w:tplc="C65C47D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DB81082">
      <w:start w:val="1"/>
      <w:numFmt w:val="decimal"/>
      <w:lvlText w:val="%1."/>
      <w:lvlJc w:val="left"/>
      <w:pPr>
        <w:ind w:left="360" w:hanging="360"/>
      </w:pPr>
      <w:rPr>
        <w:rFonts w:hint="default"/>
      </w:rPr>
    </w:lvl>
    <w:lvl w:ilvl="1" w:tplc="B0CC0130" w:tentative="1">
      <w:start w:val="1"/>
      <w:numFmt w:val="lowerLetter"/>
      <w:lvlText w:val="%2."/>
      <w:lvlJc w:val="left"/>
      <w:pPr>
        <w:ind w:left="1080" w:hanging="360"/>
      </w:pPr>
    </w:lvl>
    <w:lvl w:ilvl="2" w:tplc="0D502222" w:tentative="1">
      <w:start w:val="1"/>
      <w:numFmt w:val="lowerRoman"/>
      <w:lvlText w:val="%3."/>
      <w:lvlJc w:val="right"/>
      <w:pPr>
        <w:ind w:left="1800" w:hanging="180"/>
      </w:pPr>
    </w:lvl>
    <w:lvl w:ilvl="3" w:tplc="D894473A" w:tentative="1">
      <w:start w:val="1"/>
      <w:numFmt w:val="decimal"/>
      <w:lvlText w:val="%4."/>
      <w:lvlJc w:val="left"/>
      <w:pPr>
        <w:ind w:left="2520" w:hanging="360"/>
      </w:pPr>
    </w:lvl>
    <w:lvl w:ilvl="4" w:tplc="F168E656" w:tentative="1">
      <w:start w:val="1"/>
      <w:numFmt w:val="lowerLetter"/>
      <w:lvlText w:val="%5."/>
      <w:lvlJc w:val="left"/>
      <w:pPr>
        <w:ind w:left="3240" w:hanging="360"/>
      </w:pPr>
    </w:lvl>
    <w:lvl w:ilvl="5" w:tplc="2BA6F9C0" w:tentative="1">
      <w:start w:val="1"/>
      <w:numFmt w:val="lowerRoman"/>
      <w:lvlText w:val="%6."/>
      <w:lvlJc w:val="right"/>
      <w:pPr>
        <w:ind w:left="3960" w:hanging="180"/>
      </w:pPr>
    </w:lvl>
    <w:lvl w:ilvl="6" w:tplc="D8061D36" w:tentative="1">
      <w:start w:val="1"/>
      <w:numFmt w:val="decimal"/>
      <w:lvlText w:val="%7."/>
      <w:lvlJc w:val="left"/>
      <w:pPr>
        <w:ind w:left="4680" w:hanging="360"/>
      </w:pPr>
    </w:lvl>
    <w:lvl w:ilvl="7" w:tplc="E34A4EDE" w:tentative="1">
      <w:start w:val="1"/>
      <w:numFmt w:val="lowerLetter"/>
      <w:lvlText w:val="%8."/>
      <w:lvlJc w:val="left"/>
      <w:pPr>
        <w:ind w:left="5400" w:hanging="360"/>
      </w:pPr>
    </w:lvl>
    <w:lvl w:ilvl="8" w:tplc="12E4FCB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A180AB4">
      <w:start w:val="1"/>
      <w:numFmt w:val="decimal"/>
      <w:lvlText w:val="%1."/>
      <w:lvlJc w:val="left"/>
      <w:pPr>
        <w:ind w:left="360" w:hanging="360"/>
      </w:pPr>
      <w:rPr>
        <w:rFonts w:hint="default"/>
      </w:rPr>
    </w:lvl>
    <w:lvl w:ilvl="1" w:tplc="0B622976" w:tentative="1">
      <w:start w:val="1"/>
      <w:numFmt w:val="lowerLetter"/>
      <w:lvlText w:val="%2."/>
      <w:lvlJc w:val="left"/>
      <w:pPr>
        <w:ind w:left="1080" w:hanging="360"/>
      </w:pPr>
    </w:lvl>
    <w:lvl w:ilvl="2" w:tplc="12245578" w:tentative="1">
      <w:start w:val="1"/>
      <w:numFmt w:val="lowerRoman"/>
      <w:lvlText w:val="%3."/>
      <w:lvlJc w:val="right"/>
      <w:pPr>
        <w:ind w:left="1800" w:hanging="180"/>
      </w:pPr>
    </w:lvl>
    <w:lvl w:ilvl="3" w:tplc="61D837A0" w:tentative="1">
      <w:start w:val="1"/>
      <w:numFmt w:val="decimal"/>
      <w:lvlText w:val="%4."/>
      <w:lvlJc w:val="left"/>
      <w:pPr>
        <w:ind w:left="2520" w:hanging="360"/>
      </w:pPr>
    </w:lvl>
    <w:lvl w:ilvl="4" w:tplc="3F0E87B8" w:tentative="1">
      <w:start w:val="1"/>
      <w:numFmt w:val="lowerLetter"/>
      <w:lvlText w:val="%5."/>
      <w:lvlJc w:val="left"/>
      <w:pPr>
        <w:ind w:left="3240" w:hanging="360"/>
      </w:pPr>
    </w:lvl>
    <w:lvl w:ilvl="5" w:tplc="162016EC" w:tentative="1">
      <w:start w:val="1"/>
      <w:numFmt w:val="lowerRoman"/>
      <w:lvlText w:val="%6."/>
      <w:lvlJc w:val="right"/>
      <w:pPr>
        <w:ind w:left="3960" w:hanging="180"/>
      </w:pPr>
    </w:lvl>
    <w:lvl w:ilvl="6" w:tplc="C65C4014" w:tentative="1">
      <w:start w:val="1"/>
      <w:numFmt w:val="decimal"/>
      <w:lvlText w:val="%7."/>
      <w:lvlJc w:val="left"/>
      <w:pPr>
        <w:ind w:left="4680" w:hanging="360"/>
      </w:pPr>
    </w:lvl>
    <w:lvl w:ilvl="7" w:tplc="CCC2ABE0" w:tentative="1">
      <w:start w:val="1"/>
      <w:numFmt w:val="lowerLetter"/>
      <w:lvlText w:val="%8."/>
      <w:lvlJc w:val="left"/>
      <w:pPr>
        <w:ind w:left="5400" w:hanging="360"/>
      </w:pPr>
    </w:lvl>
    <w:lvl w:ilvl="8" w:tplc="3522DEDC"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119622AC">
      <w:start w:val="1"/>
      <w:numFmt w:val="bullet"/>
      <w:lvlText w:val=""/>
      <w:lvlJc w:val="left"/>
      <w:pPr>
        <w:tabs>
          <w:tab w:val="num" w:pos="720"/>
        </w:tabs>
        <w:ind w:left="720" w:hanging="360"/>
      </w:pPr>
      <w:rPr>
        <w:rFonts w:ascii="Symbol" w:hAnsi="Symbol"/>
      </w:rPr>
    </w:lvl>
    <w:lvl w:ilvl="1" w:tplc="75AA9D42">
      <w:start w:val="1"/>
      <w:numFmt w:val="bullet"/>
      <w:lvlText w:val="o"/>
      <w:lvlJc w:val="left"/>
      <w:pPr>
        <w:tabs>
          <w:tab w:val="num" w:pos="1440"/>
        </w:tabs>
        <w:ind w:left="1440" w:hanging="360"/>
      </w:pPr>
      <w:rPr>
        <w:rFonts w:ascii="Courier New" w:hAnsi="Courier New"/>
      </w:rPr>
    </w:lvl>
    <w:lvl w:ilvl="2" w:tplc="9936442C">
      <w:start w:val="1"/>
      <w:numFmt w:val="bullet"/>
      <w:lvlText w:val=""/>
      <w:lvlJc w:val="left"/>
      <w:pPr>
        <w:tabs>
          <w:tab w:val="num" w:pos="2160"/>
        </w:tabs>
        <w:ind w:left="2160" w:hanging="360"/>
      </w:pPr>
      <w:rPr>
        <w:rFonts w:ascii="Wingdings" w:hAnsi="Wingdings"/>
      </w:rPr>
    </w:lvl>
    <w:lvl w:ilvl="3" w:tplc="BD2E346C">
      <w:start w:val="1"/>
      <w:numFmt w:val="bullet"/>
      <w:lvlText w:val=""/>
      <w:lvlJc w:val="left"/>
      <w:pPr>
        <w:tabs>
          <w:tab w:val="num" w:pos="2880"/>
        </w:tabs>
        <w:ind w:left="2880" w:hanging="360"/>
      </w:pPr>
      <w:rPr>
        <w:rFonts w:ascii="Symbol" w:hAnsi="Symbol"/>
      </w:rPr>
    </w:lvl>
    <w:lvl w:ilvl="4" w:tplc="71B0FFC0">
      <w:start w:val="1"/>
      <w:numFmt w:val="bullet"/>
      <w:lvlText w:val="o"/>
      <w:lvlJc w:val="left"/>
      <w:pPr>
        <w:tabs>
          <w:tab w:val="num" w:pos="3600"/>
        </w:tabs>
        <w:ind w:left="3600" w:hanging="360"/>
      </w:pPr>
      <w:rPr>
        <w:rFonts w:ascii="Courier New" w:hAnsi="Courier New"/>
      </w:rPr>
    </w:lvl>
    <w:lvl w:ilvl="5" w:tplc="0936BF80">
      <w:start w:val="1"/>
      <w:numFmt w:val="bullet"/>
      <w:lvlText w:val=""/>
      <w:lvlJc w:val="left"/>
      <w:pPr>
        <w:tabs>
          <w:tab w:val="num" w:pos="4320"/>
        </w:tabs>
        <w:ind w:left="4320" w:hanging="360"/>
      </w:pPr>
      <w:rPr>
        <w:rFonts w:ascii="Wingdings" w:hAnsi="Wingdings"/>
      </w:rPr>
    </w:lvl>
    <w:lvl w:ilvl="6" w:tplc="29D06CE4">
      <w:start w:val="1"/>
      <w:numFmt w:val="bullet"/>
      <w:lvlText w:val=""/>
      <w:lvlJc w:val="left"/>
      <w:pPr>
        <w:tabs>
          <w:tab w:val="num" w:pos="5040"/>
        </w:tabs>
        <w:ind w:left="5040" w:hanging="360"/>
      </w:pPr>
      <w:rPr>
        <w:rFonts w:ascii="Symbol" w:hAnsi="Symbol"/>
      </w:rPr>
    </w:lvl>
    <w:lvl w:ilvl="7" w:tplc="07A0C814">
      <w:start w:val="1"/>
      <w:numFmt w:val="bullet"/>
      <w:lvlText w:val="o"/>
      <w:lvlJc w:val="left"/>
      <w:pPr>
        <w:tabs>
          <w:tab w:val="num" w:pos="5760"/>
        </w:tabs>
        <w:ind w:left="5760" w:hanging="360"/>
      </w:pPr>
      <w:rPr>
        <w:rFonts w:ascii="Courier New" w:hAnsi="Courier New"/>
      </w:rPr>
    </w:lvl>
    <w:lvl w:ilvl="8" w:tplc="3F9CD144">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6"/>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8"/>
  </w:num>
  <w:num w:numId="40">
    <w:abstractNumId w:val="27"/>
  </w:num>
  <w:num w:numId="41">
    <w:abstractNumId w:val="31"/>
  </w:num>
  <w:num w:numId="42">
    <w:abstractNumId w:val="9"/>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4D"/>
    <w:rsid w:val="0001707F"/>
    <w:rsid w:val="000823BA"/>
    <w:rsid w:val="00086563"/>
    <w:rsid w:val="00087D28"/>
    <w:rsid w:val="000C1D62"/>
    <w:rsid w:val="000D429F"/>
    <w:rsid w:val="001056E6"/>
    <w:rsid w:val="00165960"/>
    <w:rsid w:val="001A4B6E"/>
    <w:rsid w:val="001C73B4"/>
    <w:rsid w:val="001F5570"/>
    <w:rsid w:val="0021570B"/>
    <w:rsid w:val="00254777"/>
    <w:rsid w:val="002B0679"/>
    <w:rsid w:val="0032730A"/>
    <w:rsid w:val="00354F4C"/>
    <w:rsid w:val="00356C21"/>
    <w:rsid w:val="00365644"/>
    <w:rsid w:val="003703A5"/>
    <w:rsid w:val="00385A8B"/>
    <w:rsid w:val="003977AC"/>
    <w:rsid w:val="003B1042"/>
    <w:rsid w:val="003F0436"/>
    <w:rsid w:val="00411029"/>
    <w:rsid w:val="00427094"/>
    <w:rsid w:val="0045319E"/>
    <w:rsid w:val="004777F0"/>
    <w:rsid w:val="00491626"/>
    <w:rsid w:val="004B3471"/>
    <w:rsid w:val="004C454B"/>
    <w:rsid w:val="004C4CAB"/>
    <w:rsid w:val="004E2381"/>
    <w:rsid w:val="004E6FBC"/>
    <w:rsid w:val="004F7189"/>
    <w:rsid w:val="00503967"/>
    <w:rsid w:val="00571D6B"/>
    <w:rsid w:val="005B4572"/>
    <w:rsid w:val="005C3AC1"/>
    <w:rsid w:val="005D0A70"/>
    <w:rsid w:val="005F387F"/>
    <w:rsid w:val="0063394E"/>
    <w:rsid w:val="0065309D"/>
    <w:rsid w:val="00672602"/>
    <w:rsid w:val="006A3BFE"/>
    <w:rsid w:val="006D37D3"/>
    <w:rsid w:val="006E287D"/>
    <w:rsid w:val="0070115A"/>
    <w:rsid w:val="00712005"/>
    <w:rsid w:val="00737EE2"/>
    <w:rsid w:val="00747B31"/>
    <w:rsid w:val="00755E8A"/>
    <w:rsid w:val="00774FAB"/>
    <w:rsid w:val="00794FE2"/>
    <w:rsid w:val="00797D28"/>
    <w:rsid w:val="007D2BCC"/>
    <w:rsid w:val="007F3DBE"/>
    <w:rsid w:val="00836500"/>
    <w:rsid w:val="00847314"/>
    <w:rsid w:val="00870514"/>
    <w:rsid w:val="00873107"/>
    <w:rsid w:val="008A73A4"/>
    <w:rsid w:val="008B1643"/>
    <w:rsid w:val="008E519D"/>
    <w:rsid w:val="008F35BA"/>
    <w:rsid w:val="00997E4D"/>
    <w:rsid w:val="009B4969"/>
    <w:rsid w:val="009B5323"/>
    <w:rsid w:val="009D5049"/>
    <w:rsid w:val="009D575A"/>
    <w:rsid w:val="009F302D"/>
    <w:rsid w:val="00A002B3"/>
    <w:rsid w:val="00AC2A31"/>
    <w:rsid w:val="00AC3786"/>
    <w:rsid w:val="00AE1EF7"/>
    <w:rsid w:val="00B5224F"/>
    <w:rsid w:val="00B6295A"/>
    <w:rsid w:val="00B75708"/>
    <w:rsid w:val="00B84194"/>
    <w:rsid w:val="00BA1664"/>
    <w:rsid w:val="00BB039E"/>
    <w:rsid w:val="00BB325F"/>
    <w:rsid w:val="00BF3AF6"/>
    <w:rsid w:val="00C43C89"/>
    <w:rsid w:val="00C60CD3"/>
    <w:rsid w:val="00C74E48"/>
    <w:rsid w:val="00C776F5"/>
    <w:rsid w:val="00C81FFE"/>
    <w:rsid w:val="00C83750"/>
    <w:rsid w:val="00C97500"/>
    <w:rsid w:val="00CF5FA4"/>
    <w:rsid w:val="00D11E47"/>
    <w:rsid w:val="00D265D3"/>
    <w:rsid w:val="00D9087D"/>
    <w:rsid w:val="00DA1C0D"/>
    <w:rsid w:val="00DA42D3"/>
    <w:rsid w:val="00DD3433"/>
    <w:rsid w:val="00DF249E"/>
    <w:rsid w:val="00E055D7"/>
    <w:rsid w:val="00E21404"/>
    <w:rsid w:val="00E41737"/>
    <w:rsid w:val="00E6303F"/>
    <w:rsid w:val="00E764CC"/>
    <w:rsid w:val="00EA2DBD"/>
    <w:rsid w:val="00EA76C5"/>
    <w:rsid w:val="00EC6068"/>
    <w:rsid w:val="00F04F28"/>
    <w:rsid w:val="00F05FF1"/>
    <w:rsid w:val="00F56587"/>
    <w:rsid w:val="00FC49C3"/>
    <w:rsid w:val="00FE1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452"/>
  <w15:docId w15:val="{EC5104F6-64A7-4AC6-B695-81B0FB8C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4E6FBC"/>
  </w:style>
  <w:style w:type="character" w:customStyle="1" w:styleId="BodyTextChar">
    <w:name w:val="Body Text Char"/>
    <w:basedOn w:val="DefaultParagraphFont"/>
    <w:link w:val="BodyText"/>
    <w:uiPriority w:val="99"/>
    <w:rsid w:val="004E6FBC"/>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600183</RACS_x0020_ID>
    <Approved_x0020_Provider xmlns="a8338b6e-77a6-4851-82b6-98166143ffdd">City of Tea Tree Gully</Approved_x0020_Provider>
    <Management_x0020_Company_x0020_ID xmlns="a8338b6e-77a6-4851-82b6-98166143ffdd" xsi:nil="true"/>
    <Home xmlns="a8338b6e-77a6-4851-82b6-98166143ffdd">Tea Tree Gully Council</Home>
    <Signed xmlns="a8338b6e-77a6-4851-82b6-98166143ffdd" xsi:nil="true"/>
    <Uploaded xmlns="a8338b6e-77a6-4851-82b6-98166143ffdd">False</Uploaded>
    <Management_x0020_Company xmlns="a8338b6e-77a6-4851-82b6-98166143ffdd" xsi:nil="true"/>
    <Doc_x0020_Date xmlns="a8338b6e-77a6-4851-82b6-98166143ffdd">2022-09-06T23:24:00+00:00</Doc_x0020_Date>
    <CSI_x0020_ID xmlns="a8338b6e-77a6-4851-82b6-98166143ffdd" xsi:nil="true"/>
    <Case_x0020_ID xmlns="a8338b6e-77a6-4851-82b6-98166143ffdd" xsi:nil="true"/>
    <Approved_x0020_Provider_x0020_ID xmlns="a8338b6e-77a6-4851-82b6-98166143ffdd">3CBC2CED-8A82-E411-B1AD-005056922186</Approved_x0020_Provider_x0020_ID>
    <Location xmlns="a8338b6e-77a6-4851-82b6-98166143ffdd" xsi:nil="true"/>
    <Home_x0020_ID xmlns="a8338b6e-77a6-4851-82b6-98166143ffdd">991C7EB3-0385-E411-B1AD-005056922186</Home_x0020_ID>
    <State xmlns="a8338b6e-77a6-4851-82b6-98166143ffdd">SA</State>
    <Doc_x0020_Sent_Received_x0020_Date xmlns="a8338b6e-77a6-4851-82b6-98166143ffdd">2022-09-07T00:00:00+00:00</Doc_x0020_Sent_Received_x0020_Date>
    <Activity_x0020_ID xmlns="a8338b6e-77a6-4851-82b6-98166143ffdd">A126180E-03BB-E811-BFE2-005056922186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74E3EA8-EA50-423C-9B5E-C4A0A6C45078}">
  <ds:schemaRefs>
    <ds:schemaRef ds:uri="http://schemas.openxmlformats.org/officeDocument/2006/bibliography"/>
  </ds:schemaRefs>
</ds:datastoreItem>
</file>

<file path=customXml/itemProps4.xml><?xml version="1.0" encoding="utf-8"?>
<ds:datastoreItem xmlns:ds="http://schemas.openxmlformats.org/officeDocument/2006/customXml" ds:itemID="{7CFB3EED-6CB8-4AD2-B2B0-48F7FFD17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2022-09-29T03:01:00Z</dcterms:created>
  <dcterms:modified xsi:type="dcterms:W3CDTF">2022-09-29T03:01:00Z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