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D9340" w14:textId="77777777" w:rsidR="00D2559D" w:rsidRPr="003217D3" w:rsidRDefault="005365D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8769B9" wp14:editId="2BEFDCB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F6C3DC" w14:textId="77777777" w:rsidR="00D2559D" w:rsidRPr="003217D3" w:rsidRDefault="005365D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C49EF2" w14:textId="77777777" w:rsidR="00D2559D" w:rsidRPr="00A36AA9" w:rsidRDefault="005365D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128375" w14:textId="77777777" w:rsidR="00D2559D" w:rsidRPr="00A36AA9" w:rsidRDefault="005365D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A74CF" w14:paraId="1B5A5590" w14:textId="77777777" w:rsidTr="002A74CF">
        <w:tc>
          <w:tcPr>
            <w:cnfStyle w:val="001000000000" w:firstRow="0" w:lastRow="0" w:firstColumn="1" w:lastColumn="0" w:oddVBand="0" w:evenVBand="0" w:oddHBand="0" w:evenHBand="0" w:firstRowFirstColumn="0" w:firstRowLastColumn="0" w:lastRowFirstColumn="0" w:lastRowLastColumn="0"/>
            <w:tcW w:w="3227" w:type="dxa"/>
          </w:tcPr>
          <w:p w14:paraId="6049D54D" w14:textId="77777777" w:rsidR="00D80913" w:rsidRPr="00A36AA9" w:rsidRDefault="005365D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88D4DA" w14:textId="77777777" w:rsidR="00D80913" w:rsidRDefault="005365D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Village Home Care Services</w:t>
            </w:r>
          </w:p>
        </w:tc>
      </w:tr>
      <w:tr w:rsidR="002A74CF" w14:paraId="1EA0B5A1" w14:textId="77777777" w:rsidTr="002A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128C9" w14:textId="77777777" w:rsidR="00126F43" w:rsidRPr="00A36AA9" w:rsidRDefault="005365D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D69F0F" w14:textId="77777777" w:rsidR="00126F43" w:rsidRPr="00C27BE3" w:rsidRDefault="005365D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701115</w:t>
            </w:r>
          </w:p>
        </w:tc>
      </w:tr>
      <w:tr w:rsidR="002A74CF" w14:paraId="7E97B06A" w14:textId="77777777" w:rsidTr="002A74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4974A" w14:textId="77777777" w:rsidR="00126F43" w:rsidRPr="00A36AA9" w:rsidRDefault="005365D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0CB565" w14:textId="77777777" w:rsidR="00126F43" w:rsidRPr="00540817" w:rsidRDefault="005365D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144 Arthur</w:t>
            </w:r>
            <w:r>
              <w:rPr>
                <w:rFonts w:ascii="Arial" w:eastAsia="Times New Roman" w:hAnsi="Arial" w:cs="Arial"/>
                <w:lang w:eastAsia="en-AU"/>
              </w:rPr>
              <w:t xml:space="preserve"> Street, FORTITUDE VALLEY, Queensland, 4006</w:t>
            </w:r>
          </w:p>
        </w:tc>
      </w:tr>
      <w:tr w:rsidR="002A74CF" w14:paraId="31263BA5" w14:textId="77777777" w:rsidTr="002A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7D2B6" w14:textId="77777777" w:rsidR="00126F43" w:rsidRPr="00A36AA9" w:rsidRDefault="005365D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3B61DD" w14:textId="77777777" w:rsidR="00126F43" w:rsidRPr="00A36AA9" w:rsidRDefault="005365D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A74CF" w14:paraId="6A495AA5" w14:textId="77777777" w:rsidTr="002A74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AF333" w14:textId="77777777" w:rsidR="00126F43" w:rsidRPr="00A36AA9" w:rsidRDefault="005365D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E09F3A" w14:textId="77777777" w:rsidR="00126F43" w:rsidRPr="00A36AA9" w:rsidRDefault="005365D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12 September 2023 to 14 </w:t>
            </w:r>
            <w:r w:rsidRPr="00A52058">
              <w:rPr>
                <w:rFonts w:ascii="Arial" w:hAnsi="Arial" w:cs="Arial"/>
              </w:rPr>
              <w:t>September 2023</w:t>
            </w:r>
          </w:p>
        </w:tc>
      </w:tr>
      <w:tr w:rsidR="002A74CF" w14:paraId="02320BA0" w14:textId="77777777" w:rsidTr="002A7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275F55" w14:textId="77777777" w:rsidR="00126F43" w:rsidRPr="00686AFC" w:rsidRDefault="005365D3" w:rsidP="00126F43">
            <w:pPr>
              <w:pStyle w:val="CoverHeading"/>
              <w:spacing w:before="0" w:after="120" w:line="22" w:lineRule="atLeast"/>
              <w:rPr>
                <w:rFonts w:ascii="Arial" w:hAnsi="Arial" w:cs="Arial"/>
                <w:sz w:val="24"/>
              </w:rPr>
            </w:pPr>
            <w:r w:rsidRPr="00686AFC">
              <w:rPr>
                <w:rFonts w:ascii="Arial" w:hAnsi="Arial" w:cs="Arial"/>
                <w:sz w:val="24"/>
              </w:rPr>
              <w:t>Performance report date:</w:t>
            </w:r>
          </w:p>
        </w:tc>
        <w:sdt>
          <w:sdtPr>
            <w:rPr>
              <w:rFonts w:ascii="Arial" w:hAnsi="Arial" w:cs="Arial"/>
              <w:color w:val="auto"/>
            </w:rPr>
            <w:id w:val="-1196262383"/>
            <w:placeholder>
              <w:docPart w:val="A7F4949C78414813B67B25D37262F9D8"/>
            </w:placeholder>
            <w:date w:fullDate="2023-10-13T00:00:00Z">
              <w:dateFormat w:val="d MMMM yyyy"/>
              <w:lid w:val="en-AU"/>
              <w:storeMappedDataAs w:val="dateTime"/>
              <w:calendar w:val="gregorian"/>
            </w:date>
          </w:sdtPr>
          <w:sdtEndPr/>
          <w:sdtContent>
            <w:tc>
              <w:tcPr>
                <w:tcW w:w="7114" w:type="dxa"/>
                <w:shd w:val="clear" w:color="auto" w:fill="auto"/>
              </w:tcPr>
              <w:p w14:paraId="50810F3A" w14:textId="4E21C234" w:rsidR="00126F43" w:rsidRPr="00A36AA9" w:rsidRDefault="00686A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6AFC">
                  <w:rPr>
                    <w:rFonts w:ascii="Arial" w:hAnsi="Arial" w:cs="Arial"/>
                    <w:color w:val="auto"/>
                  </w:rPr>
                  <w:t>13 October 2023</w:t>
                </w:r>
              </w:p>
            </w:tc>
          </w:sdtContent>
        </w:sdt>
      </w:tr>
    </w:tbl>
    <w:bookmarkEnd w:id="0"/>
    <w:p w14:paraId="54F4ADA6" w14:textId="77777777" w:rsidR="00FA0A5B" w:rsidRPr="00A36AA9" w:rsidRDefault="005365D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B69FCF" w14:textId="77777777" w:rsidR="00126F43" w:rsidRDefault="005365D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E1DA542" w14:textId="77777777" w:rsidR="00126F43" w:rsidRPr="00214549" w:rsidRDefault="005365D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9720 The Village Home Care Services Pty Ltd</w:t>
      </w:r>
      <w:r>
        <w:rPr>
          <w:rFonts w:ascii="Arial" w:eastAsia="Arial" w:hAnsi="Arial" w:cs="Arial"/>
        </w:rPr>
        <w:br/>
        <w:t>Service: 27699 The Village Home Care Services</w:t>
      </w:r>
      <w:r>
        <w:br/>
      </w:r>
      <w:bookmarkEnd w:id="1"/>
    </w:p>
    <w:p w14:paraId="5259C5BE" w14:textId="77777777" w:rsidR="000078F8" w:rsidRPr="00A36AA9" w:rsidRDefault="005365D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903F219" w14:textId="7A54932C" w:rsidR="000078F8" w:rsidRPr="00A36AA9" w:rsidRDefault="005365D3" w:rsidP="00F87E39">
      <w:pPr>
        <w:pStyle w:val="NormalArial"/>
      </w:pPr>
      <w:r w:rsidRPr="00A36AA9">
        <w:t xml:space="preserve">This performance report for </w:t>
      </w:r>
      <w:r w:rsidRPr="00C27BE3">
        <w:rPr>
          <w:color w:val="auto"/>
        </w:rPr>
        <w:t xml:space="preserve">The Village Home Care </w:t>
      </w:r>
      <w:r w:rsidRPr="002D36AA">
        <w:rPr>
          <w:color w:val="auto"/>
        </w:rPr>
        <w:t>Services (</w:t>
      </w:r>
      <w:r w:rsidRPr="002D36AA">
        <w:rPr>
          <w:b/>
          <w:color w:val="auto"/>
        </w:rPr>
        <w:t>the service</w:t>
      </w:r>
      <w:r w:rsidRPr="002D36AA">
        <w:rPr>
          <w:color w:val="auto"/>
        </w:rPr>
        <w:t>) has</w:t>
      </w:r>
      <w:r w:rsidRPr="00A36AA9">
        <w:rPr>
          <w:color w:val="auto"/>
        </w:rPr>
        <w:t xml:space="preserve"> been prepared by</w:t>
      </w:r>
      <w:r>
        <w:rPr>
          <w:noProof/>
        </w:rPr>
        <w:t xml:space="preserve">, </w:t>
      </w:r>
      <w:r w:rsidR="007B08C9">
        <w:rPr>
          <w:noProof/>
        </w:rPr>
        <w:t xml:space="preserve">E Blance </w:t>
      </w:r>
      <w:r w:rsidRPr="00A36AA9">
        <w:t>delegate of the Aged Care Quality and Safety Commissioner (</w:t>
      </w:r>
      <w:r w:rsidRPr="002D36AA">
        <w:rPr>
          <w:b/>
          <w:bCs/>
        </w:rPr>
        <w:t>Commissioner</w:t>
      </w:r>
      <w:r w:rsidRPr="00A36AA9">
        <w:t>)</w:t>
      </w:r>
      <w:r>
        <w:rPr>
          <w:rStyle w:val="FootnoteReference"/>
        </w:rPr>
        <w:footnoteReference w:id="1"/>
      </w:r>
      <w:r w:rsidRPr="00A36AA9">
        <w:t xml:space="preserve">. </w:t>
      </w:r>
    </w:p>
    <w:p w14:paraId="076B8E64" w14:textId="77777777" w:rsidR="000078F8" w:rsidRPr="00A36AA9" w:rsidRDefault="005365D3" w:rsidP="00F87E39">
      <w:pPr>
        <w:pStyle w:val="NormalArial"/>
      </w:pPr>
      <w:r w:rsidRPr="00A36AA9">
        <w:t>This performance report details the Commissioner’s assessment of the provider’s performance, in relation to the service, against the Ag</w:t>
      </w:r>
      <w:r w:rsidRPr="00A36AA9">
        <w:t>ed Care Quality Standards (Quality Standards). The Quality Standards and requirements are assessed as either compliant or non-compliant at the Standard and requirement level where applicable.</w:t>
      </w:r>
    </w:p>
    <w:p w14:paraId="4442359F" w14:textId="77777777" w:rsidR="000078F8" w:rsidRDefault="005365D3" w:rsidP="00F87E39">
      <w:pPr>
        <w:pStyle w:val="NormalArial"/>
      </w:pPr>
      <w:r w:rsidRPr="00A36AA9">
        <w:t xml:space="preserve">The report also specifies any areas in which </w:t>
      </w:r>
      <w:r w:rsidRPr="00A36AA9">
        <w:t>improvements must be made to ensure the Quality Standards are complied with.</w:t>
      </w:r>
    </w:p>
    <w:p w14:paraId="3B0FDD71" w14:textId="77777777" w:rsidR="00DF37F2" w:rsidRPr="00A36AA9" w:rsidRDefault="005365D3" w:rsidP="00DF37F2">
      <w:pPr>
        <w:pStyle w:val="Heading1"/>
        <w:spacing w:before="0" w:after="240" w:line="22" w:lineRule="atLeast"/>
        <w:rPr>
          <w:rFonts w:ascii="Arial" w:hAnsi="Arial" w:cs="Arial"/>
        </w:rPr>
      </w:pPr>
      <w:r w:rsidRPr="00A36AA9">
        <w:rPr>
          <w:rFonts w:ascii="Arial" w:hAnsi="Arial" w:cs="Arial"/>
        </w:rPr>
        <w:t>Material relied on</w:t>
      </w:r>
    </w:p>
    <w:p w14:paraId="6AAF193B" w14:textId="77777777" w:rsidR="00DF37F2" w:rsidRPr="007B08C9" w:rsidRDefault="005365D3" w:rsidP="00F87E39">
      <w:pPr>
        <w:pStyle w:val="NormalArial"/>
        <w:rPr>
          <w:color w:val="auto"/>
        </w:rPr>
      </w:pPr>
      <w:r w:rsidRPr="007B08C9">
        <w:rPr>
          <w:color w:val="auto"/>
        </w:rPr>
        <w:t>The following information has been considered in preparing the performance report:</w:t>
      </w:r>
    </w:p>
    <w:p w14:paraId="5A67DCD3" w14:textId="5978DAF6" w:rsidR="00DF37F2" w:rsidRPr="007B08C9" w:rsidRDefault="005365D3" w:rsidP="00DF37F2">
      <w:pPr>
        <w:pStyle w:val="ListParagraph"/>
        <w:numPr>
          <w:ilvl w:val="0"/>
          <w:numId w:val="2"/>
        </w:numPr>
        <w:spacing w:line="22" w:lineRule="atLeast"/>
        <w:ind w:left="714" w:hanging="357"/>
        <w:contextualSpacing w:val="0"/>
        <w:rPr>
          <w:rFonts w:ascii="Arial" w:hAnsi="Arial" w:cs="Arial"/>
          <w:color w:val="auto"/>
        </w:rPr>
      </w:pPr>
      <w:r w:rsidRPr="007B08C9">
        <w:rPr>
          <w:rFonts w:ascii="Arial" w:hAnsi="Arial" w:cs="Arial"/>
          <w:color w:val="auto"/>
        </w:rPr>
        <w:t>the assessment team’s report for the Quality Audit report was informed by a s</w:t>
      </w:r>
      <w:r w:rsidRPr="007B08C9">
        <w:rPr>
          <w:rFonts w:ascii="Arial" w:hAnsi="Arial" w:cs="Arial"/>
          <w:color w:val="auto"/>
        </w:rPr>
        <w:t>ite assessment, observations at the service, review of documents and interviews with staff, consumers/</w:t>
      </w:r>
      <w:proofErr w:type="gramStart"/>
      <w:r w:rsidRPr="007B08C9">
        <w:rPr>
          <w:rFonts w:ascii="Arial" w:hAnsi="Arial" w:cs="Arial"/>
          <w:color w:val="auto"/>
        </w:rPr>
        <w:t>representatives</w:t>
      </w:r>
      <w:proofErr w:type="gramEnd"/>
      <w:r w:rsidRPr="007B08C9">
        <w:rPr>
          <w:rFonts w:ascii="Arial" w:hAnsi="Arial" w:cs="Arial"/>
          <w:color w:val="auto"/>
        </w:rPr>
        <w:t xml:space="preserve"> and others</w:t>
      </w:r>
      <w:r w:rsidR="007B08C9" w:rsidRPr="007B08C9">
        <w:rPr>
          <w:rFonts w:ascii="Arial" w:hAnsi="Arial" w:cs="Arial"/>
          <w:color w:val="auto"/>
        </w:rPr>
        <w:t>.</w:t>
      </w:r>
    </w:p>
    <w:p w14:paraId="5D8F762C" w14:textId="58F1BE18" w:rsidR="007B08C9" w:rsidRPr="007B08C9" w:rsidRDefault="005365D3" w:rsidP="007B08C9">
      <w:pPr>
        <w:pStyle w:val="ListParagraph"/>
        <w:numPr>
          <w:ilvl w:val="0"/>
          <w:numId w:val="2"/>
        </w:numPr>
        <w:spacing w:line="22" w:lineRule="atLeast"/>
        <w:ind w:left="714" w:hanging="357"/>
        <w:contextualSpacing w:val="0"/>
        <w:rPr>
          <w:rFonts w:ascii="Arial" w:hAnsi="Arial" w:cs="Arial"/>
          <w:color w:val="auto"/>
        </w:rPr>
      </w:pPr>
      <w:r w:rsidRPr="007B08C9">
        <w:rPr>
          <w:rFonts w:ascii="Arial" w:hAnsi="Arial" w:cs="Arial"/>
          <w:color w:val="auto"/>
        </w:rPr>
        <w:t>the provider’s response to the assessment team’s report received</w:t>
      </w:r>
      <w:r w:rsidR="007B08C9" w:rsidRPr="007B08C9">
        <w:rPr>
          <w:rFonts w:ascii="Arial" w:hAnsi="Arial" w:cs="Arial"/>
          <w:color w:val="auto"/>
        </w:rPr>
        <w:t xml:space="preserve"> 09 October 2023.</w:t>
      </w:r>
    </w:p>
    <w:p w14:paraId="76B091E9" w14:textId="064891FE" w:rsidR="00D76BC8" w:rsidRPr="007B08C9" w:rsidRDefault="007B08C9" w:rsidP="00D76BC8">
      <w:pPr>
        <w:pStyle w:val="ListParagraph"/>
        <w:numPr>
          <w:ilvl w:val="0"/>
          <w:numId w:val="2"/>
        </w:numPr>
        <w:spacing w:line="264" w:lineRule="auto"/>
        <w:ind w:left="714" w:hanging="357"/>
        <w:contextualSpacing w:val="0"/>
        <w:rPr>
          <w:rFonts w:ascii="Arial" w:hAnsi="Arial" w:cs="Arial"/>
          <w:color w:val="auto"/>
        </w:rPr>
      </w:pPr>
      <w:r w:rsidRPr="007B08C9">
        <w:rPr>
          <w:rFonts w:ascii="Arial" w:hAnsi="Arial" w:cs="Arial"/>
          <w:color w:val="auto"/>
        </w:rPr>
        <w:t>other information known to the Commission.</w:t>
      </w:r>
    </w:p>
    <w:p w14:paraId="6EDA96A5" w14:textId="77777777" w:rsidR="003B1763" w:rsidRPr="007B08C9" w:rsidRDefault="005365D3" w:rsidP="00A17D53">
      <w:pPr>
        <w:pStyle w:val="ListParagraph"/>
        <w:numPr>
          <w:ilvl w:val="0"/>
          <w:numId w:val="2"/>
        </w:numPr>
        <w:spacing w:line="264" w:lineRule="auto"/>
        <w:ind w:left="714" w:hanging="357"/>
        <w:contextualSpacing w:val="0"/>
        <w:rPr>
          <w:rFonts w:ascii="Arial" w:hAnsi="Arial" w:cs="Arial"/>
          <w:color w:val="auto"/>
        </w:rPr>
      </w:pPr>
      <w:r w:rsidRPr="007B08C9">
        <w:rPr>
          <w:rFonts w:ascii="Arial" w:hAnsi="Arial" w:cs="Arial"/>
          <w:color w:val="auto"/>
        </w:rPr>
        <w:br w:type="page"/>
      </w:r>
    </w:p>
    <w:p w14:paraId="52D233A6" w14:textId="7635E194" w:rsidR="003217D3" w:rsidRPr="00244176" w:rsidRDefault="005365D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74CF" w14:paraId="5B07DA0C" w14:textId="77777777" w:rsidTr="002A74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43CF2" w14:textId="77777777" w:rsidR="00FC045E" w:rsidRPr="00A36AA9" w:rsidRDefault="005365D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473015B" w14:textId="77777777" w:rsidR="00FC045E" w:rsidRPr="00E96B92" w:rsidRDefault="005365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93449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A74CF" w14:paraId="26BACD80" w14:textId="77777777" w:rsidTr="002A74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44DDF7" w14:textId="77777777" w:rsidR="00A213EA" w:rsidRPr="00A36AA9" w:rsidRDefault="005365D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804443F" w14:textId="77777777" w:rsidR="00A213EA" w:rsidRPr="00A213EA" w:rsidRDefault="005365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171225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A74CF" w14:paraId="6349B003" w14:textId="77777777" w:rsidTr="002A74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6A6C35" w14:textId="77777777" w:rsidR="00A213EA" w:rsidRPr="00A36AA9" w:rsidRDefault="005365D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8C61CBE" w14:textId="77777777" w:rsidR="00A213EA" w:rsidRPr="00A213EA" w:rsidRDefault="005365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17016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A74CF" w14:paraId="7FB44CD2" w14:textId="77777777" w:rsidTr="002A74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F26132" w14:textId="77777777" w:rsidR="00A213EA" w:rsidRPr="00E71340" w:rsidRDefault="005365D3" w:rsidP="00A213EA">
            <w:pPr>
              <w:keepNext/>
              <w:spacing w:before="0" w:line="22" w:lineRule="atLeast"/>
              <w:rPr>
                <w:rFonts w:ascii="Arial" w:hAnsi="Arial" w:cs="Arial"/>
              </w:rPr>
            </w:pPr>
            <w:r w:rsidRPr="00E71340">
              <w:rPr>
                <w:rFonts w:ascii="Arial" w:hAnsi="Arial" w:cs="Arial"/>
                <w:b/>
              </w:rPr>
              <w:t>Standard 4</w:t>
            </w:r>
            <w:r w:rsidRPr="00E71340">
              <w:rPr>
                <w:rFonts w:ascii="Arial" w:hAnsi="Arial" w:cs="Arial"/>
              </w:rPr>
              <w:t xml:space="preserve"> Services and supports for daily living</w:t>
            </w:r>
          </w:p>
        </w:tc>
        <w:tc>
          <w:tcPr>
            <w:tcW w:w="1583" w:type="pct"/>
            <w:shd w:val="clear" w:color="auto" w:fill="auto"/>
          </w:tcPr>
          <w:p w14:paraId="1987898B" w14:textId="77777777" w:rsidR="00A213EA" w:rsidRPr="00A213EA" w:rsidRDefault="005365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532977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E71340">
                  <w:rPr>
                    <w:rFonts w:ascii="Arial" w:hAnsi="Arial" w:cs="Arial"/>
                    <w:b/>
                    <w:bCs/>
                  </w:rPr>
                  <w:t>Compliant</w:t>
                </w:r>
              </w:sdtContent>
            </w:sdt>
          </w:p>
        </w:tc>
      </w:tr>
      <w:tr w:rsidR="002A74CF" w14:paraId="4777A40F" w14:textId="77777777" w:rsidTr="002A74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F3FE63" w14:textId="77777777" w:rsidR="00A213EA" w:rsidRPr="00E71340" w:rsidRDefault="005365D3" w:rsidP="00A213EA">
            <w:pPr>
              <w:keepNext/>
              <w:spacing w:before="0" w:line="22" w:lineRule="atLeast"/>
              <w:rPr>
                <w:rFonts w:ascii="Arial" w:hAnsi="Arial" w:cs="Arial"/>
              </w:rPr>
            </w:pPr>
            <w:r w:rsidRPr="00E71340">
              <w:rPr>
                <w:rFonts w:ascii="Arial" w:hAnsi="Arial" w:cs="Arial"/>
                <w:b/>
              </w:rPr>
              <w:t>Standard 5</w:t>
            </w:r>
            <w:r w:rsidRPr="00E71340">
              <w:rPr>
                <w:rFonts w:ascii="Arial" w:hAnsi="Arial" w:cs="Arial"/>
              </w:rPr>
              <w:t xml:space="preserve"> Organisation’s service environment</w:t>
            </w:r>
          </w:p>
        </w:tc>
        <w:tc>
          <w:tcPr>
            <w:tcW w:w="1583" w:type="pct"/>
            <w:shd w:val="clear" w:color="auto" w:fill="auto"/>
          </w:tcPr>
          <w:p w14:paraId="2572FD99" w14:textId="17B7A111" w:rsidR="00A213EA" w:rsidRPr="00A213EA" w:rsidRDefault="00E713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71340">
              <w:rPr>
                <w:rFonts w:ascii="Arial" w:hAnsi="Arial" w:cs="Arial"/>
                <w:b/>
                <w:bCs/>
              </w:rPr>
              <w:t>Not Assessed</w:t>
            </w:r>
          </w:p>
        </w:tc>
      </w:tr>
      <w:tr w:rsidR="002A74CF" w14:paraId="162C5C42" w14:textId="77777777" w:rsidTr="002A74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DA63E" w14:textId="77777777" w:rsidR="00A213EA" w:rsidRPr="00A36AA9" w:rsidRDefault="005365D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3F8DB5" w14:textId="77777777" w:rsidR="00A213EA" w:rsidRPr="00A213EA" w:rsidRDefault="005365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581688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A74CF" w14:paraId="37DD9333" w14:textId="77777777" w:rsidTr="002A74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DBFB10" w14:textId="77777777" w:rsidR="00A213EA" w:rsidRPr="00A36AA9" w:rsidRDefault="005365D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83B594D" w14:textId="77777777" w:rsidR="00A213EA" w:rsidRPr="00A213EA" w:rsidRDefault="005365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168491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A74CF" w14:paraId="41AF11E0" w14:textId="77777777" w:rsidTr="002A74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64D628" w14:textId="77777777" w:rsidR="00A213EA" w:rsidRPr="00A36AA9" w:rsidRDefault="005365D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9789313" w14:textId="77777777" w:rsidR="00A213EA" w:rsidRPr="00A213EA" w:rsidRDefault="005365D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568516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57F2C36" w14:textId="77777777" w:rsidR="00FC045E" w:rsidRPr="00A36AA9" w:rsidRDefault="005365D3" w:rsidP="00F87E39">
      <w:pPr>
        <w:pStyle w:val="NormalArial"/>
        <w:spacing w:before="120"/>
      </w:pPr>
      <w:r w:rsidRPr="00A36AA9">
        <w:t>A detailed assessment is provided later in this report for each assessed Standard.</w:t>
      </w:r>
    </w:p>
    <w:p w14:paraId="3ACFF5B3" w14:textId="77777777" w:rsidR="00FC045E" w:rsidRPr="00A36AA9" w:rsidRDefault="005365D3" w:rsidP="00FC045E">
      <w:pPr>
        <w:pStyle w:val="Heading1"/>
        <w:spacing w:before="0" w:after="240" w:line="22" w:lineRule="atLeast"/>
        <w:rPr>
          <w:rFonts w:ascii="Arial" w:hAnsi="Arial" w:cs="Arial"/>
        </w:rPr>
      </w:pPr>
      <w:r w:rsidRPr="00A36AA9">
        <w:rPr>
          <w:rFonts w:ascii="Arial" w:hAnsi="Arial" w:cs="Arial"/>
        </w:rPr>
        <w:t>Areas for improvement</w:t>
      </w:r>
    </w:p>
    <w:p w14:paraId="5AF1DEB5" w14:textId="77777777" w:rsidR="00FC045E" w:rsidRPr="00A36AA9" w:rsidRDefault="005365D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F82108C" w14:textId="60C68E4C" w:rsidR="00FC045E" w:rsidRPr="00A36AA9" w:rsidRDefault="005365D3" w:rsidP="00F87E39">
      <w:pPr>
        <w:pStyle w:val="NormalArial"/>
      </w:pPr>
      <w:r w:rsidRPr="00A36AA9">
        <w:br w:type="page"/>
      </w:r>
    </w:p>
    <w:p w14:paraId="0BC190C5" w14:textId="77777777" w:rsidR="003217D3" w:rsidRDefault="005365D3"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7B08C9" w14:paraId="777001AE" w14:textId="77777777" w:rsidTr="001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1BDB9B1A" w14:textId="77777777" w:rsidR="007B08C9" w:rsidRPr="003217D3" w:rsidRDefault="007B08C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52D9FD80" w14:textId="77777777" w:rsidR="007B08C9" w:rsidRPr="003217D3" w:rsidRDefault="007B08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B08C9" w14:paraId="180A515D"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D5D9C" w14:textId="77777777" w:rsidR="007B08C9" w:rsidRPr="00244176" w:rsidRDefault="007B08C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6" w:type="dxa"/>
            <w:shd w:val="clear" w:color="auto" w:fill="auto"/>
          </w:tcPr>
          <w:p w14:paraId="78FCE4A3" w14:textId="77777777" w:rsidR="007B08C9" w:rsidRPr="00244176" w:rsidRDefault="007B08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18DC3F8C" w14:textId="77777777" w:rsidR="007B08C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596472"/>
                <w:placeholder>
                  <w:docPart w:val="6A59E5C5DE0043878B996F6368B2DB70"/>
                </w:placeholder>
                <w:dropDownList>
                  <w:listItem w:displayText="choose a rating" w:value="choose a rating"/>
                  <w:listItem w:displayText="Compliant" w:value="Compliant"/>
                  <w:listItem w:displayText="Not Compliant" w:value="Not Compliant"/>
                </w:dropDownList>
              </w:sdtPr>
              <w:sdtEndPr/>
              <w:sdtContent>
                <w:r w:rsidR="007B08C9" w:rsidRPr="00501C01">
                  <w:rPr>
                    <w:rFonts w:ascii="Arial" w:hAnsi="Arial" w:cs="Arial"/>
                  </w:rPr>
                  <w:t>Compliant</w:t>
                </w:r>
              </w:sdtContent>
            </w:sdt>
            <w:r w:rsidR="007B08C9" w:rsidRPr="00501C01">
              <w:rPr>
                <w:rFonts w:ascii="Arial" w:hAnsi="Arial" w:cs="Arial"/>
              </w:rPr>
              <w:t xml:space="preserve"> </w:t>
            </w:r>
          </w:p>
        </w:tc>
      </w:tr>
      <w:tr w:rsidR="007B08C9" w14:paraId="56532D6A"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01967" w14:textId="77777777" w:rsidR="007B08C9" w:rsidRPr="00244176" w:rsidRDefault="007B08C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6" w:type="dxa"/>
            <w:shd w:val="clear" w:color="auto" w:fill="auto"/>
          </w:tcPr>
          <w:p w14:paraId="563B5C3C" w14:textId="77777777" w:rsidR="007B08C9" w:rsidRPr="00244176" w:rsidRDefault="007B08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3E4E3F24" w14:textId="77777777" w:rsidR="007B08C9"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217302"/>
                <w:placeholder>
                  <w:docPart w:val="1670844917614DD98EAE49600A8E534D"/>
                </w:placeholder>
                <w:dropDownList>
                  <w:listItem w:displayText="choose a rating" w:value="choose a rating"/>
                  <w:listItem w:displayText="Compliant" w:value="Compliant"/>
                  <w:listItem w:displayText="Not Compliant" w:value="Not Compliant"/>
                </w:dropDownList>
              </w:sdtPr>
              <w:sdtEndPr/>
              <w:sdtContent>
                <w:r w:rsidR="007B08C9" w:rsidRPr="00501C01">
                  <w:rPr>
                    <w:rFonts w:ascii="Arial" w:hAnsi="Arial" w:cs="Arial"/>
                  </w:rPr>
                  <w:t>Compliant</w:t>
                </w:r>
              </w:sdtContent>
            </w:sdt>
            <w:r w:rsidR="007B08C9" w:rsidRPr="00501C01">
              <w:rPr>
                <w:rFonts w:ascii="Arial" w:hAnsi="Arial" w:cs="Arial"/>
              </w:rPr>
              <w:t xml:space="preserve"> </w:t>
            </w:r>
          </w:p>
        </w:tc>
      </w:tr>
      <w:tr w:rsidR="007B08C9" w14:paraId="20106394"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2199E" w14:textId="77777777" w:rsidR="007B08C9" w:rsidRPr="00244176" w:rsidRDefault="007B08C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6" w:type="dxa"/>
            <w:shd w:val="clear" w:color="auto" w:fill="auto"/>
          </w:tcPr>
          <w:p w14:paraId="7B9DA1A1" w14:textId="77777777" w:rsidR="007B08C9" w:rsidRPr="00244176" w:rsidRDefault="007B08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4E9885" w14:textId="77777777" w:rsidR="007B08C9" w:rsidRPr="00244176" w:rsidRDefault="007B08C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3E0A0D" w14:textId="77777777" w:rsidR="007B08C9" w:rsidRPr="00244176" w:rsidRDefault="007B08C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2143F21" w14:textId="77777777" w:rsidR="007B08C9" w:rsidRPr="00244176" w:rsidRDefault="007B08C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DC6CDDA" w14:textId="77777777" w:rsidR="007B08C9" w:rsidRPr="00244176" w:rsidRDefault="007B08C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1ED3D739" w14:textId="77777777" w:rsidR="007B08C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255824"/>
                <w:placeholder>
                  <w:docPart w:val="D1CEB7B31E3B42E8AFDFB48D894BCC7F"/>
                </w:placeholder>
                <w:dropDownList>
                  <w:listItem w:displayText="choose a rating" w:value="choose a rating"/>
                  <w:listItem w:displayText="Compliant" w:value="Compliant"/>
                  <w:listItem w:displayText="Not Compliant" w:value="Not Compliant"/>
                </w:dropDownList>
              </w:sdtPr>
              <w:sdtEndPr/>
              <w:sdtContent>
                <w:r w:rsidR="007B08C9" w:rsidRPr="00501C01">
                  <w:rPr>
                    <w:rFonts w:ascii="Arial" w:hAnsi="Arial" w:cs="Arial"/>
                  </w:rPr>
                  <w:t>Compliant</w:t>
                </w:r>
              </w:sdtContent>
            </w:sdt>
            <w:r w:rsidR="007B08C9" w:rsidRPr="00501C01">
              <w:rPr>
                <w:rFonts w:ascii="Arial" w:hAnsi="Arial" w:cs="Arial"/>
              </w:rPr>
              <w:t xml:space="preserve"> </w:t>
            </w:r>
          </w:p>
        </w:tc>
      </w:tr>
      <w:tr w:rsidR="007B08C9" w14:paraId="6080E4FA"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8F0BF" w14:textId="77777777" w:rsidR="007B08C9" w:rsidRPr="00244176" w:rsidRDefault="007B08C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6" w:type="dxa"/>
            <w:shd w:val="clear" w:color="auto" w:fill="auto"/>
          </w:tcPr>
          <w:p w14:paraId="4AC889E8" w14:textId="77777777" w:rsidR="007B08C9" w:rsidRPr="00244176" w:rsidRDefault="007B08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0A5F5DCE" w14:textId="77777777" w:rsidR="007B08C9"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291495"/>
                <w:placeholder>
                  <w:docPart w:val="318438385E904EA2A35B38708C0D3451"/>
                </w:placeholder>
                <w:dropDownList>
                  <w:listItem w:displayText="choose a rating" w:value="choose a rating"/>
                  <w:listItem w:displayText="Compliant" w:value="Compliant"/>
                  <w:listItem w:displayText="Not Compliant" w:value="Not Compliant"/>
                </w:dropDownList>
              </w:sdtPr>
              <w:sdtEndPr/>
              <w:sdtContent>
                <w:r w:rsidR="007B08C9" w:rsidRPr="00501C01">
                  <w:rPr>
                    <w:rFonts w:ascii="Arial" w:hAnsi="Arial" w:cs="Arial"/>
                  </w:rPr>
                  <w:t>Compliant</w:t>
                </w:r>
              </w:sdtContent>
            </w:sdt>
            <w:r w:rsidR="007B08C9" w:rsidRPr="00501C01">
              <w:rPr>
                <w:rFonts w:ascii="Arial" w:hAnsi="Arial" w:cs="Arial"/>
              </w:rPr>
              <w:t xml:space="preserve"> </w:t>
            </w:r>
          </w:p>
        </w:tc>
      </w:tr>
      <w:tr w:rsidR="007B08C9" w14:paraId="5883CA47"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D24CF" w14:textId="77777777" w:rsidR="007B08C9" w:rsidRPr="00244176" w:rsidRDefault="007B08C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7DD9F8CE" w14:textId="77777777" w:rsidR="007B08C9" w:rsidRPr="00244176" w:rsidRDefault="007B08C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2E2AEE59" w14:textId="77777777" w:rsidR="007B08C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055296"/>
                <w:placeholder>
                  <w:docPart w:val="F15DC53B51DB4E13A0578ED668BEC048"/>
                </w:placeholder>
                <w:dropDownList>
                  <w:listItem w:displayText="choose a rating" w:value="choose a rating"/>
                  <w:listItem w:displayText="Compliant" w:value="Compliant"/>
                  <w:listItem w:displayText="Not Compliant" w:value="Not Compliant"/>
                </w:dropDownList>
              </w:sdtPr>
              <w:sdtEndPr/>
              <w:sdtContent>
                <w:r w:rsidR="007B08C9" w:rsidRPr="00501C01">
                  <w:rPr>
                    <w:rFonts w:ascii="Arial" w:hAnsi="Arial" w:cs="Arial"/>
                  </w:rPr>
                  <w:t>Compliant</w:t>
                </w:r>
              </w:sdtContent>
            </w:sdt>
            <w:r w:rsidR="007B08C9" w:rsidRPr="00501C01">
              <w:rPr>
                <w:rFonts w:ascii="Arial" w:hAnsi="Arial" w:cs="Arial"/>
              </w:rPr>
              <w:t xml:space="preserve"> </w:t>
            </w:r>
          </w:p>
        </w:tc>
      </w:tr>
      <w:tr w:rsidR="007B08C9" w14:paraId="7CAFCC2B"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3F12A" w14:textId="77777777" w:rsidR="007B08C9" w:rsidRPr="00244176" w:rsidRDefault="007B08C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6" w:type="dxa"/>
            <w:shd w:val="clear" w:color="auto" w:fill="auto"/>
          </w:tcPr>
          <w:p w14:paraId="7377BD42" w14:textId="77777777" w:rsidR="007B08C9" w:rsidRPr="00244176" w:rsidRDefault="007B08C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53A4877C" w14:textId="77777777" w:rsidR="007B08C9"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54765"/>
                <w:placeholder>
                  <w:docPart w:val="F8422C1748334EA1892AF2434FD1F833"/>
                </w:placeholder>
                <w:dropDownList>
                  <w:listItem w:displayText="choose a rating" w:value="choose a rating"/>
                  <w:listItem w:displayText="Compliant" w:value="Compliant"/>
                  <w:listItem w:displayText="Not Compliant" w:value="Not Compliant"/>
                </w:dropDownList>
              </w:sdtPr>
              <w:sdtEndPr/>
              <w:sdtContent>
                <w:r w:rsidR="007B08C9" w:rsidRPr="00501C01">
                  <w:rPr>
                    <w:rFonts w:ascii="Arial" w:hAnsi="Arial" w:cs="Arial"/>
                  </w:rPr>
                  <w:t>Compliant</w:t>
                </w:r>
              </w:sdtContent>
            </w:sdt>
            <w:r w:rsidR="007B08C9" w:rsidRPr="00501C01">
              <w:rPr>
                <w:rFonts w:ascii="Arial" w:hAnsi="Arial" w:cs="Arial"/>
              </w:rPr>
              <w:t xml:space="preserve"> </w:t>
            </w:r>
          </w:p>
        </w:tc>
      </w:tr>
    </w:tbl>
    <w:p w14:paraId="7F3887FA" w14:textId="4F384744" w:rsidR="00A63FCF" w:rsidRDefault="005365D3" w:rsidP="007B3959">
      <w:pPr>
        <w:pStyle w:val="Heading20"/>
      </w:pPr>
      <w:r w:rsidRPr="00A36AA9">
        <w:t>Findings</w:t>
      </w:r>
    </w:p>
    <w:p w14:paraId="3D12D8EA" w14:textId="196E942B" w:rsidR="007B08C9" w:rsidRDefault="007B08C9" w:rsidP="007B3959">
      <w:pPr>
        <w:pStyle w:val="Heading20"/>
      </w:pPr>
      <w:r>
        <w:t xml:space="preserve">I find this </w:t>
      </w:r>
      <w:r w:rsidR="00966E6A">
        <w:t>Standard</w:t>
      </w:r>
      <w:r>
        <w:t xml:space="preserve"> compliant.</w:t>
      </w:r>
    </w:p>
    <w:p w14:paraId="344482B6" w14:textId="7DF016E9" w:rsidR="007B08C9" w:rsidRPr="007B08C9" w:rsidRDefault="007B08C9" w:rsidP="007B08C9">
      <w:pPr>
        <w:spacing w:before="240" w:line="276" w:lineRule="auto"/>
        <w:rPr>
          <w:rFonts w:ascii="Arial" w:eastAsia="Times New Roman" w:hAnsi="Arial" w:cs="Arial"/>
          <w:color w:val="000000"/>
          <w:szCs w:val="22"/>
          <w:lang w:eastAsia="en-AU"/>
        </w:rPr>
      </w:pPr>
      <w:bookmarkStart w:id="2" w:name="_Hlk126783395"/>
      <w:r w:rsidRPr="007B08C9">
        <w:rPr>
          <w:rFonts w:ascii="Arial" w:eastAsia="Arial" w:hAnsi="Arial" w:cs="Arial"/>
          <w:lang w:eastAsia="en-AU"/>
        </w:rPr>
        <w:t>Consumers</w:t>
      </w:r>
      <w:r>
        <w:rPr>
          <w:rFonts w:ascii="Arial" w:eastAsia="Arial" w:hAnsi="Arial" w:cs="Arial"/>
          <w:lang w:eastAsia="en-AU"/>
        </w:rPr>
        <w:t xml:space="preserve"> and </w:t>
      </w:r>
      <w:r w:rsidRPr="007B08C9">
        <w:rPr>
          <w:rFonts w:ascii="Arial" w:eastAsia="Arial" w:hAnsi="Arial" w:cs="Arial"/>
          <w:lang w:eastAsia="en-AU"/>
        </w:rPr>
        <w:t>representatives</w:t>
      </w:r>
      <w:r>
        <w:rPr>
          <w:rFonts w:ascii="Arial" w:eastAsia="Arial" w:hAnsi="Arial" w:cs="Arial"/>
          <w:lang w:eastAsia="en-AU"/>
        </w:rPr>
        <w:t xml:space="preserve"> say consumers</w:t>
      </w:r>
      <w:r w:rsidRPr="007B08C9">
        <w:rPr>
          <w:rFonts w:ascii="Arial" w:eastAsia="Arial" w:hAnsi="Arial" w:cs="Arial"/>
          <w:lang w:eastAsia="en-AU"/>
        </w:rPr>
        <w:t xml:space="preserve"> are treated </w:t>
      </w:r>
      <w:r w:rsidR="00264659">
        <w:rPr>
          <w:rFonts w:ascii="Arial" w:eastAsia="Arial" w:hAnsi="Arial" w:cs="Arial"/>
          <w:lang w:eastAsia="en-AU"/>
        </w:rPr>
        <w:t>with</w:t>
      </w:r>
      <w:r w:rsidRPr="007B08C9">
        <w:rPr>
          <w:rFonts w:ascii="Arial" w:eastAsia="Arial" w:hAnsi="Arial" w:cs="Arial"/>
          <w:lang w:eastAsia="en-AU"/>
        </w:rPr>
        <w:t xml:space="preserve"> dignity,</w:t>
      </w:r>
      <w:r>
        <w:rPr>
          <w:rFonts w:ascii="Arial" w:eastAsia="Arial" w:hAnsi="Arial" w:cs="Arial"/>
          <w:lang w:eastAsia="en-AU"/>
        </w:rPr>
        <w:t xml:space="preserve"> with</w:t>
      </w:r>
      <w:r w:rsidRPr="007B08C9">
        <w:rPr>
          <w:rFonts w:ascii="Arial" w:eastAsia="Arial" w:hAnsi="Arial" w:cs="Arial"/>
          <w:lang w:eastAsia="en-AU"/>
        </w:rPr>
        <w:t xml:space="preserve"> their identity and diversity </w:t>
      </w:r>
      <w:r w:rsidR="00264659">
        <w:rPr>
          <w:rFonts w:ascii="Arial" w:eastAsia="Arial" w:hAnsi="Arial" w:cs="Arial"/>
          <w:lang w:eastAsia="en-AU"/>
        </w:rPr>
        <w:t>respected.</w:t>
      </w:r>
      <w:r w:rsidRPr="007B08C9">
        <w:rPr>
          <w:rFonts w:ascii="Arial" w:eastAsia="Arial" w:hAnsi="Arial" w:cs="Arial"/>
          <w:lang w:eastAsia="en-AU"/>
        </w:rPr>
        <w:t xml:space="preserve"> </w:t>
      </w:r>
      <w:r>
        <w:rPr>
          <w:rFonts w:ascii="Arial" w:eastAsia="Arial" w:hAnsi="Arial" w:cs="Arial"/>
          <w:lang w:eastAsia="en-AU"/>
        </w:rPr>
        <w:t>S</w:t>
      </w:r>
      <w:r w:rsidRPr="007B08C9">
        <w:rPr>
          <w:rFonts w:ascii="Arial" w:eastAsia="Arial" w:hAnsi="Arial" w:cs="Arial"/>
          <w:lang w:eastAsia="en-AU"/>
        </w:rPr>
        <w:t xml:space="preserve">ervices are arranged to suit </w:t>
      </w:r>
      <w:r w:rsidRPr="003754AC">
        <w:rPr>
          <w:rFonts w:ascii="Arial" w:eastAsia="Arial" w:hAnsi="Arial" w:cs="Arial"/>
          <w:color w:val="auto"/>
          <w:lang w:eastAsia="en-AU"/>
        </w:rPr>
        <w:t xml:space="preserve">personal circumstances and </w:t>
      </w:r>
      <w:r w:rsidR="000F0B8E" w:rsidRPr="003754AC">
        <w:rPr>
          <w:rFonts w:ascii="Arial" w:eastAsia="Arial" w:hAnsi="Arial" w:cs="Arial"/>
          <w:color w:val="auto"/>
          <w:lang w:eastAsia="en-AU"/>
        </w:rPr>
        <w:t xml:space="preserve">consumers say </w:t>
      </w:r>
      <w:r w:rsidRPr="003754AC">
        <w:rPr>
          <w:rFonts w:ascii="Arial" w:eastAsia="Arial" w:hAnsi="Arial" w:cs="Arial"/>
          <w:color w:val="auto"/>
          <w:lang w:eastAsia="en-AU"/>
        </w:rPr>
        <w:t>they feel supported by staff who know their preferences and needs.</w:t>
      </w:r>
      <w:r w:rsidRPr="003754AC">
        <w:rPr>
          <w:rFonts w:ascii="Arial" w:eastAsia="Times New Roman" w:hAnsi="Arial" w:cs="Arial"/>
          <w:color w:val="auto"/>
          <w:lang w:eastAsia="en-AU"/>
        </w:rPr>
        <w:t xml:space="preserve"> Staff are recruited to match</w:t>
      </w:r>
      <w:r w:rsidRPr="007B08C9">
        <w:rPr>
          <w:rFonts w:ascii="Arial" w:eastAsia="Times New Roman" w:hAnsi="Arial" w:cs="Arial"/>
          <w:color w:val="000000"/>
          <w:lang w:eastAsia="en-AU"/>
        </w:rPr>
        <w:t xml:space="preserve"> the consumer’s needs and preferences and consumer feedback is sought to </w:t>
      </w:r>
      <w:r w:rsidR="00264659">
        <w:rPr>
          <w:rFonts w:ascii="Arial" w:eastAsia="Times New Roman" w:hAnsi="Arial" w:cs="Arial"/>
          <w:color w:val="000000"/>
          <w:lang w:eastAsia="en-AU"/>
        </w:rPr>
        <w:t xml:space="preserve">monitor compatibility. </w:t>
      </w:r>
      <w:r>
        <w:rPr>
          <w:rFonts w:ascii="Arial" w:eastAsia="Times New Roman" w:hAnsi="Arial" w:cs="Arial"/>
          <w:color w:val="000000"/>
          <w:lang w:eastAsia="en-AU"/>
        </w:rPr>
        <w:t>A</w:t>
      </w:r>
      <w:r w:rsidRPr="007B08C9">
        <w:rPr>
          <w:rFonts w:ascii="Arial" w:eastAsia="Times New Roman" w:hAnsi="Arial" w:cs="Arial"/>
          <w:lang w:eastAsia="en-AU"/>
        </w:rPr>
        <w:t>ssessment</w:t>
      </w:r>
      <w:r>
        <w:rPr>
          <w:rFonts w:ascii="Arial" w:eastAsia="Times New Roman" w:hAnsi="Arial" w:cs="Arial"/>
          <w:lang w:eastAsia="en-AU"/>
        </w:rPr>
        <w:t>s</w:t>
      </w:r>
      <w:r w:rsidRPr="007B08C9">
        <w:rPr>
          <w:rFonts w:ascii="Arial" w:eastAsia="Times New Roman" w:hAnsi="Arial" w:cs="Arial"/>
          <w:lang w:eastAsia="en-AU"/>
        </w:rPr>
        <w:t xml:space="preserve"> </w:t>
      </w:r>
      <w:r>
        <w:rPr>
          <w:rFonts w:ascii="Arial" w:eastAsia="Times New Roman" w:hAnsi="Arial" w:cs="Arial"/>
          <w:lang w:eastAsia="en-AU"/>
        </w:rPr>
        <w:t>seek</w:t>
      </w:r>
      <w:r w:rsidRPr="007B08C9">
        <w:rPr>
          <w:rFonts w:ascii="Arial" w:eastAsia="Times New Roman" w:hAnsi="Arial" w:cs="Arial"/>
          <w:lang w:eastAsia="en-AU"/>
        </w:rPr>
        <w:t xml:space="preserve"> </w:t>
      </w:r>
      <w:r>
        <w:rPr>
          <w:rFonts w:ascii="Arial" w:eastAsia="Times New Roman" w:hAnsi="Arial" w:cs="Arial"/>
          <w:lang w:eastAsia="en-AU"/>
        </w:rPr>
        <w:t xml:space="preserve">information </w:t>
      </w:r>
      <w:r w:rsidR="00264659">
        <w:rPr>
          <w:rFonts w:ascii="Arial" w:eastAsia="Times New Roman" w:hAnsi="Arial" w:cs="Arial"/>
          <w:lang w:eastAsia="en-AU"/>
        </w:rPr>
        <w:t>which</w:t>
      </w:r>
      <w:r w:rsidRPr="007B08C9">
        <w:rPr>
          <w:rFonts w:ascii="Arial" w:eastAsia="Times New Roman" w:hAnsi="Arial" w:cs="Arial"/>
          <w:lang w:eastAsia="en-AU"/>
        </w:rPr>
        <w:t xml:space="preserve"> identifies what is important to</w:t>
      </w:r>
      <w:r>
        <w:rPr>
          <w:rFonts w:ascii="Arial" w:eastAsia="Times New Roman" w:hAnsi="Arial" w:cs="Arial"/>
          <w:lang w:eastAsia="en-AU"/>
        </w:rPr>
        <w:t xml:space="preserve"> consumers. </w:t>
      </w:r>
      <w:r w:rsidRPr="007B08C9">
        <w:rPr>
          <w:rFonts w:ascii="Arial" w:eastAsia="Times New Roman" w:hAnsi="Arial" w:cs="Arial"/>
          <w:color w:val="000000"/>
          <w:lang w:eastAsia="en-AU"/>
        </w:rPr>
        <w:t xml:space="preserve">The organisation promotes an inclusive approach and a commitment to recognising, </w:t>
      </w:r>
      <w:proofErr w:type="gramStart"/>
      <w:r w:rsidRPr="007B08C9">
        <w:rPr>
          <w:rFonts w:ascii="Arial" w:eastAsia="Times New Roman" w:hAnsi="Arial" w:cs="Arial"/>
          <w:color w:val="000000"/>
          <w:lang w:eastAsia="en-AU"/>
        </w:rPr>
        <w:t>valuing</w:t>
      </w:r>
      <w:proofErr w:type="gramEnd"/>
      <w:r w:rsidRPr="007B08C9">
        <w:rPr>
          <w:rFonts w:ascii="Arial" w:eastAsia="Times New Roman" w:hAnsi="Arial" w:cs="Arial"/>
          <w:color w:val="000000"/>
          <w:lang w:eastAsia="en-AU"/>
        </w:rPr>
        <w:t xml:space="preserve"> and respecting consumer diversity</w:t>
      </w:r>
      <w:r w:rsidR="00264659">
        <w:rPr>
          <w:rFonts w:ascii="Arial" w:eastAsia="Times New Roman" w:hAnsi="Arial" w:cs="Arial"/>
          <w:color w:val="000000"/>
          <w:lang w:eastAsia="en-AU"/>
        </w:rPr>
        <w:t>.</w:t>
      </w:r>
      <w:bookmarkEnd w:id="2"/>
      <w:r w:rsidRPr="007B08C9">
        <w:rPr>
          <w:rFonts w:ascii="Arial" w:eastAsia="Times New Roman" w:hAnsi="Arial" w:cs="Arial"/>
          <w:color w:val="000000"/>
          <w:szCs w:val="22"/>
          <w:lang w:eastAsia="en-AU"/>
        </w:rPr>
        <w:t xml:space="preserve"> </w:t>
      </w:r>
    </w:p>
    <w:p w14:paraId="72F2F74A" w14:textId="606901BD" w:rsidR="007B08C9" w:rsidRPr="007B08C9" w:rsidRDefault="007B08C9" w:rsidP="00B52EC8">
      <w:pPr>
        <w:spacing w:before="240" w:line="276" w:lineRule="auto"/>
        <w:rPr>
          <w:rFonts w:ascii="Arial" w:eastAsia="Times New Roman" w:hAnsi="Arial" w:cs="Arial"/>
          <w:color w:val="000000"/>
          <w:szCs w:val="22"/>
          <w:lang w:eastAsia="en-AU"/>
        </w:rPr>
      </w:pPr>
      <w:r w:rsidRPr="007B08C9">
        <w:rPr>
          <w:rFonts w:ascii="Arial" w:eastAsia="Arial" w:hAnsi="Arial" w:cs="Arial"/>
          <w:lang w:eastAsia="en-AU"/>
        </w:rPr>
        <w:t>Consumers</w:t>
      </w:r>
      <w:r>
        <w:rPr>
          <w:rFonts w:ascii="Arial" w:eastAsia="Arial" w:hAnsi="Arial" w:cs="Arial"/>
          <w:lang w:eastAsia="en-AU"/>
        </w:rPr>
        <w:t xml:space="preserve"> </w:t>
      </w:r>
      <w:r w:rsidRPr="007B08C9">
        <w:rPr>
          <w:rFonts w:ascii="Arial" w:eastAsia="Arial" w:hAnsi="Arial" w:cs="Arial"/>
          <w:lang w:eastAsia="en-AU"/>
        </w:rPr>
        <w:t>and representatives</w:t>
      </w:r>
      <w:r>
        <w:rPr>
          <w:rFonts w:ascii="Arial" w:eastAsia="Arial" w:hAnsi="Arial" w:cs="Arial"/>
          <w:lang w:eastAsia="en-AU"/>
        </w:rPr>
        <w:t xml:space="preserve"> say</w:t>
      </w:r>
      <w:r w:rsidRPr="007B08C9">
        <w:rPr>
          <w:rFonts w:ascii="Arial" w:eastAsia="Arial" w:hAnsi="Arial" w:cs="Arial"/>
          <w:lang w:eastAsia="en-AU"/>
        </w:rPr>
        <w:t xml:space="preserve"> staff understand their preferences and what is important to them</w:t>
      </w:r>
      <w:r w:rsidR="00264659">
        <w:rPr>
          <w:rFonts w:ascii="Arial" w:eastAsia="Arial" w:hAnsi="Arial" w:cs="Arial"/>
          <w:lang w:eastAsia="en-AU"/>
        </w:rPr>
        <w:t>.</w:t>
      </w:r>
      <w:r w:rsidRPr="007B08C9">
        <w:rPr>
          <w:rFonts w:ascii="Arial" w:eastAsia="Arial" w:hAnsi="Arial" w:cs="Arial"/>
          <w:lang w:eastAsia="en-AU"/>
        </w:rPr>
        <w:t xml:space="preserve"> They </w:t>
      </w:r>
      <w:r>
        <w:rPr>
          <w:rFonts w:ascii="Arial" w:eastAsia="Arial" w:hAnsi="Arial" w:cs="Arial"/>
          <w:lang w:eastAsia="en-AU"/>
        </w:rPr>
        <w:t>say</w:t>
      </w:r>
      <w:r w:rsidRPr="007B08C9">
        <w:rPr>
          <w:rFonts w:ascii="Arial" w:eastAsia="Arial" w:hAnsi="Arial" w:cs="Arial"/>
          <w:lang w:eastAsia="en-AU"/>
        </w:rPr>
        <w:t xml:space="preserve"> staff treat </w:t>
      </w:r>
      <w:r w:rsidR="00264659">
        <w:rPr>
          <w:rFonts w:ascii="Arial" w:eastAsia="Arial" w:hAnsi="Arial" w:cs="Arial"/>
          <w:lang w:eastAsia="en-AU"/>
        </w:rPr>
        <w:t>consumers</w:t>
      </w:r>
      <w:r w:rsidRPr="007B08C9">
        <w:rPr>
          <w:rFonts w:ascii="Arial" w:eastAsia="Arial" w:hAnsi="Arial" w:cs="Arial"/>
          <w:lang w:eastAsia="en-AU"/>
        </w:rPr>
        <w:t xml:space="preserve"> in a way which makes them feel safe and valued.</w:t>
      </w:r>
      <w:r w:rsidR="00B52EC8">
        <w:rPr>
          <w:rFonts w:ascii="Arial" w:eastAsia="Times New Roman" w:hAnsi="Arial" w:cs="Arial"/>
          <w:color w:val="000000"/>
          <w:lang w:eastAsia="en-AU"/>
        </w:rPr>
        <w:t xml:space="preserve"> </w:t>
      </w:r>
      <w:r w:rsidR="00B52EC8">
        <w:rPr>
          <w:rFonts w:ascii="Arial" w:eastAsia="Arial" w:hAnsi="Arial" w:cs="Arial"/>
          <w:lang w:eastAsia="en-AU"/>
        </w:rPr>
        <w:t>S</w:t>
      </w:r>
      <w:r w:rsidRPr="007B08C9">
        <w:rPr>
          <w:rFonts w:ascii="Arial" w:eastAsia="Arial" w:hAnsi="Arial" w:cs="Arial"/>
          <w:lang w:eastAsia="en-AU"/>
        </w:rPr>
        <w:t xml:space="preserve">ervices are provided in line with consumer’s individual wishes and cultural </w:t>
      </w:r>
      <w:r w:rsidR="00B52EC8">
        <w:rPr>
          <w:rFonts w:ascii="Arial" w:eastAsia="Arial" w:hAnsi="Arial" w:cs="Arial"/>
          <w:lang w:eastAsia="en-AU"/>
        </w:rPr>
        <w:t xml:space="preserve">requirements. </w:t>
      </w:r>
      <w:r w:rsidRPr="007B08C9">
        <w:rPr>
          <w:rFonts w:ascii="Arial" w:eastAsia="Arial" w:hAnsi="Arial" w:cs="Arial"/>
          <w:lang w:eastAsia="en-AU"/>
        </w:rPr>
        <w:t>Staff have a range of cultural backgrounds</w:t>
      </w:r>
      <w:r w:rsidR="00B52EC8">
        <w:rPr>
          <w:rFonts w:ascii="Arial" w:eastAsia="Arial" w:hAnsi="Arial" w:cs="Arial"/>
          <w:lang w:eastAsia="en-AU"/>
        </w:rPr>
        <w:t xml:space="preserve"> </w:t>
      </w:r>
      <w:r w:rsidRPr="007B08C9">
        <w:rPr>
          <w:rFonts w:ascii="Arial" w:eastAsia="Arial" w:hAnsi="Arial" w:cs="Arial"/>
          <w:lang w:eastAsia="en-AU"/>
        </w:rPr>
        <w:t>reflecting the multicultural population demographic.</w:t>
      </w:r>
      <w:r w:rsidR="00B52EC8">
        <w:rPr>
          <w:rFonts w:ascii="Arial" w:eastAsia="Arial" w:hAnsi="Arial" w:cs="Arial"/>
          <w:lang w:eastAsia="en-AU"/>
        </w:rPr>
        <w:t xml:space="preserve"> S</w:t>
      </w:r>
      <w:r w:rsidRPr="007B08C9">
        <w:rPr>
          <w:rFonts w:ascii="Arial" w:eastAsia="Arial" w:hAnsi="Arial" w:cs="Arial"/>
          <w:lang w:eastAsia="en-AU"/>
        </w:rPr>
        <w:t>taff receive training in cultural safety and awareness</w:t>
      </w:r>
      <w:r w:rsidR="00B52EC8">
        <w:rPr>
          <w:rFonts w:ascii="Arial" w:eastAsia="Arial" w:hAnsi="Arial" w:cs="Arial"/>
          <w:lang w:eastAsia="en-AU"/>
        </w:rPr>
        <w:t>. P</w:t>
      </w:r>
      <w:r w:rsidRPr="007B08C9">
        <w:rPr>
          <w:rFonts w:ascii="Arial" w:eastAsia="Arial" w:hAnsi="Arial" w:cs="Arial"/>
          <w:lang w:eastAsia="en-AU"/>
        </w:rPr>
        <w:t>olic</w:t>
      </w:r>
      <w:r w:rsidR="00B52EC8">
        <w:rPr>
          <w:rFonts w:ascii="Arial" w:eastAsia="Arial" w:hAnsi="Arial" w:cs="Arial"/>
          <w:lang w:eastAsia="en-AU"/>
        </w:rPr>
        <w:t>ies and procedures g</w:t>
      </w:r>
      <w:r w:rsidRPr="007B08C9">
        <w:rPr>
          <w:rFonts w:ascii="Arial" w:eastAsia="Arial" w:hAnsi="Arial" w:cs="Arial"/>
          <w:lang w:eastAsia="en-AU"/>
        </w:rPr>
        <w:t>uid</w:t>
      </w:r>
      <w:r w:rsidR="00B52EC8">
        <w:rPr>
          <w:rFonts w:ascii="Arial" w:eastAsia="Arial" w:hAnsi="Arial" w:cs="Arial"/>
          <w:lang w:eastAsia="en-AU"/>
        </w:rPr>
        <w:t>e staff practices</w:t>
      </w:r>
      <w:r w:rsidRPr="007B08C9">
        <w:rPr>
          <w:rFonts w:ascii="Arial" w:eastAsia="Arial" w:hAnsi="Arial" w:cs="Arial"/>
          <w:lang w:eastAsia="en-AU"/>
        </w:rPr>
        <w:t xml:space="preserve"> on strategies for meeting consumer needs and preferences.</w:t>
      </w:r>
      <w:r w:rsidRPr="007B08C9">
        <w:rPr>
          <w:rFonts w:ascii="Arial" w:eastAsia="Times New Roman" w:hAnsi="Arial" w:cs="Arial"/>
          <w:color w:val="000000"/>
          <w:szCs w:val="22"/>
          <w:lang w:eastAsia="en-AU"/>
        </w:rPr>
        <w:t xml:space="preserve"> </w:t>
      </w:r>
    </w:p>
    <w:p w14:paraId="5E4F4A9C" w14:textId="126A7D9B" w:rsidR="007B08C9" w:rsidRPr="007B08C9" w:rsidRDefault="00BB34D7" w:rsidP="007B08C9">
      <w:pPr>
        <w:spacing w:before="240" w:line="276" w:lineRule="auto"/>
        <w:rPr>
          <w:rFonts w:ascii="Arial" w:eastAsia="Times New Roman" w:hAnsi="Arial" w:cs="Arial"/>
          <w:color w:val="000000"/>
          <w:szCs w:val="22"/>
          <w:lang w:eastAsia="en-AU"/>
        </w:rPr>
      </w:pPr>
      <w:r w:rsidRPr="007B08C9">
        <w:rPr>
          <w:rFonts w:ascii="Arial" w:eastAsia="Times New Roman" w:hAnsi="Arial" w:cs="Arial"/>
          <w:color w:val="000000"/>
          <w:lang w:eastAsia="en-AU"/>
        </w:rPr>
        <w:t>Consumers and representatives</w:t>
      </w:r>
      <w:r w:rsidR="007B08C9" w:rsidRPr="007B08C9">
        <w:rPr>
          <w:rFonts w:ascii="Arial" w:eastAsia="Times New Roman" w:hAnsi="Arial" w:cs="Arial"/>
          <w:color w:val="000000"/>
          <w:lang w:eastAsia="en-AU"/>
        </w:rPr>
        <w:t xml:space="preserve"> </w:t>
      </w:r>
      <w:r w:rsidR="007B08C9" w:rsidRPr="007B08C9">
        <w:rPr>
          <w:rFonts w:ascii="Arial" w:eastAsia="Arial" w:hAnsi="Arial" w:cs="Arial"/>
          <w:lang w:eastAsia="en-AU"/>
        </w:rPr>
        <w:t xml:space="preserve">confirmed </w:t>
      </w:r>
      <w:r w:rsidR="00B52EC8">
        <w:rPr>
          <w:rFonts w:ascii="Arial" w:eastAsia="Arial" w:hAnsi="Arial" w:cs="Arial"/>
          <w:lang w:eastAsia="en-AU"/>
        </w:rPr>
        <w:t>consumers</w:t>
      </w:r>
      <w:r w:rsidR="007B08C9" w:rsidRPr="007B08C9">
        <w:rPr>
          <w:rFonts w:ascii="Arial" w:eastAsia="Arial" w:hAnsi="Arial" w:cs="Arial"/>
          <w:lang w:eastAsia="en-AU"/>
        </w:rPr>
        <w:t xml:space="preserve"> are fully informed of the care and services available and </w:t>
      </w:r>
      <w:proofErr w:type="gramStart"/>
      <w:r w:rsidR="007B08C9" w:rsidRPr="007B08C9">
        <w:rPr>
          <w:rFonts w:ascii="Arial" w:eastAsia="Arial" w:hAnsi="Arial" w:cs="Arial"/>
          <w:lang w:eastAsia="en-AU"/>
        </w:rPr>
        <w:t>are able to</w:t>
      </w:r>
      <w:proofErr w:type="gramEnd"/>
      <w:r w:rsidR="007B08C9" w:rsidRPr="007B08C9">
        <w:rPr>
          <w:rFonts w:ascii="Arial" w:eastAsia="Arial" w:hAnsi="Arial" w:cs="Arial"/>
          <w:lang w:eastAsia="en-AU"/>
        </w:rPr>
        <w:t xml:space="preserve"> decide how care and services are provided</w:t>
      </w:r>
      <w:r w:rsidR="00264659">
        <w:rPr>
          <w:rFonts w:ascii="Arial" w:eastAsia="Arial" w:hAnsi="Arial" w:cs="Arial"/>
          <w:lang w:eastAsia="en-AU"/>
        </w:rPr>
        <w:t>.</w:t>
      </w:r>
      <w:r w:rsidR="007B08C9" w:rsidRPr="007B08C9">
        <w:rPr>
          <w:rFonts w:ascii="Arial" w:eastAsia="Arial" w:hAnsi="Arial" w:cs="Arial"/>
          <w:lang w:eastAsia="en-AU"/>
        </w:rPr>
        <w:t xml:space="preserve"> </w:t>
      </w:r>
      <w:r w:rsidR="00B52EC8">
        <w:rPr>
          <w:rFonts w:ascii="Arial" w:eastAsia="Arial" w:hAnsi="Arial" w:cs="Arial"/>
          <w:lang w:eastAsia="en-AU"/>
        </w:rPr>
        <w:t xml:space="preserve">Consumers </w:t>
      </w:r>
      <w:r w:rsidR="007B08C9" w:rsidRPr="007B08C9">
        <w:rPr>
          <w:rFonts w:ascii="Arial" w:eastAsia="Arial" w:hAnsi="Arial" w:cs="Arial"/>
          <w:lang w:eastAsia="en-AU"/>
        </w:rPr>
        <w:t xml:space="preserve">can </w:t>
      </w:r>
      <w:r w:rsidR="007B08C9" w:rsidRPr="007B08C9">
        <w:rPr>
          <w:rFonts w:ascii="Arial" w:eastAsia="Arial" w:hAnsi="Arial" w:cs="Arial"/>
          <w:lang w:eastAsia="en-AU"/>
        </w:rPr>
        <w:lastRenderedPageBreak/>
        <w:t xml:space="preserve">nominate who they would like to </w:t>
      </w:r>
      <w:r w:rsidR="007B08C9" w:rsidRPr="003754AC">
        <w:rPr>
          <w:rFonts w:ascii="Arial" w:eastAsia="Arial" w:hAnsi="Arial" w:cs="Arial"/>
          <w:color w:val="auto"/>
          <w:lang w:eastAsia="en-AU"/>
        </w:rPr>
        <w:t xml:space="preserve">be involved in </w:t>
      </w:r>
      <w:r w:rsidR="000F0B8E" w:rsidRPr="003754AC">
        <w:rPr>
          <w:rFonts w:ascii="Arial" w:eastAsia="Arial" w:hAnsi="Arial" w:cs="Arial"/>
          <w:color w:val="auto"/>
          <w:lang w:eastAsia="en-AU"/>
        </w:rPr>
        <w:t xml:space="preserve">their </w:t>
      </w:r>
      <w:r w:rsidR="007B08C9" w:rsidRPr="003754AC">
        <w:rPr>
          <w:rFonts w:ascii="Arial" w:eastAsia="Arial" w:hAnsi="Arial" w:cs="Arial"/>
          <w:color w:val="auto"/>
          <w:lang w:eastAsia="en-AU"/>
        </w:rPr>
        <w:t xml:space="preserve">assessment and </w:t>
      </w:r>
      <w:r w:rsidR="000F0B8E" w:rsidRPr="003754AC">
        <w:rPr>
          <w:rFonts w:ascii="Arial" w:eastAsia="Arial" w:hAnsi="Arial" w:cs="Arial"/>
          <w:color w:val="auto"/>
          <w:lang w:eastAsia="en-AU"/>
        </w:rPr>
        <w:t xml:space="preserve">care </w:t>
      </w:r>
      <w:r w:rsidR="007B08C9" w:rsidRPr="003754AC">
        <w:rPr>
          <w:rFonts w:ascii="Arial" w:eastAsia="Arial" w:hAnsi="Arial" w:cs="Arial"/>
          <w:color w:val="auto"/>
          <w:lang w:eastAsia="en-AU"/>
        </w:rPr>
        <w:t>planning</w:t>
      </w:r>
      <w:r w:rsidR="00B52EC8" w:rsidRPr="003754AC">
        <w:rPr>
          <w:rFonts w:ascii="Arial" w:eastAsia="Arial" w:hAnsi="Arial" w:cs="Arial"/>
          <w:color w:val="auto"/>
          <w:lang w:eastAsia="en-AU"/>
        </w:rPr>
        <w:t xml:space="preserve">. </w:t>
      </w:r>
      <w:r w:rsidR="007B08C9" w:rsidRPr="003754AC">
        <w:rPr>
          <w:rFonts w:ascii="Arial" w:eastAsia="Arial" w:hAnsi="Arial" w:cs="Arial"/>
          <w:color w:val="auto"/>
          <w:lang w:eastAsia="en-AU"/>
        </w:rPr>
        <w:t>Consumers maintain control over the planning of their care and services, in collaboration with</w:t>
      </w:r>
      <w:r w:rsidR="007B08C9" w:rsidRPr="007B08C9">
        <w:rPr>
          <w:rFonts w:ascii="Arial" w:eastAsia="Arial" w:hAnsi="Arial" w:cs="Arial"/>
          <w:lang w:eastAsia="en-AU"/>
        </w:rPr>
        <w:t xml:space="preserve"> staff, to meet their needs and preferences. </w:t>
      </w:r>
      <w:r w:rsidR="00B52EC8">
        <w:rPr>
          <w:rFonts w:ascii="Arial" w:eastAsia="Arial" w:hAnsi="Arial" w:cs="Arial"/>
          <w:lang w:eastAsia="en-AU"/>
        </w:rPr>
        <w:t>C</w:t>
      </w:r>
      <w:r w:rsidR="007B08C9" w:rsidRPr="007B08C9">
        <w:rPr>
          <w:rFonts w:ascii="Arial" w:eastAsia="Arial" w:hAnsi="Arial" w:cs="Arial"/>
          <w:lang w:eastAsia="en-AU"/>
        </w:rPr>
        <w:t xml:space="preserve">onsumers </w:t>
      </w:r>
      <w:r w:rsidR="00B52EC8">
        <w:rPr>
          <w:rFonts w:ascii="Arial" w:eastAsia="Arial" w:hAnsi="Arial" w:cs="Arial"/>
          <w:lang w:eastAsia="en-AU"/>
        </w:rPr>
        <w:t>with</w:t>
      </w:r>
      <w:r w:rsidR="007B08C9" w:rsidRPr="007B08C9">
        <w:rPr>
          <w:rFonts w:ascii="Arial" w:eastAsia="Arial" w:hAnsi="Arial" w:cs="Arial"/>
          <w:lang w:eastAsia="en-AU"/>
        </w:rPr>
        <w:t xml:space="preserve"> communication difficulties and/or who are experiencing cognitive decline</w:t>
      </w:r>
      <w:r w:rsidR="00B52EC8">
        <w:rPr>
          <w:rFonts w:ascii="Arial" w:eastAsia="Arial" w:hAnsi="Arial" w:cs="Arial"/>
          <w:lang w:eastAsia="en-AU"/>
        </w:rPr>
        <w:t xml:space="preserve"> are supported by staff to </w:t>
      </w:r>
      <w:r w:rsidR="00B52EC8" w:rsidRPr="007B08C9">
        <w:rPr>
          <w:rFonts w:ascii="Arial" w:eastAsia="Arial" w:hAnsi="Arial" w:cs="Arial"/>
          <w:lang w:eastAsia="en-AU"/>
        </w:rPr>
        <w:t>make day-to-day choices</w:t>
      </w:r>
      <w:r w:rsidR="00B52EC8">
        <w:rPr>
          <w:rFonts w:ascii="Arial" w:eastAsia="Arial" w:hAnsi="Arial" w:cs="Arial"/>
          <w:lang w:eastAsia="en-AU"/>
        </w:rPr>
        <w:t>. P</w:t>
      </w:r>
      <w:r w:rsidR="007B08C9" w:rsidRPr="007B08C9">
        <w:rPr>
          <w:rFonts w:ascii="Arial" w:hAnsi="Arial" w:cs="Arial"/>
          <w:color w:val="000000"/>
        </w:rPr>
        <w:t>olicies and procedures guid</w:t>
      </w:r>
      <w:r w:rsidR="00B52EC8">
        <w:rPr>
          <w:rFonts w:ascii="Arial" w:hAnsi="Arial" w:cs="Arial"/>
          <w:color w:val="000000"/>
        </w:rPr>
        <w:t>e staff practice</w:t>
      </w:r>
      <w:r w:rsidR="007B08C9" w:rsidRPr="007B08C9">
        <w:rPr>
          <w:rFonts w:ascii="Arial" w:hAnsi="Arial" w:cs="Arial"/>
          <w:color w:val="000000"/>
        </w:rPr>
        <w:t xml:space="preserve"> on f</w:t>
      </w:r>
      <w:r w:rsidR="007B08C9" w:rsidRPr="007B08C9">
        <w:rPr>
          <w:rFonts w:ascii="Arial" w:eastAsia="Times New Roman" w:hAnsi="Arial" w:cs="Arial"/>
          <w:color w:val="000000"/>
          <w:lang w:eastAsia="en-AU"/>
        </w:rPr>
        <w:t>ostering choice and independence</w:t>
      </w:r>
      <w:r w:rsidR="00B52EC8">
        <w:rPr>
          <w:rFonts w:ascii="Arial" w:eastAsia="Times New Roman" w:hAnsi="Arial" w:cs="Arial"/>
          <w:color w:val="000000"/>
          <w:lang w:eastAsia="en-AU"/>
        </w:rPr>
        <w:t>.</w:t>
      </w:r>
      <w:r w:rsidR="007B08C9" w:rsidRPr="007B08C9">
        <w:rPr>
          <w:rFonts w:ascii="Arial" w:eastAsia="Times New Roman" w:hAnsi="Arial" w:cs="Arial"/>
          <w:color w:val="000000"/>
          <w:szCs w:val="22"/>
          <w:lang w:eastAsia="en-AU"/>
        </w:rPr>
        <w:t xml:space="preserve"> </w:t>
      </w:r>
    </w:p>
    <w:p w14:paraId="142033A6" w14:textId="68AE5894" w:rsidR="007B08C9" w:rsidRPr="007B08C9" w:rsidRDefault="007B08C9" w:rsidP="007B08C9">
      <w:pPr>
        <w:spacing w:before="240" w:line="276" w:lineRule="auto"/>
        <w:rPr>
          <w:rFonts w:ascii="Arial" w:eastAsia="Times New Roman" w:hAnsi="Arial" w:cs="Arial"/>
          <w:color w:val="000000"/>
          <w:szCs w:val="22"/>
          <w:lang w:eastAsia="en-AU"/>
        </w:rPr>
      </w:pPr>
      <w:r w:rsidRPr="007B08C9">
        <w:rPr>
          <w:rFonts w:ascii="Arial" w:eastAsia="Arial" w:hAnsi="Arial" w:cs="Arial"/>
          <w:lang w:eastAsia="en-AU"/>
        </w:rPr>
        <w:t xml:space="preserve">Consumers and representatives </w:t>
      </w:r>
      <w:r w:rsidR="00B52EC8">
        <w:rPr>
          <w:rFonts w:ascii="Arial" w:eastAsia="Arial" w:hAnsi="Arial" w:cs="Arial"/>
          <w:lang w:eastAsia="en-AU"/>
        </w:rPr>
        <w:t>say</w:t>
      </w:r>
      <w:r w:rsidRPr="007B08C9">
        <w:rPr>
          <w:rFonts w:ascii="Arial" w:eastAsia="Arial" w:hAnsi="Arial" w:cs="Arial"/>
          <w:lang w:eastAsia="en-AU"/>
        </w:rPr>
        <w:t xml:space="preserve"> staff support </w:t>
      </w:r>
      <w:r w:rsidR="00B52EC8">
        <w:rPr>
          <w:rFonts w:ascii="Arial" w:eastAsia="Arial" w:hAnsi="Arial" w:cs="Arial"/>
          <w:lang w:eastAsia="en-AU"/>
        </w:rPr>
        <w:t>consumers</w:t>
      </w:r>
      <w:r w:rsidRPr="007B08C9">
        <w:rPr>
          <w:rFonts w:ascii="Arial" w:eastAsia="Arial" w:hAnsi="Arial" w:cs="Arial"/>
          <w:lang w:eastAsia="en-AU"/>
        </w:rPr>
        <w:t xml:space="preserve"> to make decisions and maintain their independence. </w:t>
      </w:r>
      <w:r w:rsidR="00B52EC8">
        <w:rPr>
          <w:rFonts w:ascii="Arial" w:eastAsia="Arial" w:hAnsi="Arial" w:cs="Arial"/>
          <w:lang w:eastAsia="en-AU"/>
        </w:rPr>
        <w:t>D</w:t>
      </w:r>
      <w:r w:rsidRPr="007B08C9">
        <w:rPr>
          <w:rFonts w:ascii="Arial" w:eastAsia="Arial" w:hAnsi="Arial" w:cs="Arial"/>
          <w:lang w:eastAsia="en-AU"/>
        </w:rPr>
        <w:t xml:space="preserve">ignity of risk </w:t>
      </w:r>
      <w:r w:rsidR="00B52EC8">
        <w:rPr>
          <w:rFonts w:ascii="Arial" w:eastAsia="Arial" w:hAnsi="Arial" w:cs="Arial"/>
          <w:lang w:eastAsia="en-AU"/>
        </w:rPr>
        <w:t xml:space="preserve">is supported </w:t>
      </w:r>
      <w:r w:rsidRPr="007B08C9">
        <w:rPr>
          <w:rFonts w:ascii="Arial" w:eastAsia="Arial" w:hAnsi="Arial" w:cs="Arial"/>
          <w:lang w:eastAsia="en-AU"/>
        </w:rPr>
        <w:t xml:space="preserve">as safely as possible </w:t>
      </w:r>
      <w:r w:rsidR="00B52EC8">
        <w:rPr>
          <w:rFonts w:ascii="Arial" w:eastAsia="Arial" w:hAnsi="Arial" w:cs="Arial"/>
          <w:lang w:eastAsia="en-AU"/>
        </w:rPr>
        <w:t>with assessment strategies</w:t>
      </w:r>
      <w:r w:rsidRPr="007B08C9">
        <w:rPr>
          <w:rFonts w:ascii="Arial" w:eastAsia="Arial" w:hAnsi="Arial" w:cs="Arial"/>
          <w:lang w:eastAsia="en-AU"/>
        </w:rPr>
        <w:t xml:space="preserve"> to mitigate potential risk</w:t>
      </w:r>
      <w:r w:rsidR="00264659">
        <w:rPr>
          <w:rFonts w:ascii="Arial" w:eastAsia="Arial" w:hAnsi="Arial" w:cs="Arial"/>
          <w:lang w:eastAsia="en-AU"/>
        </w:rPr>
        <w:t>.</w:t>
      </w:r>
      <w:r w:rsidRPr="007B08C9">
        <w:rPr>
          <w:rFonts w:ascii="Arial" w:eastAsia="Arial" w:hAnsi="Arial" w:cs="Arial"/>
          <w:color w:val="000000"/>
          <w:lang w:eastAsia="en-AU"/>
        </w:rPr>
        <w:t xml:space="preserve"> </w:t>
      </w:r>
      <w:r w:rsidR="00264659">
        <w:rPr>
          <w:rFonts w:ascii="Arial" w:eastAsia="Arial" w:hAnsi="Arial" w:cs="Arial"/>
          <w:color w:val="000000"/>
          <w:lang w:eastAsia="en-AU"/>
        </w:rPr>
        <w:t>C</w:t>
      </w:r>
      <w:r w:rsidRPr="007B08C9">
        <w:rPr>
          <w:rFonts w:ascii="Arial" w:eastAsia="Arial" w:hAnsi="Arial" w:cs="Arial"/>
          <w:color w:val="000000"/>
          <w:lang w:eastAsia="en-AU"/>
        </w:rPr>
        <w:t>onsumers have the right to self-determination, including the right to take risks and/or to refuse services.</w:t>
      </w:r>
      <w:r w:rsidR="00B52EC8">
        <w:rPr>
          <w:rFonts w:ascii="Arial" w:eastAsia="Arial" w:hAnsi="Arial" w:cs="Arial"/>
          <w:color w:val="000000"/>
          <w:lang w:eastAsia="en-AU"/>
        </w:rPr>
        <w:t xml:space="preserve"> </w:t>
      </w:r>
      <w:r w:rsidR="00B52EC8">
        <w:rPr>
          <w:rFonts w:ascii="Arial" w:eastAsia="Arial" w:hAnsi="Arial" w:cs="Arial"/>
          <w:lang w:eastAsia="en-AU"/>
        </w:rPr>
        <w:t>The</w:t>
      </w:r>
      <w:r w:rsidRPr="007B08C9">
        <w:rPr>
          <w:rFonts w:ascii="Arial" w:eastAsia="Arial" w:hAnsi="Arial" w:cs="Arial"/>
          <w:lang w:eastAsia="en-AU"/>
        </w:rPr>
        <w:t xml:space="preserve"> service monitors each consumer’s overall health and </w:t>
      </w:r>
      <w:r w:rsidR="00BB34D7" w:rsidRPr="007B08C9">
        <w:rPr>
          <w:rFonts w:ascii="Arial" w:eastAsia="Arial" w:hAnsi="Arial" w:cs="Arial"/>
          <w:lang w:eastAsia="en-AU"/>
        </w:rPr>
        <w:t>wellbeing and</w:t>
      </w:r>
      <w:r w:rsidR="00264659">
        <w:rPr>
          <w:rFonts w:ascii="Arial" w:eastAsia="Arial" w:hAnsi="Arial" w:cs="Arial"/>
          <w:lang w:eastAsia="en-AU"/>
        </w:rPr>
        <w:t xml:space="preserve"> </w:t>
      </w:r>
      <w:r w:rsidRPr="007B08C9">
        <w:rPr>
          <w:rFonts w:ascii="Arial" w:eastAsia="Arial" w:hAnsi="Arial" w:cs="Arial"/>
          <w:lang w:eastAsia="en-AU"/>
        </w:rPr>
        <w:t>responds to risk in various ways to optimise opportunities for consumers to live a life of their choosing.</w:t>
      </w:r>
    </w:p>
    <w:p w14:paraId="7F20AF0A" w14:textId="2197E806" w:rsidR="007B08C9" w:rsidRPr="007B08C9" w:rsidRDefault="007B08C9" w:rsidP="007B08C9">
      <w:pPr>
        <w:spacing w:before="240" w:line="276" w:lineRule="auto"/>
        <w:rPr>
          <w:rFonts w:ascii="Arial" w:eastAsia="Times New Roman" w:hAnsi="Arial" w:cs="Arial"/>
          <w:color w:val="000000"/>
          <w:szCs w:val="22"/>
          <w:lang w:eastAsia="en-AU"/>
        </w:rPr>
      </w:pPr>
      <w:r w:rsidRPr="007B08C9">
        <w:rPr>
          <w:rFonts w:ascii="Arial" w:eastAsia="Arial" w:hAnsi="Arial" w:cs="Arial"/>
          <w:lang w:eastAsia="en-AU"/>
        </w:rPr>
        <w:t xml:space="preserve">Consumers and representatives </w:t>
      </w:r>
      <w:r w:rsidR="00B52EC8">
        <w:rPr>
          <w:rFonts w:ascii="Arial" w:eastAsia="Arial" w:hAnsi="Arial" w:cs="Arial"/>
          <w:lang w:eastAsia="en-AU"/>
        </w:rPr>
        <w:t>say</w:t>
      </w:r>
      <w:r w:rsidRPr="007B08C9">
        <w:rPr>
          <w:rFonts w:ascii="Arial" w:eastAsia="Arial" w:hAnsi="Arial" w:cs="Arial"/>
          <w:lang w:eastAsia="en-AU"/>
        </w:rPr>
        <w:t xml:space="preserve"> they are provided with information in a way which enables them to make informed choices. </w:t>
      </w:r>
      <w:r w:rsidR="00B52EC8">
        <w:rPr>
          <w:rFonts w:ascii="Arial" w:eastAsia="Arial" w:hAnsi="Arial" w:cs="Arial"/>
          <w:lang w:eastAsia="en-AU"/>
        </w:rPr>
        <w:t>T</w:t>
      </w:r>
      <w:r w:rsidRPr="007B08C9">
        <w:rPr>
          <w:rFonts w:ascii="Arial" w:eastAsia="Arial" w:hAnsi="Arial" w:cs="Arial"/>
          <w:lang w:eastAsia="en-AU"/>
        </w:rPr>
        <w:t xml:space="preserve">he service provides information </w:t>
      </w:r>
      <w:r w:rsidR="00B52EC8">
        <w:rPr>
          <w:rFonts w:ascii="Arial" w:eastAsia="Arial" w:hAnsi="Arial" w:cs="Arial"/>
          <w:lang w:eastAsia="en-AU"/>
        </w:rPr>
        <w:t>to inform</w:t>
      </w:r>
      <w:r w:rsidRPr="007B08C9">
        <w:rPr>
          <w:rFonts w:ascii="Arial" w:eastAsia="Arial" w:hAnsi="Arial" w:cs="Arial"/>
          <w:lang w:eastAsia="en-AU"/>
        </w:rPr>
        <w:t xml:space="preserve"> decision-making in line with their needs, </w:t>
      </w:r>
      <w:proofErr w:type="gramStart"/>
      <w:r w:rsidRPr="007B08C9">
        <w:rPr>
          <w:rFonts w:ascii="Arial" w:eastAsia="Arial" w:hAnsi="Arial" w:cs="Arial"/>
          <w:lang w:eastAsia="en-AU"/>
        </w:rPr>
        <w:t>goals</w:t>
      </w:r>
      <w:proofErr w:type="gramEnd"/>
      <w:r w:rsidRPr="007B08C9">
        <w:rPr>
          <w:rFonts w:ascii="Arial" w:eastAsia="Arial" w:hAnsi="Arial" w:cs="Arial"/>
          <w:lang w:eastAsia="en-AU"/>
        </w:rPr>
        <w:t xml:space="preserve"> and preferences. Consumers are kept informed through regular conversations with staff, </w:t>
      </w:r>
      <w:proofErr w:type="gramStart"/>
      <w:r w:rsidRPr="007B08C9">
        <w:rPr>
          <w:rFonts w:ascii="Arial" w:eastAsia="Arial" w:hAnsi="Arial" w:cs="Arial"/>
          <w:lang w:eastAsia="en-AU"/>
        </w:rPr>
        <w:t>correspondence</w:t>
      </w:r>
      <w:proofErr w:type="gramEnd"/>
      <w:r w:rsidRPr="007B08C9">
        <w:rPr>
          <w:rFonts w:ascii="Arial" w:eastAsia="Arial" w:hAnsi="Arial" w:cs="Arial"/>
          <w:lang w:eastAsia="en-AU"/>
        </w:rPr>
        <w:t xml:space="preserve"> and newsletters.</w:t>
      </w:r>
      <w:r w:rsidR="00B52EC8">
        <w:rPr>
          <w:rFonts w:ascii="Arial" w:eastAsia="Arial" w:hAnsi="Arial" w:cs="Arial"/>
          <w:lang w:eastAsia="en-AU"/>
        </w:rPr>
        <w:t xml:space="preserve"> C</w:t>
      </w:r>
      <w:r w:rsidRPr="007B08C9">
        <w:rPr>
          <w:rFonts w:ascii="Arial" w:eastAsia="Arial" w:hAnsi="Arial" w:cs="Arial"/>
          <w:lang w:eastAsia="en-AU"/>
        </w:rPr>
        <w:t>onsumer</w:t>
      </w:r>
      <w:r w:rsidR="00B52EC8">
        <w:rPr>
          <w:rFonts w:ascii="Arial" w:eastAsia="Arial" w:hAnsi="Arial" w:cs="Arial"/>
          <w:lang w:eastAsia="en-AU"/>
        </w:rPr>
        <w:t>s are</w:t>
      </w:r>
      <w:r w:rsidRPr="007B08C9">
        <w:rPr>
          <w:rFonts w:ascii="Arial" w:eastAsia="Arial" w:hAnsi="Arial" w:cs="Arial"/>
          <w:lang w:eastAsia="en-AU"/>
        </w:rPr>
        <w:t xml:space="preserve"> provided the Charter of Aged Care Rights and offered a Home Care Package agreement, along with the ‘Client handbook’ for ready reference. </w:t>
      </w:r>
      <w:r w:rsidR="00264659">
        <w:rPr>
          <w:rFonts w:ascii="Arial" w:eastAsia="Arial" w:hAnsi="Arial" w:cs="Arial"/>
          <w:lang w:eastAsia="en-AU"/>
        </w:rPr>
        <w:t>A</w:t>
      </w:r>
      <w:r w:rsidRPr="007B08C9">
        <w:rPr>
          <w:rFonts w:ascii="Arial" w:eastAsia="Arial" w:hAnsi="Arial" w:cs="Arial"/>
          <w:lang w:eastAsia="en-AU"/>
        </w:rPr>
        <w:t xml:space="preserve"> package budget is prepared in partnership with consumers and representatives</w:t>
      </w:r>
      <w:r w:rsidR="00B52EC8">
        <w:rPr>
          <w:rFonts w:ascii="Arial" w:eastAsia="Arial" w:hAnsi="Arial" w:cs="Arial"/>
          <w:lang w:eastAsia="en-AU"/>
        </w:rPr>
        <w:t xml:space="preserve">. Consumers receive copies of pricing schedules and </w:t>
      </w:r>
      <w:r w:rsidR="00264659">
        <w:rPr>
          <w:rFonts w:ascii="Arial" w:eastAsia="Arial" w:hAnsi="Arial" w:cs="Arial"/>
          <w:lang w:eastAsia="en-AU"/>
        </w:rPr>
        <w:t xml:space="preserve">their </w:t>
      </w:r>
      <w:r w:rsidR="00B52EC8">
        <w:rPr>
          <w:rFonts w:ascii="Arial" w:eastAsia="Arial" w:hAnsi="Arial" w:cs="Arial"/>
          <w:lang w:eastAsia="en-AU"/>
        </w:rPr>
        <w:t xml:space="preserve">care plans and schedules. </w:t>
      </w:r>
      <w:r w:rsidRPr="007B08C9">
        <w:rPr>
          <w:rFonts w:ascii="Arial" w:eastAsia="Arial" w:hAnsi="Arial" w:cs="Arial"/>
          <w:lang w:eastAsia="en-AU"/>
        </w:rPr>
        <w:t>Where consumers have communication challenges or impairment, such as vision, hearing or cognition, the service involves representatives and/or assists the consumer to access supports to understand the information provided.</w:t>
      </w:r>
      <w:r w:rsidRPr="007B08C9">
        <w:rPr>
          <w:rFonts w:ascii="Arial" w:eastAsia="Times New Roman" w:hAnsi="Arial" w:cs="Arial"/>
          <w:color w:val="000000"/>
          <w:szCs w:val="22"/>
          <w:lang w:eastAsia="en-AU"/>
        </w:rPr>
        <w:t xml:space="preserve"> </w:t>
      </w:r>
    </w:p>
    <w:p w14:paraId="6981E433" w14:textId="28B1E45A" w:rsidR="000A4CED" w:rsidRDefault="007B08C9" w:rsidP="00CA6D56">
      <w:pPr>
        <w:spacing w:before="240" w:line="276" w:lineRule="auto"/>
        <w:rPr>
          <w:rFonts w:ascii="Arial" w:eastAsia="Arial" w:hAnsi="Arial" w:cs="Arial"/>
          <w:lang w:eastAsia="en-AU"/>
        </w:rPr>
      </w:pPr>
      <w:r w:rsidRPr="007B08C9">
        <w:rPr>
          <w:rFonts w:ascii="Arial" w:eastAsia="Arial" w:hAnsi="Arial" w:cs="Arial"/>
          <w:lang w:eastAsia="en-AU"/>
        </w:rPr>
        <w:t xml:space="preserve">Consumers and representatives, </w:t>
      </w:r>
      <w:r w:rsidR="00B52EC8">
        <w:rPr>
          <w:rFonts w:ascii="Arial" w:eastAsia="Arial" w:hAnsi="Arial" w:cs="Arial"/>
          <w:lang w:eastAsia="en-AU"/>
        </w:rPr>
        <w:t>say</w:t>
      </w:r>
      <w:r w:rsidRPr="007B08C9">
        <w:rPr>
          <w:rFonts w:ascii="Arial" w:eastAsia="Arial" w:hAnsi="Arial" w:cs="Arial"/>
          <w:lang w:eastAsia="en-AU"/>
        </w:rPr>
        <w:t xml:space="preserve"> they are advised how their personal information will be used and their consent is sought prior to the sharing of information</w:t>
      </w:r>
      <w:r w:rsidR="00264659">
        <w:rPr>
          <w:rFonts w:ascii="Arial" w:eastAsia="Arial" w:hAnsi="Arial" w:cs="Arial"/>
          <w:lang w:eastAsia="en-AU"/>
        </w:rPr>
        <w:t>.</w:t>
      </w:r>
      <w:r w:rsidRPr="007B08C9">
        <w:rPr>
          <w:rFonts w:ascii="Arial" w:eastAsia="Arial" w:hAnsi="Arial" w:cs="Arial"/>
          <w:lang w:eastAsia="en-AU"/>
        </w:rPr>
        <w:t xml:space="preserve"> The service</w:t>
      </w:r>
      <w:r w:rsidR="00B52EC8">
        <w:rPr>
          <w:rFonts w:ascii="Arial" w:eastAsia="Arial" w:hAnsi="Arial" w:cs="Arial"/>
          <w:lang w:eastAsia="en-AU"/>
        </w:rPr>
        <w:t xml:space="preserve"> has a</w:t>
      </w:r>
      <w:r w:rsidRPr="007B08C9">
        <w:rPr>
          <w:rFonts w:ascii="Arial" w:eastAsia="Arial" w:hAnsi="Arial" w:cs="Arial"/>
          <w:lang w:eastAsia="en-AU"/>
        </w:rPr>
        <w:t xml:space="preserve"> privacy policy </w:t>
      </w:r>
      <w:r w:rsidR="00B52EC8">
        <w:rPr>
          <w:rFonts w:ascii="Arial" w:eastAsia="Arial" w:hAnsi="Arial" w:cs="Arial"/>
          <w:lang w:eastAsia="en-AU"/>
        </w:rPr>
        <w:t xml:space="preserve">which informs consumers </w:t>
      </w:r>
      <w:r w:rsidRPr="007B08C9">
        <w:rPr>
          <w:rFonts w:ascii="Arial" w:eastAsia="Arial" w:hAnsi="Arial" w:cs="Arial"/>
          <w:lang w:eastAsia="en-AU"/>
        </w:rPr>
        <w:t xml:space="preserve">circumstances where their information may need to be disclosed, such as when there are concerns for their health and safety. Consumers </w:t>
      </w:r>
      <w:proofErr w:type="gramStart"/>
      <w:r w:rsidRPr="007B08C9">
        <w:rPr>
          <w:rFonts w:ascii="Arial" w:eastAsia="Arial" w:hAnsi="Arial" w:cs="Arial"/>
          <w:lang w:eastAsia="en-AU"/>
        </w:rPr>
        <w:t>are able to</w:t>
      </w:r>
      <w:proofErr w:type="gramEnd"/>
      <w:r w:rsidRPr="007B08C9">
        <w:rPr>
          <w:rFonts w:ascii="Arial" w:eastAsia="Arial" w:hAnsi="Arial" w:cs="Arial"/>
          <w:lang w:eastAsia="en-AU"/>
        </w:rPr>
        <w:t xml:space="preserve"> access their personal information should they wish to do so</w:t>
      </w:r>
      <w:r w:rsidR="00264659">
        <w:rPr>
          <w:rFonts w:ascii="Arial" w:eastAsia="Arial" w:hAnsi="Arial" w:cs="Arial"/>
          <w:lang w:eastAsia="en-AU"/>
        </w:rPr>
        <w:t xml:space="preserve">. </w:t>
      </w:r>
      <w:r w:rsidR="00CA6D56">
        <w:rPr>
          <w:rFonts w:ascii="Arial" w:eastAsia="Arial" w:hAnsi="Arial" w:cs="Arial"/>
          <w:lang w:eastAsia="en-AU"/>
        </w:rPr>
        <w:t>C</w:t>
      </w:r>
      <w:r w:rsidRPr="007B08C9">
        <w:rPr>
          <w:rFonts w:ascii="Arial" w:eastAsia="Arial" w:hAnsi="Arial" w:cs="Arial"/>
          <w:lang w:eastAsia="en-AU"/>
        </w:rPr>
        <w:t>onsumers</w:t>
      </w:r>
      <w:r w:rsidR="00264659">
        <w:rPr>
          <w:rFonts w:ascii="Arial" w:eastAsia="Arial" w:hAnsi="Arial" w:cs="Arial"/>
          <w:lang w:eastAsia="en-AU"/>
        </w:rPr>
        <w:t>’</w:t>
      </w:r>
      <w:r w:rsidRPr="007B08C9">
        <w:rPr>
          <w:rFonts w:ascii="Arial" w:eastAsia="Arial" w:hAnsi="Arial" w:cs="Arial"/>
          <w:lang w:eastAsia="en-AU"/>
        </w:rPr>
        <w:t xml:space="preserve"> personal privacy </w:t>
      </w:r>
      <w:r w:rsidR="00CA6D56" w:rsidRPr="00CA6D56">
        <w:rPr>
          <w:rFonts w:ascii="Arial" w:eastAsia="Arial" w:hAnsi="Arial" w:cs="Arial"/>
          <w:lang w:eastAsia="en-AU"/>
        </w:rPr>
        <w:t>is respected by staff when they are delivering care and services.</w:t>
      </w:r>
      <w:r w:rsidRPr="007B08C9">
        <w:rPr>
          <w:rFonts w:ascii="Arial" w:eastAsia="Arial" w:hAnsi="Arial" w:cs="Arial"/>
          <w:lang w:eastAsia="en-AU"/>
        </w:rPr>
        <w:t xml:space="preserve"> </w:t>
      </w:r>
      <w:r w:rsidR="00CA6D56" w:rsidRPr="00CA6D56">
        <w:rPr>
          <w:rFonts w:ascii="Arial" w:eastAsia="Arial" w:hAnsi="Arial" w:cs="Arial"/>
          <w:lang w:eastAsia="en-AU"/>
        </w:rPr>
        <w:t xml:space="preserve">Staff are trained in </w:t>
      </w:r>
      <w:r w:rsidR="00264659">
        <w:rPr>
          <w:rFonts w:ascii="Arial" w:eastAsia="Arial" w:hAnsi="Arial" w:cs="Arial"/>
          <w:lang w:eastAsia="en-AU"/>
        </w:rPr>
        <w:t>p</w:t>
      </w:r>
      <w:r w:rsidRPr="007B08C9">
        <w:rPr>
          <w:rFonts w:ascii="Arial" w:eastAsia="Arial" w:hAnsi="Arial" w:cs="Arial"/>
          <w:lang w:eastAsia="en-AU"/>
        </w:rPr>
        <w:t>rivacy and confidentiality</w:t>
      </w:r>
      <w:r w:rsidR="00CA6D56" w:rsidRPr="00CA6D56">
        <w:rPr>
          <w:rFonts w:ascii="Arial" w:eastAsia="Arial" w:hAnsi="Arial" w:cs="Arial"/>
          <w:lang w:eastAsia="en-AU"/>
        </w:rPr>
        <w:t>.</w:t>
      </w:r>
      <w:r w:rsidR="00CA6D56">
        <w:rPr>
          <w:rFonts w:ascii="Arial" w:eastAsia="Arial" w:hAnsi="Arial" w:cs="Arial"/>
          <w:lang w:eastAsia="en-AU"/>
        </w:rPr>
        <w:t xml:space="preserve"> </w:t>
      </w:r>
      <w:r w:rsidRPr="00CA6D56">
        <w:rPr>
          <w:rFonts w:ascii="Arial" w:eastAsia="Arial" w:hAnsi="Arial" w:cs="Arial"/>
          <w:lang w:eastAsia="en-AU"/>
        </w:rPr>
        <w:t>Consumer</w:t>
      </w:r>
      <w:r w:rsidR="00CA6D56">
        <w:rPr>
          <w:rFonts w:ascii="Arial" w:eastAsia="Arial" w:hAnsi="Arial" w:cs="Arial"/>
          <w:lang w:eastAsia="en-AU"/>
        </w:rPr>
        <w:t>s’</w:t>
      </w:r>
      <w:r w:rsidRPr="00CA6D56">
        <w:rPr>
          <w:rFonts w:ascii="Arial" w:eastAsia="Arial" w:hAnsi="Arial" w:cs="Arial"/>
          <w:lang w:eastAsia="en-AU"/>
        </w:rPr>
        <w:t xml:space="preserve"> records are securely stored electronically, password protected, and access designated. </w:t>
      </w:r>
      <w:r w:rsidR="00CA6D56">
        <w:rPr>
          <w:rFonts w:ascii="Arial" w:eastAsia="Arial" w:hAnsi="Arial" w:cs="Arial"/>
          <w:lang w:eastAsia="en-AU"/>
        </w:rPr>
        <w:t>Policies and procedures guide staff practices.</w:t>
      </w:r>
    </w:p>
    <w:p w14:paraId="36C5737D" w14:textId="451E5F6F" w:rsidR="001A5684" w:rsidRPr="006B4042" w:rsidRDefault="000A4CED" w:rsidP="00CA6D56">
      <w:pPr>
        <w:spacing w:before="240" w:line="276" w:lineRule="auto"/>
      </w:pPr>
      <w:r>
        <w:rPr>
          <w:rFonts w:ascii="Arial" w:eastAsia="Arial" w:hAnsi="Arial" w:cs="Arial"/>
          <w:lang w:eastAsia="en-AU"/>
        </w:rPr>
        <w:t xml:space="preserve">I have considered the information contained within the Quality Audit </w:t>
      </w:r>
      <w:r w:rsidR="00BB34D7">
        <w:rPr>
          <w:rFonts w:ascii="Arial" w:eastAsia="Arial" w:hAnsi="Arial" w:cs="Arial"/>
          <w:lang w:eastAsia="en-AU"/>
        </w:rPr>
        <w:t>report and</w:t>
      </w:r>
      <w:r>
        <w:rPr>
          <w:rFonts w:ascii="Arial" w:eastAsia="Arial" w:hAnsi="Arial" w:cs="Arial"/>
          <w:lang w:eastAsia="en-AU"/>
        </w:rPr>
        <w:t xml:space="preserve"> placed weight on the positive </w:t>
      </w:r>
      <w:r w:rsidR="00066D9E">
        <w:rPr>
          <w:rFonts w:ascii="Arial" w:eastAsia="Arial" w:hAnsi="Arial" w:cs="Arial"/>
          <w:lang w:eastAsia="en-AU"/>
        </w:rPr>
        <w:t>feedback received from consumers and their representatives about the care and services delivered in coming to a decision of compliance.</w:t>
      </w:r>
      <w:r w:rsidRPr="00CA6D56">
        <w:rPr>
          <w:rFonts w:ascii="Arial" w:hAnsi="Arial" w:cs="Arial"/>
        </w:rPr>
        <w:br w:type="page"/>
      </w:r>
    </w:p>
    <w:p w14:paraId="4FEC4B04" w14:textId="77777777" w:rsidR="003217D3" w:rsidRDefault="005365D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7"/>
        <w:gridCol w:w="6330"/>
        <w:gridCol w:w="1807"/>
      </w:tblGrid>
      <w:tr w:rsidR="00966E6A" w14:paraId="2CE7E015" w14:textId="77777777" w:rsidTr="001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3706B2AB" w14:textId="77777777" w:rsidR="00966E6A" w:rsidRPr="003217D3" w:rsidRDefault="00966E6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07" w:type="dxa"/>
            <w:tcBorders>
              <w:bottom w:val="single" w:sz="4" w:space="0" w:color="BFBFBF" w:themeColor="background1" w:themeShade="BF"/>
            </w:tcBorders>
          </w:tcPr>
          <w:p w14:paraId="17011846" w14:textId="77777777" w:rsidR="00966E6A" w:rsidRPr="003217D3" w:rsidRDefault="00966E6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66E6A" w14:paraId="3A93AA95"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3FC6" w14:textId="77777777" w:rsidR="00966E6A" w:rsidRPr="00244176" w:rsidRDefault="00966E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330" w:type="dxa"/>
            <w:shd w:val="clear" w:color="auto" w:fill="auto"/>
          </w:tcPr>
          <w:p w14:paraId="5D7766F8" w14:textId="77777777" w:rsidR="00966E6A" w:rsidRPr="00244176" w:rsidRDefault="00966E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07" w:type="dxa"/>
            <w:shd w:val="clear" w:color="auto" w:fill="auto"/>
          </w:tcPr>
          <w:p w14:paraId="48B62258" w14:textId="77777777" w:rsidR="00966E6A"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864501"/>
                <w:placeholder>
                  <w:docPart w:val="C13024A232C342B2AD35E9AC4D5607A5"/>
                </w:placeholder>
                <w:dropDownList>
                  <w:listItem w:displayText="choose a rating" w:value="choose a rating"/>
                  <w:listItem w:displayText="Compliant" w:value="Compliant"/>
                  <w:listItem w:displayText="Not Compliant" w:value="Not Compliant"/>
                </w:dropDownList>
              </w:sdtPr>
              <w:sdtEndPr/>
              <w:sdtContent>
                <w:r w:rsidR="00966E6A" w:rsidRPr="00501C01">
                  <w:rPr>
                    <w:rFonts w:ascii="Arial" w:hAnsi="Arial" w:cs="Arial"/>
                  </w:rPr>
                  <w:t>Compliant</w:t>
                </w:r>
              </w:sdtContent>
            </w:sdt>
            <w:r w:rsidR="00966E6A" w:rsidRPr="00501C01">
              <w:rPr>
                <w:rFonts w:ascii="Arial" w:hAnsi="Arial" w:cs="Arial"/>
              </w:rPr>
              <w:t xml:space="preserve"> </w:t>
            </w:r>
          </w:p>
        </w:tc>
      </w:tr>
      <w:tr w:rsidR="00966E6A" w14:paraId="7551552B"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3E9AC" w14:textId="77777777" w:rsidR="00966E6A" w:rsidRPr="00244176" w:rsidRDefault="00966E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330" w:type="dxa"/>
            <w:shd w:val="clear" w:color="auto" w:fill="auto"/>
          </w:tcPr>
          <w:p w14:paraId="072859A2" w14:textId="77777777" w:rsidR="00966E6A" w:rsidRPr="00244176" w:rsidRDefault="00966E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07" w:type="dxa"/>
            <w:shd w:val="clear" w:color="auto" w:fill="auto"/>
          </w:tcPr>
          <w:p w14:paraId="32034FC7" w14:textId="77777777" w:rsidR="00966E6A"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602746"/>
                <w:placeholder>
                  <w:docPart w:val="B1811B8976DF42EB8442C32623D254B2"/>
                </w:placeholder>
                <w:dropDownList>
                  <w:listItem w:displayText="choose a rating" w:value="choose a rating"/>
                  <w:listItem w:displayText="Compliant" w:value="Compliant"/>
                  <w:listItem w:displayText="Not Compliant" w:value="Not Compliant"/>
                </w:dropDownList>
              </w:sdtPr>
              <w:sdtEndPr/>
              <w:sdtContent>
                <w:r w:rsidR="00966E6A" w:rsidRPr="00501C01">
                  <w:rPr>
                    <w:rFonts w:ascii="Arial" w:hAnsi="Arial" w:cs="Arial"/>
                  </w:rPr>
                  <w:t>Compliant</w:t>
                </w:r>
              </w:sdtContent>
            </w:sdt>
            <w:r w:rsidR="00966E6A" w:rsidRPr="00501C01">
              <w:rPr>
                <w:rFonts w:ascii="Arial" w:hAnsi="Arial" w:cs="Arial"/>
              </w:rPr>
              <w:t xml:space="preserve"> </w:t>
            </w:r>
          </w:p>
        </w:tc>
      </w:tr>
      <w:tr w:rsidR="00966E6A" w14:paraId="1465415C"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D4975" w14:textId="77777777" w:rsidR="00966E6A" w:rsidRPr="00244176" w:rsidRDefault="00966E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330" w:type="dxa"/>
            <w:shd w:val="clear" w:color="auto" w:fill="auto"/>
          </w:tcPr>
          <w:p w14:paraId="6637EAA3" w14:textId="77777777" w:rsidR="00966E6A" w:rsidRPr="00244176" w:rsidRDefault="00966E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3166F4" w14:textId="77777777" w:rsidR="00966E6A" w:rsidRPr="00244176" w:rsidRDefault="00966E6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475C29" w14:textId="77777777" w:rsidR="00966E6A" w:rsidRPr="00244176" w:rsidRDefault="00966E6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07" w:type="dxa"/>
            <w:shd w:val="clear" w:color="auto" w:fill="auto"/>
          </w:tcPr>
          <w:p w14:paraId="60A7493D" w14:textId="77777777" w:rsidR="00966E6A"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220003"/>
                <w:placeholder>
                  <w:docPart w:val="1D5C8421D8B34F9E92F190AAAB063971"/>
                </w:placeholder>
                <w:dropDownList>
                  <w:listItem w:displayText="choose a rating" w:value="choose a rating"/>
                  <w:listItem w:displayText="Compliant" w:value="Compliant"/>
                  <w:listItem w:displayText="Not Compliant" w:value="Not Compliant"/>
                </w:dropDownList>
              </w:sdtPr>
              <w:sdtEndPr/>
              <w:sdtContent>
                <w:r w:rsidR="00966E6A" w:rsidRPr="00501C01">
                  <w:rPr>
                    <w:rFonts w:ascii="Arial" w:hAnsi="Arial" w:cs="Arial"/>
                  </w:rPr>
                  <w:t>Compliant</w:t>
                </w:r>
              </w:sdtContent>
            </w:sdt>
            <w:r w:rsidR="00966E6A" w:rsidRPr="00501C01">
              <w:rPr>
                <w:rFonts w:ascii="Arial" w:hAnsi="Arial" w:cs="Arial"/>
              </w:rPr>
              <w:t xml:space="preserve"> </w:t>
            </w:r>
          </w:p>
        </w:tc>
      </w:tr>
      <w:tr w:rsidR="00966E6A" w14:paraId="5B3D0233"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926A4" w14:textId="77777777" w:rsidR="00966E6A" w:rsidRPr="00244176" w:rsidRDefault="00966E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330" w:type="dxa"/>
            <w:shd w:val="clear" w:color="auto" w:fill="auto"/>
          </w:tcPr>
          <w:p w14:paraId="279C083E" w14:textId="77777777" w:rsidR="00966E6A" w:rsidRPr="00244176" w:rsidRDefault="00966E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07" w:type="dxa"/>
            <w:shd w:val="clear" w:color="auto" w:fill="auto"/>
          </w:tcPr>
          <w:p w14:paraId="27F501E0" w14:textId="77777777" w:rsidR="00966E6A"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732907"/>
                <w:placeholder>
                  <w:docPart w:val="8AC1F3EA1E75410686C572EDB7134258"/>
                </w:placeholder>
                <w:dropDownList>
                  <w:listItem w:displayText="choose a rating" w:value="choose a rating"/>
                  <w:listItem w:displayText="Compliant" w:value="Compliant"/>
                  <w:listItem w:displayText="Not Compliant" w:value="Not Compliant"/>
                </w:dropDownList>
              </w:sdtPr>
              <w:sdtEndPr/>
              <w:sdtContent>
                <w:r w:rsidR="00966E6A" w:rsidRPr="00501C01">
                  <w:rPr>
                    <w:rFonts w:ascii="Arial" w:hAnsi="Arial" w:cs="Arial"/>
                  </w:rPr>
                  <w:t>Compliant</w:t>
                </w:r>
              </w:sdtContent>
            </w:sdt>
            <w:r w:rsidR="00966E6A" w:rsidRPr="00501C01">
              <w:rPr>
                <w:rFonts w:ascii="Arial" w:hAnsi="Arial" w:cs="Arial"/>
              </w:rPr>
              <w:t xml:space="preserve"> </w:t>
            </w:r>
          </w:p>
        </w:tc>
      </w:tr>
      <w:tr w:rsidR="00966E6A" w14:paraId="4D692A2B"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A451B" w14:textId="77777777" w:rsidR="00966E6A" w:rsidRPr="00244176" w:rsidRDefault="00966E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330" w:type="dxa"/>
            <w:shd w:val="clear" w:color="auto" w:fill="auto"/>
          </w:tcPr>
          <w:p w14:paraId="2989E9D6" w14:textId="77777777" w:rsidR="00966E6A" w:rsidRPr="00244176" w:rsidRDefault="00966E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07" w:type="dxa"/>
            <w:shd w:val="clear" w:color="auto" w:fill="auto"/>
          </w:tcPr>
          <w:p w14:paraId="2ADC8618" w14:textId="77777777" w:rsidR="00966E6A"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223115"/>
                <w:placeholder>
                  <w:docPart w:val="85F8BEE33A6B4EAFAC1A463FEFD71AC8"/>
                </w:placeholder>
                <w:dropDownList>
                  <w:listItem w:displayText="choose a rating" w:value="choose a rating"/>
                  <w:listItem w:displayText="Compliant" w:value="Compliant"/>
                  <w:listItem w:displayText="Not Compliant" w:value="Not Compliant"/>
                </w:dropDownList>
              </w:sdtPr>
              <w:sdtEndPr/>
              <w:sdtContent>
                <w:r w:rsidR="00966E6A" w:rsidRPr="00501C01">
                  <w:rPr>
                    <w:rFonts w:ascii="Arial" w:hAnsi="Arial" w:cs="Arial"/>
                  </w:rPr>
                  <w:t>Compliant</w:t>
                </w:r>
              </w:sdtContent>
            </w:sdt>
            <w:r w:rsidR="00966E6A" w:rsidRPr="00501C01">
              <w:rPr>
                <w:rFonts w:ascii="Arial" w:hAnsi="Arial" w:cs="Arial"/>
              </w:rPr>
              <w:t xml:space="preserve"> </w:t>
            </w:r>
          </w:p>
        </w:tc>
      </w:tr>
    </w:tbl>
    <w:bookmarkEnd w:id="3"/>
    <w:p w14:paraId="56839A1F" w14:textId="1D42A661" w:rsidR="0087700C" w:rsidRDefault="005365D3" w:rsidP="00A63FCF">
      <w:pPr>
        <w:pStyle w:val="Heading20"/>
        <w:tabs>
          <w:tab w:val="left" w:pos="1890"/>
        </w:tabs>
      </w:pPr>
      <w:r w:rsidRPr="00A36AA9">
        <w:t>Findings</w:t>
      </w:r>
    </w:p>
    <w:p w14:paraId="20F5A17F" w14:textId="6BCEEB34" w:rsidR="00966E6A" w:rsidRDefault="00966E6A" w:rsidP="00A63FCF">
      <w:pPr>
        <w:pStyle w:val="Heading20"/>
        <w:tabs>
          <w:tab w:val="left" w:pos="1890"/>
        </w:tabs>
      </w:pPr>
      <w:r>
        <w:t>I find this Standard compliant.</w:t>
      </w:r>
    </w:p>
    <w:p w14:paraId="25CFA36E" w14:textId="3A2292FE" w:rsidR="00966E6A" w:rsidRPr="003754AC" w:rsidRDefault="00966E6A" w:rsidP="00966E6A">
      <w:pPr>
        <w:spacing w:before="240" w:line="276" w:lineRule="auto"/>
        <w:rPr>
          <w:rFonts w:ascii="Arial" w:eastAsia="Times New Roman" w:hAnsi="Arial" w:cs="Arial"/>
          <w:color w:val="auto"/>
          <w:szCs w:val="22"/>
          <w:lang w:eastAsia="en-AU"/>
        </w:rPr>
      </w:pPr>
      <w:bookmarkStart w:id="4" w:name="_Hlk121490682"/>
      <w:r w:rsidRPr="00966E6A">
        <w:rPr>
          <w:rFonts w:ascii="Arial" w:eastAsia="Times New Roman" w:hAnsi="Arial" w:cs="Arial"/>
          <w:color w:val="000000"/>
          <w:lang w:eastAsia="en-AU"/>
        </w:rPr>
        <w:t>Consumers and representative</w:t>
      </w:r>
      <w:r>
        <w:rPr>
          <w:rFonts w:ascii="Arial" w:eastAsia="Times New Roman" w:hAnsi="Arial" w:cs="Arial"/>
          <w:color w:val="000000"/>
          <w:lang w:eastAsia="en-AU"/>
        </w:rPr>
        <w:t xml:space="preserve">s </w:t>
      </w:r>
      <w:r w:rsidRPr="00966E6A">
        <w:rPr>
          <w:rFonts w:ascii="Arial" w:eastAsia="Times New Roman" w:hAnsi="Arial" w:cs="Arial"/>
          <w:color w:val="000000"/>
          <w:lang w:eastAsia="en-AU"/>
        </w:rPr>
        <w:t xml:space="preserve">are satisfied the care and services provided meet their current needs, </w:t>
      </w:r>
      <w:proofErr w:type="gramStart"/>
      <w:r w:rsidRPr="00966E6A">
        <w:rPr>
          <w:rFonts w:ascii="Arial" w:eastAsia="Times New Roman" w:hAnsi="Arial" w:cs="Arial"/>
          <w:color w:val="000000"/>
          <w:lang w:eastAsia="en-AU"/>
        </w:rPr>
        <w:t>goals</w:t>
      </w:r>
      <w:proofErr w:type="gramEnd"/>
      <w:r w:rsidRPr="00966E6A">
        <w:rPr>
          <w:rFonts w:ascii="Arial" w:eastAsia="Times New Roman" w:hAnsi="Arial" w:cs="Arial"/>
          <w:color w:val="000000"/>
          <w:lang w:eastAsia="en-AU"/>
        </w:rPr>
        <w:t xml:space="preserve"> and preferences. Validated risk assessment tools are used to identify health and wellbeing risks to consumers</w:t>
      </w:r>
      <w:r>
        <w:rPr>
          <w:rFonts w:ascii="Arial" w:eastAsia="Times New Roman" w:hAnsi="Arial" w:cs="Arial"/>
          <w:color w:val="000000"/>
          <w:lang w:eastAsia="en-AU"/>
        </w:rPr>
        <w:t>. C</w:t>
      </w:r>
      <w:r w:rsidRPr="00966E6A">
        <w:rPr>
          <w:rFonts w:ascii="Arial" w:eastAsia="Times New Roman" w:hAnsi="Arial" w:cs="Arial"/>
          <w:color w:val="000000"/>
          <w:lang w:eastAsia="en-AU"/>
        </w:rPr>
        <w:t xml:space="preserve">are planning documentation provides detailed information to guide the delivery of care and </w:t>
      </w:r>
      <w:r w:rsidRPr="003754AC">
        <w:rPr>
          <w:rFonts w:ascii="Arial" w:eastAsia="Times New Roman" w:hAnsi="Arial" w:cs="Arial"/>
          <w:color w:val="auto"/>
          <w:lang w:eastAsia="en-AU"/>
        </w:rPr>
        <w:t xml:space="preserve">services for each consumer. Policies and procedures guide staff practice related to assessment and </w:t>
      </w:r>
      <w:r w:rsidR="000F0B8E" w:rsidRPr="003754AC">
        <w:rPr>
          <w:rFonts w:ascii="Arial" w:eastAsia="Times New Roman" w:hAnsi="Arial" w:cs="Arial"/>
          <w:color w:val="auto"/>
          <w:lang w:eastAsia="en-AU"/>
        </w:rPr>
        <w:t xml:space="preserve">care </w:t>
      </w:r>
      <w:r w:rsidRPr="003754AC">
        <w:rPr>
          <w:rFonts w:ascii="Arial" w:eastAsia="Times New Roman" w:hAnsi="Arial" w:cs="Arial"/>
          <w:color w:val="auto"/>
          <w:lang w:eastAsia="en-AU"/>
        </w:rPr>
        <w:t>planning.</w:t>
      </w:r>
      <w:bookmarkEnd w:id="4"/>
      <w:r w:rsidRPr="003754AC">
        <w:rPr>
          <w:rFonts w:ascii="Arial" w:eastAsia="Times New Roman" w:hAnsi="Arial" w:cs="Arial"/>
          <w:color w:val="auto"/>
          <w:szCs w:val="22"/>
          <w:lang w:eastAsia="en-AU"/>
        </w:rPr>
        <w:t xml:space="preserve"> </w:t>
      </w:r>
    </w:p>
    <w:p w14:paraId="1A1350DF" w14:textId="69043247" w:rsidR="00966E6A" w:rsidRPr="00966E6A" w:rsidRDefault="00966E6A" w:rsidP="00966E6A">
      <w:pPr>
        <w:spacing w:before="240" w:line="276" w:lineRule="auto"/>
        <w:rPr>
          <w:rFonts w:ascii="Arial" w:eastAsia="Times New Roman" w:hAnsi="Arial" w:cs="Arial"/>
          <w:color w:val="000000"/>
          <w:szCs w:val="22"/>
          <w:lang w:eastAsia="en-AU"/>
        </w:rPr>
      </w:pPr>
      <w:r>
        <w:rPr>
          <w:rFonts w:ascii="Arial" w:eastAsia="Times New Roman" w:hAnsi="Arial" w:cs="Arial"/>
          <w:color w:val="000000"/>
          <w:lang w:eastAsia="en-AU"/>
        </w:rPr>
        <w:t>S</w:t>
      </w:r>
      <w:r w:rsidRPr="00966E6A">
        <w:rPr>
          <w:rFonts w:ascii="Arial" w:eastAsia="Times New Roman" w:hAnsi="Arial" w:cs="Arial"/>
          <w:color w:val="000000"/>
          <w:lang w:eastAsia="en-AU"/>
        </w:rPr>
        <w:t xml:space="preserve">taff </w:t>
      </w:r>
      <w:r>
        <w:rPr>
          <w:rFonts w:ascii="Arial" w:eastAsia="Times New Roman" w:hAnsi="Arial" w:cs="Arial"/>
          <w:color w:val="000000"/>
          <w:lang w:eastAsia="en-AU"/>
        </w:rPr>
        <w:t xml:space="preserve">understand consumers’ </w:t>
      </w:r>
      <w:r w:rsidRPr="00966E6A">
        <w:rPr>
          <w:rFonts w:ascii="Arial" w:eastAsia="Times New Roman" w:hAnsi="Arial" w:cs="Arial"/>
          <w:color w:val="000000"/>
          <w:lang w:eastAsia="en-AU"/>
        </w:rPr>
        <w:t>likes</w:t>
      </w:r>
      <w:r w:rsidR="002E779B">
        <w:rPr>
          <w:rFonts w:ascii="Arial" w:eastAsia="Times New Roman" w:hAnsi="Arial" w:cs="Arial"/>
          <w:color w:val="000000"/>
          <w:lang w:eastAsia="en-AU"/>
        </w:rPr>
        <w:t>,</w:t>
      </w:r>
      <w:r w:rsidRPr="00966E6A">
        <w:rPr>
          <w:rFonts w:ascii="Arial" w:eastAsia="Times New Roman" w:hAnsi="Arial" w:cs="Arial"/>
          <w:color w:val="000000"/>
          <w:lang w:eastAsia="en-AU"/>
        </w:rPr>
        <w:t xml:space="preserve"> dislikes and individualised needs. Care planning documents </w:t>
      </w:r>
      <w:r>
        <w:rPr>
          <w:rFonts w:ascii="Arial" w:eastAsia="Times New Roman" w:hAnsi="Arial" w:cs="Arial"/>
          <w:color w:val="000000"/>
          <w:lang w:eastAsia="en-AU"/>
        </w:rPr>
        <w:t xml:space="preserve">inform </w:t>
      </w:r>
      <w:r w:rsidRPr="00966E6A">
        <w:rPr>
          <w:rFonts w:ascii="Arial" w:eastAsia="Times New Roman" w:hAnsi="Arial" w:cs="Arial"/>
          <w:color w:val="000000"/>
          <w:lang w:eastAsia="en-AU"/>
        </w:rPr>
        <w:t>care and services</w:t>
      </w:r>
      <w:r>
        <w:rPr>
          <w:rFonts w:ascii="Arial" w:eastAsia="Times New Roman" w:hAnsi="Arial" w:cs="Arial"/>
          <w:color w:val="000000"/>
          <w:lang w:eastAsia="en-AU"/>
        </w:rPr>
        <w:t>.</w:t>
      </w:r>
      <w:r w:rsidRPr="00966E6A">
        <w:rPr>
          <w:rFonts w:ascii="Arial" w:eastAsia="Times New Roman" w:hAnsi="Arial" w:cs="Arial"/>
          <w:color w:val="000000"/>
          <w:lang w:eastAsia="en-AU"/>
        </w:rPr>
        <w:t xml:space="preserve"> Consumers are provided with information about advance care planning in their information pack and</w:t>
      </w:r>
      <w:r>
        <w:rPr>
          <w:rFonts w:ascii="Arial" w:eastAsia="Times New Roman" w:hAnsi="Arial" w:cs="Arial"/>
          <w:color w:val="000000"/>
          <w:lang w:eastAsia="en-AU"/>
        </w:rPr>
        <w:t xml:space="preserve"> are consulted in relation to their end of life wishes.</w:t>
      </w:r>
    </w:p>
    <w:p w14:paraId="3A519782" w14:textId="48B2C35D" w:rsidR="00966E6A" w:rsidRPr="00966E6A" w:rsidRDefault="00966E6A" w:rsidP="00966E6A">
      <w:pPr>
        <w:spacing w:before="240" w:line="276" w:lineRule="auto"/>
        <w:rPr>
          <w:rFonts w:ascii="Arial" w:eastAsia="Times New Roman" w:hAnsi="Arial" w:cs="Arial"/>
          <w:color w:val="000000"/>
          <w:szCs w:val="22"/>
          <w:lang w:eastAsia="en-AU"/>
        </w:rPr>
      </w:pPr>
      <w:r w:rsidRPr="00966E6A">
        <w:rPr>
          <w:rFonts w:ascii="Arial" w:eastAsia="Times New Roman" w:hAnsi="Arial" w:cs="Arial"/>
          <w:color w:val="000000"/>
          <w:lang w:eastAsia="en-AU"/>
        </w:rPr>
        <w:t>Consumers and representatives confirm they participate in the planning and review of the services receive</w:t>
      </w:r>
      <w:r w:rsidR="002E779B">
        <w:rPr>
          <w:rFonts w:ascii="Arial" w:eastAsia="Times New Roman" w:hAnsi="Arial" w:cs="Arial"/>
          <w:color w:val="000000"/>
          <w:lang w:eastAsia="en-AU"/>
        </w:rPr>
        <w:t>d</w:t>
      </w:r>
      <w:r w:rsidRPr="00966E6A">
        <w:rPr>
          <w:rFonts w:ascii="Arial" w:eastAsia="Times New Roman" w:hAnsi="Arial" w:cs="Arial"/>
          <w:color w:val="000000"/>
          <w:lang w:eastAsia="en-AU"/>
        </w:rPr>
        <w:t xml:space="preserve">. Staff work in partnership with others when undertaking assessment and care planning and communicate regularly regarding changing needs of consumers. </w:t>
      </w:r>
      <w:r>
        <w:rPr>
          <w:rFonts w:ascii="Arial" w:eastAsia="Times New Roman" w:hAnsi="Arial" w:cs="Arial"/>
          <w:color w:val="000000"/>
          <w:lang w:eastAsia="en-AU"/>
        </w:rPr>
        <w:t>C</w:t>
      </w:r>
      <w:r w:rsidRPr="00966E6A">
        <w:rPr>
          <w:rFonts w:ascii="Arial" w:eastAsia="Times New Roman" w:hAnsi="Arial" w:cs="Arial"/>
          <w:color w:val="000000"/>
          <w:lang w:eastAsia="en-AU"/>
        </w:rPr>
        <w:t>are plan</w:t>
      </w:r>
      <w:r>
        <w:rPr>
          <w:rFonts w:ascii="Arial" w:eastAsia="Times New Roman" w:hAnsi="Arial" w:cs="Arial"/>
          <w:color w:val="000000"/>
          <w:lang w:eastAsia="en-AU"/>
        </w:rPr>
        <w:t xml:space="preserve"> information is accessible</w:t>
      </w:r>
      <w:r w:rsidRPr="00966E6A">
        <w:rPr>
          <w:rFonts w:ascii="Arial" w:eastAsia="Times New Roman" w:hAnsi="Arial" w:cs="Arial"/>
          <w:color w:val="000000"/>
          <w:lang w:eastAsia="en-AU"/>
        </w:rPr>
        <w:t xml:space="preserve"> via a mobile device app</w:t>
      </w:r>
      <w:r>
        <w:rPr>
          <w:rFonts w:ascii="Arial" w:eastAsia="Times New Roman" w:hAnsi="Arial" w:cs="Arial"/>
          <w:color w:val="000000"/>
          <w:lang w:eastAsia="en-AU"/>
        </w:rPr>
        <w:t>lication</w:t>
      </w:r>
      <w:r w:rsidRPr="00966E6A">
        <w:rPr>
          <w:rFonts w:ascii="Arial" w:eastAsia="Times New Roman" w:hAnsi="Arial" w:cs="Arial"/>
          <w:color w:val="000000"/>
          <w:lang w:eastAsia="en-AU"/>
        </w:rPr>
        <w:t xml:space="preserve">, enabling </w:t>
      </w:r>
      <w:r>
        <w:rPr>
          <w:rFonts w:ascii="Arial" w:eastAsia="Times New Roman" w:hAnsi="Arial" w:cs="Arial"/>
          <w:color w:val="000000"/>
          <w:lang w:eastAsia="en-AU"/>
        </w:rPr>
        <w:t xml:space="preserve">staff </w:t>
      </w:r>
      <w:r w:rsidRPr="00966E6A">
        <w:rPr>
          <w:rFonts w:ascii="Arial" w:eastAsia="Times New Roman" w:hAnsi="Arial" w:cs="Arial"/>
          <w:color w:val="000000"/>
          <w:lang w:eastAsia="en-AU"/>
        </w:rPr>
        <w:t xml:space="preserve">to review the care plan </w:t>
      </w:r>
      <w:r w:rsidRPr="00966E6A">
        <w:rPr>
          <w:rFonts w:ascii="Arial" w:eastAsia="Times New Roman" w:hAnsi="Arial" w:cs="Arial"/>
          <w:color w:val="000000"/>
          <w:lang w:eastAsia="en-AU"/>
        </w:rPr>
        <w:lastRenderedPageBreak/>
        <w:t xml:space="preserve">for any changes in consumer circumstances prior to </w:t>
      </w:r>
      <w:r w:rsidR="002E779B">
        <w:rPr>
          <w:rFonts w:ascii="Arial" w:eastAsia="Times New Roman" w:hAnsi="Arial" w:cs="Arial"/>
          <w:color w:val="000000"/>
          <w:lang w:eastAsia="en-AU"/>
        </w:rPr>
        <w:t xml:space="preserve">delivery of </w:t>
      </w:r>
      <w:r w:rsidRPr="00966E6A">
        <w:rPr>
          <w:rFonts w:ascii="Arial" w:eastAsia="Times New Roman" w:hAnsi="Arial" w:cs="Arial"/>
          <w:color w:val="000000"/>
          <w:lang w:eastAsia="en-AU"/>
        </w:rPr>
        <w:t>services. Regular case conferences are held</w:t>
      </w:r>
      <w:r>
        <w:rPr>
          <w:rFonts w:ascii="Arial" w:eastAsia="Times New Roman" w:hAnsi="Arial" w:cs="Arial"/>
          <w:color w:val="000000"/>
          <w:lang w:eastAsia="en-AU"/>
        </w:rPr>
        <w:t>.</w:t>
      </w:r>
      <w:r w:rsidRPr="00966E6A">
        <w:rPr>
          <w:rFonts w:ascii="Arial" w:eastAsia="Times New Roman" w:hAnsi="Arial" w:cs="Arial"/>
          <w:color w:val="000000"/>
          <w:szCs w:val="22"/>
          <w:lang w:eastAsia="en-AU"/>
        </w:rPr>
        <w:t xml:space="preserve"> </w:t>
      </w:r>
    </w:p>
    <w:p w14:paraId="01E40102" w14:textId="40E0CAAA" w:rsidR="00966E6A" w:rsidRPr="00173642" w:rsidRDefault="00966E6A" w:rsidP="00966E6A">
      <w:pPr>
        <w:spacing w:before="240" w:line="276" w:lineRule="auto"/>
        <w:rPr>
          <w:rFonts w:ascii="Arial" w:eastAsia="Times New Roman" w:hAnsi="Arial" w:cs="Arial"/>
          <w:color w:val="000000"/>
          <w:lang w:eastAsia="en-AU"/>
        </w:rPr>
      </w:pPr>
      <w:r w:rsidRPr="00966E6A">
        <w:rPr>
          <w:rFonts w:ascii="Arial" w:eastAsia="Times New Roman" w:hAnsi="Arial" w:cs="Arial"/>
          <w:color w:val="000000"/>
          <w:szCs w:val="22"/>
          <w:lang w:eastAsia="en-AU"/>
        </w:rPr>
        <w:t xml:space="preserve">The outcomes of assessment and planning are communicated to the consumer, documented in the care plan and readily available at the point of care. Consumers and representatives confirm their assessed needs are discussed with them including how care and services will be provided to meet their individual needs and preferences. Where there are any changes to their needs, </w:t>
      </w:r>
      <w:r w:rsidRPr="00173642">
        <w:rPr>
          <w:rFonts w:ascii="Arial" w:eastAsia="Times New Roman" w:hAnsi="Arial" w:cs="Arial"/>
          <w:color w:val="000000"/>
          <w:lang w:eastAsia="en-AU"/>
        </w:rPr>
        <w:t xml:space="preserve">goals and preferences, their care plans are updated to reflect the services. Staff have access to the consumer’s </w:t>
      </w:r>
      <w:r w:rsidR="002E779B" w:rsidRPr="00173642">
        <w:rPr>
          <w:rFonts w:ascii="Arial" w:eastAsia="Times New Roman" w:hAnsi="Arial" w:cs="Arial"/>
          <w:color w:val="000000"/>
          <w:lang w:eastAsia="en-AU"/>
        </w:rPr>
        <w:t>care plan</w:t>
      </w:r>
      <w:r w:rsidRPr="00173642">
        <w:rPr>
          <w:rFonts w:ascii="Arial" w:eastAsia="Times New Roman" w:hAnsi="Arial" w:cs="Arial"/>
          <w:color w:val="000000"/>
          <w:lang w:eastAsia="en-AU"/>
        </w:rPr>
        <w:t xml:space="preserve"> at the point of care. </w:t>
      </w:r>
    </w:p>
    <w:p w14:paraId="4BA40DD5" w14:textId="43BAA37D" w:rsidR="00966E6A" w:rsidRPr="00173642" w:rsidRDefault="00966E6A" w:rsidP="00A27BB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Care plans are reviewed regular</w:t>
      </w:r>
      <w:r w:rsidR="002E779B">
        <w:rPr>
          <w:rFonts w:ascii="Arial" w:eastAsia="Times New Roman" w:hAnsi="Arial" w:cs="Arial"/>
          <w:color w:val="000000"/>
          <w:lang w:eastAsia="en-AU"/>
        </w:rPr>
        <w:t>ly</w:t>
      </w:r>
      <w:r>
        <w:rPr>
          <w:rFonts w:ascii="Arial" w:eastAsia="Times New Roman" w:hAnsi="Arial" w:cs="Arial"/>
          <w:color w:val="000000"/>
          <w:lang w:eastAsia="en-AU"/>
        </w:rPr>
        <w:t xml:space="preserve"> according to a risk matrix which schedules timing for review </w:t>
      </w:r>
      <w:r w:rsidR="00A27BB3">
        <w:rPr>
          <w:rFonts w:ascii="Arial" w:eastAsia="Times New Roman" w:hAnsi="Arial" w:cs="Arial"/>
          <w:color w:val="000000"/>
          <w:lang w:eastAsia="en-AU"/>
        </w:rPr>
        <w:t>and care planning documentation evidenced care plan reviews occur when consumers’</w:t>
      </w:r>
      <w:r w:rsidRPr="00966E6A">
        <w:rPr>
          <w:rFonts w:ascii="Arial" w:eastAsia="Times New Roman" w:hAnsi="Arial" w:cs="Arial"/>
          <w:color w:val="000000"/>
          <w:lang w:eastAsia="en-AU"/>
        </w:rPr>
        <w:t xml:space="preserve"> circumstances change. </w:t>
      </w:r>
    </w:p>
    <w:p w14:paraId="11BC83B0" w14:textId="67F8D6BF" w:rsidR="0087700C" w:rsidRPr="00173642" w:rsidRDefault="00066D9E" w:rsidP="00173642">
      <w:pPr>
        <w:spacing w:before="240" w:line="276" w:lineRule="auto"/>
        <w:rPr>
          <w:rFonts w:ascii="Arial" w:eastAsia="Times New Roman" w:hAnsi="Arial" w:cs="Arial"/>
          <w:color w:val="000000"/>
          <w:lang w:eastAsia="en-AU"/>
        </w:rPr>
      </w:pPr>
      <w:r w:rsidRPr="00173642">
        <w:rPr>
          <w:rFonts w:ascii="Arial" w:eastAsia="Times New Roman" w:hAnsi="Arial" w:cs="Arial"/>
          <w:color w:val="000000"/>
          <w:lang w:eastAsia="en-AU"/>
        </w:rPr>
        <w:t xml:space="preserve">I have considered the information contained within the Quality Audit </w:t>
      </w:r>
      <w:r w:rsidR="00BB34D7" w:rsidRPr="00173642">
        <w:rPr>
          <w:rFonts w:ascii="Arial" w:eastAsia="Times New Roman" w:hAnsi="Arial" w:cs="Arial"/>
          <w:color w:val="000000"/>
          <w:lang w:eastAsia="en-AU"/>
        </w:rPr>
        <w:t>report and</w:t>
      </w:r>
      <w:r w:rsidRPr="00173642">
        <w:rPr>
          <w:rFonts w:ascii="Arial" w:eastAsia="Times New Roman" w:hAnsi="Arial" w:cs="Arial"/>
          <w:color w:val="000000"/>
          <w:lang w:eastAsia="en-AU"/>
        </w:rPr>
        <w:t xml:space="preserve"> placed weight on the positive feedback received from consumers and their representatives about the care and services delivered in coming to a decision of compliance.</w:t>
      </w:r>
      <w:r w:rsidRPr="00173642">
        <w:rPr>
          <w:rFonts w:ascii="Arial" w:eastAsia="Times New Roman" w:hAnsi="Arial" w:cs="Arial"/>
          <w:color w:val="000000"/>
          <w:lang w:eastAsia="en-AU"/>
        </w:rPr>
        <w:br w:type="page"/>
      </w:r>
    </w:p>
    <w:p w14:paraId="0814A40C" w14:textId="77777777" w:rsidR="003217D3" w:rsidRDefault="005365D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094"/>
        <w:gridCol w:w="6293"/>
        <w:gridCol w:w="1807"/>
      </w:tblGrid>
      <w:tr w:rsidR="00A27BB3" w14:paraId="489C92DF" w14:textId="77777777" w:rsidTr="001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6212D" w14:textId="77777777" w:rsidR="00A27BB3" w:rsidRPr="003217D3" w:rsidRDefault="00A27BB3"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37366" w14:textId="77777777" w:rsidR="00A27BB3" w:rsidRPr="003217D3" w:rsidRDefault="00A27B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7BB3" w14:paraId="3A38017E" w14:textId="77777777" w:rsidTr="00173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BB5A3E" w14:textId="77777777" w:rsidR="00A27BB3" w:rsidRPr="00244176" w:rsidRDefault="00A27B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81BF35" w14:textId="77777777" w:rsidR="00A27BB3" w:rsidRPr="00244176" w:rsidRDefault="00A27B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91476C" w14:textId="77777777" w:rsidR="00A27BB3" w:rsidRPr="00244176" w:rsidRDefault="00A27BB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6DB4AD" w14:textId="77777777" w:rsidR="00A27BB3" w:rsidRPr="00244176" w:rsidRDefault="00A27BB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B944C3" w14:textId="77777777" w:rsidR="00A27BB3" w:rsidRPr="00244176" w:rsidRDefault="00A27BB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FC6AE" w14:textId="77777777" w:rsidR="00A27BB3"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311140"/>
                <w:placeholder>
                  <w:docPart w:val="B525CA46D5FD4F0886D298C1431F0856"/>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r w:rsidR="00A27BB3" w14:paraId="3510EB6C"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E0D00" w14:textId="77777777" w:rsidR="00A27BB3" w:rsidRPr="00244176" w:rsidRDefault="00A27B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584C0" w14:textId="77777777" w:rsidR="00A27BB3" w:rsidRPr="00244176" w:rsidRDefault="00A27B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A2AC18" w14:textId="77777777" w:rsidR="00A27BB3"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162079"/>
                <w:placeholder>
                  <w:docPart w:val="50908DCE38C440F3BAAE498B8A13F63B"/>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r w:rsidR="00A27BB3" w14:paraId="608143F4" w14:textId="77777777" w:rsidTr="00173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45BA2" w14:textId="77777777" w:rsidR="00A27BB3" w:rsidRPr="00244176" w:rsidRDefault="00A27BB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DC480B" w14:textId="77777777" w:rsidR="00A27BB3" w:rsidRPr="00244176" w:rsidRDefault="00A27BB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4A0F2" w14:textId="77777777" w:rsidR="00A27BB3"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750367"/>
                <w:placeholder>
                  <w:docPart w:val="9EF90BA3C6C246A9AA8CD1B38022F7BF"/>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r w:rsidR="00A27BB3" w14:paraId="303AD709"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8E020" w14:textId="77777777" w:rsidR="00A27BB3" w:rsidRPr="00244176" w:rsidRDefault="00A27B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5B0877" w14:textId="77777777" w:rsidR="00A27BB3" w:rsidRPr="00244176" w:rsidRDefault="00A27B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072BB" w14:textId="77777777" w:rsidR="00A27BB3"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507266"/>
                <w:placeholder>
                  <w:docPart w:val="C01871C407C742A68F6458446B8174EA"/>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r w:rsidR="00A27BB3" w14:paraId="78C8842D" w14:textId="77777777" w:rsidTr="00173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584C9C" w14:textId="77777777" w:rsidR="00A27BB3" w:rsidRPr="00244176" w:rsidRDefault="00A27B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FDC6E" w14:textId="77777777" w:rsidR="00A27BB3" w:rsidRPr="00244176" w:rsidRDefault="00A27B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8470C" w14:textId="77777777" w:rsidR="00A27BB3"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832076"/>
                <w:placeholder>
                  <w:docPart w:val="17697625CF384B0383C78D57A873410A"/>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r w:rsidR="00A27BB3" w14:paraId="193DBF3F"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839ACC" w14:textId="77777777" w:rsidR="00A27BB3" w:rsidRPr="00244176" w:rsidRDefault="00A27B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D6660B" w14:textId="77777777" w:rsidR="00A27BB3" w:rsidRPr="00244176" w:rsidRDefault="00A27B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576FB" w14:textId="77777777" w:rsidR="00A27BB3"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930233"/>
                <w:placeholder>
                  <w:docPart w:val="23AD0049FE484C4C812736B3D8E6A6A8"/>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r w:rsidR="00A27BB3" w14:paraId="69F0B7E7" w14:textId="77777777" w:rsidTr="00173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DEA2EF" w14:textId="77777777" w:rsidR="00A27BB3" w:rsidRPr="00244176" w:rsidRDefault="00A27B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D9CDE" w14:textId="77777777" w:rsidR="00A27BB3" w:rsidRPr="00244176" w:rsidRDefault="00A27B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17B5CF" w14:textId="77777777" w:rsidR="00A27BB3" w:rsidRPr="00244176" w:rsidRDefault="00A27BB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FA692C7" w14:textId="77777777" w:rsidR="00A27BB3" w:rsidRPr="00244176" w:rsidRDefault="00A27BB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59A833" w14:textId="77777777" w:rsidR="00A27BB3"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116117"/>
                <w:placeholder>
                  <w:docPart w:val="70102C30D6DF4C34988EF1A8A7D2ECB4"/>
                </w:placeholder>
                <w:dropDownList>
                  <w:listItem w:displayText="choose a rating" w:value="choose a rating"/>
                  <w:listItem w:displayText="Compliant" w:value="Compliant"/>
                  <w:listItem w:displayText="Not Compliant" w:value="Not Compliant"/>
                </w:dropDownList>
              </w:sdtPr>
              <w:sdtEndPr/>
              <w:sdtContent>
                <w:r w:rsidR="00A27BB3" w:rsidRPr="00501C01">
                  <w:rPr>
                    <w:rFonts w:ascii="Arial" w:hAnsi="Arial" w:cs="Arial"/>
                  </w:rPr>
                  <w:t>Compliant</w:t>
                </w:r>
              </w:sdtContent>
            </w:sdt>
            <w:r w:rsidR="00A27BB3" w:rsidRPr="00501C01">
              <w:rPr>
                <w:rFonts w:ascii="Arial" w:hAnsi="Arial" w:cs="Arial"/>
              </w:rPr>
              <w:t xml:space="preserve"> </w:t>
            </w:r>
          </w:p>
        </w:tc>
      </w:tr>
    </w:tbl>
    <w:bookmarkEnd w:id="5"/>
    <w:p w14:paraId="52CC14A0" w14:textId="3E579C59" w:rsidR="002253FC" w:rsidRDefault="005365D3" w:rsidP="007B3959">
      <w:pPr>
        <w:pStyle w:val="Heading20"/>
      </w:pPr>
      <w:r w:rsidRPr="00A36AA9">
        <w:t>Findings</w:t>
      </w:r>
    </w:p>
    <w:p w14:paraId="574248D3" w14:textId="59674F9C" w:rsidR="00A27BB3" w:rsidRPr="00A27BB3" w:rsidRDefault="00A27BB3" w:rsidP="00A27BB3">
      <w:pPr>
        <w:pStyle w:val="Heading20"/>
        <w:rPr>
          <w:rFonts w:eastAsia="Times New Roman"/>
          <w:color w:val="000000"/>
          <w:szCs w:val="22"/>
          <w:lang w:eastAsia="en-AU"/>
        </w:rPr>
      </w:pPr>
      <w:r>
        <w:t>I find this Standard compliant.</w:t>
      </w:r>
      <w:r w:rsidRPr="00A27BB3">
        <w:rPr>
          <w:rFonts w:eastAsia="Times New Roman"/>
          <w:color w:val="000000"/>
          <w:szCs w:val="22"/>
          <w:lang w:eastAsia="en-AU"/>
        </w:rPr>
        <w:t xml:space="preserve"> </w:t>
      </w:r>
    </w:p>
    <w:p w14:paraId="3E3E53F7" w14:textId="617FA0C6" w:rsidR="00A27BB3" w:rsidRPr="00A27BB3" w:rsidRDefault="00A27BB3" w:rsidP="00A27BB3">
      <w:pPr>
        <w:spacing w:before="240" w:line="276" w:lineRule="auto"/>
        <w:rPr>
          <w:rFonts w:ascii="Arial" w:eastAsia="Times New Roman" w:hAnsi="Arial" w:cs="Arial"/>
          <w:color w:val="000000"/>
          <w:lang w:eastAsia="en-AU"/>
        </w:rPr>
      </w:pPr>
      <w:r w:rsidRPr="00A27BB3">
        <w:rPr>
          <w:rFonts w:ascii="Arial" w:eastAsia="Times New Roman" w:hAnsi="Arial" w:cs="Arial"/>
          <w:color w:val="000000"/>
          <w:lang w:eastAsia="en-AU"/>
        </w:rPr>
        <w:t>The service provides personal care and/or clinical care that is tailored to each consumer’s needs and optimises their health and wellbeing.</w:t>
      </w:r>
      <w:r>
        <w:rPr>
          <w:rFonts w:ascii="Arial" w:eastAsia="Times New Roman" w:hAnsi="Arial" w:cs="Arial"/>
          <w:color w:val="000000"/>
          <w:lang w:eastAsia="en-AU"/>
        </w:rPr>
        <w:t xml:space="preserve"> </w:t>
      </w:r>
      <w:r w:rsidRPr="00A27BB3">
        <w:rPr>
          <w:rFonts w:ascii="Arial" w:eastAsia="Times New Roman" w:hAnsi="Arial" w:cs="Arial"/>
          <w:color w:val="000000"/>
          <w:lang w:eastAsia="en-AU"/>
        </w:rPr>
        <w:t>Consumers and representatives</w:t>
      </w:r>
      <w:r>
        <w:rPr>
          <w:rFonts w:ascii="Arial" w:eastAsia="Times New Roman" w:hAnsi="Arial" w:cs="Arial"/>
          <w:color w:val="000000"/>
          <w:lang w:eastAsia="en-AU"/>
        </w:rPr>
        <w:t xml:space="preserve"> say</w:t>
      </w:r>
      <w:r w:rsidRPr="00A27BB3">
        <w:rPr>
          <w:rFonts w:ascii="Arial" w:eastAsia="Times New Roman" w:hAnsi="Arial" w:cs="Arial"/>
          <w:color w:val="000000"/>
          <w:lang w:eastAsia="en-AU"/>
        </w:rPr>
        <w:t xml:space="preserve"> personal care is provided in a safe manner and is right for them</w:t>
      </w:r>
      <w:r>
        <w:rPr>
          <w:rFonts w:ascii="Arial" w:eastAsia="Times New Roman" w:hAnsi="Arial" w:cs="Arial"/>
          <w:color w:val="000000"/>
          <w:lang w:eastAsia="en-AU"/>
        </w:rPr>
        <w:t>.</w:t>
      </w:r>
      <w:r w:rsidRPr="00A27BB3">
        <w:rPr>
          <w:rFonts w:ascii="Arial" w:eastAsia="Times New Roman" w:hAnsi="Arial" w:cs="Arial"/>
          <w:color w:val="000000"/>
          <w:lang w:eastAsia="en-AU"/>
        </w:rPr>
        <w:t xml:space="preserve"> </w:t>
      </w:r>
      <w:r>
        <w:rPr>
          <w:rFonts w:ascii="Arial" w:eastAsia="Times New Roman" w:hAnsi="Arial" w:cs="Arial"/>
          <w:color w:val="000000"/>
          <w:lang w:eastAsia="en-AU"/>
        </w:rPr>
        <w:t>Staff knowledge about c</w:t>
      </w:r>
      <w:r w:rsidRPr="00A27BB3">
        <w:rPr>
          <w:rFonts w:ascii="Arial" w:eastAsia="Times New Roman" w:hAnsi="Arial" w:cs="Arial"/>
          <w:color w:val="000000"/>
          <w:lang w:eastAsia="en-AU"/>
        </w:rPr>
        <w:t xml:space="preserve">onsumer’s current personal and clinical care needs align with consumers’ care plans and </w:t>
      </w:r>
      <w:r w:rsidR="002E779B">
        <w:rPr>
          <w:rFonts w:ascii="Arial" w:eastAsia="Times New Roman" w:hAnsi="Arial" w:cs="Arial"/>
          <w:color w:val="000000"/>
          <w:lang w:eastAsia="en-AU"/>
        </w:rPr>
        <w:t xml:space="preserve">other </w:t>
      </w:r>
      <w:r w:rsidRPr="00A27BB3">
        <w:rPr>
          <w:rFonts w:ascii="Arial" w:eastAsia="Times New Roman" w:hAnsi="Arial" w:cs="Arial"/>
          <w:color w:val="000000"/>
          <w:lang w:eastAsia="en-AU"/>
        </w:rPr>
        <w:t xml:space="preserve">supporting documentation. Clinical care is provided by </w:t>
      </w:r>
      <w:r w:rsidRPr="00A27BB3">
        <w:rPr>
          <w:rFonts w:ascii="Arial" w:eastAsia="Times New Roman" w:hAnsi="Arial" w:cs="Arial"/>
          <w:color w:val="auto"/>
          <w:lang w:eastAsia="en-AU"/>
        </w:rPr>
        <w:t xml:space="preserve">registered staff </w:t>
      </w:r>
      <w:r w:rsidRPr="00A27BB3">
        <w:rPr>
          <w:rFonts w:ascii="Arial" w:eastAsia="Times New Roman" w:hAnsi="Arial" w:cs="Arial"/>
          <w:color w:val="000000"/>
          <w:lang w:eastAsia="en-AU"/>
        </w:rPr>
        <w:t xml:space="preserve">with oversight by coordinators and </w:t>
      </w:r>
      <w:r>
        <w:rPr>
          <w:rFonts w:ascii="Arial" w:eastAsia="Times New Roman" w:hAnsi="Arial" w:cs="Arial"/>
          <w:color w:val="000000"/>
          <w:lang w:eastAsia="en-AU"/>
        </w:rPr>
        <w:t>management</w:t>
      </w:r>
      <w:r w:rsidRPr="00A27BB3">
        <w:rPr>
          <w:rFonts w:ascii="Arial" w:eastAsia="Times New Roman" w:hAnsi="Arial" w:cs="Arial"/>
          <w:color w:val="000000"/>
          <w:lang w:eastAsia="en-AU"/>
        </w:rPr>
        <w:t>. Monitoring and review includes weekly welfare checks, monthly clinical meetings, and case conferences.</w:t>
      </w:r>
    </w:p>
    <w:p w14:paraId="412FDAE0" w14:textId="258E45D2" w:rsidR="00A27BB3" w:rsidRPr="00A27BB3" w:rsidRDefault="00E71340" w:rsidP="00A27BB3">
      <w:pPr>
        <w:spacing w:before="240" w:line="276" w:lineRule="auto"/>
        <w:rPr>
          <w:rFonts w:ascii="Arial" w:eastAsia="Times New Roman" w:hAnsi="Arial" w:cs="Arial"/>
          <w:color w:val="000000"/>
          <w:szCs w:val="22"/>
          <w:lang w:eastAsia="en-AU"/>
        </w:rPr>
      </w:pPr>
      <w:r>
        <w:rPr>
          <w:rFonts w:ascii="Arial" w:eastAsia="Times New Roman" w:hAnsi="Arial" w:cs="Arial"/>
          <w:color w:val="000000"/>
          <w:szCs w:val="22"/>
          <w:lang w:eastAsia="en-AU"/>
        </w:rPr>
        <w:t>R</w:t>
      </w:r>
      <w:r w:rsidR="00A27BB3" w:rsidRPr="00A27BB3">
        <w:rPr>
          <w:rFonts w:ascii="Arial" w:eastAsia="Times New Roman" w:hAnsi="Arial" w:cs="Arial"/>
          <w:color w:val="000000"/>
          <w:szCs w:val="22"/>
          <w:lang w:eastAsia="en-AU"/>
        </w:rPr>
        <w:t>isk management, including high impact and high prevalence risks associated with the care of individual consumers</w:t>
      </w:r>
      <w:r w:rsidR="002E779B">
        <w:rPr>
          <w:rFonts w:ascii="Arial" w:eastAsia="Times New Roman" w:hAnsi="Arial" w:cs="Arial"/>
          <w:color w:val="000000"/>
          <w:szCs w:val="22"/>
          <w:lang w:eastAsia="en-AU"/>
        </w:rPr>
        <w:t>,</w:t>
      </w:r>
      <w:r>
        <w:rPr>
          <w:rFonts w:ascii="Arial" w:eastAsia="Times New Roman" w:hAnsi="Arial" w:cs="Arial"/>
          <w:color w:val="000000"/>
          <w:szCs w:val="22"/>
          <w:lang w:eastAsia="en-AU"/>
        </w:rPr>
        <w:t xml:space="preserve"> is managed within assessed needs</w:t>
      </w:r>
      <w:r w:rsidR="00A27BB3" w:rsidRPr="00A27BB3">
        <w:rPr>
          <w:rFonts w:ascii="Arial" w:eastAsia="Times New Roman" w:hAnsi="Arial" w:cs="Arial"/>
          <w:color w:val="000000"/>
          <w:szCs w:val="22"/>
          <w:lang w:eastAsia="en-AU"/>
        </w:rPr>
        <w:t xml:space="preserve">. A suite of validated assessment tools </w:t>
      </w:r>
      <w:r w:rsidR="00BB34D7">
        <w:rPr>
          <w:rFonts w:ascii="Arial" w:eastAsia="Times New Roman" w:hAnsi="Arial" w:cs="Arial"/>
          <w:color w:val="000000"/>
          <w:szCs w:val="22"/>
          <w:lang w:eastAsia="en-AU"/>
        </w:rPr>
        <w:t>is</w:t>
      </w:r>
      <w:r w:rsidR="00A27BB3" w:rsidRPr="00A27BB3">
        <w:rPr>
          <w:rFonts w:ascii="Arial" w:eastAsia="Times New Roman" w:hAnsi="Arial" w:cs="Arial"/>
          <w:color w:val="000000"/>
          <w:szCs w:val="22"/>
          <w:lang w:eastAsia="en-AU"/>
        </w:rPr>
        <w:t xml:space="preserve"> used to assess and identify potential and/or real risks for each consumer and strategies are </w:t>
      </w:r>
      <w:r w:rsidR="00A27BB3" w:rsidRPr="00A27BB3">
        <w:rPr>
          <w:rFonts w:ascii="Arial" w:eastAsia="Times New Roman" w:hAnsi="Arial" w:cs="Arial"/>
          <w:color w:val="000000"/>
          <w:szCs w:val="22"/>
          <w:lang w:eastAsia="en-AU"/>
        </w:rPr>
        <w:lastRenderedPageBreak/>
        <w:t xml:space="preserve">developed to address such risks. Care plans provide guidance for staff in minimising risks at the point of care, including relevant input from medical practitioners and allied health professionals. </w:t>
      </w:r>
    </w:p>
    <w:p w14:paraId="2754597C" w14:textId="1D9F837A" w:rsidR="00A27BB3" w:rsidRPr="00A27BB3" w:rsidRDefault="00A27BB3" w:rsidP="00A27BB3">
      <w:pPr>
        <w:spacing w:before="240" w:line="276" w:lineRule="auto"/>
        <w:rPr>
          <w:rFonts w:ascii="Arial" w:eastAsia="Times New Roman" w:hAnsi="Arial" w:cs="Arial"/>
          <w:color w:val="000000"/>
          <w:szCs w:val="22"/>
          <w:lang w:eastAsia="en-AU"/>
        </w:rPr>
      </w:pPr>
      <w:r w:rsidRPr="00A27BB3">
        <w:rPr>
          <w:rFonts w:ascii="Arial" w:eastAsia="Times New Roman" w:hAnsi="Arial" w:cs="Arial"/>
          <w:color w:val="000000"/>
          <w:szCs w:val="22"/>
          <w:lang w:eastAsia="en-AU"/>
        </w:rPr>
        <w:t>The service recognises the needs, goals and preferences of consumers nearing the end of their life and works to support them in line with their wishes. Advance care planning is discussed with the consumer</w:t>
      </w:r>
      <w:r w:rsidR="001644FA">
        <w:rPr>
          <w:rFonts w:ascii="Arial" w:eastAsia="Times New Roman" w:hAnsi="Arial" w:cs="Arial"/>
          <w:color w:val="000000"/>
          <w:szCs w:val="22"/>
          <w:lang w:eastAsia="en-AU"/>
        </w:rPr>
        <w:t>.</w:t>
      </w:r>
      <w:r w:rsidRPr="00A27BB3">
        <w:rPr>
          <w:rFonts w:ascii="Arial" w:eastAsia="Times New Roman" w:hAnsi="Arial" w:cs="Arial"/>
          <w:color w:val="000000"/>
          <w:szCs w:val="22"/>
          <w:lang w:eastAsia="en-AU"/>
        </w:rPr>
        <w:t xml:space="preserve"> While the service currently does not provide </w:t>
      </w:r>
      <w:r w:rsidR="001644FA">
        <w:rPr>
          <w:rFonts w:ascii="Arial" w:eastAsia="Times New Roman" w:hAnsi="Arial" w:cs="Arial"/>
          <w:color w:val="000000"/>
          <w:szCs w:val="22"/>
          <w:lang w:eastAsia="en-AU"/>
        </w:rPr>
        <w:t>end of life</w:t>
      </w:r>
      <w:r w:rsidRPr="00A27BB3">
        <w:rPr>
          <w:rFonts w:ascii="Arial" w:eastAsia="Times New Roman" w:hAnsi="Arial" w:cs="Arial"/>
          <w:color w:val="000000"/>
          <w:szCs w:val="22"/>
          <w:lang w:eastAsia="en-AU"/>
        </w:rPr>
        <w:t xml:space="preserve"> care to consumers, they do advise and support consumers to make informed decisions so that their needs, </w:t>
      </w:r>
      <w:proofErr w:type="gramStart"/>
      <w:r w:rsidRPr="00A27BB3">
        <w:rPr>
          <w:rFonts w:ascii="Arial" w:eastAsia="Times New Roman" w:hAnsi="Arial" w:cs="Arial"/>
          <w:color w:val="000000"/>
          <w:szCs w:val="22"/>
          <w:lang w:eastAsia="en-AU"/>
        </w:rPr>
        <w:t>goals</w:t>
      </w:r>
      <w:proofErr w:type="gramEnd"/>
      <w:r w:rsidRPr="00A27BB3">
        <w:rPr>
          <w:rFonts w:ascii="Arial" w:eastAsia="Times New Roman" w:hAnsi="Arial" w:cs="Arial"/>
          <w:color w:val="000000"/>
          <w:szCs w:val="22"/>
          <w:lang w:eastAsia="en-AU"/>
        </w:rPr>
        <w:t xml:space="preserve"> and preferences are recognised and addressed, their comfort maximised, and their dignity preserved</w:t>
      </w:r>
      <w:r w:rsidR="00E71340">
        <w:rPr>
          <w:rFonts w:ascii="Arial" w:eastAsia="Times New Roman" w:hAnsi="Arial" w:cs="Arial"/>
          <w:color w:val="000000"/>
          <w:szCs w:val="22"/>
          <w:lang w:eastAsia="en-AU"/>
        </w:rPr>
        <w:t>.</w:t>
      </w:r>
      <w:r w:rsidRPr="00A27BB3">
        <w:rPr>
          <w:rFonts w:ascii="Arial" w:eastAsia="Times New Roman" w:hAnsi="Arial" w:cs="Arial"/>
          <w:color w:val="000000"/>
          <w:szCs w:val="22"/>
          <w:lang w:eastAsia="en-AU"/>
        </w:rPr>
        <w:t xml:space="preserve"> </w:t>
      </w:r>
    </w:p>
    <w:p w14:paraId="5B7432D6" w14:textId="291FA1BD" w:rsidR="00A27BB3" w:rsidRPr="00A27BB3" w:rsidRDefault="00A27BB3" w:rsidP="00E71340">
      <w:pPr>
        <w:spacing w:before="240" w:line="276" w:lineRule="auto"/>
        <w:rPr>
          <w:rFonts w:ascii="Arial" w:eastAsia="Times New Roman" w:hAnsi="Arial" w:cs="Arial"/>
          <w:color w:val="000000"/>
          <w:szCs w:val="22"/>
          <w:lang w:eastAsia="en-AU"/>
        </w:rPr>
      </w:pPr>
      <w:r w:rsidRPr="00A27BB3">
        <w:rPr>
          <w:rFonts w:ascii="Arial" w:eastAsia="Times New Roman" w:hAnsi="Arial" w:cs="Arial"/>
          <w:color w:val="000000"/>
          <w:lang w:eastAsia="en-AU"/>
        </w:rPr>
        <w:t xml:space="preserve">Consumers and representatives </w:t>
      </w:r>
      <w:r w:rsidR="00E71340">
        <w:rPr>
          <w:rFonts w:ascii="Arial" w:eastAsia="Times New Roman" w:hAnsi="Arial" w:cs="Arial"/>
          <w:color w:val="000000"/>
          <w:lang w:eastAsia="en-AU"/>
        </w:rPr>
        <w:t>say</w:t>
      </w:r>
      <w:r w:rsidRPr="00A27BB3">
        <w:rPr>
          <w:rFonts w:ascii="Arial" w:eastAsia="Times New Roman" w:hAnsi="Arial" w:cs="Arial"/>
          <w:color w:val="000000"/>
          <w:lang w:eastAsia="en-AU"/>
        </w:rPr>
        <w:t xml:space="preserve"> the service recognises and responds to changes in a consumer’s condition</w:t>
      </w:r>
      <w:r w:rsidR="00E71340">
        <w:rPr>
          <w:rFonts w:ascii="Arial" w:eastAsia="Times New Roman" w:hAnsi="Arial" w:cs="Arial"/>
          <w:color w:val="000000"/>
          <w:lang w:eastAsia="en-AU"/>
        </w:rPr>
        <w:t>. S</w:t>
      </w:r>
      <w:r w:rsidRPr="00A27BB3">
        <w:rPr>
          <w:rFonts w:ascii="Arial" w:eastAsia="Times New Roman" w:hAnsi="Arial" w:cs="Arial"/>
          <w:color w:val="000000"/>
          <w:lang w:eastAsia="en-AU"/>
        </w:rPr>
        <w:t xml:space="preserve">taff demonstrated an understanding of recognising, </w:t>
      </w:r>
      <w:proofErr w:type="gramStart"/>
      <w:r w:rsidRPr="00A27BB3">
        <w:rPr>
          <w:rFonts w:ascii="Arial" w:eastAsia="Times New Roman" w:hAnsi="Arial" w:cs="Arial"/>
          <w:color w:val="000000"/>
          <w:lang w:eastAsia="en-AU"/>
        </w:rPr>
        <w:t>reporting</w:t>
      </w:r>
      <w:proofErr w:type="gramEnd"/>
      <w:r w:rsidRPr="00A27BB3">
        <w:rPr>
          <w:rFonts w:ascii="Arial" w:eastAsia="Times New Roman" w:hAnsi="Arial" w:cs="Arial"/>
          <w:color w:val="000000"/>
          <w:lang w:eastAsia="en-AU"/>
        </w:rPr>
        <w:t xml:space="preserve"> and </w:t>
      </w:r>
      <w:r w:rsidRPr="00173642">
        <w:rPr>
          <w:rFonts w:ascii="Arial" w:eastAsia="Times New Roman" w:hAnsi="Arial" w:cs="Arial"/>
          <w:color w:val="000000"/>
          <w:szCs w:val="22"/>
          <w:lang w:eastAsia="en-AU"/>
        </w:rPr>
        <w:t>responding to consumer deterioration or changes in their health and well-being.</w:t>
      </w:r>
      <w:r w:rsidR="00E71340" w:rsidRPr="00173642">
        <w:rPr>
          <w:rFonts w:ascii="Arial" w:eastAsia="Times New Roman" w:hAnsi="Arial" w:cs="Arial"/>
          <w:color w:val="000000"/>
          <w:szCs w:val="22"/>
          <w:lang w:eastAsia="en-AU"/>
        </w:rPr>
        <w:t xml:space="preserve"> P</w:t>
      </w:r>
      <w:r w:rsidRPr="00173642">
        <w:rPr>
          <w:rFonts w:ascii="Arial" w:eastAsia="Times New Roman" w:hAnsi="Arial" w:cs="Arial"/>
          <w:color w:val="000000"/>
          <w:szCs w:val="22"/>
          <w:lang w:eastAsia="en-AU"/>
        </w:rPr>
        <w:t xml:space="preserve">olicies and procedures </w:t>
      </w:r>
      <w:r w:rsidR="00E71340" w:rsidRPr="00173642">
        <w:rPr>
          <w:rFonts w:ascii="Arial" w:eastAsia="Times New Roman" w:hAnsi="Arial" w:cs="Arial"/>
          <w:color w:val="000000"/>
          <w:szCs w:val="22"/>
          <w:lang w:eastAsia="en-AU"/>
        </w:rPr>
        <w:t xml:space="preserve">guide staff in </w:t>
      </w:r>
      <w:r w:rsidRPr="00173642">
        <w:rPr>
          <w:rFonts w:ascii="Arial" w:eastAsia="Times New Roman" w:hAnsi="Arial" w:cs="Arial"/>
          <w:color w:val="000000"/>
          <w:szCs w:val="22"/>
          <w:lang w:eastAsia="en-AU"/>
        </w:rPr>
        <w:t xml:space="preserve">recognising </w:t>
      </w:r>
      <w:r w:rsidR="00E71340" w:rsidRPr="00173642">
        <w:rPr>
          <w:rFonts w:ascii="Arial" w:eastAsia="Times New Roman" w:hAnsi="Arial" w:cs="Arial"/>
          <w:color w:val="000000"/>
          <w:szCs w:val="22"/>
          <w:lang w:eastAsia="en-AU"/>
        </w:rPr>
        <w:t xml:space="preserve">and responding to </w:t>
      </w:r>
      <w:r w:rsidRPr="00173642">
        <w:rPr>
          <w:rFonts w:ascii="Arial" w:eastAsia="Times New Roman" w:hAnsi="Arial" w:cs="Arial"/>
          <w:color w:val="000000"/>
          <w:szCs w:val="22"/>
          <w:lang w:eastAsia="en-AU"/>
        </w:rPr>
        <w:t>deterioration.</w:t>
      </w:r>
      <w:r w:rsidRPr="00A27BB3">
        <w:rPr>
          <w:rFonts w:ascii="Arial" w:eastAsia="Times New Roman" w:hAnsi="Arial" w:cs="Arial"/>
          <w:color w:val="000000"/>
          <w:szCs w:val="22"/>
          <w:lang w:eastAsia="en-AU"/>
        </w:rPr>
        <w:t xml:space="preserve"> </w:t>
      </w:r>
    </w:p>
    <w:p w14:paraId="7E0CB1B4" w14:textId="40156320" w:rsidR="00A27BB3" w:rsidRPr="00A27BB3" w:rsidRDefault="00A27BB3" w:rsidP="00A27BB3">
      <w:pPr>
        <w:spacing w:before="240" w:line="276" w:lineRule="auto"/>
        <w:rPr>
          <w:rFonts w:ascii="Arial" w:eastAsia="Times New Roman" w:hAnsi="Arial" w:cs="Arial"/>
          <w:color w:val="000000"/>
          <w:szCs w:val="22"/>
          <w:lang w:eastAsia="en-AU"/>
        </w:rPr>
      </w:pPr>
      <w:r w:rsidRPr="00A27BB3">
        <w:rPr>
          <w:rFonts w:ascii="Arial" w:eastAsia="Times New Roman" w:hAnsi="Arial" w:cs="Arial"/>
          <w:color w:val="000000"/>
          <w:szCs w:val="22"/>
          <w:lang w:eastAsia="en-AU"/>
        </w:rPr>
        <w:t>Consumers</w:t>
      </w:r>
      <w:r w:rsidR="00E71340">
        <w:rPr>
          <w:rFonts w:ascii="Arial" w:eastAsia="Times New Roman" w:hAnsi="Arial" w:cs="Arial"/>
          <w:color w:val="000000"/>
          <w:szCs w:val="22"/>
          <w:lang w:eastAsia="en-AU"/>
        </w:rPr>
        <w:t xml:space="preserve"> and </w:t>
      </w:r>
      <w:r w:rsidRPr="00A27BB3">
        <w:rPr>
          <w:rFonts w:ascii="Arial" w:eastAsia="Times New Roman" w:hAnsi="Arial" w:cs="Arial"/>
          <w:color w:val="000000"/>
          <w:szCs w:val="22"/>
          <w:lang w:eastAsia="en-AU"/>
        </w:rPr>
        <w:t xml:space="preserve">representatives </w:t>
      </w:r>
      <w:r w:rsidR="00E71340">
        <w:rPr>
          <w:rFonts w:ascii="Arial" w:eastAsia="Times New Roman" w:hAnsi="Arial" w:cs="Arial"/>
          <w:color w:val="000000"/>
          <w:szCs w:val="22"/>
          <w:lang w:eastAsia="en-AU"/>
        </w:rPr>
        <w:t xml:space="preserve">say consumers are </w:t>
      </w:r>
      <w:r w:rsidRPr="00A27BB3">
        <w:rPr>
          <w:rFonts w:ascii="Arial" w:eastAsia="Times New Roman" w:hAnsi="Arial" w:cs="Arial"/>
          <w:color w:val="000000"/>
          <w:szCs w:val="22"/>
          <w:lang w:eastAsia="en-AU"/>
        </w:rPr>
        <w:t>satisfied with the care and services they receive</w:t>
      </w:r>
      <w:r w:rsidR="000374CC">
        <w:rPr>
          <w:rFonts w:ascii="Arial" w:eastAsia="Times New Roman" w:hAnsi="Arial" w:cs="Arial"/>
          <w:color w:val="000000"/>
          <w:szCs w:val="22"/>
          <w:lang w:eastAsia="en-AU"/>
        </w:rPr>
        <w:t>,</w:t>
      </w:r>
      <w:r w:rsidRPr="00A27BB3">
        <w:rPr>
          <w:rFonts w:ascii="Arial" w:eastAsia="Times New Roman" w:hAnsi="Arial" w:cs="Arial"/>
          <w:color w:val="000000"/>
          <w:szCs w:val="22"/>
          <w:lang w:eastAsia="en-AU"/>
        </w:rPr>
        <w:t xml:space="preserve"> and </w:t>
      </w:r>
      <w:r w:rsidR="00E71340">
        <w:rPr>
          <w:rFonts w:ascii="Arial" w:eastAsia="Times New Roman" w:hAnsi="Arial" w:cs="Arial"/>
          <w:color w:val="000000"/>
          <w:szCs w:val="22"/>
          <w:lang w:eastAsia="en-AU"/>
        </w:rPr>
        <w:t>that</w:t>
      </w:r>
      <w:r w:rsidRPr="00A27BB3">
        <w:rPr>
          <w:rFonts w:ascii="Arial" w:eastAsia="Times New Roman" w:hAnsi="Arial" w:cs="Arial"/>
          <w:color w:val="000000"/>
          <w:szCs w:val="22"/>
          <w:lang w:eastAsia="en-AU"/>
        </w:rPr>
        <w:t xml:space="preserve"> staff work well together to meet their personal and clinical care needs. Care plans and other relevant information is available on the care management system, including alerts outlining risks. Staff receive information about service delivery via their mobile device</w:t>
      </w:r>
      <w:r w:rsidR="000374CC">
        <w:rPr>
          <w:rFonts w:ascii="Arial" w:eastAsia="Times New Roman" w:hAnsi="Arial" w:cs="Arial"/>
          <w:color w:val="000000"/>
          <w:szCs w:val="22"/>
          <w:lang w:eastAsia="en-AU"/>
        </w:rPr>
        <w:t xml:space="preserve"> application</w:t>
      </w:r>
      <w:r w:rsidRPr="00A27BB3">
        <w:rPr>
          <w:rFonts w:ascii="Arial" w:eastAsia="Times New Roman" w:hAnsi="Arial" w:cs="Arial"/>
          <w:color w:val="000000"/>
          <w:szCs w:val="22"/>
          <w:lang w:eastAsia="en-AU"/>
        </w:rPr>
        <w:t xml:space="preserve"> and are advised of any changes in the consumer’s condition</w:t>
      </w:r>
      <w:r w:rsidR="00E71340">
        <w:rPr>
          <w:rFonts w:ascii="Arial" w:eastAsia="Times New Roman" w:hAnsi="Arial" w:cs="Arial"/>
          <w:color w:val="000000"/>
          <w:szCs w:val="22"/>
          <w:lang w:eastAsia="en-AU"/>
        </w:rPr>
        <w:t>.</w:t>
      </w:r>
      <w:r w:rsidRPr="00A27BB3">
        <w:rPr>
          <w:rFonts w:ascii="Arial" w:eastAsia="Times New Roman" w:hAnsi="Arial" w:cs="Arial"/>
          <w:color w:val="000000"/>
          <w:szCs w:val="22"/>
          <w:lang w:eastAsia="en-AU"/>
        </w:rPr>
        <w:t xml:space="preserve"> There are reporting and escalation processes to ensure information is communicated effectively within the organisation and with those who are involved in the consumer’s care. </w:t>
      </w:r>
    </w:p>
    <w:p w14:paraId="6E516A82" w14:textId="30C11A3C" w:rsidR="00A27BB3" w:rsidRPr="00A27BB3" w:rsidRDefault="00A27BB3" w:rsidP="00A27BB3">
      <w:pPr>
        <w:spacing w:before="240" w:line="276" w:lineRule="auto"/>
        <w:rPr>
          <w:rFonts w:ascii="Arial" w:eastAsia="Times New Roman" w:hAnsi="Arial" w:cs="Arial"/>
          <w:color w:val="000000"/>
          <w:szCs w:val="22"/>
          <w:lang w:eastAsia="en-AU"/>
        </w:rPr>
      </w:pPr>
      <w:r w:rsidRPr="00173642">
        <w:rPr>
          <w:rFonts w:ascii="Arial" w:eastAsia="Times New Roman" w:hAnsi="Arial" w:cs="Arial"/>
          <w:color w:val="000000"/>
          <w:szCs w:val="22"/>
          <w:lang w:eastAsia="en-AU"/>
        </w:rPr>
        <w:t>Consumers</w:t>
      </w:r>
      <w:r w:rsidR="00E71340" w:rsidRPr="00173642">
        <w:rPr>
          <w:rFonts w:ascii="Arial" w:eastAsia="Times New Roman" w:hAnsi="Arial" w:cs="Arial"/>
          <w:color w:val="000000"/>
          <w:szCs w:val="22"/>
          <w:lang w:eastAsia="en-AU"/>
        </w:rPr>
        <w:t xml:space="preserve"> </w:t>
      </w:r>
      <w:r w:rsidRPr="00173642">
        <w:rPr>
          <w:rFonts w:ascii="Arial" w:eastAsia="Times New Roman" w:hAnsi="Arial" w:cs="Arial"/>
          <w:color w:val="000000"/>
          <w:szCs w:val="22"/>
          <w:lang w:eastAsia="en-AU"/>
        </w:rPr>
        <w:t xml:space="preserve">and representatives </w:t>
      </w:r>
      <w:r w:rsidR="00E71340" w:rsidRPr="00173642">
        <w:rPr>
          <w:rFonts w:ascii="Arial" w:eastAsia="Times New Roman" w:hAnsi="Arial" w:cs="Arial"/>
          <w:color w:val="000000"/>
          <w:szCs w:val="22"/>
          <w:lang w:eastAsia="en-AU"/>
        </w:rPr>
        <w:t>say</w:t>
      </w:r>
      <w:r w:rsidRPr="00173642">
        <w:rPr>
          <w:rFonts w:ascii="Arial" w:eastAsia="Times New Roman" w:hAnsi="Arial" w:cs="Arial"/>
          <w:color w:val="000000"/>
          <w:szCs w:val="22"/>
          <w:lang w:eastAsia="en-AU"/>
        </w:rPr>
        <w:t xml:space="preserve"> the delivery of care, including referral processes, are timely and appropriate. Consumers have access to a general practitioner and other health professionals when they need it. </w:t>
      </w:r>
      <w:r w:rsidR="00E71340" w:rsidRPr="00173642">
        <w:rPr>
          <w:rFonts w:ascii="Arial" w:eastAsia="Times New Roman" w:hAnsi="Arial" w:cs="Arial"/>
          <w:color w:val="000000"/>
          <w:szCs w:val="22"/>
          <w:lang w:eastAsia="en-AU"/>
        </w:rPr>
        <w:t>I</w:t>
      </w:r>
      <w:r w:rsidRPr="00173642">
        <w:rPr>
          <w:rFonts w:ascii="Arial" w:eastAsia="Times New Roman" w:hAnsi="Arial" w:cs="Arial"/>
          <w:color w:val="000000"/>
          <w:szCs w:val="22"/>
          <w:lang w:eastAsia="en-AU"/>
        </w:rPr>
        <w:t xml:space="preserve">nput </w:t>
      </w:r>
      <w:r w:rsidR="000374CC" w:rsidRPr="00173642">
        <w:rPr>
          <w:rFonts w:ascii="Arial" w:eastAsia="Times New Roman" w:hAnsi="Arial" w:cs="Arial"/>
          <w:color w:val="000000"/>
          <w:szCs w:val="22"/>
          <w:lang w:eastAsia="en-AU"/>
        </w:rPr>
        <w:t xml:space="preserve">is sought </w:t>
      </w:r>
      <w:r w:rsidRPr="00173642">
        <w:rPr>
          <w:rFonts w:ascii="Arial" w:eastAsia="Times New Roman" w:hAnsi="Arial" w:cs="Arial"/>
          <w:color w:val="000000"/>
          <w:szCs w:val="22"/>
          <w:lang w:eastAsia="en-AU"/>
        </w:rPr>
        <w:t xml:space="preserve">from others </w:t>
      </w:r>
      <w:r w:rsidR="00E71340" w:rsidRPr="00173642">
        <w:rPr>
          <w:rFonts w:ascii="Arial" w:eastAsia="Times New Roman" w:hAnsi="Arial" w:cs="Arial"/>
          <w:color w:val="000000"/>
          <w:szCs w:val="22"/>
          <w:lang w:eastAsia="en-AU"/>
        </w:rPr>
        <w:t>including</w:t>
      </w:r>
      <w:r w:rsidRPr="00173642">
        <w:rPr>
          <w:rFonts w:ascii="Arial" w:eastAsia="Times New Roman" w:hAnsi="Arial" w:cs="Arial"/>
          <w:color w:val="000000"/>
          <w:szCs w:val="22"/>
          <w:lang w:eastAsia="en-AU"/>
        </w:rPr>
        <w:t xml:space="preserve"> medical professionals, hospital discharge staff, physiotherapists and occupational therapists, and their recommendations are incorporated into care plans. </w:t>
      </w:r>
      <w:r w:rsidR="00E71340" w:rsidRPr="00173642">
        <w:rPr>
          <w:rFonts w:ascii="Arial" w:eastAsia="Times New Roman" w:hAnsi="Arial" w:cs="Arial"/>
          <w:color w:val="000000"/>
          <w:szCs w:val="22"/>
          <w:lang w:eastAsia="en-AU"/>
        </w:rPr>
        <w:t>P</w:t>
      </w:r>
      <w:r w:rsidRPr="00173642">
        <w:rPr>
          <w:rFonts w:ascii="Arial" w:eastAsia="Times New Roman" w:hAnsi="Arial" w:cs="Arial"/>
          <w:color w:val="000000"/>
          <w:szCs w:val="22"/>
          <w:lang w:eastAsia="en-AU"/>
        </w:rPr>
        <w:t>olicies and procedures guide staff in relation to referral processes.</w:t>
      </w:r>
      <w:r w:rsidRPr="00A27BB3">
        <w:rPr>
          <w:rFonts w:ascii="Arial" w:eastAsia="Times New Roman" w:hAnsi="Arial" w:cs="Arial"/>
          <w:color w:val="000000"/>
          <w:szCs w:val="22"/>
          <w:lang w:eastAsia="en-AU"/>
        </w:rPr>
        <w:t xml:space="preserve"> </w:t>
      </w:r>
    </w:p>
    <w:p w14:paraId="446FEE38" w14:textId="4908D31D" w:rsidR="00A27BB3" w:rsidRPr="00173642" w:rsidRDefault="00E71340" w:rsidP="00A27BB3">
      <w:pPr>
        <w:spacing w:before="240" w:line="276" w:lineRule="auto"/>
        <w:rPr>
          <w:rFonts w:ascii="Arial" w:eastAsia="Times New Roman" w:hAnsi="Arial" w:cs="Arial"/>
          <w:color w:val="000000"/>
          <w:szCs w:val="22"/>
          <w:lang w:eastAsia="en-AU"/>
        </w:rPr>
      </w:pPr>
      <w:r w:rsidRPr="00173642">
        <w:rPr>
          <w:rFonts w:ascii="Arial" w:eastAsia="Times New Roman" w:hAnsi="Arial" w:cs="Arial"/>
          <w:color w:val="000000"/>
          <w:szCs w:val="22"/>
          <w:lang w:eastAsia="en-AU"/>
        </w:rPr>
        <w:t>P</w:t>
      </w:r>
      <w:r w:rsidR="00A27BB3" w:rsidRPr="00173642">
        <w:rPr>
          <w:rFonts w:ascii="Arial" w:eastAsia="Times New Roman" w:hAnsi="Arial" w:cs="Arial"/>
          <w:color w:val="000000"/>
          <w:szCs w:val="22"/>
          <w:lang w:eastAsia="en-AU"/>
        </w:rPr>
        <w:t>ractices to prevent the spread of infection includ</w:t>
      </w:r>
      <w:r w:rsidRPr="00173642">
        <w:rPr>
          <w:rFonts w:ascii="Arial" w:eastAsia="Times New Roman" w:hAnsi="Arial" w:cs="Arial"/>
          <w:color w:val="000000"/>
          <w:szCs w:val="22"/>
          <w:lang w:eastAsia="en-AU"/>
        </w:rPr>
        <w:t>e</w:t>
      </w:r>
      <w:r w:rsidR="00A27BB3" w:rsidRPr="00173642">
        <w:rPr>
          <w:rFonts w:ascii="Arial" w:eastAsia="Times New Roman" w:hAnsi="Arial" w:cs="Arial"/>
          <w:color w:val="000000"/>
          <w:szCs w:val="22"/>
          <w:lang w:eastAsia="en-AU"/>
        </w:rPr>
        <w:t xml:space="preserve"> hand washing, the use of hand sanitiser and the use of personal protective equipment (PPE). </w:t>
      </w:r>
      <w:r w:rsidRPr="00173642">
        <w:rPr>
          <w:rFonts w:ascii="Arial" w:eastAsia="Times New Roman" w:hAnsi="Arial" w:cs="Arial"/>
          <w:color w:val="000000"/>
          <w:szCs w:val="22"/>
          <w:lang w:eastAsia="en-AU"/>
        </w:rPr>
        <w:t>S</w:t>
      </w:r>
      <w:r w:rsidR="00A27BB3" w:rsidRPr="00173642">
        <w:rPr>
          <w:rFonts w:ascii="Arial" w:eastAsia="Times New Roman" w:hAnsi="Arial" w:cs="Arial"/>
          <w:color w:val="000000"/>
          <w:szCs w:val="22"/>
          <w:lang w:eastAsia="en-AU"/>
        </w:rPr>
        <w:t>taff are trained in effective infection control</w:t>
      </w:r>
      <w:r w:rsidRPr="00173642">
        <w:rPr>
          <w:rFonts w:ascii="Arial" w:eastAsia="Times New Roman" w:hAnsi="Arial" w:cs="Arial"/>
          <w:color w:val="000000"/>
          <w:szCs w:val="22"/>
          <w:lang w:eastAsia="en-AU"/>
        </w:rPr>
        <w:t>. P</w:t>
      </w:r>
      <w:r w:rsidR="00A27BB3" w:rsidRPr="00173642">
        <w:rPr>
          <w:rFonts w:ascii="Arial" w:eastAsia="Times New Roman" w:hAnsi="Arial" w:cs="Arial"/>
          <w:color w:val="000000"/>
          <w:szCs w:val="22"/>
          <w:lang w:eastAsia="en-AU"/>
        </w:rPr>
        <w:t>olicies and procedures</w:t>
      </w:r>
      <w:r w:rsidRPr="00173642">
        <w:rPr>
          <w:rFonts w:ascii="Arial" w:eastAsia="Times New Roman" w:hAnsi="Arial" w:cs="Arial"/>
          <w:color w:val="000000"/>
          <w:szCs w:val="22"/>
          <w:lang w:eastAsia="en-AU"/>
        </w:rPr>
        <w:t xml:space="preserve"> guide</w:t>
      </w:r>
      <w:r w:rsidR="00A27BB3" w:rsidRPr="00173642">
        <w:rPr>
          <w:rFonts w:ascii="Arial" w:eastAsia="Times New Roman" w:hAnsi="Arial" w:cs="Arial"/>
          <w:color w:val="000000"/>
          <w:szCs w:val="22"/>
          <w:lang w:eastAsia="en-AU"/>
        </w:rPr>
        <w:t xml:space="preserve"> </w:t>
      </w:r>
      <w:r w:rsidR="007F1C7A" w:rsidRPr="00173642">
        <w:rPr>
          <w:rFonts w:ascii="Arial" w:eastAsia="Times New Roman" w:hAnsi="Arial" w:cs="Arial"/>
          <w:color w:val="000000"/>
          <w:szCs w:val="22"/>
          <w:lang w:eastAsia="en-AU"/>
        </w:rPr>
        <w:t xml:space="preserve">is </w:t>
      </w:r>
      <w:r w:rsidR="00A27BB3" w:rsidRPr="00173642">
        <w:rPr>
          <w:rFonts w:ascii="Arial" w:eastAsia="Times New Roman" w:hAnsi="Arial" w:cs="Arial"/>
          <w:color w:val="000000"/>
          <w:szCs w:val="22"/>
          <w:lang w:eastAsia="en-AU"/>
        </w:rPr>
        <w:t>in place related to antimicrobial stewardship, infection prevention and control, including COVID-19 guidelines to guide staff practice.</w:t>
      </w:r>
    </w:p>
    <w:p w14:paraId="7A4013B1" w14:textId="09E69540" w:rsidR="0087700C" w:rsidRPr="00173642" w:rsidRDefault="00066D9E" w:rsidP="00173642">
      <w:pPr>
        <w:spacing w:before="240" w:line="276" w:lineRule="auto"/>
        <w:rPr>
          <w:rFonts w:ascii="Arial" w:eastAsia="Times New Roman" w:hAnsi="Arial" w:cs="Arial"/>
          <w:color w:val="000000"/>
          <w:szCs w:val="22"/>
          <w:lang w:eastAsia="en-AU"/>
        </w:rPr>
      </w:pPr>
      <w:r w:rsidRPr="00173642">
        <w:rPr>
          <w:rFonts w:ascii="Arial" w:eastAsia="Times New Roman" w:hAnsi="Arial" w:cs="Arial"/>
          <w:color w:val="000000"/>
          <w:szCs w:val="22"/>
          <w:lang w:eastAsia="en-AU"/>
        </w:rPr>
        <w:t xml:space="preserve">I have considered the information contained within the Quality Audit </w:t>
      </w:r>
      <w:r w:rsidR="00BB34D7" w:rsidRPr="00173642">
        <w:rPr>
          <w:rFonts w:ascii="Arial" w:eastAsia="Times New Roman" w:hAnsi="Arial" w:cs="Arial"/>
          <w:color w:val="000000"/>
          <w:szCs w:val="22"/>
          <w:lang w:eastAsia="en-AU"/>
        </w:rPr>
        <w:t>report and</w:t>
      </w:r>
      <w:r w:rsidRPr="00173642">
        <w:rPr>
          <w:rFonts w:ascii="Arial" w:eastAsia="Times New Roman" w:hAnsi="Arial" w:cs="Arial"/>
          <w:color w:val="000000"/>
          <w:szCs w:val="22"/>
          <w:lang w:eastAsia="en-AU"/>
        </w:rPr>
        <w:t xml:space="preserve"> placed weight on the positive feedback received from consumers and their representatives about the care and services delivered in coming to a decision of compliance.</w:t>
      </w:r>
      <w:r w:rsidRPr="00173642">
        <w:rPr>
          <w:rFonts w:ascii="Arial" w:eastAsia="Times New Roman" w:hAnsi="Arial" w:cs="Arial"/>
          <w:color w:val="000000"/>
          <w:szCs w:val="22"/>
          <w:lang w:eastAsia="en-AU"/>
        </w:rPr>
        <w:br w:type="page"/>
      </w:r>
    </w:p>
    <w:p w14:paraId="074057C7" w14:textId="77777777" w:rsidR="00FC045E" w:rsidRPr="00A36AA9" w:rsidRDefault="005365D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B628E9" w14:paraId="01B4F336" w14:textId="77777777" w:rsidTr="00B62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4A74251D" w14:textId="77777777" w:rsidR="00B628E9" w:rsidRPr="00991076" w:rsidRDefault="00B628E9"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64C0AFBC" w14:textId="77777777" w:rsidR="00B628E9" w:rsidRPr="00991076" w:rsidRDefault="00B628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B628E9" w14:paraId="3FB3A507" w14:textId="77777777" w:rsidTr="00B628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31DEF"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45001FF6" w14:textId="77777777" w:rsidR="00B628E9" w:rsidRPr="00244176" w:rsidRDefault="00B62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701" w:type="dxa"/>
            <w:shd w:val="clear" w:color="auto" w:fill="auto"/>
          </w:tcPr>
          <w:p w14:paraId="30D6EB72" w14:textId="77777777" w:rsidR="00B628E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289726"/>
                <w:placeholder>
                  <w:docPart w:val="51F245D855CC4C0DB88C1EF41A697925"/>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r w:rsidR="00B628E9" w:rsidRPr="00501C01">
              <w:rPr>
                <w:rFonts w:ascii="Arial" w:hAnsi="Arial" w:cs="Arial"/>
              </w:rPr>
              <w:t xml:space="preserve"> </w:t>
            </w:r>
          </w:p>
        </w:tc>
      </w:tr>
      <w:tr w:rsidR="00B628E9" w14:paraId="0738FCE8" w14:textId="77777777" w:rsidTr="00B62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ECEB0"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3DDC2B47" w14:textId="77777777" w:rsidR="00B628E9" w:rsidRPr="00244176" w:rsidRDefault="00B628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701" w:type="dxa"/>
            <w:shd w:val="clear" w:color="auto" w:fill="auto"/>
          </w:tcPr>
          <w:p w14:paraId="42750781" w14:textId="77777777" w:rsidR="00B628E9"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592580"/>
                <w:placeholder>
                  <w:docPart w:val="19B510E712FA4E628B3D31C7C0963551"/>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r w:rsidR="00B628E9" w:rsidRPr="00501C01">
              <w:rPr>
                <w:rFonts w:ascii="Arial" w:hAnsi="Arial" w:cs="Arial"/>
              </w:rPr>
              <w:t xml:space="preserve"> </w:t>
            </w:r>
          </w:p>
        </w:tc>
      </w:tr>
      <w:tr w:rsidR="00B628E9" w14:paraId="6879C38C" w14:textId="77777777" w:rsidTr="00B628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B0196"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48889EE6" w14:textId="77777777" w:rsidR="00B628E9" w:rsidRPr="00244176" w:rsidRDefault="00B62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C44BB5E" w14:textId="77777777" w:rsidR="00B628E9" w:rsidRPr="00244176" w:rsidRDefault="00B628E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D4C883" w14:textId="77777777" w:rsidR="00B628E9" w:rsidRPr="00244176" w:rsidRDefault="00B628E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51D0862" w14:textId="77777777" w:rsidR="00B628E9" w:rsidRPr="00244176" w:rsidRDefault="00B628E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45D75352" w14:textId="77777777" w:rsidR="00B628E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653588"/>
                <w:placeholder>
                  <w:docPart w:val="F24D763CF39F4979AEF13F3E1C905E03"/>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r w:rsidR="00B628E9" w:rsidRPr="00501C01">
              <w:rPr>
                <w:rFonts w:ascii="Arial" w:hAnsi="Arial" w:cs="Arial"/>
              </w:rPr>
              <w:t xml:space="preserve"> </w:t>
            </w:r>
          </w:p>
        </w:tc>
      </w:tr>
      <w:tr w:rsidR="00B628E9" w14:paraId="0A21A6F6" w14:textId="77777777" w:rsidTr="00B62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FC95F"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69ED107C" w14:textId="77777777" w:rsidR="00B628E9" w:rsidRPr="00244176" w:rsidRDefault="00B628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469E501F" w14:textId="77777777" w:rsidR="00B628E9"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85132"/>
                <w:placeholder>
                  <w:docPart w:val="A84428B70EBC4D6397F22E9EF5F29AE3"/>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r w:rsidR="00B628E9" w:rsidRPr="00501C01">
              <w:rPr>
                <w:rFonts w:ascii="Arial" w:hAnsi="Arial" w:cs="Arial"/>
              </w:rPr>
              <w:t xml:space="preserve"> </w:t>
            </w:r>
          </w:p>
        </w:tc>
      </w:tr>
      <w:tr w:rsidR="00B628E9" w14:paraId="36E8BF57" w14:textId="77777777" w:rsidTr="00B628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EDCAB"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6" w:type="dxa"/>
            <w:shd w:val="clear" w:color="auto" w:fill="auto"/>
          </w:tcPr>
          <w:p w14:paraId="7D3479E3" w14:textId="77777777" w:rsidR="00B628E9" w:rsidRPr="00244176" w:rsidRDefault="00B62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6134FDA3" w14:textId="77777777" w:rsidR="00B628E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728419"/>
                <w:placeholder>
                  <w:docPart w:val="D72FA138654C427DA3C84DD7531F2343"/>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r w:rsidR="00B628E9" w:rsidRPr="00501C01">
              <w:rPr>
                <w:rFonts w:ascii="Arial" w:hAnsi="Arial" w:cs="Arial"/>
              </w:rPr>
              <w:t xml:space="preserve"> </w:t>
            </w:r>
          </w:p>
        </w:tc>
      </w:tr>
      <w:tr w:rsidR="00B628E9" w14:paraId="6F133A5B" w14:textId="77777777" w:rsidTr="00B62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14EB0"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6" w:type="dxa"/>
            <w:shd w:val="clear" w:color="auto" w:fill="auto"/>
          </w:tcPr>
          <w:p w14:paraId="3F3486DC" w14:textId="77777777" w:rsidR="00B628E9" w:rsidRPr="00244176" w:rsidRDefault="00B628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5D26865A" w14:textId="2C43D80D" w:rsidR="00B628E9"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549158"/>
                <w:placeholder>
                  <w:docPart w:val="B391C880BC3E4BCFB1EA11C6DDB7C833"/>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p>
        </w:tc>
      </w:tr>
      <w:tr w:rsidR="00B628E9" w14:paraId="496946A3" w14:textId="77777777" w:rsidTr="00B628E9">
        <w:tc>
          <w:tcPr>
            <w:cnfStyle w:val="001000000000" w:firstRow="0" w:lastRow="0" w:firstColumn="1" w:lastColumn="0" w:oddVBand="0" w:evenVBand="0" w:oddHBand="0" w:evenHBand="0" w:firstRowFirstColumn="0" w:firstRowLastColumn="0" w:lastRowFirstColumn="0" w:lastRowLastColumn="0"/>
            <w:tcW w:w="0" w:type="auto"/>
          </w:tcPr>
          <w:p w14:paraId="4FB2A440" w14:textId="77777777" w:rsidR="00B628E9" w:rsidRPr="00244176" w:rsidRDefault="00B62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6" w:type="dxa"/>
          </w:tcPr>
          <w:p w14:paraId="13541A5F" w14:textId="77777777" w:rsidR="00B628E9" w:rsidRPr="00244176" w:rsidRDefault="00B62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701" w:type="dxa"/>
          </w:tcPr>
          <w:p w14:paraId="1C84704D" w14:textId="77777777" w:rsidR="00B628E9"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801968"/>
                <w:placeholder>
                  <w:docPart w:val="57B2572A1F7D4EA48BA8AFE78B1550DD"/>
                </w:placeholder>
                <w:dropDownList>
                  <w:listItem w:displayText="choose a rating" w:value="choose a rating"/>
                  <w:listItem w:displayText="Compliant" w:value="Compliant"/>
                  <w:listItem w:displayText="Not Compliant" w:value="Not Compliant"/>
                </w:dropDownList>
              </w:sdtPr>
              <w:sdtEndPr/>
              <w:sdtContent>
                <w:r w:rsidR="00B628E9" w:rsidRPr="00501C01">
                  <w:rPr>
                    <w:rFonts w:ascii="Arial" w:hAnsi="Arial" w:cs="Arial"/>
                  </w:rPr>
                  <w:t>Compliant</w:t>
                </w:r>
              </w:sdtContent>
            </w:sdt>
            <w:r w:rsidR="00B628E9" w:rsidRPr="00501C01">
              <w:rPr>
                <w:rFonts w:ascii="Arial" w:hAnsi="Arial" w:cs="Arial"/>
              </w:rPr>
              <w:t xml:space="preserve"> </w:t>
            </w:r>
          </w:p>
        </w:tc>
      </w:tr>
    </w:tbl>
    <w:p w14:paraId="66C7A445" w14:textId="313C0BBA" w:rsidR="0087700C" w:rsidRDefault="005365D3" w:rsidP="007B3959">
      <w:pPr>
        <w:pStyle w:val="Heading20"/>
      </w:pPr>
      <w:r w:rsidRPr="00A36AA9">
        <w:t>Findings</w:t>
      </w:r>
    </w:p>
    <w:p w14:paraId="679ABACE" w14:textId="65ECB17F" w:rsidR="005A28EB" w:rsidRDefault="005A28EB" w:rsidP="007B3959">
      <w:pPr>
        <w:pStyle w:val="Heading20"/>
      </w:pPr>
      <w:r>
        <w:t>I find this Standard compliant</w:t>
      </w:r>
      <w:r w:rsidR="00081EFB">
        <w:t>.</w:t>
      </w:r>
    </w:p>
    <w:p w14:paraId="5207FAF0" w14:textId="6C32B661" w:rsidR="005A28EB" w:rsidRPr="005A28EB" w:rsidRDefault="005A28EB" w:rsidP="00081EFB">
      <w:pPr>
        <w:spacing w:before="240" w:line="276" w:lineRule="auto"/>
        <w:rPr>
          <w:rFonts w:ascii="Arial" w:eastAsia="Times New Roman" w:hAnsi="Arial" w:cs="Arial"/>
          <w:color w:val="000000"/>
          <w:szCs w:val="22"/>
          <w:lang w:eastAsia="en-AU"/>
        </w:rPr>
      </w:pPr>
      <w:r w:rsidRPr="005A28EB">
        <w:rPr>
          <w:rFonts w:ascii="Arial" w:eastAsia="Arial" w:hAnsi="Arial" w:cs="Arial"/>
          <w:lang w:eastAsia="en-AU"/>
        </w:rPr>
        <w:t>Consumers</w:t>
      </w:r>
      <w:r w:rsidR="00081EFB">
        <w:rPr>
          <w:rFonts w:ascii="Arial" w:eastAsia="Arial" w:hAnsi="Arial" w:cs="Arial"/>
          <w:lang w:eastAsia="en-AU"/>
        </w:rPr>
        <w:t xml:space="preserve"> </w:t>
      </w:r>
      <w:r w:rsidRPr="005A28EB">
        <w:rPr>
          <w:rFonts w:ascii="Arial" w:eastAsia="Arial" w:hAnsi="Arial" w:cs="Arial"/>
          <w:lang w:eastAsia="en-AU"/>
        </w:rPr>
        <w:t>and representatives</w:t>
      </w:r>
      <w:r w:rsidR="00081EFB">
        <w:rPr>
          <w:rFonts w:ascii="Arial" w:eastAsia="Arial" w:hAnsi="Arial" w:cs="Arial"/>
          <w:lang w:eastAsia="en-AU"/>
        </w:rPr>
        <w:t xml:space="preserve"> say</w:t>
      </w:r>
      <w:r w:rsidRPr="005A28EB">
        <w:rPr>
          <w:rFonts w:ascii="Arial" w:eastAsia="Arial" w:hAnsi="Arial" w:cs="Arial"/>
          <w:lang w:eastAsia="en-AU"/>
        </w:rPr>
        <w:t xml:space="preserve"> the service meets their daily living needs, goals and preferences and the services and supports optimise their independence, health, and quality of life. </w:t>
      </w:r>
      <w:r w:rsidR="00081EFB">
        <w:rPr>
          <w:rFonts w:ascii="Arial" w:eastAsia="Arial" w:hAnsi="Arial" w:cs="Arial"/>
          <w:lang w:eastAsia="en-AU"/>
        </w:rPr>
        <w:t xml:space="preserve">Care planning documentation </w:t>
      </w:r>
      <w:r w:rsidRPr="005A28EB">
        <w:rPr>
          <w:rFonts w:ascii="Arial" w:eastAsia="Arial" w:hAnsi="Arial" w:cs="Arial"/>
          <w:lang w:eastAsia="en-AU"/>
        </w:rPr>
        <w:t>outline</w:t>
      </w:r>
      <w:r w:rsidR="00081EFB">
        <w:rPr>
          <w:rFonts w:ascii="Arial" w:eastAsia="Arial" w:hAnsi="Arial" w:cs="Arial"/>
          <w:lang w:eastAsia="en-AU"/>
        </w:rPr>
        <w:t>s</w:t>
      </w:r>
      <w:r w:rsidRPr="005A28EB">
        <w:rPr>
          <w:rFonts w:ascii="Arial" w:eastAsia="Arial" w:hAnsi="Arial" w:cs="Arial"/>
          <w:lang w:eastAsia="en-AU"/>
        </w:rPr>
        <w:t xml:space="preserve"> preferences in relation to how the services are delivered and what </w:t>
      </w:r>
      <w:r w:rsidR="00081EFB">
        <w:rPr>
          <w:rFonts w:ascii="Arial" w:eastAsia="Arial" w:hAnsi="Arial" w:cs="Arial"/>
          <w:lang w:eastAsia="en-AU"/>
        </w:rPr>
        <w:t>is</w:t>
      </w:r>
      <w:r w:rsidRPr="005A28EB">
        <w:rPr>
          <w:rFonts w:ascii="Arial" w:eastAsia="Arial" w:hAnsi="Arial" w:cs="Arial"/>
          <w:lang w:eastAsia="en-AU"/>
        </w:rPr>
        <w:t xml:space="preserve"> important to </w:t>
      </w:r>
      <w:r w:rsidR="00081EFB">
        <w:rPr>
          <w:rFonts w:ascii="Arial" w:eastAsia="Arial" w:hAnsi="Arial" w:cs="Arial"/>
          <w:lang w:eastAsia="en-AU"/>
        </w:rPr>
        <w:t xml:space="preserve">consumers. </w:t>
      </w:r>
      <w:r w:rsidR="00081EFB">
        <w:rPr>
          <w:rFonts w:ascii="Arial" w:eastAsia="Times New Roman" w:hAnsi="Arial" w:cs="Arial"/>
          <w:color w:val="000000"/>
          <w:lang w:eastAsia="en-AU"/>
        </w:rPr>
        <w:t>R</w:t>
      </w:r>
      <w:r w:rsidRPr="005A28EB">
        <w:rPr>
          <w:rFonts w:ascii="Arial" w:eastAsia="Times New Roman" w:hAnsi="Arial" w:cs="Arial"/>
          <w:color w:val="000000"/>
          <w:lang w:eastAsia="en-AU"/>
        </w:rPr>
        <w:t>isk assessment</w:t>
      </w:r>
      <w:r w:rsidR="00081EFB">
        <w:rPr>
          <w:rFonts w:ascii="Arial" w:eastAsia="Times New Roman" w:hAnsi="Arial" w:cs="Arial"/>
          <w:color w:val="000000"/>
          <w:lang w:eastAsia="en-AU"/>
        </w:rPr>
        <w:t>s</w:t>
      </w:r>
      <w:r w:rsidRPr="005A28EB">
        <w:rPr>
          <w:rFonts w:ascii="Arial" w:eastAsia="Times New Roman" w:hAnsi="Arial" w:cs="Arial"/>
          <w:color w:val="000000"/>
          <w:lang w:eastAsia="en-AU"/>
        </w:rPr>
        <w:t xml:space="preserve"> and vulnerability checklist</w:t>
      </w:r>
      <w:r w:rsidR="00081EFB">
        <w:rPr>
          <w:rFonts w:ascii="Arial" w:eastAsia="Times New Roman" w:hAnsi="Arial" w:cs="Arial"/>
          <w:color w:val="000000"/>
          <w:lang w:eastAsia="en-AU"/>
        </w:rPr>
        <w:t>s</w:t>
      </w:r>
      <w:r w:rsidRPr="005A28EB">
        <w:rPr>
          <w:rFonts w:ascii="Arial" w:eastAsia="Times New Roman" w:hAnsi="Arial" w:cs="Arial"/>
          <w:color w:val="000000"/>
          <w:lang w:eastAsia="en-AU"/>
        </w:rPr>
        <w:t xml:space="preserve"> are completed to identify and implement strategies to mitigate risk. Services and supports are adapted to meet changing or emerging needs.</w:t>
      </w:r>
      <w:r w:rsidRPr="005A28EB">
        <w:rPr>
          <w:rFonts w:ascii="Arial" w:eastAsia="Times New Roman" w:hAnsi="Arial" w:cs="Arial"/>
          <w:color w:val="000000"/>
          <w:szCs w:val="22"/>
          <w:lang w:eastAsia="en-AU"/>
        </w:rPr>
        <w:t xml:space="preserve"> </w:t>
      </w:r>
    </w:p>
    <w:p w14:paraId="67ED3863" w14:textId="09259121" w:rsidR="005A28EB" w:rsidRPr="005A28EB" w:rsidRDefault="005A28EB" w:rsidP="00081EFB">
      <w:pPr>
        <w:spacing w:before="240" w:line="276" w:lineRule="auto"/>
        <w:rPr>
          <w:rFonts w:ascii="Arial" w:eastAsia="Times New Roman" w:hAnsi="Arial" w:cs="Arial"/>
          <w:color w:val="000000"/>
          <w:szCs w:val="22"/>
          <w:lang w:eastAsia="en-AU"/>
        </w:rPr>
      </w:pPr>
      <w:r w:rsidRPr="005A28EB">
        <w:rPr>
          <w:rFonts w:ascii="Arial" w:eastAsia="Arial" w:hAnsi="Arial" w:cs="Arial"/>
          <w:lang w:eastAsia="en-AU"/>
        </w:rPr>
        <w:t>Consumers</w:t>
      </w:r>
      <w:r w:rsidR="00081EFB">
        <w:rPr>
          <w:rFonts w:ascii="Arial" w:eastAsia="Arial" w:hAnsi="Arial" w:cs="Arial"/>
          <w:lang w:eastAsia="en-AU"/>
        </w:rPr>
        <w:t>’</w:t>
      </w:r>
      <w:r w:rsidRPr="005A28EB">
        <w:rPr>
          <w:rFonts w:ascii="Arial" w:eastAsia="Arial" w:hAnsi="Arial" w:cs="Arial"/>
          <w:lang w:eastAsia="en-AU"/>
        </w:rPr>
        <w:t xml:space="preserve"> emotional, </w:t>
      </w:r>
      <w:proofErr w:type="gramStart"/>
      <w:r w:rsidRPr="005A28EB">
        <w:rPr>
          <w:rFonts w:ascii="Arial" w:eastAsia="Arial" w:hAnsi="Arial" w:cs="Arial"/>
          <w:lang w:eastAsia="en-AU"/>
        </w:rPr>
        <w:t>spiritual</w:t>
      </w:r>
      <w:proofErr w:type="gramEnd"/>
      <w:r w:rsidRPr="005A28EB">
        <w:rPr>
          <w:rFonts w:ascii="Arial" w:eastAsia="Arial" w:hAnsi="Arial" w:cs="Arial"/>
          <w:lang w:eastAsia="en-AU"/>
        </w:rPr>
        <w:t xml:space="preserve"> and psychological needs are supported. Staff demonstrated an understanding of what is important to consumers</w:t>
      </w:r>
      <w:r w:rsidR="00081EFB">
        <w:rPr>
          <w:rFonts w:ascii="Arial" w:eastAsia="Arial" w:hAnsi="Arial" w:cs="Arial"/>
          <w:lang w:eastAsia="en-AU"/>
        </w:rPr>
        <w:t>. C</w:t>
      </w:r>
      <w:r w:rsidRPr="005A28EB">
        <w:rPr>
          <w:rFonts w:ascii="Arial" w:eastAsia="Arial" w:hAnsi="Arial" w:cs="Arial"/>
          <w:lang w:eastAsia="en-AU"/>
        </w:rPr>
        <w:t>onsumers’ carers are supported through monthly carer support group meetings</w:t>
      </w:r>
      <w:r w:rsidR="00081EFB">
        <w:rPr>
          <w:rFonts w:ascii="Arial" w:eastAsia="Arial" w:hAnsi="Arial" w:cs="Arial"/>
          <w:lang w:eastAsia="en-AU"/>
        </w:rPr>
        <w:t xml:space="preserve"> for </w:t>
      </w:r>
      <w:r w:rsidRPr="005A28EB">
        <w:rPr>
          <w:rFonts w:ascii="Arial" w:eastAsia="Arial" w:hAnsi="Arial" w:cs="Arial"/>
          <w:lang w:eastAsia="en-AU"/>
        </w:rPr>
        <w:t xml:space="preserve">practical strategies to support the psychological wellbeing of consumers living with Dementia. </w:t>
      </w:r>
    </w:p>
    <w:p w14:paraId="61181C58" w14:textId="1C3D2ECF" w:rsidR="005A28EB" w:rsidRPr="005A28EB" w:rsidRDefault="005A28EB" w:rsidP="00081EFB">
      <w:pPr>
        <w:spacing w:before="240" w:line="276" w:lineRule="auto"/>
        <w:rPr>
          <w:rFonts w:ascii="Arial" w:eastAsia="Times New Roman" w:hAnsi="Arial" w:cs="Arial"/>
          <w:color w:val="000000"/>
          <w:szCs w:val="22"/>
          <w:lang w:eastAsia="en-AU"/>
        </w:rPr>
      </w:pPr>
      <w:r w:rsidRPr="005A28EB">
        <w:rPr>
          <w:rFonts w:ascii="Arial" w:eastAsia="Arial" w:hAnsi="Arial" w:cs="Arial"/>
          <w:lang w:eastAsia="en-AU"/>
        </w:rPr>
        <w:t>Consumers and representatives say</w:t>
      </w:r>
      <w:r w:rsidRPr="005A28EB">
        <w:rPr>
          <w:rFonts w:ascii="Arial" w:eastAsia="Arial" w:hAnsi="Arial" w:cs="Arial"/>
          <w:color w:val="auto"/>
          <w:lang w:eastAsia="en-AU"/>
        </w:rPr>
        <w:t xml:space="preserve"> consumers </w:t>
      </w:r>
      <w:r w:rsidRPr="005A28EB">
        <w:rPr>
          <w:rFonts w:ascii="Arial" w:eastAsia="Arial" w:hAnsi="Arial" w:cs="Arial"/>
          <w:lang w:eastAsia="en-AU"/>
        </w:rPr>
        <w:t xml:space="preserve">feel supported to participate in activities that they like, and they are provided with appropriate support to optimise their connection with the community and the people important to them. </w:t>
      </w:r>
      <w:r w:rsidR="00081EFB">
        <w:rPr>
          <w:rFonts w:ascii="Arial" w:eastAsia="Arial" w:hAnsi="Arial" w:cs="Arial"/>
          <w:lang w:eastAsia="en-AU"/>
        </w:rPr>
        <w:t>C</w:t>
      </w:r>
      <w:r w:rsidRPr="005A28EB">
        <w:rPr>
          <w:rFonts w:ascii="Arial" w:eastAsia="Arial" w:hAnsi="Arial" w:cs="Arial"/>
          <w:lang w:eastAsia="en-AU"/>
        </w:rPr>
        <w:t>are plan</w:t>
      </w:r>
      <w:r w:rsidR="00081EFB">
        <w:rPr>
          <w:rFonts w:ascii="Arial" w:eastAsia="Arial" w:hAnsi="Arial" w:cs="Arial"/>
          <w:lang w:eastAsia="en-AU"/>
        </w:rPr>
        <w:t>ning documentation</w:t>
      </w:r>
      <w:r w:rsidRPr="005A28EB">
        <w:rPr>
          <w:rFonts w:ascii="Arial" w:eastAsia="Arial" w:hAnsi="Arial" w:cs="Arial"/>
          <w:lang w:eastAsia="en-AU"/>
        </w:rPr>
        <w:t xml:space="preserve"> include</w:t>
      </w:r>
      <w:r w:rsidR="00081EFB">
        <w:rPr>
          <w:rFonts w:ascii="Arial" w:eastAsia="Arial" w:hAnsi="Arial" w:cs="Arial"/>
          <w:lang w:eastAsia="en-AU"/>
        </w:rPr>
        <w:t>s</w:t>
      </w:r>
      <w:r w:rsidRPr="005A28EB">
        <w:rPr>
          <w:rFonts w:ascii="Arial" w:eastAsia="Arial" w:hAnsi="Arial" w:cs="Arial"/>
          <w:lang w:eastAsia="en-AU"/>
        </w:rPr>
        <w:t xml:space="preserve"> information about consumers’ background, their interests and preferred activities and the </w:t>
      </w:r>
      <w:r w:rsidRPr="005A28EB">
        <w:rPr>
          <w:rFonts w:ascii="Arial" w:eastAsia="Arial" w:hAnsi="Arial" w:cs="Arial"/>
          <w:lang w:eastAsia="en-AU"/>
        </w:rPr>
        <w:lastRenderedPageBreak/>
        <w:t xml:space="preserve">relationships important to them. </w:t>
      </w:r>
      <w:r w:rsidRPr="005A28EB">
        <w:rPr>
          <w:rFonts w:ascii="Arial" w:hAnsi="Arial" w:cs="Arial"/>
          <w:color w:val="000000"/>
        </w:rPr>
        <w:t>Consumers</w:t>
      </w:r>
      <w:r w:rsidR="000374CC">
        <w:rPr>
          <w:rFonts w:ascii="Arial" w:hAnsi="Arial" w:cs="Arial"/>
          <w:color w:val="000000"/>
        </w:rPr>
        <w:t xml:space="preserve"> can access</w:t>
      </w:r>
      <w:r w:rsidRPr="005A28EB">
        <w:rPr>
          <w:rFonts w:ascii="Arial" w:hAnsi="Arial" w:cs="Arial"/>
          <w:color w:val="000000"/>
        </w:rPr>
        <w:t xml:space="preserve"> various social events and leisure facilities as they choose.</w:t>
      </w:r>
      <w:r w:rsidRPr="005A28EB">
        <w:rPr>
          <w:rFonts w:ascii="Arial" w:eastAsia="Times New Roman" w:hAnsi="Arial" w:cs="Arial"/>
          <w:color w:val="000000"/>
          <w:szCs w:val="22"/>
          <w:lang w:eastAsia="en-AU"/>
        </w:rPr>
        <w:t xml:space="preserve"> </w:t>
      </w:r>
    </w:p>
    <w:p w14:paraId="6E95E21B" w14:textId="2F617D39" w:rsidR="005A28EB" w:rsidRPr="00173642" w:rsidRDefault="00081EFB" w:rsidP="005A28EB">
      <w:pPr>
        <w:spacing w:before="240" w:line="276" w:lineRule="auto"/>
        <w:rPr>
          <w:rFonts w:ascii="Arial" w:hAnsi="Arial" w:cs="Arial"/>
          <w:color w:val="000000"/>
        </w:rPr>
      </w:pPr>
      <w:r>
        <w:rPr>
          <w:rFonts w:ascii="Arial" w:eastAsia="Arial" w:hAnsi="Arial" w:cs="Arial"/>
          <w:lang w:eastAsia="en-AU"/>
        </w:rPr>
        <w:t>I</w:t>
      </w:r>
      <w:r w:rsidR="005A28EB" w:rsidRPr="005A28EB">
        <w:rPr>
          <w:rFonts w:ascii="Arial" w:eastAsia="Arial" w:hAnsi="Arial" w:cs="Arial"/>
          <w:lang w:eastAsia="en-AU"/>
        </w:rPr>
        <w:t xml:space="preserve">nformation about </w:t>
      </w:r>
      <w:r>
        <w:rPr>
          <w:rFonts w:ascii="Arial" w:eastAsia="Arial" w:hAnsi="Arial" w:cs="Arial"/>
          <w:lang w:eastAsia="en-AU"/>
        </w:rPr>
        <w:t>consumers’</w:t>
      </w:r>
      <w:r w:rsidR="005A28EB" w:rsidRPr="005A28EB">
        <w:rPr>
          <w:rFonts w:ascii="Arial" w:eastAsia="Arial" w:hAnsi="Arial" w:cs="Arial"/>
          <w:lang w:eastAsia="en-AU"/>
        </w:rPr>
        <w:t xml:space="preserve"> needs and preferences is shared within the service and others involved in their care. </w:t>
      </w:r>
      <w:r>
        <w:rPr>
          <w:rFonts w:ascii="Arial" w:eastAsia="Arial" w:hAnsi="Arial" w:cs="Arial"/>
          <w:lang w:eastAsia="en-AU"/>
        </w:rPr>
        <w:t>I</w:t>
      </w:r>
      <w:r w:rsidR="005A28EB" w:rsidRPr="005A28EB">
        <w:rPr>
          <w:rFonts w:ascii="Arial" w:eastAsia="Arial" w:hAnsi="Arial" w:cs="Arial"/>
          <w:lang w:eastAsia="en-AU"/>
        </w:rPr>
        <w:t>nformation about consumers</w:t>
      </w:r>
      <w:r w:rsidR="000374CC">
        <w:rPr>
          <w:rFonts w:ascii="Arial" w:eastAsia="Arial" w:hAnsi="Arial" w:cs="Arial"/>
          <w:lang w:eastAsia="en-AU"/>
        </w:rPr>
        <w:t>’</w:t>
      </w:r>
      <w:r w:rsidR="005A28EB" w:rsidRPr="005A28EB">
        <w:rPr>
          <w:rFonts w:ascii="Arial" w:eastAsia="Arial" w:hAnsi="Arial" w:cs="Arial"/>
          <w:lang w:eastAsia="en-AU"/>
        </w:rPr>
        <w:t xml:space="preserve"> care and services is available on </w:t>
      </w:r>
      <w:r>
        <w:rPr>
          <w:rFonts w:ascii="Arial" w:eastAsia="Arial" w:hAnsi="Arial" w:cs="Arial"/>
          <w:lang w:eastAsia="en-AU"/>
        </w:rPr>
        <w:t>staff’s</w:t>
      </w:r>
      <w:r w:rsidR="005A28EB" w:rsidRPr="005A28EB">
        <w:rPr>
          <w:rFonts w:ascii="Arial" w:eastAsia="Arial" w:hAnsi="Arial" w:cs="Arial"/>
          <w:lang w:eastAsia="en-AU"/>
        </w:rPr>
        <w:t xml:space="preserve"> </w:t>
      </w:r>
      <w:r w:rsidR="005A28EB" w:rsidRPr="00173642">
        <w:rPr>
          <w:rFonts w:ascii="Arial" w:hAnsi="Arial" w:cs="Arial"/>
          <w:color w:val="000000"/>
        </w:rPr>
        <w:t>mobile phone app</w:t>
      </w:r>
      <w:r w:rsidR="000374CC" w:rsidRPr="00173642">
        <w:rPr>
          <w:rFonts w:ascii="Arial" w:hAnsi="Arial" w:cs="Arial"/>
          <w:color w:val="000000"/>
        </w:rPr>
        <w:t>lication</w:t>
      </w:r>
      <w:r w:rsidR="005A28EB" w:rsidRPr="00173642">
        <w:rPr>
          <w:rFonts w:ascii="Arial" w:hAnsi="Arial" w:cs="Arial"/>
          <w:color w:val="000000"/>
        </w:rPr>
        <w:t xml:space="preserve"> and in consumers</w:t>
      </w:r>
      <w:r w:rsidR="000374CC" w:rsidRPr="00173642">
        <w:rPr>
          <w:rFonts w:ascii="Arial" w:hAnsi="Arial" w:cs="Arial"/>
          <w:color w:val="000000"/>
        </w:rPr>
        <w:t>’</w:t>
      </w:r>
      <w:r w:rsidR="005A28EB" w:rsidRPr="00173642">
        <w:rPr>
          <w:rFonts w:ascii="Arial" w:hAnsi="Arial" w:cs="Arial"/>
          <w:color w:val="000000"/>
        </w:rPr>
        <w:t xml:space="preserve"> home</w:t>
      </w:r>
      <w:r w:rsidR="000374CC" w:rsidRPr="00173642">
        <w:rPr>
          <w:rFonts w:ascii="Arial" w:hAnsi="Arial" w:cs="Arial"/>
          <w:color w:val="000000"/>
        </w:rPr>
        <w:t>s</w:t>
      </w:r>
      <w:r w:rsidR="005A28EB" w:rsidRPr="00173642">
        <w:rPr>
          <w:rFonts w:ascii="Arial" w:hAnsi="Arial" w:cs="Arial"/>
          <w:color w:val="000000"/>
        </w:rPr>
        <w:t xml:space="preserve">. Care planning documents </w:t>
      </w:r>
      <w:r w:rsidRPr="00173642">
        <w:rPr>
          <w:rFonts w:ascii="Arial" w:hAnsi="Arial" w:cs="Arial"/>
          <w:color w:val="000000"/>
        </w:rPr>
        <w:t>contain</w:t>
      </w:r>
      <w:r w:rsidR="005A28EB" w:rsidRPr="00173642">
        <w:rPr>
          <w:rFonts w:ascii="Arial" w:hAnsi="Arial" w:cs="Arial"/>
          <w:color w:val="000000"/>
        </w:rPr>
        <w:t xml:space="preserve"> information to guide staff in delivering care and services in line with consumers</w:t>
      </w:r>
      <w:r w:rsidR="000374CC" w:rsidRPr="00173642">
        <w:rPr>
          <w:rFonts w:ascii="Arial" w:hAnsi="Arial" w:cs="Arial"/>
          <w:color w:val="000000"/>
        </w:rPr>
        <w:t>’</w:t>
      </w:r>
      <w:r w:rsidR="005A28EB" w:rsidRPr="00173642">
        <w:rPr>
          <w:rFonts w:ascii="Arial" w:hAnsi="Arial" w:cs="Arial"/>
          <w:color w:val="000000"/>
        </w:rPr>
        <w:t xml:space="preserve"> preferences. </w:t>
      </w:r>
    </w:p>
    <w:p w14:paraId="4AD4587B" w14:textId="4A0DC694" w:rsidR="005A28EB" w:rsidRPr="00173642" w:rsidRDefault="005A28EB" w:rsidP="00173642">
      <w:pPr>
        <w:spacing w:before="240" w:line="276" w:lineRule="auto"/>
        <w:rPr>
          <w:rFonts w:ascii="Arial" w:hAnsi="Arial" w:cs="Arial"/>
          <w:color w:val="000000"/>
        </w:rPr>
      </w:pPr>
      <w:r w:rsidRPr="00173642">
        <w:rPr>
          <w:rFonts w:ascii="Arial" w:hAnsi="Arial" w:cs="Arial"/>
          <w:color w:val="000000"/>
        </w:rPr>
        <w:t>Consumers and representatives</w:t>
      </w:r>
      <w:r w:rsidR="00B66FF0" w:rsidRPr="00173642">
        <w:rPr>
          <w:rFonts w:ascii="Arial" w:hAnsi="Arial" w:cs="Arial"/>
          <w:color w:val="000000"/>
        </w:rPr>
        <w:t xml:space="preserve"> say </w:t>
      </w:r>
      <w:r w:rsidRPr="00173642">
        <w:rPr>
          <w:rFonts w:ascii="Arial" w:hAnsi="Arial" w:cs="Arial"/>
          <w:color w:val="000000"/>
        </w:rPr>
        <w:t>the service promptly facilitates referrals</w:t>
      </w:r>
      <w:r w:rsidR="00B66FF0" w:rsidRPr="00173642">
        <w:rPr>
          <w:rFonts w:ascii="Arial" w:hAnsi="Arial" w:cs="Arial"/>
          <w:color w:val="000000"/>
        </w:rPr>
        <w:t>. W</w:t>
      </w:r>
      <w:r w:rsidRPr="00173642">
        <w:rPr>
          <w:rFonts w:ascii="Arial" w:hAnsi="Arial" w:cs="Arial"/>
          <w:color w:val="000000"/>
        </w:rPr>
        <w:t xml:space="preserve">here an additional need is identified for a consumer, referrals are made to draw more specialised assessment and services into the consumer’s care. </w:t>
      </w:r>
      <w:r w:rsidRPr="005A28EB">
        <w:rPr>
          <w:rFonts w:ascii="Arial" w:hAnsi="Arial" w:cs="Arial"/>
          <w:color w:val="000000"/>
        </w:rPr>
        <w:t xml:space="preserve">Consumers are referred to other service providers, such as meals and respite services. </w:t>
      </w:r>
    </w:p>
    <w:p w14:paraId="55377A79" w14:textId="193A994F" w:rsidR="005A28EB" w:rsidRPr="00173642" w:rsidRDefault="005A28EB" w:rsidP="005A28EB">
      <w:pPr>
        <w:spacing w:before="240" w:line="276" w:lineRule="auto"/>
        <w:rPr>
          <w:rFonts w:ascii="Arial" w:hAnsi="Arial" w:cs="Arial"/>
          <w:color w:val="000000"/>
        </w:rPr>
      </w:pPr>
      <w:r w:rsidRPr="00173642">
        <w:rPr>
          <w:rFonts w:ascii="Arial" w:hAnsi="Arial" w:cs="Arial"/>
          <w:color w:val="000000"/>
        </w:rPr>
        <w:t>The service supports the nutritional needs of consumers, through assistance with grocery shopping</w:t>
      </w:r>
      <w:r w:rsidR="000374CC" w:rsidRPr="00173642">
        <w:rPr>
          <w:rFonts w:ascii="Arial" w:hAnsi="Arial" w:cs="Arial"/>
          <w:color w:val="000000"/>
        </w:rPr>
        <w:t>,</w:t>
      </w:r>
      <w:r w:rsidRPr="00173642">
        <w:rPr>
          <w:rFonts w:ascii="Arial" w:hAnsi="Arial" w:cs="Arial"/>
          <w:color w:val="000000"/>
        </w:rPr>
        <w:t xml:space="preserve"> meal preparation</w:t>
      </w:r>
      <w:r w:rsidR="000374CC" w:rsidRPr="00173642">
        <w:rPr>
          <w:rFonts w:ascii="Arial" w:hAnsi="Arial" w:cs="Arial"/>
          <w:color w:val="000000"/>
        </w:rPr>
        <w:t xml:space="preserve"> o</w:t>
      </w:r>
      <w:r w:rsidRPr="00173642">
        <w:rPr>
          <w:rFonts w:ascii="Arial" w:hAnsi="Arial" w:cs="Arial"/>
          <w:color w:val="000000"/>
        </w:rPr>
        <w:t>r meal delivery services</w:t>
      </w:r>
      <w:r w:rsidR="000374CC" w:rsidRPr="00173642">
        <w:rPr>
          <w:rFonts w:ascii="Arial" w:hAnsi="Arial" w:cs="Arial"/>
          <w:color w:val="000000"/>
        </w:rPr>
        <w:t>.</w:t>
      </w:r>
      <w:r w:rsidR="00B66FF0" w:rsidRPr="00173642">
        <w:rPr>
          <w:rFonts w:ascii="Arial" w:hAnsi="Arial" w:cs="Arial"/>
          <w:color w:val="000000"/>
        </w:rPr>
        <w:t xml:space="preserve"> A</w:t>
      </w:r>
      <w:r w:rsidRPr="00173642">
        <w:rPr>
          <w:rFonts w:ascii="Arial" w:hAnsi="Arial" w:cs="Arial"/>
          <w:color w:val="000000"/>
        </w:rPr>
        <w:t xml:space="preserve">ssessment and care planning processes include discussion on the consumer’s capacity to prepare appropriate meals to maintain overall health and wellbeing. Consumers can choose meal delivery options from a range of meal service providers. </w:t>
      </w:r>
    </w:p>
    <w:p w14:paraId="7A43FB62" w14:textId="094CDDF8" w:rsidR="00B66FF0" w:rsidRPr="00173642" w:rsidRDefault="005A28EB" w:rsidP="00173642">
      <w:pPr>
        <w:spacing w:before="240" w:line="276" w:lineRule="auto"/>
        <w:rPr>
          <w:rFonts w:ascii="Arial" w:hAnsi="Arial" w:cs="Arial"/>
          <w:color w:val="000000"/>
        </w:rPr>
      </w:pPr>
      <w:r w:rsidRPr="00173642">
        <w:rPr>
          <w:rFonts w:ascii="Arial" w:hAnsi="Arial" w:cs="Arial"/>
          <w:color w:val="000000"/>
        </w:rPr>
        <w:t>Where equipment has been provided, the service ensures the equipment is suitable and meets individual consumer’s specific needs.</w:t>
      </w:r>
      <w:r w:rsidR="00B66FF0" w:rsidRPr="00173642">
        <w:rPr>
          <w:rFonts w:ascii="Arial" w:hAnsi="Arial" w:cs="Arial"/>
          <w:color w:val="000000"/>
        </w:rPr>
        <w:t xml:space="preserve"> </w:t>
      </w:r>
      <w:r w:rsidRPr="00173642">
        <w:rPr>
          <w:rFonts w:ascii="Arial" w:hAnsi="Arial" w:cs="Arial"/>
          <w:color w:val="000000"/>
        </w:rPr>
        <w:t xml:space="preserve">Where relevant, an occupational therapist assessment is obtained, with a report and recommendations on the appropriate equipment. </w:t>
      </w:r>
      <w:r w:rsidR="00B66FF0" w:rsidRPr="00173642">
        <w:rPr>
          <w:rFonts w:ascii="Arial" w:hAnsi="Arial" w:cs="Arial"/>
          <w:color w:val="000000"/>
        </w:rPr>
        <w:t>Equipment is checked</w:t>
      </w:r>
      <w:r w:rsidRPr="00173642">
        <w:rPr>
          <w:rFonts w:ascii="Arial" w:hAnsi="Arial" w:cs="Arial"/>
          <w:color w:val="000000"/>
        </w:rPr>
        <w:t xml:space="preserve"> prior to use each time, to ensure it is safe, in working condition</w:t>
      </w:r>
      <w:r w:rsidR="000374CC" w:rsidRPr="00173642">
        <w:rPr>
          <w:rFonts w:ascii="Arial" w:hAnsi="Arial" w:cs="Arial"/>
          <w:color w:val="000000"/>
        </w:rPr>
        <w:t xml:space="preserve"> and is suitable.</w:t>
      </w:r>
      <w:r w:rsidR="00B66FF0" w:rsidRPr="00173642">
        <w:rPr>
          <w:rFonts w:ascii="Arial" w:hAnsi="Arial" w:cs="Arial"/>
          <w:color w:val="000000"/>
        </w:rPr>
        <w:t xml:space="preserve"> R</w:t>
      </w:r>
      <w:r w:rsidRPr="00173642">
        <w:rPr>
          <w:rFonts w:ascii="Arial" w:hAnsi="Arial" w:cs="Arial"/>
          <w:color w:val="000000"/>
        </w:rPr>
        <w:t xml:space="preserve">eferral for assessment of equipment needs </w:t>
      </w:r>
      <w:r w:rsidR="00B66FF0" w:rsidRPr="00173642">
        <w:rPr>
          <w:rFonts w:ascii="Arial" w:hAnsi="Arial" w:cs="Arial"/>
          <w:color w:val="000000"/>
        </w:rPr>
        <w:t xml:space="preserve">is made </w:t>
      </w:r>
      <w:r w:rsidRPr="00173642">
        <w:rPr>
          <w:rFonts w:ascii="Arial" w:hAnsi="Arial" w:cs="Arial"/>
          <w:color w:val="000000"/>
        </w:rPr>
        <w:t>where existing equipment does not meet the consumer’s needs.</w:t>
      </w:r>
      <w:r w:rsidR="00B66FF0" w:rsidRPr="00173642">
        <w:rPr>
          <w:rFonts w:ascii="Arial" w:hAnsi="Arial" w:cs="Arial"/>
          <w:color w:val="000000"/>
        </w:rPr>
        <w:t xml:space="preserve"> </w:t>
      </w:r>
    </w:p>
    <w:p w14:paraId="13F5C8BB" w14:textId="6C470764" w:rsidR="0087700C" w:rsidRPr="00173642" w:rsidRDefault="00066D9E" w:rsidP="00173642">
      <w:pPr>
        <w:spacing w:before="240" w:line="276" w:lineRule="auto"/>
        <w:rPr>
          <w:rFonts w:ascii="Arial" w:hAnsi="Arial" w:cs="Arial"/>
          <w:color w:val="000000"/>
        </w:rPr>
      </w:pPr>
      <w:r w:rsidRPr="00173642">
        <w:rPr>
          <w:rFonts w:ascii="Arial" w:hAnsi="Arial" w:cs="Arial"/>
          <w:color w:val="000000"/>
        </w:rPr>
        <w:t xml:space="preserve">I have considered the information contained within the Quality Audit </w:t>
      </w:r>
      <w:r w:rsidR="00BB34D7" w:rsidRPr="00173642">
        <w:rPr>
          <w:rFonts w:ascii="Arial" w:hAnsi="Arial" w:cs="Arial"/>
          <w:color w:val="000000"/>
        </w:rPr>
        <w:t>report and</w:t>
      </w:r>
      <w:r w:rsidRPr="00173642">
        <w:rPr>
          <w:rFonts w:ascii="Arial" w:hAnsi="Arial" w:cs="Arial"/>
          <w:color w:val="000000"/>
        </w:rPr>
        <w:t xml:space="preserve"> placed weight on the positive feedback received from consumers and their representatives about the care and services delivered in coming to a decision of compliance.</w:t>
      </w:r>
      <w:r w:rsidRPr="00173642">
        <w:rPr>
          <w:rFonts w:ascii="Arial" w:hAnsi="Arial" w:cs="Arial"/>
          <w:color w:val="000000"/>
        </w:rPr>
        <w:br w:type="page"/>
      </w:r>
    </w:p>
    <w:p w14:paraId="5722635B" w14:textId="77777777" w:rsidR="00FC045E" w:rsidRDefault="005365D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701"/>
      </w:tblGrid>
      <w:tr w:rsidR="005A28EB" w14:paraId="7E8CF403" w14:textId="77777777" w:rsidTr="00B62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D4A8774" w14:textId="77777777" w:rsidR="005A28EB" w:rsidRPr="003217D3" w:rsidRDefault="005A28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0F3B4E7A" w14:textId="77777777" w:rsidR="005A28EB" w:rsidRPr="003217D3" w:rsidRDefault="005A28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A28EB" w14:paraId="72F8F517" w14:textId="77777777" w:rsidTr="00B628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A0ADC"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64FF3F76"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701" w:type="dxa"/>
            <w:shd w:val="clear" w:color="auto" w:fill="auto"/>
          </w:tcPr>
          <w:p w14:paraId="2F326BC9" w14:textId="72493C91" w:rsidR="005A28EB" w:rsidRPr="00CC646C" w:rsidRDefault="00B62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5A28EB" w14:paraId="11AB774E" w14:textId="77777777" w:rsidTr="00B62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F579C"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3A30D703"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B551AC" w14:textId="77777777" w:rsidR="005A28EB" w:rsidRPr="00244176" w:rsidRDefault="005A28E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D0B2D8C" w14:textId="77777777" w:rsidR="005A28EB" w:rsidRPr="00244176" w:rsidRDefault="005A28E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00DF034B" w14:textId="2FB5A05D" w:rsidR="005A28EB" w:rsidRPr="00CC646C" w:rsidRDefault="00B628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5A28EB" w14:paraId="27FE4CC8" w14:textId="77777777" w:rsidTr="00B628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CB0D3"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53E88625"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701" w:type="dxa"/>
            <w:shd w:val="clear" w:color="auto" w:fill="auto"/>
          </w:tcPr>
          <w:p w14:paraId="1A6F1049" w14:textId="18048DF3" w:rsidR="005A28EB" w:rsidRPr="00CC646C" w:rsidRDefault="00B62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61D453E5" w14:textId="77777777" w:rsidR="001A5684" w:rsidRDefault="005365D3" w:rsidP="007B3959">
      <w:pPr>
        <w:pStyle w:val="Heading20"/>
      </w:pPr>
      <w:r w:rsidRPr="00A36AA9">
        <w:t>Findings</w:t>
      </w:r>
    </w:p>
    <w:p w14:paraId="29A35DB9" w14:textId="6884B1C8" w:rsidR="0087700C" w:rsidRPr="00173642" w:rsidRDefault="005A28EB" w:rsidP="00F87E39">
      <w:pPr>
        <w:pStyle w:val="NormalArial"/>
      </w:pPr>
      <w:r w:rsidRPr="00173642">
        <w:t xml:space="preserve">Standard 5 </w:t>
      </w:r>
      <w:r w:rsidR="00B66FF0" w:rsidRPr="00173642">
        <w:t>was</w:t>
      </w:r>
      <w:r w:rsidRPr="00173642">
        <w:t xml:space="preserve"> not applicable to </w:t>
      </w:r>
      <w:r w:rsidR="00B66FF0" w:rsidRPr="00173642">
        <w:t xml:space="preserve">the approved provider’s </w:t>
      </w:r>
      <w:r w:rsidRPr="00173642">
        <w:t xml:space="preserve">Home Care Package care and </w:t>
      </w:r>
      <w:r w:rsidR="000374CC" w:rsidRPr="00173642">
        <w:t>services and</w:t>
      </w:r>
      <w:r w:rsidR="00B628E9" w:rsidRPr="00173642">
        <w:t xml:space="preserve"> was not assessed</w:t>
      </w:r>
      <w:r w:rsidRPr="00173642">
        <w:t>.</w:t>
      </w:r>
      <w:r w:rsidRPr="00173642">
        <w:br w:type="page"/>
      </w:r>
    </w:p>
    <w:p w14:paraId="7B4F3A66" w14:textId="77777777" w:rsidR="00FC045E" w:rsidRPr="00A36AA9" w:rsidRDefault="005365D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A28EB" w14:paraId="2FD3F5B5" w14:textId="77777777" w:rsidTr="001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2980641A" w14:textId="77777777" w:rsidR="005A28EB" w:rsidRPr="003217D3" w:rsidRDefault="005A28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3D8CF577" w14:textId="77777777" w:rsidR="005A28EB" w:rsidRPr="003217D3" w:rsidRDefault="005A28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A28EB" w14:paraId="00DDDBE5"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5F352"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3AD49770"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08C266E7"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714882"/>
                <w:placeholder>
                  <w:docPart w:val="FF7914D40A3E4EF3953ACCF97B98D16C"/>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54B86CF9"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98A00"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5240097A"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7DB86CB3" w14:textId="77777777" w:rsidR="005A28EB"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529919"/>
                <w:placeholder>
                  <w:docPart w:val="BD8697CB41C64957B476649DB3AE6AB0"/>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69EE4714"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97668"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3180477A"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2142E90A"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627867"/>
                <w:placeholder>
                  <w:docPart w:val="11018960336640C881778199B558A6F7"/>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40BF2200" w14:textId="77777777" w:rsidTr="001736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9AA3F"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5A7526E0"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5B61401B" w14:textId="77777777" w:rsidR="005A28EB"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542915"/>
                <w:placeholder>
                  <w:docPart w:val="B5C80B3ABFC941DBA34534FCC5D13B93"/>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bl>
    <w:p w14:paraId="7F882453" w14:textId="49961294" w:rsidR="001A5684" w:rsidRDefault="005365D3" w:rsidP="007B3959">
      <w:pPr>
        <w:pStyle w:val="Heading20"/>
      </w:pPr>
      <w:r w:rsidRPr="00A36AA9">
        <w:t>Findings</w:t>
      </w:r>
    </w:p>
    <w:p w14:paraId="3C0ED7CF" w14:textId="75CE1422" w:rsidR="005A28EB" w:rsidRPr="005A28EB" w:rsidRDefault="005A28EB" w:rsidP="00B66FF0">
      <w:pPr>
        <w:pStyle w:val="Heading20"/>
        <w:rPr>
          <w:rFonts w:eastAsia="Times New Roman"/>
          <w:color w:val="000000"/>
          <w:szCs w:val="22"/>
          <w:lang w:eastAsia="en-AU"/>
        </w:rPr>
      </w:pPr>
      <w:r>
        <w:t>I find this Standard compliant.</w:t>
      </w:r>
      <w:r w:rsidRPr="005A28EB">
        <w:rPr>
          <w:rFonts w:eastAsia="Times New Roman"/>
          <w:color w:val="000000"/>
          <w:szCs w:val="22"/>
          <w:lang w:eastAsia="en-AU"/>
        </w:rPr>
        <w:t xml:space="preserve"> </w:t>
      </w:r>
    </w:p>
    <w:p w14:paraId="7D9C3991" w14:textId="6EAFAF06" w:rsidR="005A28EB" w:rsidRPr="005A28EB" w:rsidRDefault="005A28EB" w:rsidP="00B66FF0">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t xml:space="preserve">Consumers and representatives are aware of how to make a complaint or provide feedback. </w:t>
      </w:r>
      <w:r w:rsidR="000374CC">
        <w:rPr>
          <w:rFonts w:ascii="Arial" w:eastAsia="Times New Roman" w:hAnsi="Arial" w:cs="Arial"/>
          <w:color w:val="000000"/>
          <w:lang w:eastAsia="en-AU"/>
        </w:rPr>
        <w:t>T</w:t>
      </w:r>
      <w:r w:rsidRPr="005A28EB">
        <w:rPr>
          <w:rFonts w:ascii="Arial" w:eastAsia="Times New Roman" w:hAnsi="Arial" w:cs="Arial"/>
          <w:color w:val="000000"/>
          <w:lang w:eastAsia="en-AU"/>
        </w:rPr>
        <w:t xml:space="preserve">he organisation uses consumer satisfaction surveys to obtain consumer feedback. </w:t>
      </w:r>
      <w:r w:rsidRPr="005A28EB">
        <w:rPr>
          <w:rFonts w:ascii="Arial" w:eastAsia="Times New Roman" w:hAnsi="Arial" w:cs="Arial"/>
          <w:color w:val="auto"/>
          <w:lang w:eastAsia="en-AU"/>
        </w:rPr>
        <w:t>Staff are trained in the operation of the complaints process so they can support consumers to provide feedback.</w:t>
      </w:r>
      <w:r w:rsidRPr="005A28EB">
        <w:rPr>
          <w:rFonts w:ascii="Arial" w:eastAsia="Times New Roman" w:hAnsi="Arial" w:cs="Arial"/>
          <w:color w:val="000000"/>
          <w:szCs w:val="22"/>
          <w:lang w:eastAsia="en-AU"/>
        </w:rPr>
        <w:t xml:space="preserve"> </w:t>
      </w:r>
    </w:p>
    <w:p w14:paraId="5C106026" w14:textId="2C35F8F0" w:rsidR="005A28EB" w:rsidRPr="00173642" w:rsidRDefault="005A28EB" w:rsidP="00B66FF0">
      <w:pPr>
        <w:spacing w:before="240" w:line="276" w:lineRule="auto"/>
        <w:rPr>
          <w:rFonts w:ascii="Arial" w:eastAsia="Times New Roman" w:hAnsi="Arial" w:cs="Arial"/>
          <w:color w:val="auto"/>
          <w:lang w:eastAsia="en-AU"/>
        </w:rPr>
      </w:pPr>
      <w:r w:rsidRPr="005A28EB">
        <w:rPr>
          <w:rFonts w:ascii="Arial" w:eastAsia="Times New Roman" w:hAnsi="Arial" w:cs="Arial"/>
          <w:color w:val="000000"/>
          <w:lang w:eastAsia="en-AU"/>
        </w:rPr>
        <w:t xml:space="preserve">The </w:t>
      </w:r>
      <w:r w:rsidRPr="005A28EB">
        <w:rPr>
          <w:rFonts w:ascii="Arial" w:hAnsi="Arial" w:cs="Arial"/>
          <w:color w:val="000000"/>
        </w:rPr>
        <w:t xml:space="preserve">organisation </w:t>
      </w:r>
      <w:r w:rsidRPr="005A28EB">
        <w:rPr>
          <w:rFonts w:ascii="Arial" w:eastAsia="Times New Roman" w:hAnsi="Arial" w:cs="Arial"/>
          <w:color w:val="000000"/>
          <w:lang w:eastAsia="en-AU"/>
        </w:rPr>
        <w:t xml:space="preserve">provides consumers and their representatives with advice on how to access advocates and language services. </w:t>
      </w:r>
      <w:r w:rsidR="000374CC">
        <w:rPr>
          <w:rFonts w:ascii="Arial" w:eastAsia="Times New Roman" w:hAnsi="Arial" w:cs="Arial"/>
          <w:color w:val="000000"/>
          <w:lang w:eastAsia="en-AU"/>
        </w:rPr>
        <w:t>A</w:t>
      </w:r>
      <w:r w:rsidRPr="005A28EB">
        <w:rPr>
          <w:rFonts w:ascii="Arial" w:eastAsia="Times New Roman" w:hAnsi="Arial" w:cs="Arial"/>
          <w:color w:val="000000"/>
          <w:lang w:eastAsia="en-AU"/>
        </w:rPr>
        <w:t xml:space="preserve">dvice is provided about external complaints processes. </w:t>
      </w:r>
      <w:r w:rsidRPr="00173642">
        <w:rPr>
          <w:rFonts w:ascii="Arial" w:eastAsia="Times New Roman" w:hAnsi="Arial" w:cs="Arial"/>
          <w:color w:val="auto"/>
          <w:lang w:eastAsia="en-AU"/>
        </w:rPr>
        <w:t xml:space="preserve">Staff training includes advocacy and language services. </w:t>
      </w:r>
    </w:p>
    <w:p w14:paraId="0858A628" w14:textId="06CA4B7C" w:rsidR="005A28EB" w:rsidRPr="00173642" w:rsidRDefault="005A28EB" w:rsidP="005A28EB">
      <w:pPr>
        <w:spacing w:before="240" w:line="276" w:lineRule="auto"/>
        <w:rPr>
          <w:rFonts w:ascii="Arial" w:eastAsia="Times New Roman" w:hAnsi="Arial" w:cs="Arial"/>
          <w:color w:val="auto"/>
          <w:lang w:eastAsia="en-AU"/>
        </w:rPr>
      </w:pPr>
      <w:r w:rsidRPr="00173642">
        <w:rPr>
          <w:rFonts w:ascii="Arial" w:eastAsia="Times New Roman" w:hAnsi="Arial" w:cs="Arial"/>
          <w:color w:val="auto"/>
          <w:lang w:eastAsia="en-AU"/>
        </w:rPr>
        <w:t xml:space="preserve">Consumers and representatives are satisfied the organisation takes appropriate action to address complaints. The organisation uses an open disclosure process when addressing complaints. The details of each complaint and actions taken to address the complaint are recorded. </w:t>
      </w:r>
    </w:p>
    <w:p w14:paraId="15887C0E" w14:textId="2D9BCEE1" w:rsidR="005A28EB" w:rsidRPr="00173642" w:rsidRDefault="005A28EB" w:rsidP="00B66FF0">
      <w:pPr>
        <w:spacing w:before="240" w:line="276" w:lineRule="auto"/>
        <w:rPr>
          <w:rFonts w:ascii="Arial" w:eastAsia="Times New Roman" w:hAnsi="Arial" w:cs="Arial"/>
          <w:color w:val="auto"/>
          <w:lang w:eastAsia="en-AU"/>
        </w:rPr>
      </w:pPr>
      <w:r w:rsidRPr="00173642">
        <w:rPr>
          <w:rFonts w:ascii="Arial" w:eastAsia="Times New Roman" w:hAnsi="Arial" w:cs="Arial"/>
          <w:color w:val="auto"/>
          <w:lang w:eastAsia="en-AU"/>
        </w:rPr>
        <w:t xml:space="preserve">The organisation has implemented systems to </w:t>
      </w:r>
      <w:r w:rsidR="00B66FF0" w:rsidRPr="00173642">
        <w:rPr>
          <w:rFonts w:ascii="Arial" w:eastAsia="Times New Roman" w:hAnsi="Arial" w:cs="Arial"/>
          <w:color w:val="auto"/>
          <w:lang w:eastAsia="en-AU"/>
        </w:rPr>
        <w:t xml:space="preserve">track and trend </w:t>
      </w:r>
      <w:r w:rsidRPr="00173642">
        <w:rPr>
          <w:rFonts w:ascii="Arial" w:eastAsia="Times New Roman" w:hAnsi="Arial" w:cs="Arial"/>
          <w:color w:val="auto"/>
          <w:lang w:eastAsia="en-AU"/>
        </w:rPr>
        <w:t>factors that le</w:t>
      </w:r>
      <w:r w:rsidR="000374CC" w:rsidRPr="00173642">
        <w:rPr>
          <w:rFonts w:ascii="Arial" w:eastAsia="Times New Roman" w:hAnsi="Arial" w:cs="Arial"/>
          <w:color w:val="auto"/>
          <w:lang w:eastAsia="en-AU"/>
        </w:rPr>
        <w:t>a</w:t>
      </w:r>
      <w:r w:rsidRPr="00173642">
        <w:rPr>
          <w:rFonts w:ascii="Arial" w:eastAsia="Times New Roman" w:hAnsi="Arial" w:cs="Arial"/>
          <w:color w:val="auto"/>
          <w:lang w:eastAsia="en-AU"/>
        </w:rPr>
        <w:t xml:space="preserve">d to a complaint and to use this information to improve the quality of care and services it provides. Satisfaction surveys are analysed to identify improvement opportunities. Complaints received by the organisation have been used as an input into the service’s continuous improvement </w:t>
      </w:r>
      <w:r w:rsidR="00C94CE6" w:rsidRPr="00173642">
        <w:rPr>
          <w:rFonts w:ascii="Arial" w:eastAsia="Times New Roman" w:hAnsi="Arial" w:cs="Arial"/>
          <w:color w:val="auto"/>
          <w:lang w:eastAsia="en-AU"/>
        </w:rPr>
        <w:t>plan (CIP)</w:t>
      </w:r>
      <w:r w:rsidRPr="00173642">
        <w:rPr>
          <w:rFonts w:ascii="Arial" w:eastAsia="Times New Roman" w:hAnsi="Arial" w:cs="Arial"/>
          <w:color w:val="auto"/>
          <w:lang w:eastAsia="en-AU"/>
        </w:rPr>
        <w:t xml:space="preserve">. </w:t>
      </w:r>
    </w:p>
    <w:p w14:paraId="24E68B8D" w14:textId="6E01E9F8" w:rsidR="006240EE" w:rsidRPr="00173642" w:rsidRDefault="00066D9E" w:rsidP="00173642">
      <w:pPr>
        <w:spacing w:before="240" w:line="276" w:lineRule="auto"/>
        <w:rPr>
          <w:rFonts w:ascii="Arial" w:eastAsia="Times New Roman" w:hAnsi="Arial" w:cs="Arial"/>
          <w:color w:val="auto"/>
          <w:lang w:eastAsia="en-AU"/>
        </w:rPr>
      </w:pPr>
      <w:r w:rsidRPr="00173642">
        <w:rPr>
          <w:rFonts w:ascii="Arial" w:eastAsia="Times New Roman" w:hAnsi="Arial" w:cs="Arial"/>
          <w:color w:val="auto"/>
          <w:lang w:eastAsia="en-AU"/>
        </w:rPr>
        <w:t xml:space="preserve">I have considered the information contained within the Quality Audit </w:t>
      </w:r>
      <w:r w:rsidR="000374CC" w:rsidRPr="00173642">
        <w:rPr>
          <w:rFonts w:ascii="Arial" w:eastAsia="Times New Roman" w:hAnsi="Arial" w:cs="Arial"/>
          <w:color w:val="auto"/>
          <w:lang w:eastAsia="en-AU"/>
        </w:rPr>
        <w:t>report and</w:t>
      </w:r>
      <w:r w:rsidRPr="00173642">
        <w:rPr>
          <w:rFonts w:ascii="Arial" w:eastAsia="Times New Roman" w:hAnsi="Arial" w:cs="Arial"/>
          <w:color w:val="auto"/>
          <w:lang w:eastAsia="en-AU"/>
        </w:rPr>
        <w:t xml:space="preserve"> placed weight on the positive feedback received from consumers and their representatives about the care and services delivered in coming to a decision of compliance.</w:t>
      </w:r>
      <w:r w:rsidRPr="00173642">
        <w:rPr>
          <w:rFonts w:ascii="Arial" w:eastAsia="Times New Roman" w:hAnsi="Arial" w:cs="Arial"/>
          <w:color w:val="auto"/>
          <w:lang w:eastAsia="en-AU"/>
        </w:rPr>
        <w:br w:type="page"/>
      </w:r>
    </w:p>
    <w:p w14:paraId="3B845C64" w14:textId="77777777" w:rsidR="003217D3" w:rsidRPr="003217D3" w:rsidRDefault="005365D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A28EB" w14:paraId="0DCB3FA4" w14:textId="77777777" w:rsidTr="001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5FD93CB2" w14:textId="77777777" w:rsidR="005A28EB" w:rsidRPr="003217D3" w:rsidRDefault="005A28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2BFA66BC" w14:textId="77777777" w:rsidR="005A28EB" w:rsidRPr="003217D3" w:rsidRDefault="005A28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A28EB" w14:paraId="48F7223A"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536DE"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6526B6A4"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1939A32C"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486473"/>
                <w:placeholder>
                  <w:docPart w:val="E9B8204E85EF4FE49486275CC2D67016"/>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7897C2CE"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8DCF7"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3F71DE06"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01" w:type="dxa"/>
            <w:shd w:val="clear" w:color="auto" w:fill="auto"/>
          </w:tcPr>
          <w:p w14:paraId="0E5F7469" w14:textId="77777777" w:rsidR="005A28EB"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313448"/>
                <w:placeholder>
                  <w:docPart w:val="37B00922B2EC43A1B3582802CE4D74A3"/>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0BB73963"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948B4"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72070292"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11FA8B82"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491655"/>
                <w:placeholder>
                  <w:docPart w:val="8AE123D4A01C4D30B1E0AB6E35536918"/>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1E9FF1CC"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15320"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0C7EA308"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tcPr>
          <w:p w14:paraId="71412A6B" w14:textId="77777777" w:rsidR="005A28EB"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166987"/>
                <w:placeholder>
                  <w:docPart w:val="00E3E7EEBA7D40CB832E3020BF54DFCD"/>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072E0838"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BE1DE"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57E4FBC8"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069C047F"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366863"/>
                <w:placeholder>
                  <w:docPart w:val="B330923C138F45869187E5498C13F244"/>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bl>
    <w:p w14:paraId="0BFE0332" w14:textId="5AFA21E0" w:rsidR="002F49A8" w:rsidRDefault="005365D3" w:rsidP="007B3959">
      <w:pPr>
        <w:pStyle w:val="Heading20"/>
      </w:pPr>
      <w:r w:rsidRPr="00A36AA9">
        <w:t>Findings</w:t>
      </w:r>
    </w:p>
    <w:p w14:paraId="087570C9" w14:textId="3AEFB080" w:rsidR="005A28EB" w:rsidRPr="005A28EB" w:rsidRDefault="005A28EB" w:rsidP="00B66FF0">
      <w:pPr>
        <w:pStyle w:val="Heading20"/>
        <w:rPr>
          <w:rFonts w:eastAsia="Times New Roman"/>
          <w:color w:val="000000"/>
          <w:szCs w:val="22"/>
          <w:lang w:eastAsia="en-AU"/>
        </w:rPr>
      </w:pPr>
      <w:r>
        <w:t>I find this Standard compliant.</w:t>
      </w:r>
      <w:r w:rsidRPr="005A28EB">
        <w:rPr>
          <w:rFonts w:eastAsia="Times New Roman"/>
          <w:color w:val="000000"/>
          <w:szCs w:val="22"/>
          <w:lang w:eastAsia="en-AU"/>
        </w:rPr>
        <w:t xml:space="preserve"> </w:t>
      </w:r>
    </w:p>
    <w:p w14:paraId="6CCC78F8" w14:textId="18B00A78" w:rsidR="005A28EB" w:rsidRPr="005A28EB" w:rsidRDefault="005A28EB" w:rsidP="005A28EB">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t xml:space="preserve">Consumers and representatives are satisfied the service deploys sufficient clinical, care and support staff to meet care and service needs. Key staff such as care coordinators are involved in planning the workforce. There are systems to monitor the effectiveness of staff planning. Staff are satisfied there are sufficient staff and that they are allocated sufficient time. </w:t>
      </w:r>
    </w:p>
    <w:p w14:paraId="0DD01E15" w14:textId="00917C0A" w:rsidR="005A28EB" w:rsidRPr="005A28EB" w:rsidRDefault="005A28EB" w:rsidP="00B66FF0">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t xml:space="preserve">Consumers and representatives are satisfied with workforce interactions. The organisation ensures consumers are matched with staff who have similar interests and backgrounds. </w:t>
      </w:r>
      <w:r w:rsidR="00B66FF0">
        <w:rPr>
          <w:rFonts w:ascii="Arial" w:eastAsia="Times New Roman" w:hAnsi="Arial" w:cs="Arial"/>
          <w:color w:val="000000"/>
          <w:lang w:eastAsia="en-AU"/>
        </w:rPr>
        <w:t>R</w:t>
      </w:r>
      <w:r w:rsidRPr="005A28EB">
        <w:rPr>
          <w:rFonts w:ascii="Arial" w:eastAsia="Times New Roman" w:hAnsi="Arial" w:cs="Arial"/>
          <w:color w:val="000000"/>
          <w:lang w:eastAsia="en-AU"/>
        </w:rPr>
        <w:t xml:space="preserve">espectful language </w:t>
      </w:r>
      <w:r w:rsidR="00B66FF0">
        <w:rPr>
          <w:rFonts w:ascii="Arial" w:eastAsia="Times New Roman" w:hAnsi="Arial" w:cs="Arial"/>
          <w:color w:val="000000"/>
          <w:lang w:eastAsia="en-AU"/>
        </w:rPr>
        <w:t xml:space="preserve">is used by staff </w:t>
      </w:r>
      <w:r w:rsidRPr="005A28EB">
        <w:rPr>
          <w:rFonts w:ascii="Arial" w:eastAsia="Times New Roman" w:hAnsi="Arial" w:cs="Arial"/>
          <w:color w:val="000000"/>
          <w:lang w:eastAsia="en-AU"/>
        </w:rPr>
        <w:t xml:space="preserve">when speaking about consumers and when </w:t>
      </w:r>
      <w:r w:rsidR="000374CC">
        <w:rPr>
          <w:rFonts w:ascii="Arial" w:eastAsia="Times New Roman" w:hAnsi="Arial" w:cs="Arial"/>
          <w:color w:val="000000"/>
          <w:lang w:eastAsia="en-AU"/>
        </w:rPr>
        <w:t>recording</w:t>
      </w:r>
      <w:r w:rsidRPr="005A28EB">
        <w:rPr>
          <w:rFonts w:ascii="Arial" w:eastAsia="Times New Roman" w:hAnsi="Arial" w:cs="Arial"/>
          <w:color w:val="000000"/>
          <w:lang w:eastAsia="en-AU"/>
        </w:rPr>
        <w:t xml:space="preserve"> care and clinical records. </w:t>
      </w:r>
    </w:p>
    <w:p w14:paraId="36E00964" w14:textId="076F26E8" w:rsidR="005A28EB" w:rsidRPr="005A28EB" w:rsidRDefault="005A28EB" w:rsidP="00B66FF0">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t xml:space="preserve">Consumers and representatives are satisfied with care and service delivery and with the competency staff. The organisation ensures employment of staff with the appropriate qualifications for their role. </w:t>
      </w:r>
      <w:r w:rsidRPr="005A28EB">
        <w:rPr>
          <w:rFonts w:ascii="Arial" w:hAnsi="Arial" w:cs="Arial"/>
          <w:color w:val="000000"/>
        </w:rPr>
        <w:t>Qualified staff employed by the organisation include registered nurses and enrolled nurses. Allied health staff are contracted as required.</w:t>
      </w:r>
      <w:r w:rsidRPr="005A28EB">
        <w:rPr>
          <w:rFonts w:ascii="Arial" w:eastAsia="Times New Roman" w:hAnsi="Arial" w:cs="Arial"/>
          <w:color w:val="000000"/>
          <w:szCs w:val="22"/>
          <w:lang w:eastAsia="en-AU"/>
        </w:rPr>
        <w:t xml:space="preserve"> </w:t>
      </w:r>
    </w:p>
    <w:p w14:paraId="6FA32709" w14:textId="04EB26B7" w:rsidR="005A28EB" w:rsidRPr="005A28EB" w:rsidRDefault="005A28EB" w:rsidP="005A28EB">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t xml:space="preserve">Consumers and representatives are satisfied staff know what they are doing and can deliver safe and quality care. The organisation uses an online training platform to deliver staff training. Training includes an initial orientation and then an annual training program. Staff are satisfied with training. </w:t>
      </w:r>
    </w:p>
    <w:p w14:paraId="03F43A60" w14:textId="1F977848" w:rsidR="00B66FF0" w:rsidRDefault="005A28EB" w:rsidP="00B66FF0">
      <w:pPr>
        <w:spacing w:before="240" w:line="276" w:lineRule="auto"/>
        <w:rPr>
          <w:rFonts w:ascii="Arial" w:hAnsi="Arial" w:cs="Arial"/>
          <w:color w:val="000000"/>
        </w:rPr>
      </w:pPr>
      <w:r w:rsidRPr="005A28EB">
        <w:rPr>
          <w:rFonts w:ascii="Arial" w:eastAsia="Times New Roman" w:hAnsi="Arial" w:cs="Arial"/>
          <w:color w:val="000000"/>
          <w:lang w:eastAsia="en-AU"/>
        </w:rPr>
        <w:t xml:space="preserve">Consumers and representatives are satisfied with the performance of staff. Systems monitor, </w:t>
      </w:r>
      <w:proofErr w:type="gramStart"/>
      <w:r w:rsidRPr="005A28EB">
        <w:rPr>
          <w:rFonts w:ascii="Arial" w:eastAsia="Times New Roman" w:hAnsi="Arial" w:cs="Arial"/>
          <w:color w:val="000000"/>
          <w:lang w:eastAsia="en-AU"/>
        </w:rPr>
        <w:t>assess</w:t>
      </w:r>
      <w:proofErr w:type="gramEnd"/>
      <w:r w:rsidRPr="005A28EB">
        <w:rPr>
          <w:rFonts w:ascii="Arial" w:eastAsia="Times New Roman" w:hAnsi="Arial" w:cs="Arial"/>
          <w:color w:val="000000"/>
          <w:lang w:eastAsia="en-AU"/>
        </w:rPr>
        <w:t xml:space="preserve"> and review the performance of staff.</w:t>
      </w:r>
      <w:r w:rsidR="00B66FF0">
        <w:rPr>
          <w:rFonts w:ascii="Arial" w:eastAsia="Times New Roman" w:hAnsi="Arial" w:cs="Arial"/>
          <w:color w:val="000000"/>
          <w:lang w:eastAsia="en-AU"/>
        </w:rPr>
        <w:t xml:space="preserve"> </w:t>
      </w:r>
      <w:r w:rsidRPr="005A28EB">
        <w:rPr>
          <w:rFonts w:ascii="Arial" w:hAnsi="Arial" w:cs="Arial"/>
          <w:color w:val="000000"/>
        </w:rPr>
        <w:t>Annual performance appraisals are conducted.</w:t>
      </w:r>
    </w:p>
    <w:p w14:paraId="10EE1316" w14:textId="465A8CA0" w:rsidR="00066D9E" w:rsidRPr="00A36AA9" w:rsidRDefault="00066D9E" w:rsidP="00B66FF0">
      <w:pPr>
        <w:spacing w:before="240" w:line="276" w:lineRule="auto"/>
      </w:pPr>
      <w:r>
        <w:rPr>
          <w:rFonts w:ascii="Arial" w:eastAsia="Arial" w:hAnsi="Arial" w:cs="Arial"/>
          <w:lang w:eastAsia="en-AU"/>
        </w:rPr>
        <w:lastRenderedPageBreak/>
        <w:t xml:space="preserve">I have considered the information contained within the Quality Audit </w:t>
      </w:r>
      <w:r w:rsidR="000374CC">
        <w:rPr>
          <w:rFonts w:ascii="Arial" w:eastAsia="Arial" w:hAnsi="Arial" w:cs="Arial"/>
          <w:lang w:eastAsia="en-AU"/>
        </w:rPr>
        <w:t>report and</w:t>
      </w:r>
      <w:r>
        <w:rPr>
          <w:rFonts w:ascii="Arial" w:eastAsia="Arial" w:hAnsi="Arial" w:cs="Arial"/>
          <w:lang w:eastAsia="en-AU"/>
        </w:rPr>
        <w:t xml:space="preserve"> placed weight on the positive feedback received from consumers and their representatives about the care and services delivered in coming to a decision of compliance.</w:t>
      </w:r>
    </w:p>
    <w:p w14:paraId="2ACD4725" w14:textId="3174A5F2" w:rsidR="009011C2" w:rsidRDefault="009011C2">
      <w:pPr>
        <w:spacing w:after="160" w:line="259" w:lineRule="auto"/>
        <w:rPr>
          <w:rFonts w:ascii="Arial" w:hAnsi="Arial" w:cs="Arial"/>
        </w:rPr>
      </w:pPr>
      <w:r>
        <w:br w:type="page"/>
      </w:r>
    </w:p>
    <w:p w14:paraId="202F0FD7" w14:textId="77777777" w:rsidR="00FC045E" w:rsidRPr="00A36AA9" w:rsidRDefault="005365D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5"/>
        <w:gridCol w:w="6236"/>
        <w:gridCol w:w="1723"/>
      </w:tblGrid>
      <w:tr w:rsidR="005A28EB" w14:paraId="1A3B6AB5" w14:textId="77777777" w:rsidTr="00173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487F63D3" w14:textId="77777777" w:rsidR="005A28EB" w:rsidRPr="003217D3" w:rsidRDefault="005A28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23" w:type="dxa"/>
          </w:tcPr>
          <w:p w14:paraId="5A2582BF" w14:textId="77777777" w:rsidR="005A28EB" w:rsidRPr="003217D3" w:rsidRDefault="005A28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A28EB" w14:paraId="7DF8305E"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95D52"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6EFDFC23"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23" w:type="dxa"/>
            <w:shd w:val="clear" w:color="auto" w:fill="auto"/>
          </w:tcPr>
          <w:p w14:paraId="20BEB38B"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002449"/>
                <w:placeholder>
                  <w:docPart w:val="C7A44270D65D43C49458FBBDA681FEAC"/>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05FBA809"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474D2"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69E25AB4"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23" w:type="dxa"/>
            <w:shd w:val="clear" w:color="auto" w:fill="auto"/>
          </w:tcPr>
          <w:p w14:paraId="2BBE90FF" w14:textId="77777777" w:rsidR="005A28EB" w:rsidRPr="00CC646C" w:rsidRDefault="005365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592831"/>
                <w:placeholder>
                  <w:docPart w:val="3F1A8D0F41ED4F8CB1B56C7ADF8D5150"/>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4E96CDB3"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A1D97"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5BFDE5CC"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65A8F0" w14:textId="77777777" w:rsidR="005A28EB" w:rsidRPr="00244176" w:rsidRDefault="005A28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50ED341" w14:textId="77777777" w:rsidR="005A28EB" w:rsidRPr="00244176" w:rsidRDefault="005A28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4CB5D2C" w14:textId="77777777" w:rsidR="005A28EB" w:rsidRPr="00244176" w:rsidRDefault="005A28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8C244DE" w14:textId="77777777" w:rsidR="005A28EB" w:rsidRPr="00244176" w:rsidRDefault="005A28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FD8B0FE" w14:textId="77777777" w:rsidR="005A28EB" w:rsidRPr="00244176" w:rsidRDefault="005A28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70AF0E3" w14:textId="77777777" w:rsidR="005A28EB" w:rsidRPr="00244176" w:rsidRDefault="005A28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23" w:type="dxa"/>
            <w:shd w:val="clear" w:color="auto" w:fill="auto"/>
          </w:tcPr>
          <w:p w14:paraId="29C834F8"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43051"/>
                <w:placeholder>
                  <w:docPart w:val="C3436C657D324CA6BEA97A802D0B527C"/>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5C947208" w14:textId="77777777" w:rsidTr="00173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E1BC1"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575B843E" w14:textId="77777777" w:rsidR="005A28EB" w:rsidRPr="00244176" w:rsidRDefault="005A28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ED2326" w14:textId="77777777" w:rsidR="005A28EB" w:rsidRPr="00244176" w:rsidRDefault="005A28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6A66D5" w14:textId="77777777" w:rsidR="005A28EB" w:rsidRPr="00244176" w:rsidRDefault="005A28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CF7E74C" w14:textId="77777777" w:rsidR="005A28EB" w:rsidRPr="00244176" w:rsidRDefault="005A28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D713A5A" w14:textId="77777777" w:rsidR="005A28EB" w:rsidRPr="00244176" w:rsidRDefault="005A28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23" w:type="dxa"/>
            <w:shd w:val="clear" w:color="auto" w:fill="auto"/>
          </w:tcPr>
          <w:p w14:paraId="7BD896B0" w14:textId="77777777" w:rsidR="005A28EB" w:rsidRPr="00CC646C" w:rsidRDefault="005365D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948975"/>
                <w:placeholder>
                  <w:docPart w:val="4D9E980E4D6245448BA8FB952AB2B183"/>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r w:rsidR="005A28EB" w14:paraId="23BF1416" w14:textId="77777777" w:rsidTr="001736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794F1" w14:textId="77777777" w:rsidR="005A28EB" w:rsidRPr="00244176" w:rsidRDefault="005A28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6049BAF0" w14:textId="77777777" w:rsidR="005A28EB" w:rsidRPr="00244176" w:rsidRDefault="005A28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957DC8" w14:textId="77777777" w:rsidR="005A28EB" w:rsidRPr="00244176" w:rsidRDefault="005A28E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D07070D" w14:textId="77777777" w:rsidR="005A28EB" w:rsidRPr="00244176" w:rsidRDefault="005A28E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1A62356" w14:textId="77777777" w:rsidR="005A28EB" w:rsidRPr="00244176" w:rsidRDefault="005A28E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23" w:type="dxa"/>
            <w:shd w:val="clear" w:color="auto" w:fill="auto"/>
          </w:tcPr>
          <w:p w14:paraId="3DA67B20" w14:textId="77777777" w:rsidR="005A28EB" w:rsidRPr="00CC646C" w:rsidRDefault="005365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422770"/>
                <w:placeholder>
                  <w:docPart w:val="CFBB548057344F4D88A29068563AD9AF"/>
                </w:placeholder>
                <w:dropDownList>
                  <w:listItem w:displayText="choose a rating" w:value="choose a rating"/>
                  <w:listItem w:displayText="Compliant" w:value="Compliant"/>
                  <w:listItem w:displayText="Not Compliant" w:value="Not Compliant"/>
                </w:dropDownList>
              </w:sdtPr>
              <w:sdtEndPr/>
              <w:sdtContent>
                <w:r w:rsidR="005A28EB" w:rsidRPr="00501C01">
                  <w:rPr>
                    <w:rFonts w:ascii="Arial" w:hAnsi="Arial" w:cs="Arial"/>
                  </w:rPr>
                  <w:t>Compliant</w:t>
                </w:r>
              </w:sdtContent>
            </w:sdt>
            <w:r w:rsidR="005A28EB" w:rsidRPr="00501C01">
              <w:rPr>
                <w:rFonts w:ascii="Arial" w:hAnsi="Arial" w:cs="Arial"/>
              </w:rPr>
              <w:t xml:space="preserve"> </w:t>
            </w:r>
          </w:p>
        </w:tc>
      </w:tr>
    </w:tbl>
    <w:p w14:paraId="74725B11" w14:textId="1E8E2DF6" w:rsidR="007B3959" w:rsidRDefault="005365D3" w:rsidP="003217D3">
      <w:pPr>
        <w:pStyle w:val="Heading20"/>
      </w:pPr>
      <w:r w:rsidRPr="00A36AA9">
        <w:t>Findings</w:t>
      </w:r>
    </w:p>
    <w:p w14:paraId="4F860710" w14:textId="25C7E90F" w:rsidR="005A28EB" w:rsidRDefault="005A28EB" w:rsidP="003217D3">
      <w:pPr>
        <w:pStyle w:val="Heading20"/>
      </w:pPr>
      <w:r>
        <w:t>I find this Standard compliant.</w:t>
      </w:r>
    </w:p>
    <w:p w14:paraId="6AF5F7E4" w14:textId="6DA1C5FF" w:rsidR="005A28EB" w:rsidRPr="005A28EB" w:rsidRDefault="005A28EB" w:rsidP="00C94CE6">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t>The approved provider ha</w:t>
      </w:r>
      <w:r w:rsidR="00C94CE6">
        <w:rPr>
          <w:rFonts w:ascii="Arial" w:eastAsia="Times New Roman" w:hAnsi="Arial" w:cs="Arial"/>
          <w:color w:val="000000"/>
          <w:lang w:eastAsia="en-AU"/>
        </w:rPr>
        <w:t>s</w:t>
      </w:r>
      <w:r w:rsidRPr="005A28EB">
        <w:rPr>
          <w:rFonts w:ascii="Arial" w:eastAsia="Times New Roman" w:hAnsi="Arial" w:cs="Arial"/>
          <w:color w:val="000000"/>
          <w:lang w:eastAsia="en-AU"/>
        </w:rPr>
        <w:t xml:space="preserve"> implemented systems to support consumers to engage in the development, delivery and evaluation of care and services. Consumers are engaged through assessment and planning processes, through regular reviews of care and services, through meetings and through feedback and complaint processes. Consumers and representatives are satisfied with the quality of care and services </w:t>
      </w:r>
      <w:r w:rsidR="00F34DF8">
        <w:rPr>
          <w:rFonts w:ascii="Arial" w:eastAsia="Times New Roman" w:hAnsi="Arial" w:cs="Arial"/>
          <w:color w:val="000000"/>
          <w:lang w:eastAsia="en-AU"/>
        </w:rPr>
        <w:t>consumers</w:t>
      </w:r>
      <w:r w:rsidRPr="005A28EB">
        <w:rPr>
          <w:rFonts w:ascii="Arial" w:eastAsia="Times New Roman" w:hAnsi="Arial" w:cs="Arial"/>
          <w:color w:val="000000"/>
          <w:lang w:eastAsia="en-AU"/>
        </w:rPr>
        <w:t xml:space="preserve"> receive and are satisfied they can provide feedback to management if they wish.</w:t>
      </w:r>
      <w:r w:rsidRPr="005A28EB">
        <w:rPr>
          <w:rFonts w:ascii="Arial" w:eastAsia="Times New Roman" w:hAnsi="Arial" w:cs="Arial"/>
          <w:color w:val="000000"/>
          <w:szCs w:val="22"/>
          <w:lang w:eastAsia="en-AU"/>
        </w:rPr>
        <w:t xml:space="preserve"> </w:t>
      </w:r>
    </w:p>
    <w:p w14:paraId="6DF2C843" w14:textId="7D716069" w:rsidR="005A28EB" w:rsidRPr="005A28EB" w:rsidRDefault="005A28EB" w:rsidP="00C94CE6">
      <w:pPr>
        <w:spacing w:before="240" w:line="276" w:lineRule="auto"/>
        <w:rPr>
          <w:rFonts w:ascii="Arial" w:eastAsia="Times New Roman" w:hAnsi="Arial" w:cs="Arial"/>
          <w:color w:val="000000"/>
          <w:szCs w:val="22"/>
          <w:lang w:eastAsia="en-AU"/>
        </w:rPr>
      </w:pPr>
      <w:r w:rsidRPr="005A28EB">
        <w:rPr>
          <w:rFonts w:ascii="Arial" w:eastAsia="Times New Roman" w:hAnsi="Arial" w:cs="Arial"/>
          <w:color w:val="000000"/>
          <w:lang w:eastAsia="en-AU"/>
        </w:rPr>
        <w:lastRenderedPageBreak/>
        <w:t xml:space="preserve">The approved provider has implemented management systems that are designed to monitor incidents, consumer feedback and complaints, operational effectiveness, financial </w:t>
      </w:r>
      <w:r w:rsidR="00F34DF8" w:rsidRPr="005A28EB">
        <w:rPr>
          <w:rFonts w:ascii="Arial" w:eastAsia="Times New Roman" w:hAnsi="Arial" w:cs="Arial"/>
          <w:color w:val="000000"/>
          <w:lang w:eastAsia="en-AU"/>
        </w:rPr>
        <w:t>compliance,</w:t>
      </w:r>
      <w:r w:rsidRPr="005A28EB">
        <w:rPr>
          <w:rFonts w:ascii="Arial" w:eastAsia="Times New Roman" w:hAnsi="Arial" w:cs="Arial"/>
          <w:color w:val="000000"/>
          <w:lang w:eastAsia="en-AU"/>
        </w:rPr>
        <w:t xml:space="preserve"> and risks. Regular meetings are held by the approved provider’s management team</w:t>
      </w:r>
      <w:r w:rsidR="00C94CE6">
        <w:rPr>
          <w:rFonts w:ascii="Arial" w:eastAsia="Times New Roman" w:hAnsi="Arial" w:cs="Arial"/>
          <w:color w:val="000000"/>
          <w:lang w:eastAsia="en-AU"/>
        </w:rPr>
        <w:t>. I</w:t>
      </w:r>
      <w:r w:rsidRPr="005A28EB">
        <w:rPr>
          <w:rFonts w:ascii="Arial" w:eastAsia="Times New Roman" w:hAnsi="Arial" w:cs="Arial"/>
          <w:color w:val="000000"/>
          <w:lang w:eastAsia="en-AU"/>
        </w:rPr>
        <w:t>ncidents are reported and reviewed, consumer risks are discussed, consumer feedback is reviewed, and actions are taken to address reported issues.</w:t>
      </w:r>
      <w:r w:rsidRPr="005A28EB">
        <w:rPr>
          <w:rFonts w:ascii="Arial" w:eastAsia="Times New Roman" w:hAnsi="Arial" w:cs="Arial"/>
          <w:color w:val="000000"/>
          <w:szCs w:val="22"/>
          <w:lang w:eastAsia="en-AU"/>
        </w:rPr>
        <w:t xml:space="preserve"> </w:t>
      </w:r>
    </w:p>
    <w:p w14:paraId="1583E272" w14:textId="47B74F03" w:rsidR="005A28EB" w:rsidRPr="005A28EB" w:rsidRDefault="005A28EB" w:rsidP="00C94CE6">
      <w:pPr>
        <w:spacing w:before="240" w:line="276" w:lineRule="auto"/>
        <w:rPr>
          <w:rFonts w:ascii="Arial" w:hAnsi="Arial" w:cs="Arial"/>
          <w:color w:val="000000"/>
          <w:u w:val="single"/>
        </w:rPr>
      </w:pPr>
      <w:r w:rsidRPr="005A28EB">
        <w:rPr>
          <w:rFonts w:ascii="Arial" w:hAnsi="Arial" w:cs="Arial"/>
          <w:color w:val="000000"/>
        </w:rPr>
        <w:t>The organisation has implemented effective information management systems. The organisation uses an electronic care management system (ECMS) to manage assessment and care planning and to manage consumers’ budgets and invoices. Consumers and representatives are satisfied they are provided with relevant information</w:t>
      </w:r>
      <w:r w:rsidR="00C94CE6">
        <w:rPr>
          <w:rFonts w:ascii="Arial" w:hAnsi="Arial" w:cs="Arial"/>
          <w:color w:val="000000"/>
        </w:rPr>
        <w:t>.</w:t>
      </w:r>
      <w:r w:rsidRPr="005A28EB">
        <w:rPr>
          <w:rFonts w:ascii="Arial" w:hAnsi="Arial" w:cs="Arial"/>
          <w:color w:val="000000"/>
        </w:rPr>
        <w:t xml:space="preserve"> Staff are satisfied they can easily access the information they need to deliver care and services</w:t>
      </w:r>
      <w:r w:rsidR="00C94CE6">
        <w:rPr>
          <w:rFonts w:ascii="Arial" w:hAnsi="Arial" w:cs="Arial"/>
          <w:color w:val="000000"/>
        </w:rPr>
        <w:t>.</w:t>
      </w:r>
    </w:p>
    <w:p w14:paraId="4C66C86C" w14:textId="77777777" w:rsidR="00C94CE6" w:rsidRDefault="005A28EB" w:rsidP="00C94CE6">
      <w:pPr>
        <w:spacing w:before="240" w:line="276" w:lineRule="auto"/>
        <w:rPr>
          <w:rFonts w:ascii="Arial" w:hAnsi="Arial" w:cs="Arial"/>
          <w:color w:val="000000"/>
        </w:rPr>
      </w:pPr>
      <w:r w:rsidRPr="005A28EB">
        <w:rPr>
          <w:rFonts w:ascii="Arial" w:hAnsi="Arial" w:cs="Arial"/>
          <w:color w:val="000000"/>
        </w:rPr>
        <w:t xml:space="preserve">The organisation has implemented a continuous improvement system that includes the use of a </w:t>
      </w:r>
      <w:r w:rsidR="00C94CE6">
        <w:rPr>
          <w:rFonts w:ascii="Arial" w:hAnsi="Arial" w:cs="Arial"/>
          <w:color w:val="000000"/>
        </w:rPr>
        <w:t>CIP</w:t>
      </w:r>
      <w:r w:rsidRPr="005A28EB">
        <w:rPr>
          <w:rFonts w:ascii="Arial" w:hAnsi="Arial" w:cs="Arial"/>
          <w:color w:val="000000"/>
        </w:rPr>
        <w:t xml:space="preserve">. Staff contribute to the CIP. Improvement activities are </w:t>
      </w:r>
      <w:r w:rsidR="00C94CE6">
        <w:rPr>
          <w:rFonts w:ascii="Arial" w:hAnsi="Arial" w:cs="Arial"/>
          <w:color w:val="000000"/>
        </w:rPr>
        <w:t xml:space="preserve">prioritised and </w:t>
      </w:r>
      <w:r w:rsidRPr="005A28EB">
        <w:rPr>
          <w:rFonts w:ascii="Arial" w:hAnsi="Arial" w:cs="Arial"/>
          <w:color w:val="000000"/>
        </w:rPr>
        <w:t xml:space="preserve">linked to the Quality Standards. </w:t>
      </w:r>
    </w:p>
    <w:p w14:paraId="6F766AC2" w14:textId="25A5A8CB" w:rsidR="005A28EB" w:rsidRPr="005A28EB" w:rsidRDefault="00C94CE6" w:rsidP="005A28EB">
      <w:pPr>
        <w:spacing w:before="240" w:line="276" w:lineRule="auto"/>
        <w:rPr>
          <w:rFonts w:ascii="Arial" w:hAnsi="Arial" w:cs="Arial"/>
          <w:color w:val="000000"/>
        </w:rPr>
      </w:pPr>
      <w:r>
        <w:rPr>
          <w:rFonts w:ascii="Arial" w:hAnsi="Arial" w:cs="Arial"/>
          <w:color w:val="000000"/>
        </w:rPr>
        <w:t>The organisation has</w:t>
      </w:r>
      <w:r w:rsidR="005A28EB" w:rsidRPr="005A28EB">
        <w:rPr>
          <w:rFonts w:ascii="Arial" w:hAnsi="Arial" w:cs="Arial"/>
          <w:color w:val="000000"/>
        </w:rPr>
        <w:t xml:space="preserve"> systems to manage financial governance and the approved provider has </w:t>
      </w:r>
      <w:r>
        <w:rPr>
          <w:rFonts w:ascii="Arial" w:hAnsi="Arial" w:cs="Arial"/>
          <w:color w:val="000000"/>
        </w:rPr>
        <w:t xml:space="preserve">an </w:t>
      </w:r>
      <w:r w:rsidR="005A28EB" w:rsidRPr="005A28EB">
        <w:rPr>
          <w:rFonts w:ascii="Arial" w:hAnsi="Arial" w:cs="Arial"/>
          <w:color w:val="000000"/>
        </w:rPr>
        <w:t>appointed financial manager.</w:t>
      </w:r>
      <w:r>
        <w:rPr>
          <w:rFonts w:ascii="Arial" w:hAnsi="Arial" w:cs="Arial"/>
          <w:color w:val="000000"/>
        </w:rPr>
        <w:t xml:space="preserve"> </w:t>
      </w:r>
      <w:r w:rsidR="005A28EB" w:rsidRPr="005A28EB">
        <w:rPr>
          <w:rFonts w:ascii="Arial" w:hAnsi="Arial" w:cs="Arial"/>
          <w:color w:val="000000"/>
        </w:rPr>
        <w:t xml:space="preserve">Financial reports are made to the Management committee. Consumers and representatives provided positive feedback about the provision of budgets and invoices. </w:t>
      </w:r>
    </w:p>
    <w:p w14:paraId="3D3CF5A2" w14:textId="2564F8A5" w:rsidR="005A28EB" w:rsidRPr="005A28EB" w:rsidRDefault="00C94CE6" w:rsidP="005A28EB">
      <w:pPr>
        <w:spacing w:before="240" w:line="276" w:lineRule="auto"/>
        <w:rPr>
          <w:rFonts w:ascii="Arial" w:hAnsi="Arial" w:cs="Arial"/>
          <w:color w:val="000000"/>
          <w:u w:val="single"/>
        </w:rPr>
      </w:pPr>
      <w:r w:rsidRPr="00C94CE6">
        <w:rPr>
          <w:rFonts w:ascii="Arial" w:hAnsi="Arial" w:cs="Arial"/>
          <w:color w:val="000000"/>
        </w:rPr>
        <w:t>The organisation and the workforce are guided by a</w:t>
      </w:r>
      <w:r w:rsidR="005A28EB" w:rsidRPr="005A28EB">
        <w:rPr>
          <w:rFonts w:ascii="Arial" w:hAnsi="Arial" w:cs="Arial"/>
          <w:color w:val="000000"/>
        </w:rPr>
        <w:t xml:space="preserve"> work health and safety policy</w:t>
      </w:r>
      <w:r>
        <w:rPr>
          <w:rFonts w:ascii="Arial" w:hAnsi="Arial" w:cs="Arial"/>
          <w:color w:val="000000"/>
        </w:rPr>
        <w:t>.</w:t>
      </w:r>
      <w:r w:rsidR="005A28EB" w:rsidRPr="005A28EB">
        <w:rPr>
          <w:rFonts w:ascii="Arial" w:hAnsi="Arial" w:cs="Arial"/>
          <w:color w:val="000000"/>
        </w:rPr>
        <w:t xml:space="preserve"> The training program includes an induction and ongoing training that covers safety topics</w:t>
      </w:r>
      <w:r>
        <w:rPr>
          <w:rFonts w:ascii="Arial" w:hAnsi="Arial" w:cs="Arial"/>
          <w:color w:val="000000"/>
        </w:rPr>
        <w:t xml:space="preserve">. </w:t>
      </w:r>
      <w:r w:rsidR="005A28EB" w:rsidRPr="005A28EB">
        <w:rPr>
          <w:rFonts w:ascii="Arial" w:hAnsi="Arial" w:cs="Arial"/>
          <w:color w:val="000000"/>
        </w:rPr>
        <w:t>The organisation has a work health and safety workgroup that reports to the management committee. Staff are provided with personal protective equipment</w:t>
      </w:r>
      <w:r w:rsidR="005A28EB" w:rsidRPr="005A28EB">
        <w:rPr>
          <w:rFonts w:ascii="Arial" w:hAnsi="Arial" w:cs="Arial"/>
          <w:color w:val="auto"/>
        </w:rPr>
        <w:t>. Position descriptions guide staff in undertaking their role.</w:t>
      </w:r>
    </w:p>
    <w:p w14:paraId="43769CA1" w14:textId="4FF951D1" w:rsidR="005A28EB" w:rsidRPr="005A28EB" w:rsidRDefault="005A28EB" w:rsidP="00C94CE6">
      <w:pPr>
        <w:spacing w:before="240" w:line="276" w:lineRule="auto"/>
        <w:rPr>
          <w:rFonts w:ascii="Arial" w:hAnsi="Arial" w:cs="Arial"/>
          <w:color w:val="000000"/>
          <w:u w:val="single"/>
        </w:rPr>
      </w:pPr>
      <w:r w:rsidRPr="005A28EB">
        <w:rPr>
          <w:rFonts w:ascii="Arial" w:hAnsi="Arial" w:cs="Arial"/>
          <w:color w:val="000000"/>
        </w:rPr>
        <w:t xml:space="preserve">The </w:t>
      </w:r>
      <w:r w:rsidRPr="003754AC">
        <w:rPr>
          <w:rFonts w:ascii="Arial" w:hAnsi="Arial" w:cs="Arial"/>
          <w:color w:val="auto"/>
        </w:rPr>
        <w:t>organisation has implemented a range of systems to ensure it complies with regulations</w:t>
      </w:r>
      <w:r w:rsidR="00C94CE6" w:rsidRPr="003754AC">
        <w:rPr>
          <w:rFonts w:ascii="Arial" w:hAnsi="Arial" w:cs="Arial"/>
          <w:color w:val="auto"/>
        </w:rPr>
        <w:t>.</w:t>
      </w:r>
      <w:r w:rsidRPr="003754AC">
        <w:rPr>
          <w:rFonts w:ascii="Arial" w:hAnsi="Arial" w:cs="Arial"/>
          <w:color w:val="auto"/>
        </w:rPr>
        <w:t xml:space="preserve"> The organisation receives advice of regulatory requirements through its membership of aged care bodies, </w:t>
      </w:r>
      <w:r w:rsidR="00E35BCF" w:rsidRPr="003754AC">
        <w:rPr>
          <w:rFonts w:ascii="Arial" w:hAnsi="Arial" w:cs="Arial"/>
          <w:color w:val="auto"/>
        </w:rPr>
        <w:t xml:space="preserve">through </w:t>
      </w:r>
      <w:r w:rsidRPr="003754AC">
        <w:rPr>
          <w:rFonts w:ascii="Arial" w:hAnsi="Arial" w:cs="Arial"/>
          <w:color w:val="auto"/>
        </w:rPr>
        <w:t xml:space="preserve">consultant groups and contracted legal services. </w:t>
      </w:r>
      <w:r w:rsidRPr="003754AC">
        <w:rPr>
          <w:rFonts w:ascii="Arial" w:eastAsia="Times New Roman" w:hAnsi="Arial" w:cs="Arial"/>
          <w:color w:val="auto"/>
          <w:lang w:eastAsia="en-AU"/>
        </w:rPr>
        <w:t>When new regulations are introduced the organisation’s policies</w:t>
      </w:r>
      <w:r w:rsidRPr="005A28EB">
        <w:rPr>
          <w:rFonts w:ascii="Arial" w:eastAsia="Times New Roman" w:hAnsi="Arial" w:cs="Arial"/>
          <w:color w:val="000000"/>
          <w:lang w:eastAsia="en-AU"/>
        </w:rPr>
        <w:t xml:space="preserve"> and practices are reviewed and amended if required. Staff are informed about relevant regulatory requirements. </w:t>
      </w:r>
    </w:p>
    <w:p w14:paraId="3863A102" w14:textId="26F80F2B" w:rsidR="005A28EB" w:rsidRPr="005A28EB" w:rsidRDefault="005A28EB" w:rsidP="005A28EB">
      <w:pPr>
        <w:spacing w:before="240" w:line="276" w:lineRule="auto"/>
        <w:rPr>
          <w:rFonts w:ascii="Arial" w:hAnsi="Arial" w:cs="Arial"/>
          <w:color w:val="000000"/>
        </w:rPr>
      </w:pPr>
      <w:r w:rsidRPr="005A28EB">
        <w:rPr>
          <w:rFonts w:ascii="Arial" w:hAnsi="Arial" w:cs="Arial"/>
          <w:color w:val="000000"/>
        </w:rPr>
        <w:t>Feedback and complaints are reviewed and addressed at the service level and then referred to various management meetings</w:t>
      </w:r>
      <w:r w:rsidR="00C94CE6">
        <w:rPr>
          <w:rFonts w:ascii="Arial" w:hAnsi="Arial" w:cs="Arial"/>
          <w:color w:val="000000"/>
        </w:rPr>
        <w:t xml:space="preserve">. </w:t>
      </w:r>
    </w:p>
    <w:p w14:paraId="7950B133" w14:textId="232A881A" w:rsidR="005A28EB" w:rsidRPr="00173642" w:rsidRDefault="005A28EB" w:rsidP="00C94CE6">
      <w:pPr>
        <w:spacing w:before="240" w:line="276" w:lineRule="auto"/>
        <w:rPr>
          <w:rFonts w:ascii="Arial" w:hAnsi="Arial" w:cs="Arial"/>
          <w:color w:val="000000"/>
        </w:rPr>
      </w:pPr>
      <w:r w:rsidRPr="00173642">
        <w:rPr>
          <w:rFonts w:ascii="Arial" w:hAnsi="Arial" w:cs="Arial"/>
          <w:color w:val="000000"/>
        </w:rPr>
        <w:t xml:space="preserve">The organisation has effective risk management systems and practices. The organisation’s risk assessment system has identified a range of high impact and high prevenance risks that have been effectively managed. </w:t>
      </w:r>
      <w:r w:rsidRPr="005A28EB">
        <w:rPr>
          <w:rFonts w:ascii="Arial" w:hAnsi="Arial" w:cs="Arial"/>
          <w:color w:val="000000"/>
        </w:rPr>
        <w:t xml:space="preserve">The organisation has a risk management plan and register. </w:t>
      </w:r>
      <w:r w:rsidR="00F34DF8">
        <w:rPr>
          <w:rFonts w:ascii="Arial" w:hAnsi="Arial" w:cs="Arial"/>
          <w:color w:val="000000"/>
        </w:rPr>
        <w:t>R</w:t>
      </w:r>
      <w:r w:rsidRPr="005A28EB">
        <w:rPr>
          <w:rFonts w:ascii="Arial" w:hAnsi="Arial" w:cs="Arial"/>
          <w:color w:val="000000"/>
        </w:rPr>
        <w:t>isk rating</w:t>
      </w:r>
      <w:r w:rsidR="00F34DF8">
        <w:rPr>
          <w:rFonts w:ascii="Arial" w:hAnsi="Arial" w:cs="Arial"/>
          <w:color w:val="000000"/>
        </w:rPr>
        <w:t>s</w:t>
      </w:r>
      <w:r w:rsidRPr="005A28EB">
        <w:rPr>
          <w:rFonts w:ascii="Arial" w:hAnsi="Arial" w:cs="Arial"/>
          <w:color w:val="000000"/>
        </w:rPr>
        <w:t xml:space="preserve"> </w:t>
      </w:r>
      <w:r w:rsidR="00F34DF8">
        <w:rPr>
          <w:rFonts w:ascii="Arial" w:hAnsi="Arial" w:cs="Arial"/>
          <w:color w:val="000000"/>
        </w:rPr>
        <w:t>are</w:t>
      </w:r>
      <w:r w:rsidRPr="005A28EB">
        <w:rPr>
          <w:rFonts w:ascii="Arial" w:hAnsi="Arial" w:cs="Arial"/>
          <w:color w:val="000000"/>
        </w:rPr>
        <w:t xml:space="preserve"> based on consequence and likelihood and identified specific risk control measures</w:t>
      </w:r>
      <w:r w:rsidR="00C94CE6">
        <w:rPr>
          <w:rFonts w:ascii="Arial" w:hAnsi="Arial" w:cs="Arial"/>
          <w:color w:val="000000"/>
        </w:rPr>
        <w:t xml:space="preserve">. </w:t>
      </w:r>
      <w:r w:rsidRPr="00173642">
        <w:rPr>
          <w:rFonts w:ascii="Arial" w:hAnsi="Arial" w:cs="Arial"/>
          <w:color w:val="000000"/>
        </w:rPr>
        <w:t>The organisation has an incident and risk reporting system and a system to review incidents</w:t>
      </w:r>
      <w:r w:rsidRPr="005A28EB">
        <w:rPr>
          <w:rFonts w:ascii="Arial" w:hAnsi="Arial" w:cs="Arial"/>
          <w:color w:val="000000"/>
        </w:rPr>
        <w:t xml:space="preserve">. </w:t>
      </w:r>
      <w:r w:rsidR="00C94CE6">
        <w:rPr>
          <w:rFonts w:ascii="Arial" w:hAnsi="Arial" w:cs="Arial"/>
          <w:color w:val="000000"/>
        </w:rPr>
        <w:t>R</w:t>
      </w:r>
      <w:r w:rsidRPr="005A28EB">
        <w:rPr>
          <w:rFonts w:ascii="Arial" w:hAnsi="Arial" w:cs="Arial"/>
          <w:color w:val="000000"/>
        </w:rPr>
        <w:t xml:space="preserve">egular reports are provided to the Management committee. Staff complete training in relevant topics such as elder abuse, </w:t>
      </w:r>
      <w:proofErr w:type="gramStart"/>
      <w:r w:rsidRPr="005A28EB">
        <w:rPr>
          <w:rFonts w:ascii="Arial" w:hAnsi="Arial" w:cs="Arial"/>
          <w:color w:val="000000"/>
        </w:rPr>
        <w:t>neglect</w:t>
      </w:r>
      <w:proofErr w:type="gramEnd"/>
      <w:r w:rsidRPr="005A28EB">
        <w:rPr>
          <w:rFonts w:ascii="Arial" w:hAnsi="Arial" w:cs="Arial"/>
          <w:color w:val="000000"/>
        </w:rPr>
        <w:t xml:space="preserve"> and risk reporting. </w:t>
      </w:r>
    </w:p>
    <w:p w14:paraId="281D90DF" w14:textId="77777777" w:rsidR="00066D9E" w:rsidRPr="00173642" w:rsidRDefault="005A28EB" w:rsidP="00173642">
      <w:pPr>
        <w:spacing w:before="240" w:line="276" w:lineRule="auto"/>
        <w:rPr>
          <w:rFonts w:ascii="Arial" w:hAnsi="Arial" w:cs="Arial"/>
          <w:color w:val="000000"/>
        </w:rPr>
      </w:pPr>
      <w:r w:rsidRPr="00173642">
        <w:rPr>
          <w:rFonts w:ascii="Arial" w:hAnsi="Arial" w:cs="Arial"/>
          <w:color w:val="000000"/>
        </w:rPr>
        <w:lastRenderedPageBreak/>
        <w:t>The organisation provides clinical care and has developed a clinical governance framework. The framework provides guidance in antimicrobial stewardship, minimising the use of restraint and open disclosure.</w:t>
      </w:r>
    </w:p>
    <w:p w14:paraId="621C9B87" w14:textId="1BC54B5D" w:rsidR="004A5361" w:rsidRPr="00173642" w:rsidRDefault="00066D9E" w:rsidP="00173642">
      <w:pPr>
        <w:spacing w:before="240" w:line="276" w:lineRule="auto"/>
        <w:rPr>
          <w:rFonts w:ascii="Arial" w:hAnsi="Arial" w:cs="Arial"/>
          <w:color w:val="000000"/>
        </w:rPr>
      </w:pPr>
      <w:r w:rsidRPr="00173642">
        <w:rPr>
          <w:rFonts w:ascii="Arial" w:hAnsi="Arial" w:cs="Arial"/>
          <w:color w:val="000000"/>
        </w:rPr>
        <w:t xml:space="preserve">I have considered the information contained within the Quality Audit </w:t>
      </w:r>
      <w:r w:rsidR="00F34DF8" w:rsidRPr="00173642">
        <w:rPr>
          <w:rFonts w:ascii="Arial" w:hAnsi="Arial" w:cs="Arial"/>
          <w:color w:val="000000"/>
        </w:rPr>
        <w:t>report and</w:t>
      </w:r>
      <w:r w:rsidRPr="00173642">
        <w:rPr>
          <w:rFonts w:ascii="Arial" w:hAnsi="Arial" w:cs="Arial"/>
          <w:color w:val="000000"/>
        </w:rPr>
        <w:t xml:space="preserve"> placed weight on the positive feedback received from consumers and their representatives about the care and services delivered in coming to a decision of compliance.</w:t>
      </w:r>
      <w:r w:rsidR="005A28EB" w:rsidRPr="00173642">
        <w:rPr>
          <w:rFonts w:ascii="Arial" w:hAnsi="Arial" w:cs="Arial"/>
          <w:color w:val="000000"/>
        </w:rPr>
        <w:t xml:space="preserve"> </w:t>
      </w:r>
    </w:p>
    <w:sectPr w:rsidR="004A5361" w:rsidRPr="001736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7EE5D" w14:textId="77777777" w:rsidR="00D81FCE" w:rsidRDefault="00D81FCE">
      <w:pPr>
        <w:spacing w:after="0"/>
      </w:pPr>
      <w:r>
        <w:separator/>
      </w:r>
    </w:p>
  </w:endnote>
  <w:endnote w:type="continuationSeparator" w:id="0">
    <w:p w14:paraId="7BD36C69" w14:textId="77777777" w:rsidR="00D81FCE" w:rsidRDefault="00D81F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7E64" w14:textId="77777777" w:rsidR="00825B37" w:rsidRPr="00DF37F2" w:rsidRDefault="005365D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The Village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A0A66F" w14:textId="77777777" w:rsidR="00DF37F2" w:rsidRPr="00DF37F2" w:rsidRDefault="005365D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701115</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E1DBD94" w14:textId="77777777" w:rsidR="00DF37F2" w:rsidRPr="00DF37F2" w:rsidRDefault="005365D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E108F" w14:textId="77777777" w:rsidR="00D81FCE" w:rsidRDefault="00D81FCE" w:rsidP="00D71F88">
      <w:pPr>
        <w:spacing w:after="0"/>
      </w:pPr>
      <w:r>
        <w:separator/>
      </w:r>
    </w:p>
  </w:footnote>
  <w:footnote w:type="continuationSeparator" w:id="0">
    <w:p w14:paraId="46D36BE7" w14:textId="77777777" w:rsidR="00D81FCE" w:rsidRDefault="00D81FCE" w:rsidP="00D71F88">
      <w:pPr>
        <w:spacing w:after="0"/>
      </w:pPr>
      <w:r>
        <w:continuationSeparator/>
      </w:r>
    </w:p>
  </w:footnote>
  <w:footnote w:id="1">
    <w:p w14:paraId="2ED78B78" w14:textId="082E606D" w:rsidR="000078F8" w:rsidRPr="007B08C9" w:rsidRDefault="005365D3"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w:t>
      </w:r>
      <w:r w:rsidRPr="007B08C9">
        <w:rPr>
          <w:rFonts w:ascii="Arial" w:hAnsi="Arial" w:cs="Arial"/>
          <w:color w:val="auto"/>
          <w:sz w:val="20"/>
          <w:szCs w:val="20"/>
        </w:rPr>
        <w:t xml:space="preserve">in accordance with section </w:t>
      </w:r>
      <w:r w:rsidR="007B08C9" w:rsidRPr="007B08C9">
        <w:rPr>
          <w:rFonts w:ascii="Arial" w:hAnsi="Arial" w:cs="Arial"/>
          <w:color w:val="auto"/>
          <w:sz w:val="20"/>
          <w:szCs w:val="20"/>
        </w:rPr>
        <w:t>s</w:t>
      </w:r>
      <w:r w:rsidRPr="007B08C9">
        <w:rPr>
          <w:rFonts w:ascii="Arial" w:hAnsi="Arial" w:cs="Arial"/>
          <w:color w:val="auto"/>
          <w:sz w:val="20"/>
          <w:szCs w:val="20"/>
        </w:rPr>
        <w:t>57</w:t>
      </w:r>
      <w:r w:rsidRPr="007B08C9">
        <w:rPr>
          <w:rFonts w:ascii="Arial" w:hAnsi="Arial" w:cs="Arial"/>
          <w:b/>
          <w:color w:val="auto"/>
          <w:sz w:val="20"/>
          <w:szCs w:val="20"/>
        </w:rPr>
        <w:t xml:space="preserve"> </w:t>
      </w:r>
      <w:r w:rsidRPr="007B08C9">
        <w:rPr>
          <w:rFonts w:ascii="Arial" w:hAnsi="Arial" w:cs="Arial"/>
          <w:color w:val="auto"/>
          <w:sz w:val="20"/>
          <w:szCs w:val="20"/>
        </w:rPr>
        <w:t>of the Aged Care Quality and Safety Commission Rules 2018.</w:t>
      </w:r>
    </w:p>
    <w:p w14:paraId="1E0E57F5" w14:textId="77777777" w:rsidR="00540817" w:rsidRDefault="005365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3241" w14:textId="77777777" w:rsidR="00D71F88" w:rsidRDefault="005365D3">
    <w:pPr>
      <w:pStyle w:val="Header"/>
    </w:pPr>
    <w:r>
      <w:rPr>
        <w:noProof/>
        <w:color w:val="2B579A"/>
        <w:shd w:val="clear" w:color="auto" w:fill="E6E6E6"/>
        <w:lang w:val="en-US"/>
      </w:rPr>
      <w:drawing>
        <wp:anchor distT="0" distB="0" distL="114300" distR="114300" simplePos="0" relativeHeight="251663360" behindDoc="1" locked="0" layoutInCell="1" allowOverlap="1" wp14:anchorId="1D1D7780" wp14:editId="0E7E1C9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CC38" w14:textId="77777777" w:rsidR="00FA0A5B" w:rsidRDefault="005365D3">
    <w:pPr>
      <w:pStyle w:val="Header"/>
    </w:pPr>
    <w:r>
      <w:rPr>
        <w:noProof/>
      </w:rPr>
      <w:drawing>
        <wp:anchor distT="0" distB="0" distL="114300" distR="114300" simplePos="0" relativeHeight="251661312" behindDoc="0" locked="0" layoutInCell="1" allowOverlap="1" wp14:anchorId="171C1524" wp14:editId="2B63CDB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98E7500">
      <w:start w:val="1"/>
      <w:numFmt w:val="lowerRoman"/>
      <w:lvlText w:val="(%1)"/>
      <w:lvlJc w:val="left"/>
      <w:pPr>
        <w:ind w:left="1080" w:hanging="720"/>
      </w:pPr>
      <w:rPr>
        <w:rFonts w:hint="default"/>
      </w:rPr>
    </w:lvl>
    <w:lvl w:ilvl="1" w:tplc="1542E12A" w:tentative="1">
      <w:start w:val="1"/>
      <w:numFmt w:val="lowerLetter"/>
      <w:lvlText w:val="%2."/>
      <w:lvlJc w:val="left"/>
      <w:pPr>
        <w:ind w:left="1440" w:hanging="360"/>
      </w:pPr>
    </w:lvl>
    <w:lvl w:ilvl="2" w:tplc="8620EAE2" w:tentative="1">
      <w:start w:val="1"/>
      <w:numFmt w:val="lowerRoman"/>
      <w:lvlText w:val="%3."/>
      <w:lvlJc w:val="right"/>
      <w:pPr>
        <w:ind w:left="2160" w:hanging="180"/>
      </w:pPr>
    </w:lvl>
    <w:lvl w:ilvl="3" w:tplc="A91412FC" w:tentative="1">
      <w:start w:val="1"/>
      <w:numFmt w:val="decimal"/>
      <w:lvlText w:val="%4."/>
      <w:lvlJc w:val="left"/>
      <w:pPr>
        <w:ind w:left="2880" w:hanging="360"/>
      </w:pPr>
    </w:lvl>
    <w:lvl w:ilvl="4" w:tplc="9BAA6CA0" w:tentative="1">
      <w:start w:val="1"/>
      <w:numFmt w:val="lowerLetter"/>
      <w:lvlText w:val="%5."/>
      <w:lvlJc w:val="left"/>
      <w:pPr>
        <w:ind w:left="3600" w:hanging="360"/>
      </w:pPr>
    </w:lvl>
    <w:lvl w:ilvl="5" w:tplc="BD76F1C8" w:tentative="1">
      <w:start w:val="1"/>
      <w:numFmt w:val="lowerRoman"/>
      <w:lvlText w:val="%6."/>
      <w:lvlJc w:val="right"/>
      <w:pPr>
        <w:ind w:left="4320" w:hanging="180"/>
      </w:pPr>
    </w:lvl>
    <w:lvl w:ilvl="6" w:tplc="4928E8DE" w:tentative="1">
      <w:start w:val="1"/>
      <w:numFmt w:val="decimal"/>
      <w:lvlText w:val="%7."/>
      <w:lvlJc w:val="left"/>
      <w:pPr>
        <w:ind w:left="5040" w:hanging="360"/>
      </w:pPr>
    </w:lvl>
    <w:lvl w:ilvl="7" w:tplc="537AF152" w:tentative="1">
      <w:start w:val="1"/>
      <w:numFmt w:val="lowerLetter"/>
      <w:lvlText w:val="%8."/>
      <w:lvlJc w:val="left"/>
      <w:pPr>
        <w:ind w:left="5760" w:hanging="360"/>
      </w:pPr>
    </w:lvl>
    <w:lvl w:ilvl="8" w:tplc="7D7EA9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33C20A4">
      <w:start w:val="1"/>
      <w:numFmt w:val="lowerRoman"/>
      <w:lvlText w:val="(%1)"/>
      <w:lvlJc w:val="left"/>
      <w:pPr>
        <w:ind w:left="1080" w:hanging="720"/>
      </w:pPr>
      <w:rPr>
        <w:rFonts w:hint="default"/>
      </w:rPr>
    </w:lvl>
    <w:lvl w:ilvl="1" w:tplc="8E7A528E" w:tentative="1">
      <w:start w:val="1"/>
      <w:numFmt w:val="lowerLetter"/>
      <w:lvlText w:val="%2."/>
      <w:lvlJc w:val="left"/>
      <w:pPr>
        <w:ind w:left="1440" w:hanging="360"/>
      </w:pPr>
    </w:lvl>
    <w:lvl w:ilvl="2" w:tplc="834ECE70" w:tentative="1">
      <w:start w:val="1"/>
      <w:numFmt w:val="lowerRoman"/>
      <w:lvlText w:val="%3."/>
      <w:lvlJc w:val="right"/>
      <w:pPr>
        <w:ind w:left="2160" w:hanging="180"/>
      </w:pPr>
    </w:lvl>
    <w:lvl w:ilvl="3" w:tplc="459827B2" w:tentative="1">
      <w:start w:val="1"/>
      <w:numFmt w:val="decimal"/>
      <w:lvlText w:val="%4."/>
      <w:lvlJc w:val="left"/>
      <w:pPr>
        <w:ind w:left="2880" w:hanging="360"/>
      </w:pPr>
    </w:lvl>
    <w:lvl w:ilvl="4" w:tplc="527854A6" w:tentative="1">
      <w:start w:val="1"/>
      <w:numFmt w:val="lowerLetter"/>
      <w:lvlText w:val="%5."/>
      <w:lvlJc w:val="left"/>
      <w:pPr>
        <w:ind w:left="3600" w:hanging="360"/>
      </w:pPr>
    </w:lvl>
    <w:lvl w:ilvl="5" w:tplc="BD9CB3DA" w:tentative="1">
      <w:start w:val="1"/>
      <w:numFmt w:val="lowerRoman"/>
      <w:lvlText w:val="%6."/>
      <w:lvlJc w:val="right"/>
      <w:pPr>
        <w:ind w:left="4320" w:hanging="180"/>
      </w:pPr>
    </w:lvl>
    <w:lvl w:ilvl="6" w:tplc="682824C4" w:tentative="1">
      <w:start w:val="1"/>
      <w:numFmt w:val="decimal"/>
      <w:lvlText w:val="%7."/>
      <w:lvlJc w:val="left"/>
      <w:pPr>
        <w:ind w:left="5040" w:hanging="360"/>
      </w:pPr>
    </w:lvl>
    <w:lvl w:ilvl="7" w:tplc="E842B90C" w:tentative="1">
      <w:start w:val="1"/>
      <w:numFmt w:val="lowerLetter"/>
      <w:lvlText w:val="%8."/>
      <w:lvlJc w:val="left"/>
      <w:pPr>
        <w:ind w:left="5760" w:hanging="360"/>
      </w:pPr>
    </w:lvl>
    <w:lvl w:ilvl="8" w:tplc="8AC8A3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0A6D1B6">
      <w:start w:val="1"/>
      <w:numFmt w:val="lowerRoman"/>
      <w:lvlText w:val="(%1)"/>
      <w:lvlJc w:val="left"/>
      <w:pPr>
        <w:ind w:left="1080" w:hanging="720"/>
      </w:pPr>
      <w:rPr>
        <w:rFonts w:hint="default"/>
      </w:rPr>
    </w:lvl>
    <w:lvl w:ilvl="1" w:tplc="CA9E8DDA" w:tentative="1">
      <w:start w:val="1"/>
      <w:numFmt w:val="lowerLetter"/>
      <w:lvlText w:val="%2."/>
      <w:lvlJc w:val="left"/>
      <w:pPr>
        <w:ind w:left="1440" w:hanging="360"/>
      </w:pPr>
    </w:lvl>
    <w:lvl w:ilvl="2" w:tplc="67220B4A" w:tentative="1">
      <w:start w:val="1"/>
      <w:numFmt w:val="lowerRoman"/>
      <w:lvlText w:val="%3."/>
      <w:lvlJc w:val="right"/>
      <w:pPr>
        <w:ind w:left="2160" w:hanging="180"/>
      </w:pPr>
    </w:lvl>
    <w:lvl w:ilvl="3" w:tplc="6772E22C" w:tentative="1">
      <w:start w:val="1"/>
      <w:numFmt w:val="decimal"/>
      <w:lvlText w:val="%4."/>
      <w:lvlJc w:val="left"/>
      <w:pPr>
        <w:ind w:left="2880" w:hanging="360"/>
      </w:pPr>
    </w:lvl>
    <w:lvl w:ilvl="4" w:tplc="4888F5B2" w:tentative="1">
      <w:start w:val="1"/>
      <w:numFmt w:val="lowerLetter"/>
      <w:lvlText w:val="%5."/>
      <w:lvlJc w:val="left"/>
      <w:pPr>
        <w:ind w:left="3600" w:hanging="360"/>
      </w:pPr>
    </w:lvl>
    <w:lvl w:ilvl="5" w:tplc="4246E5C8" w:tentative="1">
      <w:start w:val="1"/>
      <w:numFmt w:val="lowerRoman"/>
      <w:lvlText w:val="%6."/>
      <w:lvlJc w:val="right"/>
      <w:pPr>
        <w:ind w:left="4320" w:hanging="180"/>
      </w:pPr>
    </w:lvl>
    <w:lvl w:ilvl="6" w:tplc="C7DCF420" w:tentative="1">
      <w:start w:val="1"/>
      <w:numFmt w:val="decimal"/>
      <w:lvlText w:val="%7."/>
      <w:lvlJc w:val="left"/>
      <w:pPr>
        <w:ind w:left="5040" w:hanging="360"/>
      </w:pPr>
    </w:lvl>
    <w:lvl w:ilvl="7" w:tplc="F8B259C0" w:tentative="1">
      <w:start w:val="1"/>
      <w:numFmt w:val="lowerLetter"/>
      <w:lvlText w:val="%8."/>
      <w:lvlJc w:val="left"/>
      <w:pPr>
        <w:ind w:left="5760" w:hanging="360"/>
      </w:pPr>
    </w:lvl>
    <w:lvl w:ilvl="8" w:tplc="9FFAA43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3B47782">
      <w:start w:val="1"/>
      <w:numFmt w:val="lowerRoman"/>
      <w:lvlText w:val="(%1)"/>
      <w:lvlJc w:val="left"/>
      <w:pPr>
        <w:ind w:left="1080" w:hanging="720"/>
      </w:pPr>
      <w:rPr>
        <w:rFonts w:hint="default"/>
      </w:rPr>
    </w:lvl>
    <w:lvl w:ilvl="1" w:tplc="549A17C4" w:tentative="1">
      <w:start w:val="1"/>
      <w:numFmt w:val="lowerLetter"/>
      <w:lvlText w:val="%2."/>
      <w:lvlJc w:val="left"/>
      <w:pPr>
        <w:ind w:left="1440" w:hanging="360"/>
      </w:pPr>
    </w:lvl>
    <w:lvl w:ilvl="2" w:tplc="145C81A8" w:tentative="1">
      <w:start w:val="1"/>
      <w:numFmt w:val="lowerRoman"/>
      <w:lvlText w:val="%3."/>
      <w:lvlJc w:val="right"/>
      <w:pPr>
        <w:ind w:left="2160" w:hanging="180"/>
      </w:pPr>
    </w:lvl>
    <w:lvl w:ilvl="3" w:tplc="8302418A" w:tentative="1">
      <w:start w:val="1"/>
      <w:numFmt w:val="decimal"/>
      <w:lvlText w:val="%4."/>
      <w:lvlJc w:val="left"/>
      <w:pPr>
        <w:ind w:left="2880" w:hanging="360"/>
      </w:pPr>
    </w:lvl>
    <w:lvl w:ilvl="4" w:tplc="D3AACBCA" w:tentative="1">
      <w:start w:val="1"/>
      <w:numFmt w:val="lowerLetter"/>
      <w:lvlText w:val="%5."/>
      <w:lvlJc w:val="left"/>
      <w:pPr>
        <w:ind w:left="3600" w:hanging="360"/>
      </w:pPr>
    </w:lvl>
    <w:lvl w:ilvl="5" w:tplc="B796A48C" w:tentative="1">
      <w:start w:val="1"/>
      <w:numFmt w:val="lowerRoman"/>
      <w:lvlText w:val="%6."/>
      <w:lvlJc w:val="right"/>
      <w:pPr>
        <w:ind w:left="4320" w:hanging="180"/>
      </w:pPr>
    </w:lvl>
    <w:lvl w:ilvl="6" w:tplc="0A4EBDA0" w:tentative="1">
      <w:start w:val="1"/>
      <w:numFmt w:val="decimal"/>
      <w:lvlText w:val="%7."/>
      <w:lvlJc w:val="left"/>
      <w:pPr>
        <w:ind w:left="5040" w:hanging="360"/>
      </w:pPr>
    </w:lvl>
    <w:lvl w:ilvl="7" w:tplc="54801002" w:tentative="1">
      <w:start w:val="1"/>
      <w:numFmt w:val="lowerLetter"/>
      <w:lvlText w:val="%8."/>
      <w:lvlJc w:val="left"/>
      <w:pPr>
        <w:ind w:left="5760" w:hanging="360"/>
      </w:pPr>
    </w:lvl>
    <w:lvl w:ilvl="8" w:tplc="5C22DF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D2ACFC">
      <w:start w:val="1"/>
      <w:numFmt w:val="lowerRoman"/>
      <w:lvlText w:val="(%1)"/>
      <w:lvlJc w:val="left"/>
      <w:pPr>
        <w:ind w:left="1080" w:hanging="720"/>
      </w:pPr>
      <w:rPr>
        <w:rFonts w:hint="default"/>
      </w:rPr>
    </w:lvl>
    <w:lvl w:ilvl="1" w:tplc="F132A9A2" w:tentative="1">
      <w:start w:val="1"/>
      <w:numFmt w:val="lowerLetter"/>
      <w:lvlText w:val="%2."/>
      <w:lvlJc w:val="left"/>
      <w:pPr>
        <w:ind w:left="1440" w:hanging="360"/>
      </w:pPr>
    </w:lvl>
    <w:lvl w:ilvl="2" w:tplc="2EAC045A" w:tentative="1">
      <w:start w:val="1"/>
      <w:numFmt w:val="lowerRoman"/>
      <w:lvlText w:val="%3."/>
      <w:lvlJc w:val="right"/>
      <w:pPr>
        <w:ind w:left="2160" w:hanging="180"/>
      </w:pPr>
    </w:lvl>
    <w:lvl w:ilvl="3" w:tplc="604A7422" w:tentative="1">
      <w:start w:val="1"/>
      <w:numFmt w:val="decimal"/>
      <w:lvlText w:val="%4."/>
      <w:lvlJc w:val="left"/>
      <w:pPr>
        <w:ind w:left="2880" w:hanging="360"/>
      </w:pPr>
    </w:lvl>
    <w:lvl w:ilvl="4" w:tplc="DED4010A" w:tentative="1">
      <w:start w:val="1"/>
      <w:numFmt w:val="lowerLetter"/>
      <w:lvlText w:val="%5."/>
      <w:lvlJc w:val="left"/>
      <w:pPr>
        <w:ind w:left="3600" w:hanging="360"/>
      </w:pPr>
    </w:lvl>
    <w:lvl w:ilvl="5" w:tplc="51DE2E84" w:tentative="1">
      <w:start w:val="1"/>
      <w:numFmt w:val="lowerRoman"/>
      <w:lvlText w:val="%6."/>
      <w:lvlJc w:val="right"/>
      <w:pPr>
        <w:ind w:left="4320" w:hanging="180"/>
      </w:pPr>
    </w:lvl>
    <w:lvl w:ilvl="6" w:tplc="C772D26C" w:tentative="1">
      <w:start w:val="1"/>
      <w:numFmt w:val="decimal"/>
      <w:lvlText w:val="%7."/>
      <w:lvlJc w:val="left"/>
      <w:pPr>
        <w:ind w:left="5040" w:hanging="360"/>
      </w:pPr>
    </w:lvl>
    <w:lvl w:ilvl="7" w:tplc="1B4C9D9A" w:tentative="1">
      <w:start w:val="1"/>
      <w:numFmt w:val="lowerLetter"/>
      <w:lvlText w:val="%8."/>
      <w:lvlJc w:val="left"/>
      <w:pPr>
        <w:ind w:left="5760" w:hanging="360"/>
      </w:pPr>
    </w:lvl>
    <w:lvl w:ilvl="8" w:tplc="8E04C92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1AE5964">
      <w:start w:val="1"/>
      <w:numFmt w:val="bullet"/>
      <w:lvlText w:val=""/>
      <w:lvlJc w:val="left"/>
      <w:pPr>
        <w:ind w:left="720" w:hanging="360"/>
      </w:pPr>
      <w:rPr>
        <w:rFonts w:ascii="Symbol" w:hAnsi="Symbol" w:hint="default"/>
        <w:color w:val="auto"/>
        <w:sz w:val="24"/>
        <w:szCs w:val="24"/>
      </w:rPr>
    </w:lvl>
    <w:lvl w:ilvl="1" w:tplc="C2D4F900" w:tentative="1">
      <w:start w:val="1"/>
      <w:numFmt w:val="bullet"/>
      <w:lvlText w:val="o"/>
      <w:lvlJc w:val="left"/>
      <w:pPr>
        <w:ind w:left="1440" w:hanging="360"/>
      </w:pPr>
      <w:rPr>
        <w:rFonts w:ascii="Courier New" w:hAnsi="Courier New" w:cs="Courier New" w:hint="default"/>
      </w:rPr>
    </w:lvl>
    <w:lvl w:ilvl="2" w:tplc="20604826" w:tentative="1">
      <w:start w:val="1"/>
      <w:numFmt w:val="bullet"/>
      <w:lvlText w:val=""/>
      <w:lvlJc w:val="left"/>
      <w:pPr>
        <w:ind w:left="2160" w:hanging="360"/>
      </w:pPr>
      <w:rPr>
        <w:rFonts w:ascii="Wingdings" w:hAnsi="Wingdings" w:hint="default"/>
      </w:rPr>
    </w:lvl>
    <w:lvl w:ilvl="3" w:tplc="47F87582" w:tentative="1">
      <w:start w:val="1"/>
      <w:numFmt w:val="bullet"/>
      <w:lvlText w:val=""/>
      <w:lvlJc w:val="left"/>
      <w:pPr>
        <w:ind w:left="2880" w:hanging="360"/>
      </w:pPr>
      <w:rPr>
        <w:rFonts w:ascii="Symbol" w:hAnsi="Symbol" w:hint="default"/>
      </w:rPr>
    </w:lvl>
    <w:lvl w:ilvl="4" w:tplc="97E0E85C" w:tentative="1">
      <w:start w:val="1"/>
      <w:numFmt w:val="bullet"/>
      <w:lvlText w:val="o"/>
      <w:lvlJc w:val="left"/>
      <w:pPr>
        <w:ind w:left="3600" w:hanging="360"/>
      </w:pPr>
      <w:rPr>
        <w:rFonts w:ascii="Courier New" w:hAnsi="Courier New" w:cs="Courier New" w:hint="default"/>
      </w:rPr>
    </w:lvl>
    <w:lvl w:ilvl="5" w:tplc="B51ECBDE" w:tentative="1">
      <w:start w:val="1"/>
      <w:numFmt w:val="bullet"/>
      <w:lvlText w:val=""/>
      <w:lvlJc w:val="left"/>
      <w:pPr>
        <w:ind w:left="4320" w:hanging="360"/>
      </w:pPr>
      <w:rPr>
        <w:rFonts w:ascii="Wingdings" w:hAnsi="Wingdings" w:hint="default"/>
      </w:rPr>
    </w:lvl>
    <w:lvl w:ilvl="6" w:tplc="89E0D132" w:tentative="1">
      <w:start w:val="1"/>
      <w:numFmt w:val="bullet"/>
      <w:lvlText w:val=""/>
      <w:lvlJc w:val="left"/>
      <w:pPr>
        <w:ind w:left="5040" w:hanging="360"/>
      </w:pPr>
      <w:rPr>
        <w:rFonts w:ascii="Symbol" w:hAnsi="Symbol" w:hint="default"/>
      </w:rPr>
    </w:lvl>
    <w:lvl w:ilvl="7" w:tplc="0B702D52" w:tentative="1">
      <w:start w:val="1"/>
      <w:numFmt w:val="bullet"/>
      <w:lvlText w:val="o"/>
      <w:lvlJc w:val="left"/>
      <w:pPr>
        <w:ind w:left="5760" w:hanging="360"/>
      </w:pPr>
      <w:rPr>
        <w:rFonts w:ascii="Courier New" w:hAnsi="Courier New" w:cs="Courier New" w:hint="default"/>
      </w:rPr>
    </w:lvl>
    <w:lvl w:ilvl="8" w:tplc="3084A2B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D4CEEBA">
      <w:start w:val="1"/>
      <w:numFmt w:val="lowerRoman"/>
      <w:lvlText w:val="(%1)"/>
      <w:lvlJc w:val="left"/>
      <w:pPr>
        <w:ind w:left="1080" w:hanging="720"/>
      </w:pPr>
      <w:rPr>
        <w:rFonts w:hint="default"/>
      </w:rPr>
    </w:lvl>
    <w:lvl w:ilvl="1" w:tplc="E07A3EBC" w:tentative="1">
      <w:start w:val="1"/>
      <w:numFmt w:val="lowerLetter"/>
      <w:lvlText w:val="%2."/>
      <w:lvlJc w:val="left"/>
      <w:pPr>
        <w:ind w:left="1440" w:hanging="360"/>
      </w:pPr>
    </w:lvl>
    <w:lvl w:ilvl="2" w:tplc="068694CA" w:tentative="1">
      <w:start w:val="1"/>
      <w:numFmt w:val="lowerRoman"/>
      <w:lvlText w:val="%3."/>
      <w:lvlJc w:val="right"/>
      <w:pPr>
        <w:ind w:left="2160" w:hanging="180"/>
      </w:pPr>
    </w:lvl>
    <w:lvl w:ilvl="3" w:tplc="B5FE4ACA" w:tentative="1">
      <w:start w:val="1"/>
      <w:numFmt w:val="decimal"/>
      <w:lvlText w:val="%4."/>
      <w:lvlJc w:val="left"/>
      <w:pPr>
        <w:ind w:left="2880" w:hanging="360"/>
      </w:pPr>
    </w:lvl>
    <w:lvl w:ilvl="4" w:tplc="7582A23C" w:tentative="1">
      <w:start w:val="1"/>
      <w:numFmt w:val="lowerLetter"/>
      <w:lvlText w:val="%5."/>
      <w:lvlJc w:val="left"/>
      <w:pPr>
        <w:ind w:left="3600" w:hanging="360"/>
      </w:pPr>
    </w:lvl>
    <w:lvl w:ilvl="5" w:tplc="7076E0D0" w:tentative="1">
      <w:start w:val="1"/>
      <w:numFmt w:val="lowerRoman"/>
      <w:lvlText w:val="%6."/>
      <w:lvlJc w:val="right"/>
      <w:pPr>
        <w:ind w:left="4320" w:hanging="180"/>
      </w:pPr>
    </w:lvl>
    <w:lvl w:ilvl="6" w:tplc="17F431CA" w:tentative="1">
      <w:start w:val="1"/>
      <w:numFmt w:val="decimal"/>
      <w:lvlText w:val="%7."/>
      <w:lvlJc w:val="left"/>
      <w:pPr>
        <w:ind w:left="5040" w:hanging="360"/>
      </w:pPr>
    </w:lvl>
    <w:lvl w:ilvl="7" w:tplc="82B857FA" w:tentative="1">
      <w:start w:val="1"/>
      <w:numFmt w:val="lowerLetter"/>
      <w:lvlText w:val="%8."/>
      <w:lvlJc w:val="left"/>
      <w:pPr>
        <w:ind w:left="5760" w:hanging="360"/>
      </w:pPr>
    </w:lvl>
    <w:lvl w:ilvl="8" w:tplc="81E83D10" w:tentative="1">
      <w:start w:val="1"/>
      <w:numFmt w:val="lowerRoman"/>
      <w:lvlText w:val="%9."/>
      <w:lvlJc w:val="right"/>
      <w:pPr>
        <w:ind w:left="6480" w:hanging="180"/>
      </w:pPr>
    </w:lvl>
  </w:abstractNum>
  <w:abstractNum w:abstractNumId="8" w15:restartNumberingAfterBreak="0">
    <w:nsid w:val="1B9B3887"/>
    <w:multiLevelType w:val="hybridMultilevel"/>
    <w:tmpl w:val="8DF8E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26865DCE">
      <w:start w:val="1"/>
      <w:numFmt w:val="lowerRoman"/>
      <w:lvlText w:val="(%1)"/>
      <w:lvlJc w:val="left"/>
      <w:pPr>
        <w:ind w:left="1080" w:hanging="720"/>
      </w:pPr>
      <w:rPr>
        <w:rFonts w:hint="default"/>
      </w:rPr>
    </w:lvl>
    <w:lvl w:ilvl="1" w:tplc="02142960" w:tentative="1">
      <w:start w:val="1"/>
      <w:numFmt w:val="lowerLetter"/>
      <w:lvlText w:val="%2."/>
      <w:lvlJc w:val="left"/>
      <w:pPr>
        <w:ind w:left="1440" w:hanging="360"/>
      </w:pPr>
    </w:lvl>
    <w:lvl w:ilvl="2" w:tplc="D2A218E6" w:tentative="1">
      <w:start w:val="1"/>
      <w:numFmt w:val="lowerRoman"/>
      <w:lvlText w:val="%3."/>
      <w:lvlJc w:val="right"/>
      <w:pPr>
        <w:ind w:left="2160" w:hanging="180"/>
      </w:pPr>
    </w:lvl>
    <w:lvl w:ilvl="3" w:tplc="ACEEA7E4" w:tentative="1">
      <w:start w:val="1"/>
      <w:numFmt w:val="decimal"/>
      <w:lvlText w:val="%4."/>
      <w:lvlJc w:val="left"/>
      <w:pPr>
        <w:ind w:left="2880" w:hanging="360"/>
      </w:pPr>
    </w:lvl>
    <w:lvl w:ilvl="4" w:tplc="5B8EEE7A" w:tentative="1">
      <w:start w:val="1"/>
      <w:numFmt w:val="lowerLetter"/>
      <w:lvlText w:val="%5."/>
      <w:lvlJc w:val="left"/>
      <w:pPr>
        <w:ind w:left="3600" w:hanging="360"/>
      </w:pPr>
    </w:lvl>
    <w:lvl w:ilvl="5" w:tplc="50006DF2" w:tentative="1">
      <w:start w:val="1"/>
      <w:numFmt w:val="lowerRoman"/>
      <w:lvlText w:val="%6."/>
      <w:lvlJc w:val="right"/>
      <w:pPr>
        <w:ind w:left="4320" w:hanging="180"/>
      </w:pPr>
    </w:lvl>
    <w:lvl w:ilvl="6" w:tplc="376A2454" w:tentative="1">
      <w:start w:val="1"/>
      <w:numFmt w:val="decimal"/>
      <w:lvlText w:val="%7."/>
      <w:lvlJc w:val="left"/>
      <w:pPr>
        <w:ind w:left="5040" w:hanging="360"/>
      </w:pPr>
    </w:lvl>
    <w:lvl w:ilvl="7" w:tplc="031A7BF8" w:tentative="1">
      <w:start w:val="1"/>
      <w:numFmt w:val="lowerLetter"/>
      <w:lvlText w:val="%8."/>
      <w:lvlJc w:val="left"/>
      <w:pPr>
        <w:ind w:left="5760" w:hanging="360"/>
      </w:pPr>
    </w:lvl>
    <w:lvl w:ilvl="8" w:tplc="4C04AC0A" w:tentative="1">
      <w:start w:val="1"/>
      <w:numFmt w:val="lowerRoman"/>
      <w:lvlText w:val="%9."/>
      <w:lvlJc w:val="right"/>
      <w:pPr>
        <w:ind w:left="6480" w:hanging="180"/>
      </w:pPr>
    </w:lvl>
  </w:abstractNum>
  <w:abstractNum w:abstractNumId="10" w15:restartNumberingAfterBreak="0">
    <w:nsid w:val="2CF149D4"/>
    <w:multiLevelType w:val="hybridMultilevel"/>
    <w:tmpl w:val="AD9EFC58"/>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2DB65746"/>
    <w:multiLevelType w:val="hybridMultilevel"/>
    <w:tmpl w:val="0C58F3FE"/>
    <w:lvl w:ilvl="0" w:tplc="DBB085D8">
      <w:start w:val="1"/>
      <w:numFmt w:val="lowerRoman"/>
      <w:lvlText w:val="(%1)"/>
      <w:lvlJc w:val="left"/>
      <w:pPr>
        <w:ind w:left="1080" w:hanging="720"/>
      </w:pPr>
      <w:rPr>
        <w:rFonts w:hint="default"/>
      </w:rPr>
    </w:lvl>
    <w:lvl w:ilvl="1" w:tplc="4CB40D74" w:tentative="1">
      <w:start w:val="1"/>
      <w:numFmt w:val="lowerLetter"/>
      <w:lvlText w:val="%2."/>
      <w:lvlJc w:val="left"/>
      <w:pPr>
        <w:ind w:left="1440" w:hanging="360"/>
      </w:pPr>
    </w:lvl>
    <w:lvl w:ilvl="2" w:tplc="8BEA0684" w:tentative="1">
      <w:start w:val="1"/>
      <w:numFmt w:val="lowerRoman"/>
      <w:lvlText w:val="%3."/>
      <w:lvlJc w:val="right"/>
      <w:pPr>
        <w:ind w:left="2160" w:hanging="180"/>
      </w:pPr>
    </w:lvl>
    <w:lvl w:ilvl="3" w:tplc="3A902D6E" w:tentative="1">
      <w:start w:val="1"/>
      <w:numFmt w:val="decimal"/>
      <w:lvlText w:val="%4."/>
      <w:lvlJc w:val="left"/>
      <w:pPr>
        <w:ind w:left="2880" w:hanging="360"/>
      </w:pPr>
    </w:lvl>
    <w:lvl w:ilvl="4" w:tplc="3A66C632" w:tentative="1">
      <w:start w:val="1"/>
      <w:numFmt w:val="lowerLetter"/>
      <w:lvlText w:val="%5."/>
      <w:lvlJc w:val="left"/>
      <w:pPr>
        <w:ind w:left="3600" w:hanging="360"/>
      </w:pPr>
    </w:lvl>
    <w:lvl w:ilvl="5" w:tplc="EE224108" w:tentative="1">
      <w:start w:val="1"/>
      <w:numFmt w:val="lowerRoman"/>
      <w:lvlText w:val="%6."/>
      <w:lvlJc w:val="right"/>
      <w:pPr>
        <w:ind w:left="4320" w:hanging="180"/>
      </w:pPr>
    </w:lvl>
    <w:lvl w:ilvl="6" w:tplc="42FC2EBA" w:tentative="1">
      <w:start w:val="1"/>
      <w:numFmt w:val="decimal"/>
      <w:lvlText w:val="%7."/>
      <w:lvlJc w:val="left"/>
      <w:pPr>
        <w:ind w:left="5040" w:hanging="360"/>
      </w:pPr>
    </w:lvl>
    <w:lvl w:ilvl="7" w:tplc="FCCA99B8" w:tentative="1">
      <w:start w:val="1"/>
      <w:numFmt w:val="lowerLetter"/>
      <w:lvlText w:val="%8."/>
      <w:lvlJc w:val="left"/>
      <w:pPr>
        <w:ind w:left="5760" w:hanging="360"/>
      </w:pPr>
    </w:lvl>
    <w:lvl w:ilvl="8" w:tplc="D04C7554" w:tentative="1">
      <w:start w:val="1"/>
      <w:numFmt w:val="lowerRoman"/>
      <w:lvlText w:val="%9."/>
      <w:lvlJc w:val="right"/>
      <w:pPr>
        <w:ind w:left="6480" w:hanging="180"/>
      </w:pPr>
    </w:lvl>
  </w:abstractNum>
  <w:abstractNum w:abstractNumId="12" w15:restartNumberingAfterBreak="0">
    <w:nsid w:val="2DDD2353"/>
    <w:multiLevelType w:val="hybridMultilevel"/>
    <w:tmpl w:val="BF9C5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73C844C6">
      <w:start w:val="1"/>
      <w:numFmt w:val="lowerRoman"/>
      <w:lvlText w:val="(%1)"/>
      <w:lvlJc w:val="left"/>
      <w:pPr>
        <w:ind w:left="1080" w:hanging="720"/>
      </w:pPr>
      <w:rPr>
        <w:rFonts w:hint="default"/>
      </w:rPr>
    </w:lvl>
    <w:lvl w:ilvl="1" w:tplc="DB18BB38" w:tentative="1">
      <w:start w:val="1"/>
      <w:numFmt w:val="lowerLetter"/>
      <w:lvlText w:val="%2."/>
      <w:lvlJc w:val="left"/>
      <w:pPr>
        <w:ind w:left="1440" w:hanging="360"/>
      </w:pPr>
    </w:lvl>
    <w:lvl w:ilvl="2" w:tplc="0CDE2414" w:tentative="1">
      <w:start w:val="1"/>
      <w:numFmt w:val="lowerRoman"/>
      <w:lvlText w:val="%3."/>
      <w:lvlJc w:val="right"/>
      <w:pPr>
        <w:ind w:left="2160" w:hanging="180"/>
      </w:pPr>
    </w:lvl>
    <w:lvl w:ilvl="3" w:tplc="7D8A8010" w:tentative="1">
      <w:start w:val="1"/>
      <w:numFmt w:val="decimal"/>
      <w:lvlText w:val="%4."/>
      <w:lvlJc w:val="left"/>
      <w:pPr>
        <w:ind w:left="2880" w:hanging="360"/>
      </w:pPr>
    </w:lvl>
    <w:lvl w:ilvl="4" w:tplc="44029784" w:tentative="1">
      <w:start w:val="1"/>
      <w:numFmt w:val="lowerLetter"/>
      <w:lvlText w:val="%5."/>
      <w:lvlJc w:val="left"/>
      <w:pPr>
        <w:ind w:left="3600" w:hanging="360"/>
      </w:pPr>
    </w:lvl>
    <w:lvl w:ilvl="5" w:tplc="0960EFD4" w:tentative="1">
      <w:start w:val="1"/>
      <w:numFmt w:val="lowerRoman"/>
      <w:lvlText w:val="%6."/>
      <w:lvlJc w:val="right"/>
      <w:pPr>
        <w:ind w:left="4320" w:hanging="180"/>
      </w:pPr>
    </w:lvl>
    <w:lvl w:ilvl="6" w:tplc="4F02910C" w:tentative="1">
      <w:start w:val="1"/>
      <w:numFmt w:val="decimal"/>
      <w:lvlText w:val="%7."/>
      <w:lvlJc w:val="left"/>
      <w:pPr>
        <w:ind w:left="5040" w:hanging="360"/>
      </w:pPr>
    </w:lvl>
    <w:lvl w:ilvl="7" w:tplc="DCC02ACC" w:tentative="1">
      <w:start w:val="1"/>
      <w:numFmt w:val="lowerLetter"/>
      <w:lvlText w:val="%8."/>
      <w:lvlJc w:val="left"/>
      <w:pPr>
        <w:ind w:left="5760" w:hanging="360"/>
      </w:pPr>
    </w:lvl>
    <w:lvl w:ilvl="8" w:tplc="616E566A" w:tentative="1">
      <w:start w:val="1"/>
      <w:numFmt w:val="lowerRoman"/>
      <w:lvlText w:val="%9."/>
      <w:lvlJc w:val="right"/>
      <w:pPr>
        <w:ind w:left="6480" w:hanging="180"/>
      </w:pPr>
    </w:lvl>
  </w:abstractNum>
  <w:abstractNum w:abstractNumId="14" w15:restartNumberingAfterBreak="0">
    <w:nsid w:val="31FF4939"/>
    <w:multiLevelType w:val="hybridMultilevel"/>
    <w:tmpl w:val="ADC035E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5" w15:restartNumberingAfterBreak="0">
    <w:nsid w:val="323F5661"/>
    <w:multiLevelType w:val="hybridMultilevel"/>
    <w:tmpl w:val="9A4E0DB6"/>
    <w:lvl w:ilvl="0" w:tplc="CCB0018A">
      <w:start w:val="1"/>
      <w:numFmt w:val="lowerRoman"/>
      <w:lvlText w:val="(%1)"/>
      <w:lvlJc w:val="left"/>
      <w:pPr>
        <w:ind w:left="1080" w:hanging="720"/>
      </w:pPr>
      <w:rPr>
        <w:rFonts w:hint="default"/>
      </w:rPr>
    </w:lvl>
    <w:lvl w:ilvl="1" w:tplc="5E9C243C" w:tentative="1">
      <w:start w:val="1"/>
      <w:numFmt w:val="lowerLetter"/>
      <w:lvlText w:val="%2."/>
      <w:lvlJc w:val="left"/>
      <w:pPr>
        <w:ind w:left="1440" w:hanging="360"/>
      </w:pPr>
    </w:lvl>
    <w:lvl w:ilvl="2" w:tplc="84BC9466" w:tentative="1">
      <w:start w:val="1"/>
      <w:numFmt w:val="lowerRoman"/>
      <w:lvlText w:val="%3."/>
      <w:lvlJc w:val="right"/>
      <w:pPr>
        <w:ind w:left="2160" w:hanging="180"/>
      </w:pPr>
    </w:lvl>
    <w:lvl w:ilvl="3" w:tplc="9F9A446A" w:tentative="1">
      <w:start w:val="1"/>
      <w:numFmt w:val="decimal"/>
      <w:lvlText w:val="%4."/>
      <w:lvlJc w:val="left"/>
      <w:pPr>
        <w:ind w:left="2880" w:hanging="360"/>
      </w:pPr>
    </w:lvl>
    <w:lvl w:ilvl="4" w:tplc="093215BC" w:tentative="1">
      <w:start w:val="1"/>
      <w:numFmt w:val="lowerLetter"/>
      <w:lvlText w:val="%5."/>
      <w:lvlJc w:val="left"/>
      <w:pPr>
        <w:ind w:left="3600" w:hanging="360"/>
      </w:pPr>
    </w:lvl>
    <w:lvl w:ilvl="5" w:tplc="3D38FFAC" w:tentative="1">
      <w:start w:val="1"/>
      <w:numFmt w:val="lowerRoman"/>
      <w:lvlText w:val="%6."/>
      <w:lvlJc w:val="right"/>
      <w:pPr>
        <w:ind w:left="4320" w:hanging="180"/>
      </w:pPr>
    </w:lvl>
    <w:lvl w:ilvl="6" w:tplc="290879F8" w:tentative="1">
      <w:start w:val="1"/>
      <w:numFmt w:val="decimal"/>
      <w:lvlText w:val="%7."/>
      <w:lvlJc w:val="left"/>
      <w:pPr>
        <w:ind w:left="5040" w:hanging="360"/>
      </w:pPr>
    </w:lvl>
    <w:lvl w:ilvl="7" w:tplc="806895EC" w:tentative="1">
      <w:start w:val="1"/>
      <w:numFmt w:val="lowerLetter"/>
      <w:lvlText w:val="%8."/>
      <w:lvlJc w:val="left"/>
      <w:pPr>
        <w:ind w:left="5760" w:hanging="360"/>
      </w:pPr>
    </w:lvl>
    <w:lvl w:ilvl="8" w:tplc="E242AD8C"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6372992A">
      <w:start w:val="1"/>
      <w:numFmt w:val="lowerRoman"/>
      <w:lvlText w:val="(%1)"/>
      <w:lvlJc w:val="left"/>
      <w:pPr>
        <w:ind w:left="1080" w:hanging="720"/>
      </w:pPr>
      <w:rPr>
        <w:rFonts w:hint="default"/>
      </w:rPr>
    </w:lvl>
    <w:lvl w:ilvl="1" w:tplc="59FA37D4" w:tentative="1">
      <w:start w:val="1"/>
      <w:numFmt w:val="lowerLetter"/>
      <w:lvlText w:val="%2."/>
      <w:lvlJc w:val="left"/>
      <w:pPr>
        <w:ind w:left="1440" w:hanging="360"/>
      </w:pPr>
    </w:lvl>
    <w:lvl w:ilvl="2" w:tplc="28CEC1C0" w:tentative="1">
      <w:start w:val="1"/>
      <w:numFmt w:val="lowerRoman"/>
      <w:lvlText w:val="%3."/>
      <w:lvlJc w:val="right"/>
      <w:pPr>
        <w:ind w:left="2160" w:hanging="180"/>
      </w:pPr>
    </w:lvl>
    <w:lvl w:ilvl="3" w:tplc="67A4872E" w:tentative="1">
      <w:start w:val="1"/>
      <w:numFmt w:val="decimal"/>
      <w:lvlText w:val="%4."/>
      <w:lvlJc w:val="left"/>
      <w:pPr>
        <w:ind w:left="2880" w:hanging="360"/>
      </w:pPr>
    </w:lvl>
    <w:lvl w:ilvl="4" w:tplc="8CEEEF02" w:tentative="1">
      <w:start w:val="1"/>
      <w:numFmt w:val="lowerLetter"/>
      <w:lvlText w:val="%5."/>
      <w:lvlJc w:val="left"/>
      <w:pPr>
        <w:ind w:left="3600" w:hanging="360"/>
      </w:pPr>
    </w:lvl>
    <w:lvl w:ilvl="5" w:tplc="A796D9EE" w:tentative="1">
      <w:start w:val="1"/>
      <w:numFmt w:val="lowerRoman"/>
      <w:lvlText w:val="%6."/>
      <w:lvlJc w:val="right"/>
      <w:pPr>
        <w:ind w:left="4320" w:hanging="180"/>
      </w:pPr>
    </w:lvl>
    <w:lvl w:ilvl="6" w:tplc="00C25054" w:tentative="1">
      <w:start w:val="1"/>
      <w:numFmt w:val="decimal"/>
      <w:lvlText w:val="%7."/>
      <w:lvlJc w:val="left"/>
      <w:pPr>
        <w:ind w:left="5040" w:hanging="360"/>
      </w:pPr>
    </w:lvl>
    <w:lvl w:ilvl="7" w:tplc="0B4E023A" w:tentative="1">
      <w:start w:val="1"/>
      <w:numFmt w:val="lowerLetter"/>
      <w:lvlText w:val="%8."/>
      <w:lvlJc w:val="left"/>
      <w:pPr>
        <w:ind w:left="5760" w:hanging="360"/>
      </w:pPr>
    </w:lvl>
    <w:lvl w:ilvl="8" w:tplc="A8B8160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3808F1CC">
      <w:start w:val="1"/>
      <w:numFmt w:val="lowerRoman"/>
      <w:lvlText w:val="(%1)"/>
      <w:lvlJc w:val="left"/>
      <w:pPr>
        <w:ind w:left="1080" w:hanging="720"/>
      </w:pPr>
      <w:rPr>
        <w:rFonts w:hint="default"/>
      </w:rPr>
    </w:lvl>
    <w:lvl w:ilvl="1" w:tplc="C158D6A6" w:tentative="1">
      <w:start w:val="1"/>
      <w:numFmt w:val="lowerLetter"/>
      <w:lvlText w:val="%2."/>
      <w:lvlJc w:val="left"/>
      <w:pPr>
        <w:ind w:left="1440" w:hanging="360"/>
      </w:pPr>
    </w:lvl>
    <w:lvl w:ilvl="2" w:tplc="4FA6FAB2" w:tentative="1">
      <w:start w:val="1"/>
      <w:numFmt w:val="lowerRoman"/>
      <w:lvlText w:val="%3."/>
      <w:lvlJc w:val="right"/>
      <w:pPr>
        <w:ind w:left="2160" w:hanging="180"/>
      </w:pPr>
    </w:lvl>
    <w:lvl w:ilvl="3" w:tplc="0596A734" w:tentative="1">
      <w:start w:val="1"/>
      <w:numFmt w:val="decimal"/>
      <w:lvlText w:val="%4."/>
      <w:lvlJc w:val="left"/>
      <w:pPr>
        <w:ind w:left="2880" w:hanging="360"/>
      </w:pPr>
    </w:lvl>
    <w:lvl w:ilvl="4" w:tplc="F676B5BE" w:tentative="1">
      <w:start w:val="1"/>
      <w:numFmt w:val="lowerLetter"/>
      <w:lvlText w:val="%5."/>
      <w:lvlJc w:val="left"/>
      <w:pPr>
        <w:ind w:left="3600" w:hanging="360"/>
      </w:pPr>
    </w:lvl>
    <w:lvl w:ilvl="5" w:tplc="C152EE84" w:tentative="1">
      <w:start w:val="1"/>
      <w:numFmt w:val="lowerRoman"/>
      <w:lvlText w:val="%6."/>
      <w:lvlJc w:val="right"/>
      <w:pPr>
        <w:ind w:left="4320" w:hanging="180"/>
      </w:pPr>
    </w:lvl>
    <w:lvl w:ilvl="6" w:tplc="E7AEA29A" w:tentative="1">
      <w:start w:val="1"/>
      <w:numFmt w:val="decimal"/>
      <w:lvlText w:val="%7."/>
      <w:lvlJc w:val="left"/>
      <w:pPr>
        <w:ind w:left="5040" w:hanging="360"/>
      </w:pPr>
    </w:lvl>
    <w:lvl w:ilvl="7" w:tplc="7C60F1B4" w:tentative="1">
      <w:start w:val="1"/>
      <w:numFmt w:val="lowerLetter"/>
      <w:lvlText w:val="%8."/>
      <w:lvlJc w:val="left"/>
      <w:pPr>
        <w:ind w:left="5760" w:hanging="360"/>
      </w:pPr>
    </w:lvl>
    <w:lvl w:ilvl="8" w:tplc="322878C8"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8FE839C4">
      <w:start w:val="1"/>
      <w:numFmt w:val="lowerRoman"/>
      <w:lvlText w:val="(%1)"/>
      <w:lvlJc w:val="left"/>
      <w:pPr>
        <w:ind w:left="1080" w:hanging="720"/>
      </w:pPr>
      <w:rPr>
        <w:rFonts w:hint="default"/>
      </w:rPr>
    </w:lvl>
    <w:lvl w:ilvl="1" w:tplc="70D059CE" w:tentative="1">
      <w:start w:val="1"/>
      <w:numFmt w:val="lowerLetter"/>
      <w:lvlText w:val="%2."/>
      <w:lvlJc w:val="left"/>
      <w:pPr>
        <w:ind w:left="1440" w:hanging="360"/>
      </w:pPr>
    </w:lvl>
    <w:lvl w:ilvl="2" w:tplc="8B3C0162" w:tentative="1">
      <w:start w:val="1"/>
      <w:numFmt w:val="lowerRoman"/>
      <w:lvlText w:val="%3."/>
      <w:lvlJc w:val="right"/>
      <w:pPr>
        <w:ind w:left="2160" w:hanging="180"/>
      </w:pPr>
    </w:lvl>
    <w:lvl w:ilvl="3" w:tplc="583421AC" w:tentative="1">
      <w:start w:val="1"/>
      <w:numFmt w:val="decimal"/>
      <w:lvlText w:val="%4."/>
      <w:lvlJc w:val="left"/>
      <w:pPr>
        <w:ind w:left="2880" w:hanging="360"/>
      </w:pPr>
    </w:lvl>
    <w:lvl w:ilvl="4" w:tplc="03D69234" w:tentative="1">
      <w:start w:val="1"/>
      <w:numFmt w:val="lowerLetter"/>
      <w:lvlText w:val="%5."/>
      <w:lvlJc w:val="left"/>
      <w:pPr>
        <w:ind w:left="3600" w:hanging="360"/>
      </w:pPr>
    </w:lvl>
    <w:lvl w:ilvl="5" w:tplc="758E3EBE" w:tentative="1">
      <w:start w:val="1"/>
      <w:numFmt w:val="lowerRoman"/>
      <w:lvlText w:val="%6."/>
      <w:lvlJc w:val="right"/>
      <w:pPr>
        <w:ind w:left="4320" w:hanging="180"/>
      </w:pPr>
    </w:lvl>
    <w:lvl w:ilvl="6" w:tplc="51BC31DE" w:tentative="1">
      <w:start w:val="1"/>
      <w:numFmt w:val="decimal"/>
      <w:lvlText w:val="%7."/>
      <w:lvlJc w:val="left"/>
      <w:pPr>
        <w:ind w:left="5040" w:hanging="360"/>
      </w:pPr>
    </w:lvl>
    <w:lvl w:ilvl="7" w:tplc="A21C7300" w:tentative="1">
      <w:start w:val="1"/>
      <w:numFmt w:val="lowerLetter"/>
      <w:lvlText w:val="%8."/>
      <w:lvlJc w:val="left"/>
      <w:pPr>
        <w:ind w:left="5760" w:hanging="360"/>
      </w:pPr>
    </w:lvl>
    <w:lvl w:ilvl="8" w:tplc="38EE5DB4" w:tentative="1">
      <w:start w:val="1"/>
      <w:numFmt w:val="lowerRoman"/>
      <w:lvlText w:val="%9."/>
      <w:lvlJc w:val="right"/>
      <w:pPr>
        <w:ind w:left="6480" w:hanging="180"/>
      </w:pPr>
    </w:lvl>
  </w:abstractNum>
  <w:abstractNum w:abstractNumId="19" w15:restartNumberingAfterBreak="0">
    <w:nsid w:val="560E1165"/>
    <w:multiLevelType w:val="hybridMultilevel"/>
    <w:tmpl w:val="CAACC742"/>
    <w:lvl w:ilvl="0" w:tplc="F1ECA1FE">
      <w:start w:val="1"/>
      <w:numFmt w:val="bullet"/>
      <w:lvlText w:val=""/>
      <w:lvlJc w:val="left"/>
      <w:pPr>
        <w:ind w:left="624" w:hanging="267"/>
      </w:pPr>
      <w:rPr>
        <w:rFonts w:ascii="Symbol" w:hAnsi="Symbol" w:hint="default"/>
      </w:rPr>
    </w:lvl>
    <w:lvl w:ilvl="1" w:tplc="2348C4BE">
      <w:start w:val="1"/>
      <w:numFmt w:val="bullet"/>
      <w:lvlText w:val="o"/>
      <w:lvlJc w:val="left"/>
      <w:pPr>
        <w:ind w:left="1080" w:hanging="360"/>
      </w:pPr>
      <w:rPr>
        <w:rFonts w:ascii="Courier New" w:hAnsi="Courier New" w:cs="Courier New" w:hint="default"/>
      </w:rPr>
    </w:lvl>
    <w:lvl w:ilvl="2" w:tplc="2F261E2C" w:tentative="1">
      <w:start w:val="1"/>
      <w:numFmt w:val="bullet"/>
      <w:lvlText w:val=""/>
      <w:lvlJc w:val="left"/>
      <w:pPr>
        <w:ind w:left="1800" w:hanging="360"/>
      </w:pPr>
      <w:rPr>
        <w:rFonts w:ascii="Wingdings" w:hAnsi="Wingdings" w:hint="default"/>
      </w:rPr>
    </w:lvl>
    <w:lvl w:ilvl="3" w:tplc="F9D2854C" w:tentative="1">
      <w:start w:val="1"/>
      <w:numFmt w:val="bullet"/>
      <w:lvlText w:val=""/>
      <w:lvlJc w:val="left"/>
      <w:pPr>
        <w:ind w:left="2520" w:hanging="360"/>
      </w:pPr>
      <w:rPr>
        <w:rFonts w:ascii="Symbol" w:hAnsi="Symbol" w:hint="default"/>
      </w:rPr>
    </w:lvl>
    <w:lvl w:ilvl="4" w:tplc="1E96B522" w:tentative="1">
      <w:start w:val="1"/>
      <w:numFmt w:val="bullet"/>
      <w:lvlText w:val="o"/>
      <w:lvlJc w:val="left"/>
      <w:pPr>
        <w:ind w:left="3240" w:hanging="360"/>
      </w:pPr>
      <w:rPr>
        <w:rFonts w:ascii="Courier New" w:hAnsi="Courier New" w:cs="Courier New" w:hint="default"/>
      </w:rPr>
    </w:lvl>
    <w:lvl w:ilvl="5" w:tplc="747AF2EE" w:tentative="1">
      <w:start w:val="1"/>
      <w:numFmt w:val="bullet"/>
      <w:lvlText w:val=""/>
      <w:lvlJc w:val="left"/>
      <w:pPr>
        <w:ind w:left="3960" w:hanging="360"/>
      </w:pPr>
      <w:rPr>
        <w:rFonts w:ascii="Wingdings" w:hAnsi="Wingdings" w:hint="default"/>
      </w:rPr>
    </w:lvl>
    <w:lvl w:ilvl="6" w:tplc="4D7610B6" w:tentative="1">
      <w:start w:val="1"/>
      <w:numFmt w:val="bullet"/>
      <w:lvlText w:val=""/>
      <w:lvlJc w:val="left"/>
      <w:pPr>
        <w:ind w:left="4680" w:hanging="360"/>
      </w:pPr>
      <w:rPr>
        <w:rFonts w:ascii="Symbol" w:hAnsi="Symbol" w:hint="default"/>
      </w:rPr>
    </w:lvl>
    <w:lvl w:ilvl="7" w:tplc="92CE5384" w:tentative="1">
      <w:start w:val="1"/>
      <w:numFmt w:val="bullet"/>
      <w:lvlText w:val="o"/>
      <w:lvlJc w:val="left"/>
      <w:pPr>
        <w:ind w:left="5400" w:hanging="360"/>
      </w:pPr>
      <w:rPr>
        <w:rFonts w:ascii="Courier New" w:hAnsi="Courier New" w:cs="Courier New" w:hint="default"/>
      </w:rPr>
    </w:lvl>
    <w:lvl w:ilvl="8" w:tplc="59C8E1FA"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9D0EB786">
      <w:start w:val="1"/>
      <w:numFmt w:val="lowerRoman"/>
      <w:lvlText w:val="(%1)"/>
      <w:lvlJc w:val="left"/>
      <w:pPr>
        <w:ind w:left="1080" w:hanging="720"/>
      </w:pPr>
      <w:rPr>
        <w:rFonts w:hint="default"/>
      </w:rPr>
    </w:lvl>
    <w:lvl w:ilvl="1" w:tplc="19264338" w:tentative="1">
      <w:start w:val="1"/>
      <w:numFmt w:val="lowerLetter"/>
      <w:lvlText w:val="%2."/>
      <w:lvlJc w:val="left"/>
      <w:pPr>
        <w:ind w:left="1440" w:hanging="360"/>
      </w:pPr>
    </w:lvl>
    <w:lvl w:ilvl="2" w:tplc="42C4E1D0" w:tentative="1">
      <w:start w:val="1"/>
      <w:numFmt w:val="lowerRoman"/>
      <w:lvlText w:val="%3."/>
      <w:lvlJc w:val="right"/>
      <w:pPr>
        <w:ind w:left="2160" w:hanging="180"/>
      </w:pPr>
    </w:lvl>
    <w:lvl w:ilvl="3" w:tplc="A4A4C632" w:tentative="1">
      <w:start w:val="1"/>
      <w:numFmt w:val="decimal"/>
      <w:lvlText w:val="%4."/>
      <w:lvlJc w:val="left"/>
      <w:pPr>
        <w:ind w:left="2880" w:hanging="360"/>
      </w:pPr>
    </w:lvl>
    <w:lvl w:ilvl="4" w:tplc="DF2407E6" w:tentative="1">
      <w:start w:val="1"/>
      <w:numFmt w:val="lowerLetter"/>
      <w:lvlText w:val="%5."/>
      <w:lvlJc w:val="left"/>
      <w:pPr>
        <w:ind w:left="3600" w:hanging="360"/>
      </w:pPr>
    </w:lvl>
    <w:lvl w:ilvl="5" w:tplc="57A84AA0" w:tentative="1">
      <w:start w:val="1"/>
      <w:numFmt w:val="lowerRoman"/>
      <w:lvlText w:val="%6."/>
      <w:lvlJc w:val="right"/>
      <w:pPr>
        <w:ind w:left="4320" w:hanging="180"/>
      </w:pPr>
    </w:lvl>
    <w:lvl w:ilvl="6" w:tplc="56B4CBA2" w:tentative="1">
      <w:start w:val="1"/>
      <w:numFmt w:val="decimal"/>
      <w:lvlText w:val="%7."/>
      <w:lvlJc w:val="left"/>
      <w:pPr>
        <w:ind w:left="5040" w:hanging="360"/>
      </w:pPr>
    </w:lvl>
    <w:lvl w:ilvl="7" w:tplc="BA3AF806" w:tentative="1">
      <w:start w:val="1"/>
      <w:numFmt w:val="lowerLetter"/>
      <w:lvlText w:val="%8."/>
      <w:lvlJc w:val="left"/>
      <w:pPr>
        <w:ind w:left="5760" w:hanging="360"/>
      </w:pPr>
    </w:lvl>
    <w:lvl w:ilvl="8" w:tplc="BA4A5114"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AD02B954">
      <w:start w:val="1"/>
      <w:numFmt w:val="lowerRoman"/>
      <w:lvlText w:val="(%1)"/>
      <w:lvlJc w:val="left"/>
      <w:pPr>
        <w:ind w:left="1080" w:hanging="720"/>
      </w:pPr>
      <w:rPr>
        <w:rFonts w:hint="default"/>
      </w:rPr>
    </w:lvl>
    <w:lvl w:ilvl="1" w:tplc="70A83BA4" w:tentative="1">
      <w:start w:val="1"/>
      <w:numFmt w:val="lowerLetter"/>
      <w:lvlText w:val="%2."/>
      <w:lvlJc w:val="left"/>
      <w:pPr>
        <w:ind w:left="1440" w:hanging="360"/>
      </w:pPr>
    </w:lvl>
    <w:lvl w:ilvl="2" w:tplc="55D89F74" w:tentative="1">
      <w:start w:val="1"/>
      <w:numFmt w:val="lowerRoman"/>
      <w:lvlText w:val="%3."/>
      <w:lvlJc w:val="right"/>
      <w:pPr>
        <w:ind w:left="2160" w:hanging="180"/>
      </w:pPr>
    </w:lvl>
    <w:lvl w:ilvl="3" w:tplc="D09EE95E" w:tentative="1">
      <w:start w:val="1"/>
      <w:numFmt w:val="decimal"/>
      <w:lvlText w:val="%4."/>
      <w:lvlJc w:val="left"/>
      <w:pPr>
        <w:ind w:left="2880" w:hanging="360"/>
      </w:pPr>
    </w:lvl>
    <w:lvl w:ilvl="4" w:tplc="59684B56" w:tentative="1">
      <w:start w:val="1"/>
      <w:numFmt w:val="lowerLetter"/>
      <w:lvlText w:val="%5."/>
      <w:lvlJc w:val="left"/>
      <w:pPr>
        <w:ind w:left="3600" w:hanging="360"/>
      </w:pPr>
    </w:lvl>
    <w:lvl w:ilvl="5" w:tplc="B3847860" w:tentative="1">
      <w:start w:val="1"/>
      <w:numFmt w:val="lowerRoman"/>
      <w:lvlText w:val="%6."/>
      <w:lvlJc w:val="right"/>
      <w:pPr>
        <w:ind w:left="4320" w:hanging="180"/>
      </w:pPr>
    </w:lvl>
    <w:lvl w:ilvl="6" w:tplc="930A5580" w:tentative="1">
      <w:start w:val="1"/>
      <w:numFmt w:val="decimal"/>
      <w:lvlText w:val="%7."/>
      <w:lvlJc w:val="left"/>
      <w:pPr>
        <w:ind w:left="5040" w:hanging="360"/>
      </w:pPr>
    </w:lvl>
    <w:lvl w:ilvl="7" w:tplc="93AA78A6" w:tentative="1">
      <w:start w:val="1"/>
      <w:numFmt w:val="lowerLetter"/>
      <w:lvlText w:val="%8."/>
      <w:lvlJc w:val="left"/>
      <w:pPr>
        <w:ind w:left="5760" w:hanging="360"/>
      </w:pPr>
    </w:lvl>
    <w:lvl w:ilvl="8" w:tplc="19423C90" w:tentative="1">
      <w:start w:val="1"/>
      <w:numFmt w:val="lowerRoman"/>
      <w:lvlText w:val="%9."/>
      <w:lvlJc w:val="right"/>
      <w:pPr>
        <w:ind w:left="6480" w:hanging="180"/>
      </w:pPr>
    </w:lvl>
  </w:abstractNum>
  <w:abstractNum w:abstractNumId="22" w15:restartNumberingAfterBreak="0">
    <w:nsid w:val="64223099"/>
    <w:multiLevelType w:val="hybridMultilevel"/>
    <w:tmpl w:val="06C4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194BD6"/>
    <w:multiLevelType w:val="hybridMultilevel"/>
    <w:tmpl w:val="09BE0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740756"/>
    <w:multiLevelType w:val="hybridMultilevel"/>
    <w:tmpl w:val="43A6A570"/>
    <w:lvl w:ilvl="0" w:tplc="45DC7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4C37C6"/>
    <w:multiLevelType w:val="hybridMultilevel"/>
    <w:tmpl w:val="D7A20454"/>
    <w:lvl w:ilvl="0" w:tplc="0C090001">
      <w:start w:val="1"/>
      <w:numFmt w:val="bullet"/>
      <w:lvlText w:val=""/>
      <w:lvlJc w:val="left"/>
      <w:pPr>
        <w:ind w:left="850" w:hanging="360"/>
      </w:pPr>
      <w:rPr>
        <w:rFonts w:ascii="Symbol" w:hAnsi="Symbol"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26" w15:restartNumberingAfterBreak="0">
    <w:nsid w:val="6F0D259A"/>
    <w:multiLevelType w:val="hybridMultilevel"/>
    <w:tmpl w:val="9A4E0DB6"/>
    <w:lvl w:ilvl="0" w:tplc="F8E61F42">
      <w:start w:val="1"/>
      <w:numFmt w:val="lowerRoman"/>
      <w:lvlText w:val="(%1)"/>
      <w:lvlJc w:val="left"/>
      <w:pPr>
        <w:ind w:left="1080" w:hanging="720"/>
      </w:pPr>
      <w:rPr>
        <w:rFonts w:hint="default"/>
      </w:rPr>
    </w:lvl>
    <w:lvl w:ilvl="1" w:tplc="91E68972" w:tentative="1">
      <w:start w:val="1"/>
      <w:numFmt w:val="lowerLetter"/>
      <w:lvlText w:val="%2."/>
      <w:lvlJc w:val="left"/>
      <w:pPr>
        <w:ind w:left="1440" w:hanging="360"/>
      </w:pPr>
    </w:lvl>
    <w:lvl w:ilvl="2" w:tplc="3F004F46" w:tentative="1">
      <w:start w:val="1"/>
      <w:numFmt w:val="lowerRoman"/>
      <w:lvlText w:val="%3."/>
      <w:lvlJc w:val="right"/>
      <w:pPr>
        <w:ind w:left="2160" w:hanging="180"/>
      </w:pPr>
    </w:lvl>
    <w:lvl w:ilvl="3" w:tplc="B11AA2C2" w:tentative="1">
      <w:start w:val="1"/>
      <w:numFmt w:val="decimal"/>
      <w:lvlText w:val="%4."/>
      <w:lvlJc w:val="left"/>
      <w:pPr>
        <w:ind w:left="2880" w:hanging="360"/>
      </w:pPr>
    </w:lvl>
    <w:lvl w:ilvl="4" w:tplc="56986F3A" w:tentative="1">
      <w:start w:val="1"/>
      <w:numFmt w:val="lowerLetter"/>
      <w:lvlText w:val="%5."/>
      <w:lvlJc w:val="left"/>
      <w:pPr>
        <w:ind w:left="3600" w:hanging="360"/>
      </w:pPr>
    </w:lvl>
    <w:lvl w:ilvl="5" w:tplc="61F096D0" w:tentative="1">
      <w:start w:val="1"/>
      <w:numFmt w:val="lowerRoman"/>
      <w:lvlText w:val="%6."/>
      <w:lvlJc w:val="right"/>
      <w:pPr>
        <w:ind w:left="4320" w:hanging="180"/>
      </w:pPr>
    </w:lvl>
    <w:lvl w:ilvl="6" w:tplc="1CA8D596" w:tentative="1">
      <w:start w:val="1"/>
      <w:numFmt w:val="decimal"/>
      <w:lvlText w:val="%7."/>
      <w:lvlJc w:val="left"/>
      <w:pPr>
        <w:ind w:left="5040" w:hanging="360"/>
      </w:pPr>
    </w:lvl>
    <w:lvl w:ilvl="7" w:tplc="7F7C3A18" w:tentative="1">
      <w:start w:val="1"/>
      <w:numFmt w:val="lowerLetter"/>
      <w:lvlText w:val="%8."/>
      <w:lvlJc w:val="left"/>
      <w:pPr>
        <w:ind w:left="5760" w:hanging="360"/>
      </w:pPr>
    </w:lvl>
    <w:lvl w:ilvl="8" w:tplc="31B8DA68"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C3F4F80C">
      <w:start w:val="1"/>
      <w:numFmt w:val="lowerRoman"/>
      <w:lvlText w:val="(%1)"/>
      <w:lvlJc w:val="left"/>
      <w:pPr>
        <w:ind w:left="1080" w:hanging="720"/>
      </w:pPr>
      <w:rPr>
        <w:rFonts w:hint="default"/>
      </w:rPr>
    </w:lvl>
    <w:lvl w:ilvl="1" w:tplc="B142AF3E" w:tentative="1">
      <w:start w:val="1"/>
      <w:numFmt w:val="lowerLetter"/>
      <w:lvlText w:val="%2."/>
      <w:lvlJc w:val="left"/>
      <w:pPr>
        <w:ind w:left="1440" w:hanging="360"/>
      </w:pPr>
    </w:lvl>
    <w:lvl w:ilvl="2" w:tplc="5CC44A16" w:tentative="1">
      <w:start w:val="1"/>
      <w:numFmt w:val="lowerRoman"/>
      <w:lvlText w:val="%3."/>
      <w:lvlJc w:val="right"/>
      <w:pPr>
        <w:ind w:left="2160" w:hanging="180"/>
      </w:pPr>
    </w:lvl>
    <w:lvl w:ilvl="3" w:tplc="A3F2283C" w:tentative="1">
      <w:start w:val="1"/>
      <w:numFmt w:val="decimal"/>
      <w:lvlText w:val="%4."/>
      <w:lvlJc w:val="left"/>
      <w:pPr>
        <w:ind w:left="2880" w:hanging="360"/>
      </w:pPr>
    </w:lvl>
    <w:lvl w:ilvl="4" w:tplc="F524F35E" w:tentative="1">
      <w:start w:val="1"/>
      <w:numFmt w:val="lowerLetter"/>
      <w:lvlText w:val="%5."/>
      <w:lvlJc w:val="left"/>
      <w:pPr>
        <w:ind w:left="3600" w:hanging="360"/>
      </w:pPr>
    </w:lvl>
    <w:lvl w:ilvl="5" w:tplc="FF52887A" w:tentative="1">
      <w:start w:val="1"/>
      <w:numFmt w:val="lowerRoman"/>
      <w:lvlText w:val="%6."/>
      <w:lvlJc w:val="right"/>
      <w:pPr>
        <w:ind w:left="4320" w:hanging="180"/>
      </w:pPr>
    </w:lvl>
    <w:lvl w:ilvl="6" w:tplc="50A641C0" w:tentative="1">
      <w:start w:val="1"/>
      <w:numFmt w:val="decimal"/>
      <w:lvlText w:val="%7."/>
      <w:lvlJc w:val="left"/>
      <w:pPr>
        <w:ind w:left="5040" w:hanging="360"/>
      </w:pPr>
    </w:lvl>
    <w:lvl w:ilvl="7" w:tplc="B6B84D28" w:tentative="1">
      <w:start w:val="1"/>
      <w:numFmt w:val="lowerLetter"/>
      <w:lvlText w:val="%8."/>
      <w:lvlJc w:val="left"/>
      <w:pPr>
        <w:ind w:left="5760" w:hanging="360"/>
      </w:pPr>
    </w:lvl>
    <w:lvl w:ilvl="8" w:tplc="473662CC"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4544AC72">
      <w:start w:val="1"/>
      <w:numFmt w:val="lowerRoman"/>
      <w:lvlText w:val="(%1)"/>
      <w:lvlJc w:val="left"/>
      <w:pPr>
        <w:ind w:left="1080" w:hanging="720"/>
      </w:pPr>
      <w:rPr>
        <w:rFonts w:hint="default"/>
      </w:rPr>
    </w:lvl>
    <w:lvl w:ilvl="1" w:tplc="21F0396C" w:tentative="1">
      <w:start w:val="1"/>
      <w:numFmt w:val="lowerLetter"/>
      <w:lvlText w:val="%2."/>
      <w:lvlJc w:val="left"/>
      <w:pPr>
        <w:ind w:left="1440" w:hanging="360"/>
      </w:pPr>
    </w:lvl>
    <w:lvl w:ilvl="2" w:tplc="6EECB67C" w:tentative="1">
      <w:start w:val="1"/>
      <w:numFmt w:val="lowerRoman"/>
      <w:lvlText w:val="%3."/>
      <w:lvlJc w:val="right"/>
      <w:pPr>
        <w:ind w:left="2160" w:hanging="180"/>
      </w:pPr>
    </w:lvl>
    <w:lvl w:ilvl="3" w:tplc="5CC4407E" w:tentative="1">
      <w:start w:val="1"/>
      <w:numFmt w:val="decimal"/>
      <w:lvlText w:val="%4."/>
      <w:lvlJc w:val="left"/>
      <w:pPr>
        <w:ind w:left="2880" w:hanging="360"/>
      </w:pPr>
    </w:lvl>
    <w:lvl w:ilvl="4" w:tplc="B2E80B2C" w:tentative="1">
      <w:start w:val="1"/>
      <w:numFmt w:val="lowerLetter"/>
      <w:lvlText w:val="%5."/>
      <w:lvlJc w:val="left"/>
      <w:pPr>
        <w:ind w:left="3600" w:hanging="360"/>
      </w:pPr>
    </w:lvl>
    <w:lvl w:ilvl="5" w:tplc="06DC96EC" w:tentative="1">
      <w:start w:val="1"/>
      <w:numFmt w:val="lowerRoman"/>
      <w:lvlText w:val="%6."/>
      <w:lvlJc w:val="right"/>
      <w:pPr>
        <w:ind w:left="4320" w:hanging="180"/>
      </w:pPr>
    </w:lvl>
    <w:lvl w:ilvl="6" w:tplc="62942F2E" w:tentative="1">
      <w:start w:val="1"/>
      <w:numFmt w:val="decimal"/>
      <w:lvlText w:val="%7."/>
      <w:lvlJc w:val="left"/>
      <w:pPr>
        <w:ind w:left="5040" w:hanging="360"/>
      </w:pPr>
    </w:lvl>
    <w:lvl w:ilvl="7" w:tplc="5B38F4EC" w:tentative="1">
      <w:start w:val="1"/>
      <w:numFmt w:val="lowerLetter"/>
      <w:lvlText w:val="%8."/>
      <w:lvlJc w:val="left"/>
      <w:pPr>
        <w:ind w:left="5760" w:hanging="360"/>
      </w:pPr>
    </w:lvl>
    <w:lvl w:ilvl="8" w:tplc="A58C693C" w:tentative="1">
      <w:start w:val="1"/>
      <w:numFmt w:val="lowerRoman"/>
      <w:lvlText w:val="%9."/>
      <w:lvlJc w:val="right"/>
      <w:pPr>
        <w:ind w:left="6480" w:hanging="180"/>
      </w:pPr>
    </w:lvl>
  </w:abstractNum>
  <w:abstractNum w:abstractNumId="29" w15:restartNumberingAfterBreak="0">
    <w:nsid w:val="75407294"/>
    <w:multiLevelType w:val="hybridMultilevel"/>
    <w:tmpl w:val="249CC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0395701">
    <w:abstractNumId w:val="30"/>
  </w:num>
  <w:num w:numId="2" w16cid:durableId="97872488">
    <w:abstractNumId w:val="6"/>
  </w:num>
  <w:num w:numId="3" w16cid:durableId="955676775">
    <w:abstractNumId w:val="2"/>
  </w:num>
  <w:num w:numId="4" w16cid:durableId="1240480626">
    <w:abstractNumId w:val="13"/>
  </w:num>
  <w:num w:numId="5" w16cid:durableId="2131362119">
    <w:abstractNumId w:val="11"/>
  </w:num>
  <w:num w:numId="6" w16cid:durableId="196160699">
    <w:abstractNumId w:val="1"/>
  </w:num>
  <w:num w:numId="7" w16cid:durableId="1638410146">
    <w:abstractNumId w:val="20"/>
  </w:num>
  <w:num w:numId="8" w16cid:durableId="1521966107">
    <w:abstractNumId w:val="7"/>
  </w:num>
  <w:num w:numId="9" w16cid:durableId="1427195329">
    <w:abstractNumId w:val="17"/>
  </w:num>
  <w:num w:numId="10" w16cid:durableId="594287578">
    <w:abstractNumId w:val="5"/>
  </w:num>
  <w:num w:numId="11" w16cid:durableId="1103502266">
    <w:abstractNumId w:val="28"/>
  </w:num>
  <w:num w:numId="12" w16cid:durableId="1376735747">
    <w:abstractNumId w:val="15"/>
  </w:num>
  <w:num w:numId="13" w16cid:durableId="773132434">
    <w:abstractNumId w:val="4"/>
  </w:num>
  <w:num w:numId="14" w16cid:durableId="918440270">
    <w:abstractNumId w:val="3"/>
  </w:num>
  <w:num w:numId="15" w16cid:durableId="1386877938">
    <w:abstractNumId w:val="26"/>
  </w:num>
  <w:num w:numId="16" w16cid:durableId="923219736">
    <w:abstractNumId w:val="21"/>
  </w:num>
  <w:num w:numId="17" w16cid:durableId="1176963678">
    <w:abstractNumId w:val="9"/>
  </w:num>
  <w:num w:numId="18" w16cid:durableId="296178840">
    <w:abstractNumId w:val="18"/>
  </w:num>
  <w:num w:numId="19" w16cid:durableId="1784183366">
    <w:abstractNumId w:val="27"/>
  </w:num>
  <w:num w:numId="20" w16cid:durableId="2087795899">
    <w:abstractNumId w:val="16"/>
  </w:num>
  <w:num w:numId="21" w16cid:durableId="652101535">
    <w:abstractNumId w:val="0"/>
  </w:num>
  <w:num w:numId="22" w16cid:durableId="498933402">
    <w:abstractNumId w:val="30"/>
  </w:num>
  <w:num w:numId="23" w16cid:durableId="911239652">
    <w:abstractNumId w:val="19"/>
  </w:num>
  <w:num w:numId="24" w16cid:durableId="235283513">
    <w:abstractNumId w:val="29"/>
  </w:num>
  <w:num w:numId="25" w16cid:durableId="1450658924">
    <w:abstractNumId w:val="10"/>
  </w:num>
  <w:num w:numId="26" w16cid:durableId="319698367">
    <w:abstractNumId w:val="25"/>
  </w:num>
  <w:num w:numId="27" w16cid:durableId="1611935818">
    <w:abstractNumId w:val="24"/>
  </w:num>
  <w:num w:numId="28" w16cid:durableId="1669211829">
    <w:abstractNumId w:val="22"/>
  </w:num>
  <w:num w:numId="29" w16cid:durableId="606279356">
    <w:abstractNumId w:val="12"/>
  </w:num>
  <w:num w:numId="30" w16cid:durableId="1465542429">
    <w:abstractNumId w:val="8"/>
  </w:num>
  <w:num w:numId="31" w16cid:durableId="1737126581">
    <w:abstractNumId w:val="14"/>
  </w:num>
  <w:num w:numId="32" w16cid:durableId="168940718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4CF"/>
    <w:rsid w:val="000374CC"/>
    <w:rsid w:val="00066D9E"/>
    <w:rsid w:val="00081EFB"/>
    <w:rsid w:val="000A4CED"/>
    <w:rsid w:val="000F0B8E"/>
    <w:rsid w:val="001644FA"/>
    <w:rsid w:val="00173642"/>
    <w:rsid w:val="0017769E"/>
    <w:rsid w:val="00264659"/>
    <w:rsid w:val="002A74CF"/>
    <w:rsid w:val="002D36AA"/>
    <w:rsid w:val="002E779B"/>
    <w:rsid w:val="003754AC"/>
    <w:rsid w:val="005365D3"/>
    <w:rsid w:val="005A28EB"/>
    <w:rsid w:val="00686AFC"/>
    <w:rsid w:val="007B08C9"/>
    <w:rsid w:val="007F1C7A"/>
    <w:rsid w:val="009011C2"/>
    <w:rsid w:val="00966E6A"/>
    <w:rsid w:val="00982D12"/>
    <w:rsid w:val="00A27BB3"/>
    <w:rsid w:val="00AC30F9"/>
    <w:rsid w:val="00B52EC8"/>
    <w:rsid w:val="00B628E9"/>
    <w:rsid w:val="00B66FF0"/>
    <w:rsid w:val="00BB34D7"/>
    <w:rsid w:val="00C94CE6"/>
    <w:rsid w:val="00CA6D56"/>
    <w:rsid w:val="00D81FCE"/>
    <w:rsid w:val="00E35BCF"/>
    <w:rsid w:val="00E4100F"/>
    <w:rsid w:val="00E71340"/>
    <w:rsid w:val="00EC2807"/>
    <w:rsid w:val="00F34D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534D"/>
  <w15:docId w15:val="{9607539E-AE0C-4CB4-AEB7-3D61D980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966E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966E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B200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B200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269BF" w:rsidRDefault="002B200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269BF" w:rsidRDefault="002B200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269BF" w:rsidRDefault="002B200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269BF" w:rsidRDefault="002B200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269BF" w:rsidRDefault="002B200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269BF" w:rsidRDefault="002B200A" w:rsidP="003F0F27">
          <w:pPr>
            <w:pStyle w:val="15C0292866B847DA9326E179CB55CD97"/>
          </w:pPr>
          <w:r w:rsidRPr="00D858FE">
            <w:rPr>
              <w:rStyle w:val="PlaceholderText"/>
            </w:rPr>
            <w:t>Choose an item.</w:t>
          </w:r>
        </w:p>
      </w:docPartBody>
    </w:docPart>
    <w:docPart>
      <w:docPartPr>
        <w:name w:val="6A59E5C5DE0043878B996F6368B2DB70"/>
        <w:category>
          <w:name w:val="General"/>
          <w:gallery w:val="placeholder"/>
        </w:category>
        <w:types>
          <w:type w:val="bbPlcHdr"/>
        </w:types>
        <w:behaviors>
          <w:behavior w:val="content"/>
        </w:behaviors>
        <w:guid w:val="{F19A1FCA-1066-49F1-997C-859C7675832F}"/>
      </w:docPartPr>
      <w:docPartBody>
        <w:p w:rsidR="00553D60" w:rsidRDefault="00C269BF" w:rsidP="00C269BF">
          <w:pPr>
            <w:pStyle w:val="6A59E5C5DE0043878B996F6368B2DB70"/>
          </w:pPr>
          <w:r w:rsidRPr="00D858FE">
            <w:rPr>
              <w:rStyle w:val="PlaceholderText"/>
            </w:rPr>
            <w:t>Choose an item.</w:t>
          </w:r>
        </w:p>
      </w:docPartBody>
    </w:docPart>
    <w:docPart>
      <w:docPartPr>
        <w:name w:val="1670844917614DD98EAE49600A8E534D"/>
        <w:category>
          <w:name w:val="General"/>
          <w:gallery w:val="placeholder"/>
        </w:category>
        <w:types>
          <w:type w:val="bbPlcHdr"/>
        </w:types>
        <w:behaviors>
          <w:behavior w:val="content"/>
        </w:behaviors>
        <w:guid w:val="{CBAFACC6-4A8F-46E2-B6E0-FBF4FD07A0DB}"/>
      </w:docPartPr>
      <w:docPartBody>
        <w:p w:rsidR="00553D60" w:rsidRDefault="00C269BF" w:rsidP="00C269BF">
          <w:pPr>
            <w:pStyle w:val="1670844917614DD98EAE49600A8E534D"/>
          </w:pPr>
          <w:r w:rsidRPr="00D858FE">
            <w:rPr>
              <w:rStyle w:val="PlaceholderText"/>
            </w:rPr>
            <w:t>Choose an item.</w:t>
          </w:r>
        </w:p>
      </w:docPartBody>
    </w:docPart>
    <w:docPart>
      <w:docPartPr>
        <w:name w:val="D1CEB7B31E3B42E8AFDFB48D894BCC7F"/>
        <w:category>
          <w:name w:val="General"/>
          <w:gallery w:val="placeholder"/>
        </w:category>
        <w:types>
          <w:type w:val="bbPlcHdr"/>
        </w:types>
        <w:behaviors>
          <w:behavior w:val="content"/>
        </w:behaviors>
        <w:guid w:val="{B1F6E132-2FF3-4192-9C91-58B3422BD5CD}"/>
      </w:docPartPr>
      <w:docPartBody>
        <w:p w:rsidR="00553D60" w:rsidRDefault="00C269BF" w:rsidP="00C269BF">
          <w:pPr>
            <w:pStyle w:val="D1CEB7B31E3B42E8AFDFB48D894BCC7F"/>
          </w:pPr>
          <w:r w:rsidRPr="00D858FE">
            <w:rPr>
              <w:rStyle w:val="PlaceholderText"/>
            </w:rPr>
            <w:t>Choose an item.</w:t>
          </w:r>
        </w:p>
      </w:docPartBody>
    </w:docPart>
    <w:docPart>
      <w:docPartPr>
        <w:name w:val="318438385E904EA2A35B38708C0D3451"/>
        <w:category>
          <w:name w:val="General"/>
          <w:gallery w:val="placeholder"/>
        </w:category>
        <w:types>
          <w:type w:val="bbPlcHdr"/>
        </w:types>
        <w:behaviors>
          <w:behavior w:val="content"/>
        </w:behaviors>
        <w:guid w:val="{BCEA81B3-6695-4CC0-AE76-90CDB8E3D7BB}"/>
      </w:docPartPr>
      <w:docPartBody>
        <w:p w:rsidR="00553D60" w:rsidRDefault="00C269BF" w:rsidP="00C269BF">
          <w:pPr>
            <w:pStyle w:val="318438385E904EA2A35B38708C0D3451"/>
          </w:pPr>
          <w:r w:rsidRPr="00D858FE">
            <w:rPr>
              <w:rStyle w:val="PlaceholderText"/>
            </w:rPr>
            <w:t>Choose an item.</w:t>
          </w:r>
        </w:p>
      </w:docPartBody>
    </w:docPart>
    <w:docPart>
      <w:docPartPr>
        <w:name w:val="F15DC53B51DB4E13A0578ED668BEC048"/>
        <w:category>
          <w:name w:val="General"/>
          <w:gallery w:val="placeholder"/>
        </w:category>
        <w:types>
          <w:type w:val="bbPlcHdr"/>
        </w:types>
        <w:behaviors>
          <w:behavior w:val="content"/>
        </w:behaviors>
        <w:guid w:val="{9745C55B-A2C3-4842-82CF-0FAF7E369818}"/>
      </w:docPartPr>
      <w:docPartBody>
        <w:p w:rsidR="00553D60" w:rsidRDefault="00C269BF" w:rsidP="00C269BF">
          <w:pPr>
            <w:pStyle w:val="F15DC53B51DB4E13A0578ED668BEC048"/>
          </w:pPr>
          <w:r w:rsidRPr="00D858FE">
            <w:rPr>
              <w:rStyle w:val="PlaceholderText"/>
            </w:rPr>
            <w:t>Choose an item.</w:t>
          </w:r>
        </w:p>
      </w:docPartBody>
    </w:docPart>
    <w:docPart>
      <w:docPartPr>
        <w:name w:val="F8422C1748334EA1892AF2434FD1F833"/>
        <w:category>
          <w:name w:val="General"/>
          <w:gallery w:val="placeholder"/>
        </w:category>
        <w:types>
          <w:type w:val="bbPlcHdr"/>
        </w:types>
        <w:behaviors>
          <w:behavior w:val="content"/>
        </w:behaviors>
        <w:guid w:val="{587C3155-157E-483E-818F-48CD8CBA731F}"/>
      </w:docPartPr>
      <w:docPartBody>
        <w:p w:rsidR="00553D60" w:rsidRDefault="00C269BF" w:rsidP="00C269BF">
          <w:pPr>
            <w:pStyle w:val="F8422C1748334EA1892AF2434FD1F833"/>
          </w:pPr>
          <w:r w:rsidRPr="00D858FE">
            <w:rPr>
              <w:rStyle w:val="PlaceholderText"/>
            </w:rPr>
            <w:t>Choose an item.</w:t>
          </w:r>
        </w:p>
      </w:docPartBody>
    </w:docPart>
    <w:docPart>
      <w:docPartPr>
        <w:name w:val="C13024A232C342B2AD35E9AC4D5607A5"/>
        <w:category>
          <w:name w:val="General"/>
          <w:gallery w:val="placeholder"/>
        </w:category>
        <w:types>
          <w:type w:val="bbPlcHdr"/>
        </w:types>
        <w:behaviors>
          <w:behavior w:val="content"/>
        </w:behaviors>
        <w:guid w:val="{306B7745-1C41-48F6-849D-7CA072947605}"/>
      </w:docPartPr>
      <w:docPartBody>
        <w:p w:rsidR="00553D60" w:rsidRDefault="00C269BF" w:rsidP="00C269BF">
          <w:pPr>
            <w:pStyle w:val="C13024A232C342B2AD35E9AC4D5607A5"/>
          </w:pPr>
          <w:r w:rsidRPr="00D858FE">
            <w:rPr>
              <w:rStyle w:val="PlaceholderText"/>
            </w:rPr>
            <w:t>Choose an item.</w:t>
          </w:r>
        </w:p>
      </w:docPartBody>
    </w:docPart>
    <w:docPart>
      <w:docPartPr>
        <w:name w:val="B1811B8976DF42EB8442C32623D254B2"/>
        <w:category>
          <w:name w:val="General"/>
          <w:gallery w:val="placeholder"/>
        </w:category>
        <w:types>
          <w:type w:val="bbPlcHdr"/>
        </w:types>
        <w:behaviors>
          <w:behavior w:val="content"/>
        </w:behaviors>
        <w:guid w:val="{6F595AF8-996D-4BD6-9D8F-1399B86DCC1F}"/>
      </w:docPartPr>
      <w:docPartBody>
        <w:p w:rsidR="00553D60" w:rsidRDefault="00C269BF" w:rsidP="00C269BF">
          <w:pPr>
            <w:pStyle w:val="B1811B8976DF42EB8442C32623D254B2"/>
          </w:pPr>
          <w:r w:rsidRPr="00D858FE">
            <w:rPr>
              <w:rStyle w:val="PlaceholderText"/>
            </w:rPr>
            <w:t>Choose an item.</w:t>
          </w:r>
        </w:p>
      </w:docPartBody>
    </w:docPart>
    <w:docPart>
      <w:docPartPr>
        <w:name w:val="1D5C8421D8B34F9E92F190AAAB063971"/>
        <w:category>
          <w:name w:val="General"/>
          <w:gallery w:val="placeholder"/>
        </w:category>
        <w:types>
          <w:type w:val="bbPlcHdr"/>
        </w:types>
        <w:behaviors>
          <w:behavior w:val="content"/>
        </w:behaviors>
        <w:guid w:val="{47EA017A-19F7-424A-BCA1-D4A9879BE933}"/>
      </w:docPartPr>
      <w:docPartBody>
        <w:p w:rsidR="00553D60" w:rsidRDefault="00C269BF" w:rsidP="00C269BF">
          <w:pPr>
            <w:pStyle w:val="1D5C8421D8B34F9E92F190AAAB063971"/>
          </w:pPr>
          <w:r w:rsidRPr="00D858FE">
            <w:rPr>
              <w:rStyle w:val="PlaceholderText"/>
            </w:rPr>
            <w:t>Choose an item.</w:t>
          </w:r>
        </w:p>
      </w:docPartBody>
    </w:docPart>
    <w:docPart>
      <w:docPartPr>
        <w:name w:val="8AC1F3EA1E75410686C572EDB7134258"/>
        <w:category>
          <w:name w:val="General"/>
          <w:gallery w:val="placeholder"/>
        </w:category>
        <w:types>
          <w:type w:val="bbPlcHdr"/>
        </w:types>
        <w:behaviors>
          <w:behavior w:val="content"/>
        </w:behaviors>
        <w:guid w:val="{3F5B6807-0BAA-4E09-BE14-E9D597654B4F}"/>
      </w:docPartPr>
      <w:docPartBody>
        <w:p w:rsidR="00553D60" w:rsidRDefault="00C269BF" w:rsidP="00C269BF">
          <w:pPr>
            <w:pStyle w:val="8AC1F3EA1E75410686C572EDB7134258"/>
          </w:pPr>
          <w:r w:rsidRPr="00D858FE">
            <w:rPr>
              <w:rStyle w:val="PlaceholderText"/>
            </w:rPr>
            <w:t>Choose an item.</w:t>
          </w:r>
        </w:p>
      </w:docPartBody>
    </w:docPart>
    <w:docPart>
      <w:docPartPr>
        <w:name w:val="85F8BEE33A6B4EAFAC1A463FEFD71AC8"/>
        <w:category>
          <w:name w:val="General"/>
          <w:gallery w:val="placeholder"/>
        </w:category>
        <w:types>
          <w:type w:val="bbPlcHdr"/>
        </w:types>
        <w:behaviors>
          <w:behavior w:val="content"/>
        </w:behaviors>
        <w:guid w:val="{F569A2ED-A65A-4AC1-A9DC-3A7DBCE938FD}"/>
      </w:docPartPr>
      <w:docPartBody>
        <w:p w:rsidR="00553D60" w:rsidRDefault="00C269BF" w:rsidP="00C269BF">
          <w:pPr>
            <w:pStyle w:val="85F8BEE33A6B4EAFAC1A463FEFD71AC8"/>
          </w:pPr>
          <w:r w:rsidRPr="00D858FE">
            <w:rPr>
              <w:rStyle w:val="PlaceholderText"/>
            </w:rPr>
            <w:t>Choose an item.</w:t>
          </w:r>
        </w:p>
      </w:docPartBody>
    </w:docPart>
    <w:docPart>
      <w:docPartPr>
        <w:name w:val="B525CA46D5FD4F0886D298C1431F0856"/>
        <w:category>
          <w:name w:val="General"/>
          <w:gallery w:val="placeholder"/>
        </w:category>
        <w:types>
          <w:type w:val="bbPlcHdr"/>
        </w:types>
        <w:behaviors>
          <w:behavior w:val="content"/>
        </w:behaviors>
        <w:guid w:val="{E9321F35-5766-454F-9784-A66D6DD2D790}"/>
      </w:docPartPr>
      <w:docPartBody>
        <w:p w:rsidR="00553D60" w:rsidRDefault="00C269BF" w:rsidP="00C269BF">
          <w:pPr>
            <w:pStyle w:val="B525CA46D5FD4F0886D298C1431F0856"/>
          </w:pPr>
          <w:r w:rsidRPr="00D858FE">
            <w:rPr>
              <w:rStyle w:val="PlaceholderText"/>
            </w:rPr>
            <w:t>Choose an item.</w:t>
          </w:r>
        </w:p>
      </w:docPartBody>
    </w:docPart>
    <w:docPart>
      <w:docPartPr>
        <w:name w:val="50908DCE38C440F3BAAE498B8A13F63B"/>
        <w:category>
          <w:name w:val="General"/>
          <w:gallery w:val="placeholder"/>
        </w:category>
        <w:types>
          <w:type w:val="bbPlcHdr"/>
        </w:types>
        <w:behaviors>
          <w:behavior w:val="content"/>
        </w:behaviors>
        <w:guid w:val="{3DE95987-5C54-40C5-9CF3-409B86EE90A1}"/>
      </w:docPartPr>
      <w:docPartBody>
        <w:p w:rsidR="00553D60" w:rsidRDefault="00C269BF" w:rsidP="00C269BF">
          <w:pPr>
            <w:pStyle w:val="50908DCE38C440F3BAAE498B8A13F63B"/>
          </w:pPr>
          <w:r w:rsidRPr="00D858FE">
            <w:rPr>
              <w:rStyle w:val="PlaceholderText"/>
            </w:rPr>
            <w:t>Choose an item.</w:t>
          </w:r>
        </w:p>
      </w:docPartBody>
    </w:docPart>
    <w:docPart>
      <w:docPartPr>
        <w:name w:val="9EF90BA3C6C246A9AA8CD1B38022F7BF"/>
        <w:category>
          <w:name w:val="General"/>
          <w:gallery w:val="placeholder"/>
        </w:category>
        <w:types>
          <w:type w:val="bbPlcHdr"/>
        </w:types>
        <w:behaviors>
          <w:behavior w:val="content"/>
        </w:behaviors>
        <w:guid w:val="{281BFF24-E2D2-4E67-8967-E52A717D81A8}"/>
      </w:docPartPr>
      <w:docPartBody>
        <w:p w:rsidR="00553D60" w:rsidRDefault="00C269BF" w:rsidP="00C269BF">
          <w:pPr>
            <w:pStyle w:val="9EF90BA3C6C246A9AA8CD1B38022F7BF"/>
          </w:pPr>
          <w:r w:rsidRPr="00D858FE">
            <w:rPr>
              <w:rStyle w:val="PlaceholderText"/>
            </w:rPr>
            <w:t>Choose an item.</w:t>
          </w:r>
        </w:p>
      </w:docPartBody>
    </w:docPart>
    <w:docPart>
      <w:docPartPr>
        <w:name w:val="C01871C407C742A68F6458446B8174EA"/>
        <w:category>
          <w:name w:val="General"/>
          <w:gallery w:val="placeholder"/>
        </w:category>
        <w:types>
          <w:type w:val="bbPlcHdr"/>
        </w:types>
        <w:behaviors>
          <w:behavior w:val="content"/>
        </w:behaviors>
        <w:guid w:val="{46F90AA2-B25A-40C1-A94D-78E4B47E19E4}"/>
      </w:docPartPr>
      <w:docPartBody>
        <w:p w:rsidR="00553D60" w:rsidRDefault="00C269BF" w:rsidP="00C269BF">
          <w:pPr>
            <w:pStyle w:val="C01871C407C742A68F6458446B8174EA"/>
          </w:pPr>
          <w:r w:rsidRPr="00D858FE">
            <w:rPr>
              <w:rStyle w:val="PlaceholderText"/>
            </w:rPr>
            <w:t>Choose an item.</w:t>
          </w:r>
        </w:p>
      </w:docPartBody>
    </w:docPart>
    <w:docPart>
      <w:docPartPr>
        <w:name w:val="17697625CF384B0383C78D57A873410A"/>
        <w:category>
          <w:name w:val="General"/>
          <w:gallery w:val="placeholder"/>
        </w:category>
        <w:types>
          <w:type w:val="bbPlcHdr"/>
        </w:types>
        <w:behaviors>
          <w:behavior w:val="content"/>
        </w:behaviors>
        <w:guid w:val="{C4F4A8DF-3C3A-4DBD-BA56-B574AF1718B5}"/>
      </w:docPartPr>
      <w:docPartBody>
        <w:p w:rsidR="00553D60" w:rsidRDefault="00C269BF" w:rsidP="00C269BF">
          <w:pPr>
            <w:pStyle w:val="17697625CF384B0383C78D57A873410A"/>
          </w:pPr>
          <w:r w:rsidRPr="00D858FE">
            <w:rPr>
              <w:rStyle w:val="PlaceholderText"/>
            </w:rPr>
            <w:t>Choose an item.</w:t>
          </w:r>
        </w:p>
      </w:docPartBody>
    </w:docPart>
    <w:docPart>
      <w:docPartPr>
        <w:name w:val="23AD0049FE484C4C812736B3D8E6A6A8"/>
        <w:category>
          <w:name w:val="General"/>
          <w:gallery w:val="placeholder"/>
        </w:category>
        <w:types>
          <w:type w:val="bbPlcHdr"/>
        </w:types>
        <w:behaviors>
          <w:behavior w:val="content"/>
        </w:behaviors>
        <w:guid w:val="{82187076-0094-4BE2-AF93-9B9CCF18B5ED}"/>
      </w:docPartPr>
      <w:docPartBody>
        <w:p w:rsidR="00553D60" w:rsidRDefault="00C269BF" w:rsidP="00C269BF">
          <w:pPr>
            <w:pStyle w:val="23AD0049FE484C4C812736B3D8E6A6A8"/>
          </w:pPr>
          <w:r w:rsidRPr="00D858FE">
            <w:rPr>
              <w:rStyle w:val="PlaceholderText"/>
            </w:rPr>
            <w:t>Choose an item.</w:t>
          </w:r>
        </w:p>
      </w:docPartBody>
    </w:docPart>
    <w:docPart>
      <w:docPartPr>
        <w:name w:val="70102C30D6DF4C34988EF1A8A7D2ECB4"/>
        <w:category>
          <w:name w:val="General"/>
          <w:gallery w:val="placeholder"/>
        </w:category>
        <w:types>
          <w:type w:val="bbPlcHdr"/>
        </w:types>
        <w:behaviors>
          <w:behavior w:val="content"/>
        </w:behaviors>
        <w:guid w:val="{4D3FF069-8322-42BE-A459-73B6D8817952}"/>
      </w:docPartPr>
      <w:docPartBody>
        <w:p w:rsidR="00553D60" w:rsidRDefault="00C269BF" w:rsidP="00C269BF">
          <w:pPr>
            <w:pStyle w:val="70102C30D6DF4C34988EF1A8A7D2ECB4"/>
          </w:pPr>
          <w:r w:rsidRPr="00D858FE">
            <w:rPr>
              <w:rStyle w:val="PlaceholderText"/>
            </w:rPr>
            <w:t>Choose an item.</w:t>
          </w:r>
        </w:p>
      </w:docPartBody>
    </w:docPart>
    <w:docPart>
      <w:docPartPr>
        <w:name w:val="C7A44270D65D43C49458FBBDA681FEAC"/>
        <w:category>
          <w:name w:val="General"/>
          <w:gallery w:val="placeholder"/>
        </w:category>
        <w:types>
          <w:type w:val="bbPlcHdr"/>
        </w:types>
        <w:behaviors>
          <w:behavior w:val="content"/>
        </w:behaviors>
        <w:guid w:val="{7C37C4D9-A424-4024-8C30-17B12D02570D}"/>
      </w:docPartPr>
      <w:docPartBody>
        <w:p w:rsidR="00553D60" w:rsidRDefault="00C269BF" w:rsidP="00C269BF">
          <w:pPr>
            <w:pStyle w:val="C7A44270D65D43C49458FBBDA681FEAC"/>
          </w:pPr>
          <w:r w:rsidRPr="00D858FE">
            <w:rPr>
              <w:rStyle w:val="PlaceholderText"/>
            </w:rPr>
            <w:t>Choose an item.</w:t>
          </w:r>
        </w:p>
      </w:docPartBody>
    </w:docPart>
    <w:docPart>
      <w:docPartPr>
        <w:name w:val="3F1A8D0F41ED4F8CB1B56C7ADF8D5150"/>
        <w:category>
          <w:name w:val="General"/>
          <w:gallery w:val="placeholder"/>
        </w:category>
        <w:types>
          <w:type w:val="bbPlcHdr"/>
        </w:types>
        <w:behaviors>
          <w:behavior w:val="content"/>
        </w:behaviors>
        <w:guid w:val="{27EE363B-DDD9-42F6-87B6-14EBBC4C5DCD}"/>
      </w:docPartPr>
      <w:docPartBody>
        <w:p w:rsidR="00553D60" w:rsidRDefault="00C269BF" w:rsidP="00C269BF">
          <w:pPr>
            <w:pStyle w:val="3F1A8D0F41ED4F8CB1B56C7ADF8D5150"/>
          </w:pPr>
          <w:r w:rsidRPr="00D858FE">
            <w:rPr>
              <w:rStyle w:val="PlaceholderText"/>
            </w:rPr>
            <w:t>Choose an item.</w:t>
          </w:r>
        </w:p>
      </w:docPartBody>
    </w:docPart>
    <w:docPart>
      <w:docPartPr>
        <w:name w:val="C3436C657D324CA6BEA97A802D0B527C"/>
        <w:category>
          <w:name w:val="General"/>
          <w:gallery w:val="placeholder"/>
        </w:category>
        <w:types>
          <w:type w:val="bbPlcHdr"/>
        </w:types>
        <w:behaviors>
          <w:behavior w:val="content"/>
        </w:behaviors>
        <w:guid w:val="{53F26979-A261-4FB3-B2B5-13C908601599}"/>
      </w:docPartPr>
      <w:docPartBody>
        <w:p w:rsidR="00553D60" w:rsidRDefault="00C269BF" w:rsidP="00C269BF">
          <w:pPr>
            <w:pStyle w:val="C3436C657D324CA6BEA97A802D0B527C"/>
          </w:pPr>
          <w:r w:rsidRPr="00D858FE">
            <w:rPr>
              <w:rStyle w:val="PlaceholderText"/>
            </w:rPr>
            <w:t>Choose an item.</w:t>
          </w:r>
        </w:p>
      </w:docPartBody>
    </w:docPart>
    <w:docPart>
      <w:docPartPr>
        <w:name w:val="4D9E980E4D6245448BA8FB952AB2B183"/>
        <w:category>
          <w:name w:val="General"/>
          <w:gallery w:val="placeholder"/>
        </w:category>
        <w:types>
          <w:type w:val="bbPlcHdr"/>
        </w:types>
        <w:behaviors>
          <w:behavior w:val="content"/>
        </w:behaviors>
        <w:guid w:val="{2B1B4A79-9A11-44CA-884F-8248D3C51238}"/>
      </w:docPartPr>
      <w:docPartBody>
        <w:p w:rsidR="00553D60" w:rsidRDefault="00C269BF" w:rsidP="00C269BF">
          <w:pPr>
            <w:pStyle w:val="4D9E980E4D6245448BA8FB952AB2B183"/>
          </w:pPr>
          <w:r w:rsidRPr="00D858FE">
            <w:rPr>
              <w:rStyle w:val="PlaceholderText"/>
            </w:rPr>
            <w:t>Choose an item.</w:t>
          </w:r>
        </w:p>
      </w:docPartBody>
    </w:docPart>
    <w:docPart>
      <w:docPartPr>
        <w:name w:val="CFBB548057344F4D88A29068563AD9AF"/>
        <w:category>
          <w:name w:val="General"/>
          <w:gallery w:val="placeholder"/>
        </w:category>
        <w:types>
          <w:type w:val="bbPlcHdr"/>
        </w:types>
        <w:behaviors>
          <w:behavior w:val="content"/>
        </w:behaviors>
        <w:guid w:val="{EF703463-B965-49B6-ABA3-DC7F7549641F}"/>
      </w:docPartPr>
      <w:docPartBody>
        <w:p w:rsidR="00553D60" w:rsidRDefault="00C269BF" w:rsidP="00C269BF">
          <w:pPr>
            <w:pStyle w:val="CFBB548057344F4D88A29068563AD9AF"/>
          </w:pPr>
          <w:r w:rsidRPr="00D858FE">
            <w:rPr>
              <w:rStyle w:val="PlaceholderText"/>
            </w:rPr>
            <w:t>Choose an item.</w:t>
          </w:r>
        </w:p>
      </w:docPartBody>
    </w:docPart>
    <w:docPart>
      <w:docPartPr>
        <w:name w:val="E9B8204E85EF4FE49486275CC2D67016"/>
        <w:category>
          <w:name w:val="General"/>
          <w:gallery w:val="placeholder"/>
        </w:category>
        <w:types>
          <w:type w:val="bbPlcHdr"/>
        </w:types>
        <w:behaviors>
          <w:behavior w:val="content"/>
        </w:behaviors>
        <w:guid w:val="{C3D1C265-98F1-4476-876B-C277EA501DFE}"/>
      </w:docPartPr>
      <w:docPartBody>
        <w:p w:rsidR="00553D60" w:rsidRDefault="00C269BF" w:rsidP="00C269BF">
          <w:pPr>
            <w:pStyle w:val="E9B8204E85EF4FE49486275CC2D67016"/>
          </w:pPr>
          <w:r w:rsidRPr="00D858FE">
            <w:rPr>
              <w:rStyle w:val="PlaceholderText"/>
            </w:rPr>
            <w:t>Choose an item.</w:t>
          </w:r>
        </w:p>
      </w:docPartBody>
    </w:docPart>
    <w:docPart>
      <w:docPartPr>
        <w:name w:val="37B00922B2EC43A1B3582802CE4D74A3"/>
        <w:category>
          <w:name w:val="General"/>
          <w:gallery w:val="placeholder"/>
        </w:category>
        <w:types>
          <w:type w:val="bbPlcHdr"/>
        </w:types>
        <w:behaviors>
          <w:behavior w:val="content"/>
        </w:behaviors>
        <w:guid w:val="{5F00F45A-DA46-4F18-91A7-272D48A7C0C9}"/>
      </w:docPartPr>
      <w:docPartBody>
        <w:p w:rsidR="00553D60" w:rsidRDefault="00C269BF" w:rsidP="00C269BF">
          <w:pPr>
            <w:pStyle w:val="37B00922B2EC43A1B3582802CE4D74A3"/>
          </w:pPr>
          <w:r w:rsidRPr="00D858FE">
            <w:rPr>
              <w:rStyle w:val="PlaceholderText"/>
            </w:rPr>
            <w:t>Choose an item.</w:t>
          </w:r>
        </w:p>
      </w:docPartBody>
    </w:docPart>
    <w:docPart>
      <w:docPartPr>
        <w:name w:val="8AE123D4A01C4D30B1E0AB6E35536918"/>
        <w:category>
          <w:name w:val="General"/>
          <w:gallery w:val="placeholder"/>
        </w:category>
        <w:types>
          <w:type w:val="bbPlcHdr"/>
        </w:types>
        <w:behaviors>
          <w:behavior w:val="content"/>
        </w:behaviors>
        <w:guid w:val="{36AC7430-DE0D-4BBE-9A64-F4777B51789C}"/>
      </w:docPartPr>
      <w:docPartBody>
        <w:p w:rsidR="00553D60" w:rsidRDefault="00C269BF" w:rsidP="00C269BF">
          <w:pPr>
            <w:pStyle w:val="8AE123D4A01C4D30B1E0AB6E35536918"/>
          </w:pPr>
          <w:r w:rsidRPr="00D858FE">
            <w:rPr>
              <w:rStyle w:val="PlaceholderText"/>
            </w:rPr>
            <w:t>Choose an item.</w:t>
          </w:r>
        </w:p>
      </w:docPartBody>
    </w:docPart>
    <w:docPart>
      <w:docPartPr>
        <w:name w:val="00E3E7EEBA7D40CB832E3020BF54DFCD"/>
        <w:category>
          <w:name w:val="General"/>
          <w:gallery w:val="placeholder"/>
        </w:category>
        <w:types>
          <w:type w:val="bbPlcHdr"/>
        </w:types>
        <w:behaviors>
          <w:behavior w:val="content"/>
        </w:behaviors>
        <w:guid w:val="{C97325B0-9409-4595-887F-B37CDA676018}"/>
      </w:docPartPr>
      <w:docPartBody>
        <w:p w:rsidR="00553D60" w:rsidRDefault="00C269BF" w:rsidP="00C269BF">
          <w:pPr>
            <w:pStyle w:val="00E3E7EEBA7D40CB832E3020BF54DFCD"/>
          </w:pPr>
          <w:r w:rsidRPr="00D858FE">
            <w:rPr>
              <w:rStyle w:val="PlaceholderText"/>
            </w:rPr>
            <w:t>Choose an item.</w:t>
          </w:r>
        </w:p>
      </w:docPartBody>
    </w:docPart>
    <w:docPart>
      <w:docPartPr>
        <w:name w:val="B330923C138F45869187E5498C13F244"/>
        <w:category>
          <w:name w:val="General"/>
          <w:gallery w:val="placeholder"/>
        </w:category>
        <w:types>
          <w:type w:val="bbPlcHdr"/>
        </w:types>
        <w:behaviors>
          <w:behavior w:val="content"/>
        </w:behaviors>
        <w:guid w:val="{4C8AF06C-C1D0-4775-A917-5C5A3BF6A95B}"/>
      </w:docPartPr>
      <w:docPartBody>
        <w:p w:rsidR="00553D60" w:rsidRDefault="00C269BF" w:rsidP="00C269BF">
          <w:pPr>
            <w:pStyle w:val="B330923C138F45869187E5498C13F244"/>
          </w:pPr>
          <w:r w:rsidRPr="00D858FE">
            <w:rPr>
              <w:rStyle w:val="PlaceholderText"/>
            </w:rPr>
            <w:t>Choose an item.</w:t>
          </w:r>
        </w:p>
      </w:docPartBody>
    </w:docPart>
    <w:docPart>
      <w:docPartPr>
        <w:name w:val="FF7914D40A3E4EF3953ACCF97B98D16C"/>
        <w:category>
          <w:name w:val="General"/>
          <w:gallery w:val="placeholder"/>
        </w:category>
        <w:types>
          <w:type w:val="bbPlcHdr"/>
        </w:types>
        <w:behaviors>
          <w:behavior w:val="content"/>
        </w:behaviors>
        <w:guid w:val="{B8D73C12-B7E6-4700-96BF-2B4E8128A2DC}"/>
      </w:docPartPr>
      <w:docPartBody>
        <w:p w:rsidR="00553D60" w:rsidRDefault="00C269BF" w:rsidP="00C269BF">
          <w:pPr>
            <w:pStyle w:val="FF7914D40A3E4EF3953ACCF97B98D16C"/>
          </w:pPr>
          <w:r w:rsidRPr="00D858FE">
            <w:rPr>
              <w:rStyle w:val="PlaceholderText"/>
            </w:rPr>
            <w:t>Choose an item.</w:t>
          </w:r>
        </w:p>
      </w:docPartBody>
    </w:docPart>
    <w:docPart>
      <w:docPartPr>
        <w:name w:val="BD8697CB41C64957B476649DB3AE6AB0"/>
        <w:category>
          <w:name w:val="General"/>
          <w:gallery w:val="placeholder"/>
        </w:category>
        <w:types>
          <w:type w:val="bbPlcHdr"/>
        </w:types>
        <w:behaviors>
          <w:behavior w:val="content"/>
        </w:behaviors>
        <w:guid w:val="{0E642636-A55A-4D54-926B-4E69B6393AD8}"/>
      </w:docPartPr>
      <w:docPartBody>
        <w:p w:rsidR="00553D60" w:rsidRDefault="00C269BF" w:rsidP="00C269BF">
          <w:pPr>
            <w:pStyle w:val="BD8697CB41C64957B476649DB3AE6AB0"/>
          </w:pPr>
          <w:r w:rsidRPr="00D858FE">
            <w:rPr>
              <w:rStyle w:val="PlaceholderText"/>
            </w:rPr>
            <w:t>Choose an item.</w:t>
          </w:r>
        </w:p>
      </w:docPartBody>
    </w:docPart>
    <w:docPart>
      <w:docPartPr>
        <w:name w:val="11018960336640C881778199B558A6F7"/>
        <w:category>
          <w:name w:val="General"/>
          <w:gallery w:val="placeholder"/>
        </w:category>
        <w:types>
          <w:type w:val="bbPlcHdr"/>
        </w:types>
        <w:behaviors>
          <w:behavior w:val="content"/>
        </w:behaviors>
        <w:guid w:val="{B460AFCD-2762-497B-9668-72AE3F0776A2}"/>
      </w:docPartPr>
      <w:docPartBody>
        <w:p w:rsidR="00553D60" w:rsidRDefault="00C269BF" w:rsidP="00C269BF">
          <w:pPr>
            <w:pStyle w:val="11018960336640C881778199B558A6F7"/>
          </w:pPr>
          <w:r w:rsidRPr="00D858FE">
            <w:rPr>
              <w:rStyle w:val="PlaceholderText"/>
            </w:rPr>
            <w:t>Choose an item.</w:t>
          </w:r>
        </w:p>
      </w:docPartBody>
    </w:docPart>
    <w:docPart>
      <w:docPartPr>
        <w:name w:val="B5C80B3ABFC941DBA34534FCC5D13B93"/>
        <w:category>
          <w:name w:val="General"/>
          <w:gallery w:val="placeholder"/>
        </w:category>
        <w:types>
          <w:type w:val="bbPlcHdr"/>
        </w:types>
        <w:behaviors>
          <w:behavior w:val="content"/>
        </w:behaviors>
        <w:guid w:val="{580BB049-7B24-4EEC-BA29-339D1D62AEA4}"/>
      </w:docPartPr>
      <w:docPartBody>
        <w:p w:rsidR="00553D60" w:rsidRDefault="00C269BF" w:rsidP="00C269BF">
          <w:pPr>
            <w:pStyle w:val="B5C80B3ABFC941DBA34534FCC5D13B93"/>
          </w:pPr>
          <w:r w:rsidRPr="00D858FE">
            <w:rPr>
              <w:rStyle w:val="PlaceholderText"/>
            </w:rPr>
            <w:t>Choose an item.</w:t>
          </w:r>
        </w:p>
      </w:docPartBody>
    </w:docPart>
    <w:docPart>
      <w:docPartPr>
        <w:name w:val="51F245D855CC4C0DB88C1EF41A697925"/>
        <w:category>
          <w:name w:val="General"/>
          <w:gallery w:val="placeholder"/>
        </w:category>
        <w:types>
          <w:type w:val="bbPlcHdr"/>
        </w:types>
        <w:behaviors>
          <w:behavior w:val="content"/>
        </w:behaviors>
        <w:guid w:val="{EAB5B90A-1155-4D2A-B76C-64A875B3B2F0}"/>
      </w:docPartPr>
      <w:docPartBody>
        <w:p w:rsidR="00553D60" w:rsidRDefault="00C269BF" w:rsidP="00C269BF">
          <w:pPr>
            <w:pStyle w:val="51F245D855CC4C0DB88C1EF41A697925"/>
          </w:pPr>
          <w:r w:rsidRPr="00D858FE">
            <w:rPr>
              <w:rStyle w:val="PlaceholderText"/>
            </w:rPr>
            <w:t>Choose an item.</w:t>
          </w:r>
        </w:p>
      </w:docPartBody>
    </w:docPart>
    <w:docPart>
      <w:docPartPr>
        <w:name w:val="19B510E712FA4E628B3D31C7C0963551"/>
        <w:category>
          <w:name w:val="General"/>
          <w:gallery w:val="placeholder"/>
        </w:category>
        <w:types>
          <w:type w:val="bbPlcHdr"/>
        </w:types>
        <w:behaviors>
          <w:behavior w:val="content"/>
        </w:behaviors>
        <w:guid w:val="{F96ABA9B-AA3A-4545-B05A-7642F2656901}"/>
      </w:docPartPr>
      <w:docPartBody>
        <w:p w:rsidR="00553D60" w:rsidRDefault="00C269BF" w:rsidP="00C269BF">
          <w:pPr>
            <w:pStyle w:val="19B510E712FA4E628B3D31C7C0963551"/>
          </w:pPr>
          <w:r w:rsidRPr="00D858FE">
            <w:rPr>
              <w:rStyle w:val="PlaceholderText"/>
            </w:rPr>
            <w:t>Choose an item.</w:t>
          </w:r>
        </w:p>
      </w:docPartBody>
    </w:docPart>
    <w:docPart>
      <w:docPartPr>
        <w:name w:val="F24D763CF39F4979AEF13F3E1C905E03"/>
        <w:category>
          <w:name w:val="General"/>
          <w:gallery w:val="placeholder"/>
        </w:category>
        <w:types>
          <w:type w:val="bbPlcHdr"/>
        </w:types>
        <w:behaviors>
          <w:behavior w:val="content"/>
        </w:behaviors>
        <w:guid w:val="{D70065BD-0ABA-4E79-968F-C79DD37F59FD}"/>
      </w:docPartPr>
      <w:docPartBody>
        <w:p w:rsidR="00553D60" w:rsidRDefault="00C269BF" w:rsidP="00C269BF">
          <w:pPr>
            <w:pStyle w:val="F24D763CF39F4979AEF13F3E1C905E03"/>
          </w:pPr>
          <w:r w:rsidRPr="00D858FE">
            <w:rPr>
              <w:rStyle w:val="PlaceholderText"/>
            </w:rPr>
            <w:t>Choose an item.</w:t>
          </w:r>
        </w:p>
      </w:docPartBody>
    </w:docPart>
    <w:docPart>
      <w:docPartPr>
        <w:name w:val="A84428B70EBC4D6397F22E9EF5F29AE3"/>
        <w:category>
          <w:name w:val="General"/>
          <w:gallery w:val="placeholder"/>
        </w:category>
        <w:types>
          <w:type w:val="bbPlcHdr"/>
        </w:types>
        <w:behaviors>
          <w:behavior w:val="content"/>
        </w:behaviors>
        <w:guid w:val="{E9741538-3029-4997-A9D3-A25D1CEB9799}"/>
      </w:docPartPr>
      <w:docPartBody>
        <w:p w:rsidR="00553D60" w:rsidRDefault="00C269BF" w:rsidP="00C269BF">
          <w:pPr>
            <w:pStyle w:val="A84428B70EBC4D6397F22E9EF5F29AE3"/>
          </w:pPr>
          <w:r w:rsidRPr="00D858FE">
            <w:rPr>
              <w:rStyle w:val="PlaceholderText"/>
            </w:rPr>
            <w:t>Choose an item.</w:t>
          </w:r>
        </w:p>
      </w:docPartBody>
    </w:docPart>
    <w:docPart>
      <w:docPartPr>
        <w:name w:val="D72FA138654C427DA3C84DD7531F2343"/>
        <w:category>
          <w:name w:val="General"/>
          <w:gallery w:val="placeholder"/>
        </w:category>
        <w:types>
          <w:type w:val="bbPlcHdr"/>
        </w:types>
        <w:behaviors>
          <w:behavior w:val="content"/>
        </w:behaviors>
        <w:guid w:val="{75A66357-24AC-4EB1-8DB8-906EAD39F7DB}"/>
      </w:docPartPr>
      <w:docPartBody>
        <w:p w:rsidR="00553D60" w:rsidRDefault="00C269BF" w:rsidP="00C269BF">
          <w:pPr>
            <w:pStyle w:val="D72FA138654C427DA3C84DD7531F2343"/>
          </w:pPr>
          <w:r w:rsidRPr="00D858FE">
            <w:rPr>
              <w:rStyle w:val="PlaceholderText"/>
            </w:rPr>
            <w:t>Choose an item.</w:t>
          </w:r>
        </w:p>
      </w:docPartBody>
    </w:docPart>
    <w:docPart>
      <w:docPartPr>
        <w:name w:val="57B2572A1F7D4EA48BA8AFE78B1550DD"/>
        <w:category>
          <w:name w:val="General"/>
          <w:gallery w:val="placeholder"/>
        </w:category>
        <w:types>
          <w:type w:val="bbPlcHdr"/>
        </w:types>
        <w:behaviors>
          <w:behavior w:val="content"/>
        </w:behaviors>
        <w:guid w:val="{A7EA00E9-24C9-4315-B2E7-861FC8890A3A}"/>
      </w:docPartPr>
      <w:docPartBody>
        <w:p w:rsidR="00553D60" w:rsidRDefault="00C269BF" w:rsidP="00C269BF">
          <w:pPr>
            <w:pStyle w:val="57B2572A1F7D4EA48BA8AFE78B1550DD"/>
          </w:pPr>
          <w:r w:rsidRPr="00D858FE">
            <w:rPr>
              <w:rStyle w:val="PlaceholderText"/>
            </w:rPr>
            <w:t>Choose an item.</w:t>
          </w:r>
        </w:p>
      </w:docPartBody>
    </w:docPart>
    <w:docPart>
      <w:docPartPr>
        <w:name w:val="B391C880BC3E4BCFB1EA11C6DDB7C833"/>
        <w:category>
          <w:name w:val="General"/>
          <w:gallery w:val="placeholder"/>
        </w:category>
        <w:types>
          <w:type w:val="bbPlcHdr"/>
        </w:types>
        <w:behaviors>
          <w:behavior w:val="content"/>
        </w:behaviors>
        <w:guid w:val="{31DFC392-738C-464F-B87D-A328A9ED4D23}"/>
      </w:docPartPr>
      <w:docPartBody>
        <w:p w:rsidR="00553D60" w:rsidRDefault="00C269BF" w:rsidP="00C269BF">
          <w:pPr>
            <w:pStyle w:val="B391C880BC3E4BCFB1EA11C6DDB7C8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269BF"/>
    <w:rsid w:val="001E305F"/>
    <w:rsid w:val="002B200A"/>
    <w:rsid w:val="00553D60"/>
    <w:rsid w:val="008C65BE"/>
    <w:rsid w:val="00C269BF"/>
    <w:rsid w:val="00CF5150"/>
    <w:rsid w:val="00EC7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69B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6A59E5C5DE0043878B996F6368B2DB70">
    <w:name w:val="6A59E5C5DE0043878B996F6368B2DB70"/>
    <w:rsid w:val="00C269BF"/>
  </w:style>
  <w:style w:type="paragraph" w:customStyle="1" w:styleId="1670844917614DD98EAE49600A8E534D">
    <w:name w:val="1670844917614DD98EAE49600A8E534D"/>
    <w:rsid w:val="00C269BF"/>
  </w:style>
  <w:style w:type="paragraph" w:customStyle="1" w:styleId="D1CEB7B31E3B42E8AFDFB48D894BCC7F">
    <w:name w:val="D1CEB7B31E3B42E8AFDFB48D894BCC7F"/>
    <w:rsid w:val="00C269BF"/>
  </w:style>
  <w:style w:type="paragraph" w:customStyle="1" w:styleId="318438385E904EA2A35B38708C0D3451">
    <w:name w:val="318438385E904EA2A35B38708C0D3451"/>
    <w:rsid w:val="00C269BF"/>
  </w:style>
  <w:style w:type="paragraph" w:customStyle="1" w:styleId="F15DC53B51DB4E13A0578ED668BEC048">
    <w:name w:val="F15DC53B51DB4E13A0578ED668BEC048"/>
    <w:rsid w:val="00C269BF"/>
  </w:style>
  <w:style w:type="paragraph" w:customStyle="1" w:styleId="F8422C1748334EA1892AF2434FD1F833">
    <w:name w:val="F8422C1748334EA1892AF2434FD1F833"/>
    <w:rsid w:val="00C269BF"/>
  </w:style>
  <w:style w:type="paragraph" w:customStyle="1" w:styleId="C13024A232C342B2AD35E9AC4D5607A5">
    <w:name w:val="C13024A232C342B2AD35E9AC4D5607A5"/>
    <w:rsid w:val="00C269BF"/>
  </w:style>
  <w:style w:type="paragraph" w:customStyle="1" w:styleId="B1811B8976DF42EB8442C32623D254B2">
    <w:name w:val="B1811B8976DF42EB8442C32623D254B2"/>
    <w:rsid w:val="00C269BF"/>
  </w:style>
  <w:style w:type="paragraph" w:customStyle="1" w:styleId="1D5C8421D8B34F9E92F190AAAB063971">
    <w:name w:val="1D5C8421D8B34F9E92F190AAAB063971"/>
    <w:rsid w:val="00C269BF"/>
  </w:style>
  <w:style w:type="paragraph" w:customStyle="1" w:styleId="8AC1F3EA1E75410686C572EDB7134258">
    <w:name w:val="8AC1F3EA1E75410686C572EDB7134258"/>
    <w:rsid w:val="00C269BF"/>
  </w:style>
  <w:style w:type="paragraph" w:customStyle="1" w:styleId="85F8BEE33A6B4EAFAC1A463FEFD71AC8">
    <w:name w:val="85F8BEE33A6B4EAFAC1A463FEFD71AC8"/>
    <w:rsid w:val="00C269BF"/>
  </w:style>
  <w:style w:type="paragraph" w:customStyle="1" w:styleId="B525CA46D5FD4F0886D298C1431F0856">
    <w:name w:val="B525CA46D5FD4F0886D298C1431F0856"/>
    <w:rsid w:val="00C269BF"/>
  </w:style>
  <w:style w:type="paragraph" w:customStyle="1" w:styleId="50908DCE38C440F3BAAE498B8A13F63B">
    <w:name w:val="50908DCE38C440F3BAAE498B8A13F63B"/>
    <w:rsid w:val="00C269BF"/>
  </w:style>
  <w:style w:type="paragraph" w:customStyle="1" w:styleId="9EF90BA3C6C246A9AA8CD1B38022F7BF">
    <w:name w:val="9EF90BA3C6C246A9AA8CD1B38022F7BF"/>
    <w:rsid w:val="00C269BF"/>
  </w:style>
  <w:style w:type="paragraph" w:customStyle="1" w:styleId="C01871C407C742A68F6458446B8174EA">
    <w:name w:val="C01871C407C742A68F6458446B8174EA"/>
    <w:rsid w:val="00C269BF"/>
  </w:style>
  <w:style w:type="paragraph" w:customStyle="1" w:styleId="17697625CF384B0383C78D57A873410A">
    <w:name w:val="17697625CF384B0383C78D57A873410A"/>
    <w:rsid w:val="00C269BF"/>
  </w:style>
  <w:style w:type="paragraph" w:customStyle="1" w:styleId="23AD0049FE484C4C812736B3D8E6A6A8">
    <w:name w:val="23AD0049FE484C4C812736B3D8E6A6A8"/>
    <w:rsid w:val="00C269BF"/>
  </w:style>
  <w:style w:type="paragraph" w:customStyle="1" w:styleId="70102C30D6DF4C34988EF1A8A7D2ECB4">
    <w:name w:val="70102C30D6DF4C34988EF1A8A7D2ECB4"/>
    <w:rsid w:val="00C269BF"/>
  </w:style>
  <w:style w:type="paragraph" w:customStyle="1" w:styleId="4D6CDB0F478A47378458119DA633E90A">
    <w:name w:val="4D6CDB0F478A47378458119DA633E90A"/>
    <w:rsid w:val="00193AC5"/>
  </w:style>
  <w:style w:type="paragraph" w:customStyle="1" w:styleId="C7A44270D65D43C49458FBBDA681FEAC">
    <w:name w:val="C7A44270D65D43C49458FBBDA681FEAC"/>
    <w:rsid w:val="00C269BF"/>
  </w:style>
  <w:style w:type="paragraph" w:customStyle="1" w:styleId="3F1A8D0F41ED4F8CB1B56C7ADF8D5150">
    <w:name w:val="3F1A8D0F41ED4F8CB1B56C7ADF8D5150"/>
    <w:rsid w:val="00C269BF"/>
  </w:style>
  <w:style w:type="paragraph" w:customStyle="1" w:styleId="C3436C657D324CA6BEA97A802D0B527C">
    <w:name w:val="C3436C657D324CA6BEA97A802D0B527C"/>
    <w:rsid w:val="00C269BF"/>
  </w:style>
  <w:style w:type="paragraph" w:customStyle="1" w:styleId="4D9E980E4D6245448BA8FB952AB2B183">
    <w:name w:val="4D9E980E4D6245448BA8FB952AB2B183"/>
    <w:rsid w:val="00C269BF"/>
  </w:style>
  <w:style w:type="paragraph" w:customStyle="1" w:styleId="CFBB548057344F4D88A29068563AD9AF">
    <w:name w:val="CFBB548057344F4D88A29068563AD9AF"/>
    <w:rsid w:val="00C269BF"/>
  </w:style>
  <w:style w:type="paragraph" w:customStyle="1" w:styleId="E9B8204E85EF4FE49486275CC2D67016">
    <w:name w:val="E9B8204E85EF4FE49486275CC2D67016"/>
    <w:rsid w:val="00C269BF"/>
  </w:style>
  <w:style w:type="paragraph" w:customStyle="1" w:styleId="37B00922B2EC43A1B3582802CE4D74A3">
    <w:name w:val="37B00922B2EC43A1B3582802CE4D74A3"/>
    <w:rsid w:val="00C269BF"/>
  </w:style>
  <w:style w:type="paragraph" w:customStyle="1" w:styleId="8AE123D4A01C4D30B1E0AB6E35536918">
    <w:name w:val="8AE123D4A01C4D30B1E0AB6E35536918"/>
    <w:rsid w:val="00C269BF"/>
  </w:style>
  <w:style w:type="paragraph" w:customStyle="1" w:styleId="00E3E7EEBA7D40CB832E3020BF54DFCD">
    <w:name w:val="00E3E7EEBA7D40CB832E3020BF54DFCD"/>
    <w:rsid w:val="00C269BF"/>
  </w:style>
  <w:style w:type="paragraph" w:customStyle="1" w:styleId="B330923C138F45869187E5498C13F244">
    <w:name w:val="B330923C138F45869187E5498C13F244"/>
    <w:rsid w:val="00C269BF"/>
  </w:style>
  <w:style w:type="paragraph" w:customStyle="1" w:styleId="FF7914D40A3E4EF3953ACCF97B98D16C">
    <w:name w:val="FF7914D40A3E4EF3953ACCF97B98D16C"/>
    <w:rsid w:val="00C269BF"/>
  </w:style>
  <w:style w:type="paragraph" w:customStyle="1" w:styleId="BD8697CB41C64957B476649DB3AE6AB0">
    <w:name w:val="BD8697CB41C64957B476649DB3AE6AB0"/>
    <w:rsid w:val="00C269BF"/>
  </w:style>
  <w:style w:type="paragraph" w:customStyle="1" w:styleId="11018960336640C881778199B558A6F7">
    <w:name w:val="11018960336640C881778199B558A6F7"/>
    <w:rsid w:val="00C269BF"/>
  </w:style>
  <w:style w:type="paragraph" w:customStyle="1" w:styleId="B5C80B3ABFC941DBA34534FCC5D13B93">
    <w:name w:val="B5C80B3ABFC941DBA34534FCC5D13B93"/>
    <w:rsid w:val="00C269BF"/>
  </w:style>
  <w:style w:type="paragraph" w:customStyle="1" w:styleId="51F245D855CC4C0DB88C1EF41A697925">
    <w:name w:val="51F245D855CC4C0DB88C1EF41A697925"/>
    <w:rsid w:val="00C269BF"/>
  </w:style>
  <w:style w:type="paragraph" w:customStyle="1" w:styleId="19B510E712FA4E628B3D31C7C0963551">
    <w:name w:val="19B510E712FA4E628B3D31C7C0963551"/>
    <w:rsid w:val="00C269BF"/>
  </w:style>
  <w:style w:type="paragraph" w:customStyle="1" w:styleId="F24D763CF39F4979AEF13F3E1C905E03">
    <w:name w:val="F24D763CF39F4979AEF13F3E1C905E03"/>
    <w:rsid w:val="00C269BF"/>
  </w:style>
  <w:style w:type="paragraph" w:customStyle="1" w:styleId="A84428B70EBC4D6397F22E9EF5F29AE3">
    <w:name w:val="A84428B70EBC4D6397F22E9EF5F29AE3"/>
    <w:rsid w:val="00C269BF"/>
  </w:style>
  <w:style w:type="paragraph" w:customStyle="1" w:styleId="D72FA138654C427DA3C84DD7531F2343">
    <w:name w:val="D72FA138654C427DA3C84DD7531F2343"/>
    <w:rsid w:val="00C269BF"/>
  </w:style>
  <w:style w:type="paragraph" w:customStyle="1" w:styleId="57B2572A1F7D4EA48BA8AFE78B1550DD">
    <w:name w:val="57B2572A1F7D4EA48BA8AFE78B1550DD"/>
    <w:rsid w:val="00C269BF"/>
  </w:style>
  <w:style w:type="paragraph" w:customStyle="1" w:styleId="B391C880BC3E4BCFB1EA11C6DDB7C833">
    <w:name w:val="B391C880BC3E4BCFB1EA11C6DDB7C833"/>
    <w:rsid w:val="00C269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4689</Words>
  <Characters>26729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2023-10-26T00:43:00Z</dcterms:created>
  <dcterms:modified xsi:type="dcterms:W3CDTF">2023-10-26T00:44:00Z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