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9E696" w14:textId="77777777" w:rsidR="009D7DA0" w:rsidRPr="002C3EBF" w:rsidRDefault="004233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60B01C" wp14:editId="1550D8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9E004CD" w14:textId="77777777" w:rsidR="009D7DA0" w:rsidRDefault="004233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24ED22" w14:textId="77777777" w:rsidR="009D7DA0" w:rsidRDefault="004233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AA2830" w14:textId="77777777" w:rsidR="009D7DA0" w:rsidRPr="002C3EBF" w:rsidRDefault="004233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3847" w14:paraId="64FDFA07" w14:textId="77777777" w:rsidTr="00303847">
        <w:tc>
          <w:tcPr>
            <w:cnfStyle w:val="001000000000" w:firstRow="0" w:lastRow="0" w:firstColumn="1" w:lastColumn="0" w:oddVBand="0" w:evenVBand="0" w:oddHBand="0" w:evenHBand="0" w:firstRowFirstColumn="0" w:firstRowLastColumn="0" w:lastRowFirstColumn="0" w:lastRowLastColumn="0"/>
            <w:tcW w:w="3227" w:type="dxa"/>
          </w:tcPr>
          <w:p w14:paraId="43D4966C" w14:textId="77777777" w:rsidR="009D7DA0" w:rsidRPr="00996FAF" w:rsidRDefault="004233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9B9708" w14:textId="77777777" w:rsidR="009D7DA0" w:rsidRPr="00996FAF" w:rsidRDefault="004233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Toosey Aged and Community Care</w:t>
            </w:r>
          </w:p>
        </w:tc>
      </w:tr>
      <w:tr w:rsidR="00303847" w14:paraId="47596BE1" w14:textId="77777777" w:rsidTr="00303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6DBC80" w14:textId="77777777" w:rsidR="009D7DA0" w:rsidRPr="00996FAF" w:rsidRDefault="004233C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E57229" w14:textId="77777777" w:rsidR="009D7DA0" w:rsidRPr="00C27BE3" w:rsidRDefault="004233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8409</w:t>
            </w:r>
          </w:p>
        </w:tc>
      </w:tr>
      <w:tr w:rsidR="00303847" w14:paraId="42384FCA" w14:textId="77777777" w:rsidTr="003038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C8089" w14:textId="77777777" w:rsidR="009D7DA0" w:rsidRPr="00996FAF" w:rsidRDefault="004233C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2BF3E4" w14:textId="77777777" w:rsidR="009D7DA0" w:rsidRPr="00996FAF" w:rsidRDefault="00423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Archer</w:t>
            </w:r>
            <w:r>
              <w:rPr>
                <w:rFonts w:ascii="Arial" w:eastAsia="Times New Roman" w:hAnsi="Arial" w:cs="Arial"/>
                <w:lang w:eastAsia="en-AU"/>
              </w:rPr>
              <w:t xml:space="preserve"> Street, LONGFORD, Tasmania, 7301</w:t>
            </w:r>
          </w:p>
        </w:tc>
      </w:tr>
      <w:tr w:rsidR="00303847" w14:paraId="33BA8918" w14:textId="77777777" w:rsidTr="00303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9C9AF" w14:textId="77777777" w:rsidR="009D7DA0" w:rsidRPr="00996FAF" w:rsidRDefault="004233C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9AF51F" w14:textId="77777777" w:rsidR="009D7DA0" w:rsidRPr="00996FAF" w:rsidRDefault="004233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03847" w14:paraId="6619A470" w14:textId="77777777" w:rsidTr="003038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A279A" w14:textId="77777777" w:rsidR="009D7DA0" w:rsidRPr="00996FAF" w:rsidRDefault="004233C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3DF62A" w14:textId="77777777" w:rsidR="009D7DA0" w:rsidRPr="00996FAF" w:rsidRDefault="00423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September 2024</w:t>
            </w:r>
          </w:p>
        </w:tc>
      </w:tr>
      <w:tr w:rsidR="00303847" w14:paraId="385ABD52" w14:textId="77777777" w:rsidTr="00303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C64E35" w14:textId="77777777" w:rsidR="009D7DA0" w:rsidRPr="00996FAF" w:rsidRDefault="004233C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1620744"/>
            <w:placeholder>
              <w:docPart w:val="DefaultPlaceholder_-1854013437"/>
            </w:placeholder>
            <w:date w:fullDate="2024-10-15T00:00:00Z">
              <w:dateFormat w:val="d MMMM yyyy"/>
              <w:lid w:val="en-AU"/>
              <w:storeMappedDataAs w:val="dateTime"/>
              <w:calendar w:val="gregorian"/>
            </w:date>
          </w:sdtPr>
          <w:sdtEndPr/>
          <w:sdtContent>
            <w:tc>
              <w:tcPr>
                <w:tcW w:w="7114" w:type="dxa"/>
                <w:shd w:val="clear" w:color="auto" w:fill="FFFFFF" w:themeFill="background1"/>
              </w:tcPr>
              <w:p w14:paraId="52B301D9" w14:textId="0F0EE6C1" w:rsidR="009D7DA0" w:rsidRPr="00996FAF" w:rsidRDefault="00B060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October 2024</w:t>
                </w:r>
              </w:p>
            </w:tc>
          </w:sdtContent>
        </w:sdt>
      </w:tr>
      <w:tr w:rsidR="00303847" w14:paraId="19D82B57" w14:textId="77777777" w:rsidTr="003038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1DCFC7" w14:textId="77777777" w:rsidR="009D7DA0" w:rsidRPr="00996FAF" w:rsidRDefault="004233C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EB8C8BA" w14:textId="77777777" w:rsidR="009D7DA0" w:rsidRPr="009B6303" w:rsidRDefault="00423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492 Toosey </w:t>
            </w:r>
          </w:p>
          <w:p w14:paraId="41F973B1" w14:textId="77777777" w:rsidR="009D7DA0" w:rsidRPr="009B6303" w:rsidRDefault="004233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5040 Toosey Aged and Community Care</w:t>
            </w:r>
          </w:p>
        </w:tc>
      </w:tr>
    </w:tbl>
    <w:bookmarkEnd w:id="0"/>
    <w:p w14:paraId="15035A83" w14:textId="77777777" w:rsidR="009D7DA0" w:rsidRPr="00996FAF" w:rsidRDefault="004233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B40604" w14:textId="77777777" w:rsidR="009D7DA0" w:rsidRPr="00996FAF" w:rsidRDefault="004233C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57AAA8" w14:textId="084E06F4" w:rsidR="009D7DA0" w:rsidRPr="00996FAF" w:rsidRDefault="004233CC" w:rsidP="0036130C">
      <w:pPr>
        <w:pStyle w:val="NormalArial"/>
      </w:pPr>
      <w:r w:rsidRPr="00996FAF">
        <w:t xml:space="preserve">This performance report for </w:t>
      </w:r>
      <w:r w:rsidRPr="00C27BE3">
        <w:rPr>
          <w:color w:val="auto"/>
        </w:rPr>
        <w:t>Toosey Aged and Community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06079">
        <w:t>L. 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3ADBC0" w14:textId="77777777" w:rsidR="009D7DA0" w:rsidRPr="00996FAF" w:rsidRDefault="004233C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0D4419" w14:textId="77777777" w:rsidR="009D7DA0" w:rsidRPr="00996FAF" w:rsidRDefault="004233CC" w:rsidP="0036130C">
      <w:pPr>
        <w:pStyle w:val="NormalArial"/>
      </w:pPr>
      <w:r w:rsidRPr="00996FAF">
        <w:t>The report also specifies any areas in which improvements must be made to ensure the Quality Standards are complied with.</w:t>
      </w:r>
    </w:p>
    <w:p w14:paraId="43FA2390" w14:textId="77777777" w:rsidR="009D7DA0" w:rsidRPr="00996FAF" w:rsidRDefault="004233CC" w:rsidP="00712752">
      <w:pPr>
        <w:pStyle w:val="Heading1"/>
        <w:spacing w:before="240" w:after="240" w:line="22" w:lineRule="atLeast"/>
        <w:rPr>
          <w:rFonts w:ascii="Arial" w:hAnsi="Arial" w:cs="Arial"/>
        </w:rPr>
      </w:pPr>
      <w:r w:rsidRPr="00996FAF">
        <w:rPr>
          <w:rFonts w:ascii="Arial" w:hAnsi="Arial" w:cs="Arial"/>
        </w:rPr>
        <w:t>Material relied on</w:t>
      </w:r>
    </w:p>
    <w:p w14:paraId="6E3312CB" w14:textId="77777777" w:rsidR="009D7DA0" w:rsidRPr="00996FAF" w:rsidRDefault="004233CC" w:rsidP="0036130C">
      <w:pPr>
        <w:pStyle w:val="NormalArial"/>
      </w:pPr>
      <w:r w:rsidRPr="00996FAF">
        <w:t>The following information has been considered in preparing the performance report:</w:t>
      </w:r>
    </w:p>
    <w:p w14:paraId="3864DA87" w14:textId="5FC700C3" w:rsidR="009D7DA0" w:rsidRPr="00B06079" w:rsidRDefault="004233C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06079">
        <w:rPr>
          <w:rFonts w:ascii="Arial" w:hAnsi="Arial" w:cs="Arial"/>
          <w:color w:val="auto"/>
        </w:rPr>
        <w:t>by a site assessment, observations at the service, review of documents and interviews with staff, consumers/representatives and others</w:t>
      </w:r>
    </w:p>
    <w:p w14:paraId="52EE463C" w14:textId="346D7B7C" w:rsidR="009D7DA0" w:rsidRPr="00712752" w:rsidRDefault="004233C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094A95" w14:textId="77777777" w:rsidR="009D7DA0" w:rsidRPr="00996FAF" w:rsidRDefault="004233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03847" w14:paraId="3040438A" w14:textId="77777777" w:rsidTr="003038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870DB" w14:textId="77777777" w:rsidR="009D7DA0" w:rsidRPr="00996FAF" w:rsidRDefault="004233C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A3E39E8" w14:textId="4D71A2BE" w:rsidR="009D7DA0" w:rsidRPr="002C5FA9" w:rsidRDefault="00B0607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bl>
    <w:p w14:paraId="08E1DB48" w14:textId="77777777" w:rsidR="009D7DA0" w:rsidRPr="00996FAF" w:rsidRDefault="004233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A60FED" w14:textId="77777777" w:rsidR="009D7DA0" w:rsidRPr="00996FAF" w:rsidRDefault="004233CC" w:rsidP="00712752">
      <w:pPr>
        <w:pStyle w:val="Heading1"/>
        <w:spacing w:before="0" w:after="240" w:line="22" w:lineRule="atLeast"/>
        <w:rPr>
          <w:rFonts w:ascii="Arial" w:hAnsi="Arial" w:cs="Arial"/>
        </w:rPr>
      </w:pPr>
      <w:r w:rsidRPr="00996FAF">
        <w:rPr>
          <w:rFonts w:ascii="Arial" w:hAnsi="Arial" w:cs="Arial"/>
        </w:rPr>
        <w:t>Areas for improvement</w:t>
      </w:r>
    </w:p>
    <w:p w14:paraId="6D804542" w14:textId="77777777" w:rsidR="009D7DA0" w:rsidRPr="00996FAF" w:rsidRDefault="004233C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703713" w14:textId="1B7D4045" w:rsidR="009D7DA0" w:rsidRPr="00996FAF" w:rsidRDefault="004233CC" w:rsidP="0036130C">
      <w:pPr>
        <w:pStyle w:val="NormalArial"/>
      </w:pPr>
      <w:r w:rsidRPr="00996FAF">
        <w:br w:type="page"/>
      </w:r>
    </w:p>
    <w:p w14:paraId="1B5AC44B" w14:textId="77777777" w:rsidR="009D7DA0" w:rsidRPr="00996FAF" w:rsidRDefault="004233C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3847" w14:paraId="0AD46DCB" w14:textId="77777777" w:rsidTr="00796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4292DDE" w14:textId="77777777" w:rsidR="009D7DA0" w:rsidRPr="00996FAF" w:rsidRDefault="004233C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D14F1A" w14:textId="77777777" w:rsidR="009D7DA0" w:rsidRPr="00996FAF" w:rsidRDefault="009D7D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3847" w14:paraId="0A758D03" w14:textId="77777777" w:rsidTr="003038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4B3F4" w14:textId="77777777" w:rsidR="009D7DA0" w:rsidRPr="00996FAF" w:rsidRDefault="004233C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7F85BC1" w14:textId="77777777" w:rsidR="009D7DA0" w:rsidRPr="00996FAF" w:rsidRDefault="004233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E4B2DC" w14:textId="77777777" w:rsidR="009D7DA0" w:rsidRPr="00996FAF" w:rsidRDefault="004233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AE8128" w14:textId="77777777" w:rsidR="009D7DA0" w:rsidRPr="00996FAF" w:rsidRDefault="004233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9DB034" w14:textId="77777777" w:rsidR="009D7DA0" w:rsidRPr="00996FAF" w:rsidRDefault="004233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7D781C" w14:textId="77777777" w:rsidR="009D7DA0" w:rsidRPr="00996FAF" w:rsidRDefault="00B861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1050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233CC" w:rsidRPr="002C2F15">
                  <w:rPr>
                    <w:rFonts w:ascii="Arial" w:hAnsi="Arial" w:cs="Arial"/>
                  </w:rPr>
                  <w:t>Compliant</w:t>
                </w:r>
              </w:sdtContent>
            </w:sdt>
          </w:p>
        </w:tc>
      </w:tr>
    </w:tbl>
    <w:p w14:paraId="24FF06BB" w14:textId="77777777" w:rsidR="009D7DA0" w:rsidRDefault="004233CC" w:rsidP="00D87E7C">
      <w:pPr>
        <w:pStyle w:val="Heading20"/>
      </w:pPr>
      <w:r w:rsidRPr="00996FAF">
        <w:t>Findings</w:t>
      </w:r>
    </w:p>
    <w:p w14:paraId="2345F76C" w14:textId="3E5CA78A" w:rsidR="00796B19" w:rsidRDefault="00796B19" w:rsidP="00796B19">
      <w:pPr>
        <w:pStyle w:val="NormalArial"/>
      </w:pPr>
      <w:r>
        <w:t>Consumers and representatives provided positive feedback about the</w:t>
      </w:r>
      <w:r w:rsidRPr="001C6E14">
        <w:t xml:space="preserve"> personal and clinical</w:t>
      </w:r>
      <w:r>
        <w:t xml:space="preserve"> </w:t>
      </w:r>
      <w:r w:rsidRPr="001C6E14">
        <w:t xml:space="preserve">care </w:t>
      </w:r>
      <w:r>
        <w:t>consumers</w:t>
      </w:r>
      <w:r w:rsidRPr="001C6E14">
        <w:t xml:space="preserve"> receive</w:t>
      </w:r>
      <w:r>
        <w:t xml:space="preserve">. The Assessment Team found evidence of best practice personal and clinical care which is tailored to consumers and optimises wellbeing. In the use of chemical restrictive practices, care documentation provided evidence of informed consent, behavioural monitoring, medical practitioner involvement and individualised behavioural support plans which identify behavioural triggers and non-medication support strategies. Care documentation provided evidence of best practice and individualised pain management. Strategies included medication and non-medication pain management strategies, and the effectiveness of these strategies is monitored. Staff were able to describe how they monitor and manage consumers pain and provide care in line with consumer’s care plans. Staff described to the Assessment Team how they provide individual consumer’s </w:t>
      </w:r>
      <w:r w:rsidR="0095718D">
        <w:t xml:space="preserve">wound and skin </w:t>
      </w:r>
      <w:r>
        <w:t xml:space="preserve">care and promote skin integrity. </w:t>
      </w:r>
    </w:p>
    <w:p w14:paraId="4E31B5FD" w14:textId="77777777" w:rsidR="00796B19" w:rsidRDefault="00796B19" w:rsidP="00796B19">
      <w:pPr>
        <w:pStyle w:val="NormalArial"/>
      </w:pPr>
      <w:r>
        <w:t xml:space="preserve">I have considered the evidence presented in the Assessment Contact report and find Requirement 3(3)(a) Compliant. </w:t>
      </w:r>
    </w:p>
    <w:p w14:paraId="54158126" w14:textId="7F0CA5EA" w:rsidR="009D7DA0" w:rsidRPr="00262C0B" w:rsidRDefault="009D7DA0" w:rsidP="0036130C">
      <w:pPr>
        <w:pStyle w:val="NormalArial"/>
      </w:pPr>
    </w:p>
    <w:sectPr w:rsidR="009D7DA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19BF7" w14:textId="77777777" w:rsidR="00702800" w:rsidRDefault="00702800">
      <w:pPr>
        <w:spacing w:after="0"/>
      </w:pPr>
      <w:r>
        <w:separator/>
      </w:r>
    </w:p>
  </w:endnote>
  <w:endnote w:type="continuationSeparator" w:id="0">
    <w:p w14:paraId="722B8976" w14:textId="77777777" w:rsidR="00702800" w:rsidRDefault="00702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FCBDC" w14:textId="77777777" w:rsidR="009D7DA0" w:rsidRPr="00DF37F2" w:rsidRDefault="004233C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Toosey Aged and Community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DCA417" w14:textId="77777777" w:rsidR="009D7DA0" w:rsidRPr="00DF37F2" w:rsidRDefault="004233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8409</w:t>
    </w:r>
    <w:bookmarkEnd w:id="1"/>
    <w:r w:rsidRPr="00DF37F2">
      <w:rPr>
        <w:rStyle w:val="FooterBold"/>
        <w:rFonts w:ascii="Arial" w:hAnsi="Arial"/>
        <w:b w:val="0"/>
      </w:rPr>
      <w:tab/>
      <w:t xml:space="preserve">OFFICIAL: Sensitive </w:t>
    </w:r>
  </w:p>
  <w:p w14:paraId="218FF926" w14:textId="77777777" w:rsidR="009D7DA0" w:rsidRPr="00DF37F2" w:rsidRDefault="004233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69B64" w14:textId="77777777" w:rsidR="009D7DA0" w:rsidRDefault="009D7D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9DE86" w14:textId="77777777" w:rsidR="00702800" w:rsidRDefault="00702800" w:rsidP="00D71F88">
      <w:pPr>
        <w:spacing w:after="0"/>
      </w:pPr>
      <w:r>
        <w:separator/>
      </w:r>
    </w:p>
  </w:footnote>
  <w:footnote w:type="continuationSeparator" w:id="0">
    <w:p w14:paraId="2601217A" w14:textId="77777777" w:rsidR="00702800" w:rsidRDefault="00702800" w:rsidP="00D71F88">
      <w:pPr>
        <w:spacing w:after="0"/>
      </w:pPr>
      <w:r>
        <w:continuationSeparator/>
      </w:r>
    </w:p>
  </w:footnote>
  <w:footnote w:id="1">
    <w:p w14:paraId="23E0D73B" w14:textId="72F30E05" w:rsidR="009D7DA0" w:rsidRPr="00B06079" w:rsidRDefault="004233C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6079">
        <w:rPr>
          <w:rFonts w:ascii="Arial" w:hAnsi="Arial" w:cs="Arial"/>
          <w:color w:val="auto"/>
          <w:sz w:val="20"/>
          <w:szCs w:val="20"/>
        </w:rPr>
        <w:t>section 68A</w:t>
      </w:r>
      <w:r w:rsidRPr="00B06079">
        <w:rPr>
          <w:rFonts w:ascii="Arial" w:hAnsi="Arial" w:cs="Arial"/>
          <w:b/>
          <w:color w:val="auto"/>
          <w:sz w:val="20"/>
          <w:szCs w:val="20"/>
        </w:rPr>
        <w:t xml:space="preserve"> </w:t>
      </w:r>
      <w:r w:rsidRPr="00B06079">
        <w:rPr>
          <w:rFonts w:ascii="Arial" w:hAnsi="Arial" w:cs="Arial"/>
          <w:color w:val="auto"/>
          <w:sz w:val="20"/>
          <w:szCs w:val="20"/>
        </w:rPr>
        <w:t>of the Aged Care Quality and Safety Commission Rules 2018.</w:t>
      </w:r>
    </w:p>
    <w:p w14:paraId="03ADB02E" w14:textId="77777777" w:rsidR="009D7DA0" w:rsidRDefault="009D7D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44CDB" w14:textId="77777777" w:rsidR="009D7DA0" w:rsidRDefault="004233CC">
    <w:pPr>
      <w:pStyle w:val="Header"/>
    </w:pPr>
    <w:r>
      <w:rPr>
        <w:noProof/>
        <w:color w:val="2B579A"/>
        <w:shd w:val="clear" w:color="auto" w:fill="E6E6E6"/>
        <w:lang w:val="en-US"/>
      </w:rPr>
      <w:drawing>
        <wp:anchor distT="0" distB="0" distL="114300" distR="114300" simplePos="0" relativeHeight="251658241" behindDoc="1" locked="0" layoutInCell="1" allowOverlap="1" wp14:anchorId="3F50EEE7" wp14:editId="1EE9DE8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63BBA" w14:textId="77777777" w:rsidR="009D7DA0" w:rsidRDefault="004233CC">
    <w:pPr>
      <w:pStyle w:val="Header"/>
    </w:pPr>
    <w:r>
      <w:rPr>
        <w:noProof/>
      </w:rPr>
      <w:drawing>
        <wp:anchor distT="0" distB="0" distL="114300" distR="114300" simplePos="0" relativeHeight="251658240" behindDoc="0" locked="0" layoutInCell="1" allowOverlap="1" wp14:anchorId="0D0B7768" wp14:editId="0BF07C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581C98">
      <w:start w:val="1"/>
      <w:numFmt w:val="lowerRoman"/>
      <w:lvlText w:val="(%1)"/>
      <w:lvlJc w:val="left"/>
      <w:pPr>
        <w:ind w:left="1080" w:hanging="720"/>
      </w:pPr>
      <w:rPr>
        <w:rFonts w:hint="default"/>
      </w:rPr>
    </w:lvl>
    <w:lvl w:ilvl="1" w:tplc="70BECC3E" w:tentative="1">
      <w:start w:val="1"/>
      <w:numFmt w:val="lowerLetter"/>
      <w:lvlText w:val="%2."/>
      <w:lvlJc w:val="left"/>
      <w:pPr>
        <w:ind w:left="1440" w:hanging="360"/>
      </w:pPr>
    </w:lvl>
    <w:lvl w:ilvl="2" w:tplc="E81CF83E" w:tentative="1">
      <w:start w:val="1"/>
      <w:numFmt w:val="lowerRoman"/>
      <w:lvlText w:val="%3."/>
      <w:lvlJc w:val="right"/>
      <w:pPr>
        <w:ind w:left="2160" w:hanging="180"/>
      </w:pPr>
    </w:lvl>
    <w:lvl w:ilvl="3" w:tplc="E954F266" w:tentative="1">
      <w:start w:val="1"/>
      <w:numFmt w:val="decimal"/>
      <w:lvlText w:val="%4."/>
      <w:lvlJc w:val="left"/>
      <w:pPr>
        <w:ind w:left="2880" w:hanging="360"/>
      </w:pPr>
    </w:lvl>
    <w:lvl w:ilvl="4" w:tplc="D732488C" w:tentative="1">
      <w:start w:val="1"/>
      <w:numFmt w:val="lowerLetter"/>
      <w:lvlText w:val="%5."/>
      <w:lvlJc w:val="left"/>
      <w:pPr>
        <w:ind w:left="3600" w:hanging="360"/>
      </w:pPr>
    </w:lvl>
    <w:lvl w:ilvl="5" w:tplc="7E9CB622" w:tentative="1">
      <w:start w:val="1"/>
      <w:numFmt w:val="lowerRoman"/>
      <w:lvlText w:val="%6."/>
      <w:lvlJc w:val="right"/>
      <w:pPr>
        <w:ind w:left="4320" w:hanging="180"/>
      </w:pPr>
    </w:lvl>
    <w:lvl w:ilvl="6" w:tplc="CEBC9F62" w:tentative="1">
      <w:start w:val="1"/>
      <w:numFmt w:val="decimal"/>
      <w:lvlText w:val="%7."/>
      <w:lvlJc w:val="left"/>
      <w:pPr>
        <w:ind w:left="5040" w:hanging="360"/>
      </w:pPr>
    </w:lvl>
    <w:lvl w:ilvl="7" w:tplc="0A84EA40" w:tentative="1">
      <w:start w:val="1"/>
      <w:numFmt w:val="lowerLetter"/>
      <w:lvlText w:val="%8."/>
      <w:lvlJc w:val="left"/>
      <w:pPr>
        <w:ind w:left="5760" w:hanging="360"/>
      </w:pPr>
    </w:lvl>
    <w:lvl w:ilvl="8" w:tplc="2DE40D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AE4A46">
      <w:start w:val="1"/>
      <w:numFmt w:val="lowerRoman"/>
      <w:lvlText w:val="(%1)"/>
      <w:lvlJc w:val="left"/>
      <w:pPr>
        <w:ind w:left="1080" w:hanging="720"/>
      </w:pPr>
      <w:rPr>
        <w:rFonts w:hint="default"/>
      </w:rPr>
    </w:lvl>
    <w:lvl w:ilvl="1" w:tplc="C310DF74" w:tentative="1">
      <w:start w:val="1"/>
      <w:numFmt w:val="lowerLetter"/>
      <w:lvlText w:val="%2."/>
      <w:lvlJc w:val="left"/>
      <w:pPr>
        <w:ind w:left="1440" w:hanging="360"/>
      </w:pPr>
    </w:lvl>
    <w:lvl w:ilvl="2" w:tplc="26E6A92A" w:tentative="1">
      <w:start w:val="1"/>
      <w:numFmt w:val="lowerRoman"/>
      <w:lvlText w:val="%3."/>
      <w:lvlJc w:val="right"/>
      <w:pPr>
        <w:ind w:left="2160" w:hanging="180"/>
      </w:pPr>
    </w:lvl>
    <w:lvl w:ilvl="3" w:tplc="4232DE26" w:tentative="1">
      <w:start w:val="1"/>
      <w:numFmt w:val="decimal"/>
      <w:lvlText w:val="%4."/>
      <w:lvlJc w:val="left"/>
      <w:pPr>
        <w:ind w:left="2880" w:hanging="360"/>
      </w:pPr>
    </w:lvl>
    <w:lvl w:ilvl="4" w:tplc="E130B388" w:tentative="1">
      <w:start w:val="1"/>
      <w:numFmt w:val="lowerLetter"/>
      <w:lvlText w:val="%5."/>
      <w:lvlJc w:val="left"/>
      <w:pPr>
        <w:ind w:left="3600" w:hanging="360"/>
      </w:pPr>
    </w:lvl>
    <w:lvl w:ilvl="5" w:tplc="1DF0D176" w:tentative="1">
      <w:start w:val="1"/>
      <w:numFmt w:val="lowerRoman"/>
      <w:lvlText w:val="%6."/>
      <w:lvlJc w:val="right"/>
      <w:pPr>
        <w:ind w:left="4320" w:hanging="180"/>
      </w:pPr>
    </w:lvl>
    <w:lvl w:ilvl="6" w:tplc="3514C2D0" w:tentative="1">
      <w:start w:val="1"/>
      <w:numFmt w:val="decimal"/>
      <w:lvlText w:val="%7."/>
      <w:lvlJc w:val="left"/>
      <w:pPr>
        <w:ind w:left="5040" w:hanging="360"/>
      </w:pPr>
    </w:lvl>
    <w:lvl w:ilvl="7" w:tplc="5B82200C" w:tentative="1">
      <w:start w:val="1"/>
      <w:numFmt w:val="lowerLetter"/>
      <w:lvlText w:val="%8."/>
      <w:lvlJc w:val="left"/>
      <w:pPr>
        <w:ind w:left="5760" w:hanging="360"/>
      </w:pPr>
    </w:lvl>
    <w:lvl w:ilvl="8" w:tplc="DDB29F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AB6546A">
      <w:start w:val="1"/>
      <w:numFmt w:val="lowerRoman"/>
      <w:lvlText w:val="(%1)"/>
      <w:lvlJc w:val="left"/>
      <w:pPr>
        <w:ind w:left="1080" w:hanging="720"/>
      </w:pPr>
      <w:rPr>
        <w:rFonts w:hint="default"/>
      </w:rPr>
    </w:lvl>
    <w:lvl w:ilvl="1" w:tplc="014AF362" w:tentative="1">
      <w:start w:val="1"/>
      <w:numFmt w:val="lowerLetter"/>
      <w:lvlText w:val="%2."/>
      <w:lvlJc w:val="left"/>
      <w:pPr>
        <w:ind w:left="1440" w:hanging="360"/>
      </w:pPr>
    </w:lvl>
    <w:lvl w:ilvl="2" w:tplc="ADF8711E" w:tentative="1">
      <w:start w:val="1"/>
      <w:numFmt w:val="lowerRoman"/>
      <w:lvlText w:val="%3."/>
      <w:lvlJc w:val="right"/>
      <w:pPr>
        <w:ind w:left="2160" w:hanging="180"/>
      </w:pPr>
    </w:lvl>
    <w:lvl w:ilvl="3" w:tplc="E5021F4A" w:tentative="1">
      <w:start w:val="1"/>
      <w:numFmt w:val="decimal"/>
      <w:lvlText w:val="%4."/>
      <w:lvlJc w:val="left"/>
      <w:pPr>
        <w:ind w:left="2880" w:hanging="360"/>
      </w:pPr>
    </w:lvl>
    <w:lvl w:ilvl="4" w:tplc="D3E8EF98" w:tentative="1">
      <w:start w:val="1"/>
      <w:numFmt w:val="lowerLetter"/>
      <w:lvlText w:val="%5."/>
      <w:lvlJc w:val="left"/>
      <w:pPr>
        <w:ind w:left="3600" w:hanging="360"/>
      </w:pPr>
    </w:lvl>
    <w:lvl w:ilvl="5" w:tplc="473C551A" w:tentative="1">
      <w:start w:val="1"/>
      <w:numFmt w:val="lowerRoman"/>
      <w:lvlText w:val="%6."/>
      <w:lvlJc w:val="right"/>
      <w:pPr>
        <w:ind w:left="4320" w:hanging="180"/>
      </w:pPr>
    </w:lvl>
    <w:lvl w:ilvl="6" w:tplc="26AE535C" w:tentative="1">
      <w:start w:val="1"/>
      <w:numFmt w:val="decimal"/>
      <w:lvlText w:val="%7."/>
      <w:lvlJc w:val="left"/>
      <w:pPr>
        <w:ind w:left="5040" w:hanging="360"/>
      </w:pPr>
    </w:lvl>
    <w:lvl w:ilvl="7" w:tplc="40F09512" w:tentative="1">
      <w:start w:val="1"/>
      <w:numFmt w:val="lowerLetter"/>
      <w:lvlText w:val="%8."/>
      <w:lvlJc w:val="left"/>
      <w:pPr>
        <w:ind w:left="5760" w:hanging="360"/>
      </w:pPr>
    </w:lvl>
    <w:lvl w:ilvl="8" w:tplc="69BE1B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B6CA3AE">
      <w:start w:val="1"/>
      <w:numFmt w:val="bullet"/>
      <w:lvlText w:val=""/>
      <w:lvlJc w:val="left"/>
      <w:pPr>
        <w:ind w:left="720" w:hanging="360"/>
      </w:pPr>
      <w:rPr>
        <w:rFonts w:ascii="Symbol" w:hAnsi="Symbol" w:hint="default"/>
        <w:color w:val="auto"/>
        <w:sz w:val="24"/>
        <w:szCs w:val="24"/>
      </w:rPr>
    </w:lvl>
    <w:lvl w:ilvl="1" w:tplc="F800A44A" w:tentative="1">
      <w:start w:val="1"/>
      <w:numFmt w:val="bullet"/>
      <w:lvlText w:val="o"/>
      <w:lvlJc w:val="left"/>
      <w:pPr>
        <w:ind w:left="1440" w:hanging="360"/>
      </w:pPr>
      <w:rPr>
        <w:rFonts w:ascii="Courier New" w:hAnsi="Courier New" w:cs="Courier New" w:hint="default"/>
      </w:rPr>
    </w:lvl>
    <w:lvl w:ilvl="2" w:tplc="44C4A474" w:tentative="1">
      <w:start w:val="1"/>
      <w:numFmt w:val="bullet"/>
      <w:lvlText w:val=""/>
      <w:lvlJc w:val="left"/>
      <w:pPr>
        <w:ind w:left="2160" w:hanging="360"/>
      </w:pPr>
      <w:rPr>
        <w:rFonts w:ascii="Wingdings" w:hAnsi="Wingdings" w:hint="default"/>
      </w:rPr>
    </w:lvl>
    <w:lvl w:ilvl="3" w:tplc="5E204896" w:tentative="1">
      <w:start w:val="1"/>
      <w:numFmt w:val="bullet"/>
      <w:lvlText w:val=""/>
      <w:lvlJc w:val="left"/>
      <w:pPr>
        <w:ind w:left="2880" w:hanging="360"/>
      </w:pPr>
      <w:rPr>
        <w:rFonts w:ascii="Symbol" w:hAnsi="Symbol" w:hint="default"/>
      </w:rPr>
    </w:lvl>
    <w:lvl w:ilvl="4" w:tplc="09F698FA" w:tentative="1">
      <w:start w:val="1"/>
      <w:numFmt w:val="bullet"/>
      <w:lvlText w:val="o"/>
      <w:lvlJc w:val="left"/>
      <w:pPr>
        <w:ind w:left="3600" w:hanging="360"/>
      </w:pPr>
      <w:rPr>
        <w:rFonts w:ascii="Courier New" w:hAnsi="Courier New" w:cs="Courier New" w:hint="default"/>
      </w:rPr>
    </w:lvl>
    <w:lvl w:ilvl="5" w:tplc="5F746334" w:tentative="1">
      <w:start w:val="1"/>
      <w:numFmt w:val="bullet"/>
      <w:lvlText w:val=""/>
      <w:lvlJc w:val="left"/>
      <w:pPr>
        <w:ind w:left="4320" w:hanging="360"/>
      </w:pPr>
      <w:rPr>
        <w:rFonts w:ascii="Wingdings" w:hAnsi="Wingdings" w:hint="default"/>
      </w:rPr>
    </w:lvl>
    <w:lvl w:ilvl="6" w:tplc="569E5874" w:tentative="1">
      <w:start w:val="1"/>
      <w:numFmt w:val="bullet"/>
      <w:lvlText w:val=""/>
      <w:lvlJc w:val="left"/>
      <w:pPr>
        <w:ind w:left="5040" w:hanging="360"/>
      </w:pPr>
      <w:rPr>
        <w:rFonts w:ascii="Symbol" w:hAnsi="Symbol" w:hint="default"/>
      </w:rPr>
    </w:lvl>
    <w:lvl w:ilvl="7" w:tplc="BFE8AB36" w:tentative="1">
      <w:start w:val="1"/>
      <w:numFmt w:val="bullet"/>
      <w:lvlText w:val="o"/>
      <w:lvlJc w:val="left"/>
      <w:pPr>
        <w:ind w:left="5760" w:hanging="360"/>
      </w:pPr>
      <w:rPr>
        <w:rFonts w:ascii="Courier New" w:hAnsi="Courier New" w:cs="Courier New" w:hint="default"/>
      </w:rPr>
    </w:lvl>
    <w:lvl w:ilvl="8" w:tplc="AB36A3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700838A">
      <w:start w:val="1"/>
      <w:numFmt w:val="lowerRoman"/>
      <w:lvlText w:val="(%1)"/>
      <w:lvlJc w:val="left"/>
      <w:pPr>
        <w:ind w:left="1080" w:hanging="720"/>
      </w:pPr>
      <w:rPr>
        <w:rFonts w:hint="default"/>
      </w:rPr>
    </w:lvl>
    <w:lvl w:ilvl="1" w:tplc="C5386D3A" w:tentative="1">
      <w:start w:val="1"/>
      <w:numFmt w:val="lowerLetter"/>
      <w:lvlText w:val="%2."/>
      <w:lvlJc w:val="left"/>
      <w:pPr>
        <w:ind w:left="1440" w:hanging="360"/>
      </w:pPr>
    </w:lvl>
    <w:lvl w:ilvl="2" w:tplc="A342A300" w:tentative="1">
      <w:start w:val="1"/>
      <w:numFmt w:val="lowerRoman"/>
      <w:lvlText w:val="%3."/>
      <w:lvlJc w:val="right"/>
      <w:pPr>
        <w:ind w:left="2160" w:hanging="180"/>
      </w:pPr>
    </w:lvl>
    <w:lvl w:ilvl="3" w:tplc="E5EC1040" w:tentative="1">
      <w:start w:val="1"/>
      <w:numFmt w:val="decimal"/>
      <w:lvlText w:val="%4."/>
      <w:lvlJc w:val="left"/>
      <w:pPr>
        <w:ind w:left="2880" w:hanging="360"/>
      </w:pPr>
    </w:lvl>
    <w:lvl w:ilvl="4" w:tplc="BBF090B4" w:tentative="1">
      <w:start w:val="1"/>
      <w:numFmt w:val="lowerLetter"/>
      <w:lvlText w:val="%5."/>
      <w:lvlJc w:val="left"/>
      <w:pPr>
        <w:ind w:left="3600" w:hanging="360"/>
      </w:pPr>
    </w:lvl>
    <w:lvl w:ilvl="5" w:tplc="DD42DBB0" w:tentative="1">
      <w:start w:val="1"/>
      <w:numFmt w:val="lowerRoman"/>
      <w:lvlText w:val="%6."/>
      <w:lvlJc w:val="right"/>
      <w:pPr>
        <w:ind w:left="4320" w:hanging="180"/>
      </w:pPr>
    </w:lvl>
    <w:lvl w:ilvl="6" w:tplc="AB94F96E" w:tentative="1">
      <w:start w:val="1"/>
      <w:numFmt w:val="decimal"/>
      <w:lvlText w:val="%7."/>
      <w:lvlJc w:val="left"/>
      <w:pPr>
        <w:ind w:left="5040" w:hanging="360"/>
      </w:pPr>
    </w:lvl>
    <w:lvl w:ilvl="7" w:tplc="A052D410" w:tentative="1">
      <w:start w:val="1"/>
      <w:numFmt w:val="lowerLetter"/>
      <w:lvlText w:val="%8."/>
      <w:lvlJc w:val="left"/>
      <w:pPr>
        <w:ind w:left="5760" w:hanging="360"/>
      </w:pPr>
    </w:lvl>
    <w:lvl w:ilvl="8" w:tplc="0AA852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FA462C">
      <w:start w:val="1"/>
      <w:numFmt w:val="lowerRoman"/>
      <w:lvlText w:val="(%1)"/>
      <w:lvlJc w:val="left"/>
      <w:pPr>
        <w:ind w:left="1080" w:hanging="720"/>
      </w:pPr>
      <w:rPr>
        <w:rFonts w:hint="default"/>
      </w:rPr>
    </w:lvl>
    <w:lvl w:ilvl="1" w:tplc="8A067FD0" w:tentative="1">
      <w:start w:val="1"/>
      <w:numFmt w:val="lowerLetter"/>
      <w:lvlText w:val="%2."/>
      <w:lvlJc w:val="left"/>
      <w:pPr>
        <w:ind w:left="1440" w:hanging="360"/>
      </w:pPr>
    </w:lvl>
    <w:lvl w:ilvl="2" w:tplc="F688611C" w:tentative="1">
      <w:start w:val="1"/>
      <w:numFmt w:val="lowerRoman"/>
      <w:lvlText w:val="%3."/>
      <w:lvlJc w:val="right"/>
      <w:pPr>
        <w:ind w:left="2160" w:hanging="180"/>
      </w:pPr>
    </w:lvl>
    <w:lvl w:ilvl="3" w:tplc="C6AEA8B4" w:tentative="1">
      <w:start w:val="1"/>
      <w:numFmt w:val="decimal"/>
      <w:lvlText w:val="%4."/>
      <w:lvlJc w:val="left"/>
      <w:pPr>
        <w:ind w:left="2880" w:hanging="360"/>
      </w:pPr>
    </w:lvl>
    <w:lvl w:ilvl="4" w:tplc="80D600C2" w:tentative="1">
      <w:start w:val="1"/>
      <w:numFmt w:val="lowerLetter"/>
      <w:lvlText w:val="%5."/>
      <w:lvlJc w:val="left"/>
      <w:pPr>
        <w:ind w:left="3600" w:hanging="360"/>
      </w:pPr>
    </w:lvl>
    <w:lvl w:ilvl="5" w:tplc="7D64F57A" w:tentative="1">
      <w:start w:val="1"/>
      <w:numFmt w:val="lowerRoman"/>
      <w:lvlText w:val="%6."/>
      <w:lvlJc w:val="right"/>
      <w:pPr>
        <w:ind w:left="4320" w:hanging="180"/>
      </w:pPr>
    </w:lvl>
    <w:lvl w:ilvl="6" w:tplc="FAD688C0" w:tentative="1">
      <w:start w:val="1"/>
      <w:numFmt w:val="decimal"/>
      <w:lvlText w:val="%7."/>
      <w:lvlJc w:val="left"/>
      <w:pPr>
        <w:ind w:left="5040" w:hanging="360"/>
      </w:pPr>
    </w:lvl>
    <w:lvl w:ilvl="7" w:tplc="B5F2B0EA" w:tentative="1">
      <w:start w:val="1"/>
      <w:numFmt w:val="lowerLetter"/>
      <w:lvlText w:val="%8."/>
      <w:lvlJc w:val="left"/>
      <w:pPr>
        <w:ind w:left="5760" w:hanging="360"/>
      </w:pPr>
    </w:lvl>
    <w:lvl w:ilvl="8" w:tplc="6CF42B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FA2114">
      <w:start w:val="1"/>
      <w:numFmt w:val="lowerRoman"/>
      <w:lvlText w:val="(%1)"/>
      <w:lvlJc w:val="left"/>
      <w:pPr>
        <w:ind w:left="1080" w:hanging="720"/>
      </w:pPr>
      <w:rPr>
        <w:rFonts w:hint="default"/>
      </w:rPr>
    </w:lvl>
    <w:lvl w:ilvl="1" w:tplc="3F144D1C" w:tentative="1">
      <w:start w:val="1"/>
      <w:numFmt w:val="lowerLetter"/>
      <w:lvlText w:val="%2."/>
      <w:lvlJc w:val="left"/>
      <w:pPr>
        <w:ind w:left="1440" w:hanging="360"/>
      </w:pPr>
    </w:lvl>
    <w:lvl w:ilvl="2" w:tplc="A3043B74" w:tentative="1">
      <w:start w:val="1"/>
      <w:numFmt w:val="lowerRoman"/>
      <w:lvlText w:val="%3."/>
      <w:lvlJc w:val="right"/>
      <w:pPr>
        <w:ind w:left="2160" w:hanging="180"/>
      </w:pPr>
    </w:lvl>
    <w:lvl w:ilvl="3" w:tplc="313AD700" w:tentative="1">
      <w:start w:val="1"/>
      <w:numFmt w:val="decimal"/>
      <w:lvlText w:val="%4."/>
      <w:lvlJc w:val="left"/>
      <w:pPr>
        <w:ind w:left="2880" w:hanging="360"/>
      </w:pPr>
    </w:lvl>
    <w:lvl w:ilvl="4" w:tplc="C0C24ADA" w:tentative="1">
      <w:start w:val="1"/>
      <w:numFmt w:val="lowerLetter"/>
      <w:lvlText w:val="%5."/>
      <w:lvlJc w:val="left"/>
      <w:pPr>
        <w:ind w:left="3600" w:hanging="360"/>
      </w:pPr>
    </w:lvl>
    <w:lvl w:ilvl="5" w:tplc="1588439A" w:tentative="1">
      <w:start w:val="1"/>
      <w:numFmt w:val="lowerRoman"/>
      <w:lvlText w:val="%6."/>
      <w:lvlJc w:val="right"/>
      <w:pPr>
        <w:ind w:left="4320" w:hanging="180"/>
      </w:pPr>
    </w:lvl>
    <w:lvl w:ilvl="6" w:tplc="FA2628C4" w:tentative="1">
      <w:start w:val="1"/>
      <w:numFmt w:val="decimal"/>
      <w:lvlText w:val="%7."/>
      <w:lvlJc w:val="left"/>
      <w:pPr>
        <w:ind w:left="5040" w:hanging="360"/>
      </w:pPr>
    </w:lvl>
    <w:lvl w:ilvl="7" w:tplc="450061B0" w:tentative="1">
      <w:start w:val="1"/>
      <w:numFmt w:val="lowerLetter"/>
      <w:lvlText w:val="%8."/>
      <w:lvlJc w:val="left"/>
      <w:pPr>
        <w:ind w:left="5760" w:hanging="360"/>
      </w:pPr>
    </w:lvl>
    <w:lvl w:ilvl="8" w:tplc="3198F4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6C49E74">
      <w:start w:val="1"/>
      <w:numFmt w:val="lowerRoman"/>
      <w:lvlText w:val="(%1)"/>
      <w:lvlJc w:val="left"/>
      <w:pPr>
        <w:ind w:left="1080" w:hanging="720"/>
      </w:pPr>
      <w:rPr>
        <w:rFonts w:hint="default"/>
      </w:rPr>
    </w:lvl>
    <w:lvl w:ilvl="1" w:tplc="6DDCEACC" w:tentative="1">
      <w:start w:val="1"/>
      <w:numFmt w:val="lowerLetter"/>
      <w:lvlText w:val="%2."/>
      <w:lvlJc w:val="left"/>
      <w:pPr>
        <w:ind w:left="1440" w:hanging="360"/>
      </w:pPr>
    </w:lvl>
    <w:lvl w:ilvl="2" w:tplc="3E489CD4" w:tentative="1">
      <w:start w:val="1"/>
      <w:numFmt w:val="lowerRoman"/>
      <w:lvlText w:val="%3."/>
      <w:lvlJc w:val="right"/>
      <w:pPr>
        <w:ind w:left="2160" w:hanging="180"/>
      </w:pPr>
    </w:lvl>
    <w:lvl w:ilvl="3" w:tplc="E01C22D2" w:tentative="1">
      <w:start w:val="1"/>
      <w:numFmt w:val="decimal"/>
      <w:lvlText w:val="%4."/>
      <w:lvlJc w:val="left"/>
      <w:pPr>
        <w:ind w:left="2880" w:hanging="360"/>
      </w:pPr>
    </w:lvl>
    <w:lvl w:ilvl="4" w:tplc="2090A686" w:tentative="1">
      <w:start w:val="1"/>
      <w:numFmt w:val="lowerLetter"/>
      <w:lvlText w:val="%5."/>
      <w:lvlJc w:val="left"/>
      <w:pPr>
        <w:ind w:left="3600" w:hanging="360"/>
      </w:pPr>
    </w:lvl>
    <w:lvl w:ilvl="5" w:tplc="0E3EACAE" w:tentative="1">
      <w:start w:val="1"/>
      <w:numFmt w:val="lowerRoman"/>
      <w:lvlText w:val="%6."/>
      <w:lvlJc w:val="right"/>
      <w:pPr>
        <w:ind w:left="4320" w:hanging="180"/>
      </w:pPr>
    </w:lvl>
    <w:lvl w:ilvl="6" w:tplc="141CBDF4" w:tentative="1">
      <w:start w:val="1"/>
      <w:numFmt w:val="decimal"/>
      <w:lvlText w:val="%7."/>
      <w:lvlJc w:val="left"/>
      <w:pPr>
        <w:ind w:left="5040" w:hanging="360"/>
      </w:pPr>
    </w:lvl>
    <w:lvl w:ilvl="7" w:tplc="AF22254C" w:tentative="1">
      <w:start w:val="1"/>
      <w:numFmt w:val="lowerLetter"/>
      <w:lvlText w:val="%8."/>
      <w:lvlJc w:val="left"/>
      <w:pPr>
        <w:ind w:left="5760" w:hanging="360"/>
      </w:pPr>
    </w:lvl>
    <w:lvl w:ilvl="8" w:tplc="5FEAF2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93897FC">
      <w:start w:val="1"/>
      <w:numFmt w:val="lowerRoman"/>
      <w:lvlText w:val="(%1)"/>
      <w:lvlJc w:val="left"/>
      <w:pPr>
        <w:ind w:left="1080" w:hanging="720"/>
      </w:pPr>
      <w:rPr>
        <w:rFonts w:hint="default"/>
      </w:rPr>
    </w:lvl>
    <w:lvl w:ilvl="1" w:tplc="496AFE40" w:tentative="1">
      <w:start w:val="1"/>
      <w:numFmt w:val="lowerLetter"/>
      <w:lvlText w:val="%2."/>
      <w:lvlJc w:val="left"/>
      <w:pPr>
        <w:ind w:left="1440" w:hanging="360"/>
      </w:pPr>
    </w:lvl>
    <w:lvl w:ilvl="2" w:tplc="8392F348" w:tentative="1">
      <w:start w:val="1"/>
      <w:numFmt w:val="lowerRoman"/>
      <w:lvlText w:val="%3."/>
      <w:lvlJc w:val="right"/>
      <w:pPr>
        <w:ind w:left="2160" w:hanging="180"/>
      </w:pPr>
    </w:lvl>
    <w:lvl w:ilvl="3" w:tplc="AFAA9F58" w:tentative="1">
      <w:start w:val="1"/>
      <w:numFmt w:val="decimal"/>
      <w:lvlText w:val="%4."/>
      <w:lvlJc w:val="left"/>
      <w:pPr>
        <w:ind w:left="2880" w:hanging="360"/>
      </w:pPr>
    </w:lvl>
    <w:lvl w:ilvl="4" w:tplc="72720C2E" w:tentative="1">
      <w:start w:val="1"/>
      <w:numFmt w:val="lowerLetter"/>
      <w:lvlText w:val="%5."/>
      <w:lvlJc w:val="left"/>
      <w:pPr>
        <w:ind w:left="3600" w:hanging="360"/>
      </w:pPr>
    </w:lvl>
    <w:lvl w:ilvl="5" w:tplc="893E90F8" w:tentative="1">
      <w:start w:val="1"/>
      <w:numFmt w:val="lowerRoman"/>
      <w:lvlText w:val="%6."/>
      <w:lvlJc w:val="right"/>
      <w:pPr>
        <w:ind w:left="4320" w:hanging="180"/>
      </w:pPr>
    </w:lvl>
    <w:lvl w:ilvl="6" w:tplc="09F41306" w:tentative="1">
      <w:start w:val="1"/>
      <w:numFmt w:val="decimal"/>
      <w:lvlText w:val="%7."/>
      <w:lvlJc w:val="left"/>
      <w:pPr>
        <w:ind w:left="5040" w:hanging="360"/>
      </w:pPr>
    </w:lvl>
    <w:lvl w:ilvl="7" w:tplc="0C0454E2" w:tentative="1">
      <w:start w:val="1"/>
      <w:numFmt w:val="lowerLetter"/>
      <w:lvlText w:val="%8."/>
      <w:lvlJc w:val="left"/>
      <w:pPr>
        <w:ind w:left="5760" w:hanging="360"/>
      </w:pPr>
    </w:lvl>
    <w:lvl w:ilvl="8" w:tplc="B688FB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E2010F2">
      <w:start w:val="1"/>
      <w:numFmt w:val="lowerRoman"/>
      <w:lvlText w:val="(%1)"/>
      <w:lvlJc w:val="left"/>
      <w:pPr>
        <w:ind w:left="1080" w:hanging="720"/>
      </w:pPr>
      <w:rPr>
        <w:rFonts w:hint="default"/>
      </w:rPr>
    </w:lvl>
    <w:lvl w:ilvl="1" w:tplc="5B1A8104" w:tentative="1">
      <w:start w:val="1"/>
      <w:numFmt w:val="lowerLetter"/>
      <w:lvlText w:val="%2."/>
      <w:lvlJc w:val="left"/>
      <w:pPr>
        <w:ind w:left="1440" w:hanging="360"/>
      </w:pPr>
    </w:lvl>
    <w:lvl w:ilvl="2" w:tplc="E93AD3A6" w:tentative="1">
      <w:start w:val="1"/>
      <w:numFmt w:val="lowerRoman"/>
      <w:lvlText w:val="%3."/>
      <w:lvlJc w:val="right"/>
      <w:pPr>
        <w:ind w:left="2160" w:hanging="180"/>
      </w:pPr>
    </w:lvl>
    <w:lvl w:ilvl="3" w:tplc="3456280A" w:tentative="1">
      <w:start w:val="1"/>
      <w:numFmt w:val="decimal"/>
      <w:lvlText w:val="%4."/>
      <w:lvlJc w:val="left"/>
      <w:pPr>
        <w:ind w:left="2880" w:hanging="360"/>
      </w:pPr>
    </w:lvl>
    <w:lvl w:ilvl="4" w:tplc="90406F38" w:tentative="1">
      <w:start w:val="1"/>
      <w:numFmt w:val="lowerLetter"/>
      <w:lvlText w:val="%5."/>
      <w:lvlJc w:val="left"/>
      <w:pPr>
        <w:ind w:left="3600" w:hanging="360"/>
      </w:pPr>
    </w:lvl>
    <w:lvl w:ilvl="5" w:tplc="2B7A74AE" w:tentative="1">
      <w:start w:val="1"/>
      <w:numFmt w:val="lowerRoman"/>
      <w:lvlText w:val="%6."/>
      <w:lvlJc w:val="right"/>
      <w:pPr>
        <w:ind w:left="4320" w:hanging="180"/>
      </w:pPr>
    </w:lvl>
    <w:lvl w:ilvl="6" w:tplc="B9CC79EA" w:tentative="1">
      <w:start w:val="1"/>
      <w:numFmt w:val="decimal"/>
      <w:lvlText w:val="%7."/>
      <w:lvlJc w:val="left"/>
      <w:pPr>
        <w:ind w:left="5040" w:hanging="360"/>
      </w:pPr>
    </w:lvl>
    <w:lvl w:ilvl="7" w:tplc="7A824FCE" w:tentative="1">
      <w:start w:val="1"/>
      <w:numFmt w:val="lowerLetter"/>
      <w:lvlText w:val="%8."/>
      <w:lvlJc w:val="left"/>
      <w:pPr>
        <w:ind w:left="5760" w:hanging="360"/>
      </w:pPr>
    </w:lvl>
    <w:lvl w:ilvl="8" w:tplc="F75406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8633516">
    <w:abstractNumId w:val="11"/>
  </w:num>
  <w:num w:numId="2" w16cid:durableId="524561386">
    <w:abstractNumId w:val="4"/>
  </w:num>
  <w:num w:numId="3" w16cid:durableId="890189863">
    <w:abstractNumId w:val="2"/>
  </w:num>
  <w:num w:numId="4" w16cid:durableId="888033528">
    <w:abstractNumId w:val="7"/>
  </w:num>
  <w:num w:numId="5" w16cid:durableId="1845895999">
    <w:abstractNumId w:val="6"/>
  </w:num>
  <w:num w:numId="6" w16cid:durableId="1144157721">
    <w:abstractNumId w:val="1"/>
  </w:num>
  <w:num w:numId="7" w16cid:durableId="488593740">
    <w:abstractNumId w:val="9"/>
  </w:num>
  <w:num w:numId="8" w16cid:durableId="706177022">
    <w:abstractNumId w:val="5"/>
  </w:num>
  <w:num w:numId="9" w16cid:durableId="1517960960">
    <w:abstractNumId w:val="8"/>
  </w:num>
  <w:num w:numId="10" w16cid:durableId="1413551913">
    <w:abstractNumId w:val="3"/>
  </w:num>
  <w:num w:numId="11" w16cid:durableId="900285793">
    <w:abstractNumId w:val="10"/>
  </w:num>
  <w:num w:numId="12" w16cid:durableId="61027188">
    <w:abstractNumId w:val="0"/>
  </w:num>
  <w:num w:numId="13" w16cid:durableId="452402767">
    <w:abstractNumId w:val="11"/>
  </w:num>
  <w:num w:numId="14" w16cid:durableId="1622846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47"/>
    <w:rsid w:val="001A577E"/>
    <w:rsid w:val="001F39B2"/>
    <w:rsid w:val="00303847"/>
    <w:rsid w:val="004233CC"/>
    <w:rsid w:val="00702800"/>
    <w:rsid w:val="00796B19"/>
    <w:rsid w:val="0095718D"/>
    <w:rsid w:val="009D7DA0"/>
    <w:rsid w:val="00B06079"/>
    <w:rsid w:val="00B53870"/>
    <w:rsid w:val="00C917CB"/>
    <w:rsid w:val="00F27D68"/>
    <w:rsid w:val="00F7678A"/>
    <w:rsid w:val="00FE6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16CEF"/>
  <w15:docId w15:val="{86D56330-6DE0-464F-B0B1-22D9B5D6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96635" w:rsidRDefault="0019663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E4687" w:rsidRDefault="00196635"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4687"/>
    <w:rsid w:val="00196635"/>
    <w:rsid w:val="001F39B2"/>
    <w:rsid w:val="00A51812"/>
    <w:rsid w:val="00C917CB"/>
    <w:rsid w:val="00DE4687"/>
    <w:rsid w:val="00FE6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519</Words>
  <Characters>2959</Characters>
  <Application>Microsoft Office Word</Application>
  <DocSecurity>8</DocSecurity>
  <Lines>24</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2024-10-15T04:44:00Z</cp:lastPrinted>
  <dcterms:created xsi:type="dcterms:W3CDTF">2024-10-17T00:05:00Z</dcterms:created>
  <dcterms:modified xsi:type="dcterms:W3CDTF">2024-10-17T00:05:00Z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