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D4FFD" w14:textId="77777777" w:rsidR="00E11B3B" w:rsidRPr="002C3EBF" w:rsidRDefault="00E11B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FF9044A" wp14:editId="7F2664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DB29744" w14:textId="77777777" w:rsidR="00E11B3B" w:rsidRDefault="00E11B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61FD4B" w14:textId="77777777" w:rsidR="00E11B3B" w:rsidRDefault="00E11B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3F0E2B" w14:textId="77777777" w:rsidR="00E11B3B" w:rsidRPr="002C3EBF" w:rsidRDefault="00E11B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68A2" w14:paraId="0EA65227" w14:textId="77777777" w:rsidTr="008168A2">
        <w:tc>
          <w:tcPr>
            <w:cnfStyle w:val="001000000000" w:firstRow="0" w:lastRow="0" w:firstColumn="1" w:lastColumn="0" w:oddVBand="0" w:evenVBand="0" w:oddHBand="0" w:evenHBand="0" w:firstRowFirstColumn="0" w:firstRowLastColumn="0" w:lastRowFirstColumn="0" w:lastRowLastColumn="0"/>
            <w:tcW w:w="3227" w:type="dxa"/>
          </w:tcPr>
          <w:p w14:paraId="3F0F855A" w14:textId="77777777" w:rsidR="00E11B3B" w:rsidRPr="00996FAF" w:rsidRDefault="00E11B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7B9F97" w14:textId="77777777" w:rsidR="00E11B3B" w:rsidRPr="00996FAF" w:rsidRDefault="00E11B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Tweed Valley Care Community</w:t>
            </w:r>
          </w:p>
        </w:tc>
      </w:tr>
      <w:tr w:rsidR="008168A2" w14:paraId="35B7076F" w14:textId="77777777" w:rsidTr="008168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A6408" w14:textId="77777777" w:rsidR="00E11B3B" w:rsidRPr="00996FAF" w:rsidRDefault="00E11B3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CC53C9" w14:textId="77777777" w:rsidR="00E11B3B" w:rsidRPr="00C27BE3" w:rsidRDefault="00E11B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2802</w:t>
            </w:r>
          </w:p>
        </w:tc>
      </w:tr>
      <w:tr w:rsidR="008168A2" w14:paraId="52CA98CB" w14:textId="77777777" w:rsidTr="008168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4F6C1" w14:textId="77777777" w:rsidR="00E11B3B" w:rsidRPr="00996FAF" w:rsidRDefault="00E11B3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9B2440" w14:textId="77777777" w:rsidR="00E11B3B" w:rsidRPr="00996FAF" w:rsidRDefault="00E11B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Carramar Drive</w:t>
            </w:r>
            <w:r>
              <w:rPr>
                <w:rFonts w:ascii="Arial" w:eastAsia="Times New Roman" w:hAnsi="Arial" w:cs="Arial"/>
                <w:lang w:eastAsia="en-AU"/>
              </w:rPr>
              <w:t>, TWEED HEADS, New South Wales, 2485</w:t>
            </w:r>
          </w:p>
        </w:tc>
      </w:tr>
      <w:tr w:rsidR="008168A2" w14:paraId="55773260" w14:textId="77777777" w:rsidTr="008168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49304" w14:textId="77777777" w:rsidR="00E11B3B" w:rsidRPr="00996FAF" w:rsidRDefault="00E11B3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98D02D" w14:textId="77777777" w:rsidR="00E11B3B" w:rsidRPr="00996FAF" w:rsidRDefault="00E11B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168A2" w14:paraId="3901201D" w14:textId="77777777" w:rsidTr="008168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47985" w14:textId="77777777" w:rsidR="00E11B3B" w:rsidRPr="00996FAF" w:rsidRDefault="00E11B3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46CBB0" w14:textId="77777777" w:rsidR="00E11B3B" w:rsidRPr="00996FAF" w:rsidRDefault="00E11B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4 September 2024</w:t>
            </w:r>
          </w:p>
        </w:tc>
      </w:tr>
      <w:tr w:rsidR="008168A2" w14:paraId="59130A16" w14:textId="77777777" w:rsidTr="008168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39D811" w14:textId="77777777" w:rsidR="00E11B3B" w:rsidRPr="00996FAF" w:rsidRDefault="00E11B3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8529611"/>
            <w:placeholder>
              <w:docPart w:val="DefaultPlaceholder_-1854013437"/>
            </w:placeholder>
            <w:date w:fullDate="2024-10-03T00:00:00Z">
              <w:dateFormat w:val="d MMMM yyyy"/>
              <w:lid w:val="en-AU"/>
              <w:storeMappedDataAs w:val="dateTime"/>
              <w:calendar w:val="gregorian"/>
            </w:date>
          </w:sdtPr>
          <w:sdtEndPr/>
          <w:sdtContent>
            <w:tc>
              <w:tcPr>
                <w:tcW w:w="7114" w:type="dxa"/>
                <w:shd w:val="clear" w:color="auto" w:fill="FFFFFF" w:themeFill="background1"/>
              </w:tcPr>
              <w:p w14:paraId="7522F4B7" w14:textId="60F13155" w:rsidR="00E11B3B" w:rsidRPr="00996FAF" w:rsidRDefault="004D1B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2024</w:t>
                </w:r>
              </w:p>
            </w:tc>
          </w:sdtContent>
        </w:sdt>
      </w:tr>
      <w:tr w:rsidR="008168A2" w14:paraId="15FD9E4E" w14:textId="77777777" w:rsidTr="008168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76E6B4" w14:textId="77777777" w:rsidR="00E11B3B" w:rsidRPr="00996FAF" w:rsidRDefault="00E11B3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7D52C5" w14:textId="77777777" w:rsidR="00E11B3B" w:rsidRPr="009B6303" w:rsidRDefault="00E11B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8DD1F11" w14:textId="77777777" w:rsidR="00E11B3B" w:rsidRPr="009B6303" w:rsidRDefault="00E11B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1157 Tweed Valley Care Community</w:t>
            </w:r>
          </w:p>
        </w:tc>
      </w:tr>
    </w:tbl>
    <w:bookmarkEnd w:id="0"/>
    <w:p w14:paraId="3DAEC29E" w14:textId="77777777" w:rsidR="00E11B3B" w:rsidRPr="00996FAF" w:rsidRDefault="00E11B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6D0EA6" w14:textId="77777777" w:rsidR="00E11B3B" w:rsidRPr="00996FAF" w:rsidRDefault="00E11B3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D7DBAF" w14:textId="789CB913" w:rsidR="00E11B3B" w:rsidRPr="00996FAF" w:rsidRDefault="00E11B3B" w:rsidP="0036130C">
      <w:pPr>
        <w:pStyle w:val="NormalArial"/>
      </w:pPr>
      <w:r w:rsidRPr="00996FAF">
        <w:t xml:space="preserve">This performance report for </w:t>
      </w:r>
      <w:r w:rsidRPr="00C27BE3">
        <w:rPr>
          <w:color w:val="auto"/>
        </w:rPr>
        <w:t>Tweed Valley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121066">
        <w:rPr>
          <w:color w:val="auto"/>
        </w:rPr>
        <w:t>S</w:t>
      </w:r>
      <w:r w:rsidR="00121066">
        <w:rPr>
          <w:color w:val="auto"/>
        </w:rPr>
        <w:t xml:space="preserve"> </w:t>
      </w:r>
      <w:r w:rsidRPr="00121066">
        <w:rPr>
          <w:color w:val="auto"/>
        </w:rPr>
        <w:t xml:space="preserve">Turner, </w:t>
      </w:r>
      <w:r w:rsidRPr="00996FAF">
        <w:t>delegate of the Aged Care Quality and Safety Commissioner (Commissioner)</w:t>
      </w:r>
      <w:r>
        <w:rPr>
          <w:rStyle w:val="FootnoteReference"/>
        </w:rPr>
        <w:footnoteReference w:id="1"/>
      </w:r>
      <w:r w:rsidRPr="00996FAF">
        <w:t xml:space="preserve">. </w:t>
      </w:r>
    </w:p>
    <w:p w14:paraId="72139945" w14:textId="77777777" w:rsidR="00E11B3B" w:rsidRPr="00996FAF" w:rsidRDefault="00E11B3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EBDDF4" w14:textId="77777777" w:rsidR="00E11B3B" w:rsidRPr="00996FAF" w:rsidRDefault="00E11B3B" w:rsidP="0036130C">
      <w:pPr>
        <w:pStyle w:val="NormalArial"/>
      </w:pPr>
      <w:r w:rsidRPr="00996FAF">
        <w:t>The report also specifies any areas in which improvements must be made to ensure the Quality Standards are complied with.</w:t>
      </w:r>
    </w:p>
    <w:p w14:paraId="17AEDD71" w14:textId="77777777" w:rsidR="00E11B3B" w:rsidRPr="00996FAF" w:rsidRDefault="00E11B3B" w:rsidP="00712752">
      <w:pPr>
        <w:pStyle w:val="Heading1"/>
        <w:spacing w:before="240" w:after="240" w:line="22" w:lineRule="atLeast"/>
        <w:rPr>
          <w:rFonts w:ascii="Arial" w:hAnsi="Arial" w:cs="Arial"/>
        </w:rPr>
      </w:pPr>
      <w:r w:rsidRPr="00996FAF">
        <w:rPr>
          <w:rFonts w:ascii="Arial" w:hAnsi="Arial" w:cs="Arial"/>
        </w:rPr>
        <w:t>Material relied on</w:t>
      </w:r>
    </w:p>
    <w:p w14:paraId="2A71FF02" w14:textId="77777777" w:rsidR="00E11B3B" w:rsidRPr="00996FAF" w:rsidRDefault="00E11B3B" w:rsidP="0036130C">
      <w:pPr>
        <w:pStyle w:val="NormalArial"/>
      </w:pPr>
      <w:r w:rsidRPr="00996FAF">
        <w:t>The following information has been considered in preparing the performance report:</w:t>
      </w:r>
    </w:p>
    <w:p w14:paraId="7250CA16" w14:textId="5B8AAD67" w:rsidR="00E11B3B" w:rsidRPr="002539C0" w:rsidRDefault="00E11B3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w:t>
      </w:r>
      <w:r w:rsidRPr="002539C0">
        <w:rPr>
          <w:rFonts w:ascii="Arial" w:hAnsi="Arial" w:cs="Arial"/>
          <w:color w:val="auto"/>
        </w:rPr>
        <w:t>e assessment team’s report for the Assessment contact (performance assessment) – site report was informed by a site assessment, observations at the service, review of documents and interviews with staff, consumers/representatives and others</w:t>
      </w:r>
    </w:p>
    <w:p w14:paraId="24AE828D" w14:textId="25CAD7AC" w:rsidR="00E11B3B" w:rsidRPr="00712752" w:rsidRDefault="00E11B3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D330CA" w14:textId="77777777" w:rsidR="00E11B3B" w:rsidRPr="00996FAF" w:rsidRDefault="00E11B3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25"/>
        <w:gridCol w:w="2589"/>
      </w:tblGrid>
      <w:tr w:rsidR="008168A2" w14:paraId="44F3E95B" w14:textId="77777777" w:rsidTr="007277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22039FDC" w14:textId="77777777" w:rsidR="00E11B3B" w:rsidRPr="00996FAF" w:rsidRDefault="00E11B3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243" w:type="pct"/>
            <w:shd w:val="clear" w:color="auto" w:fill="auto"/>
          </w:tcPr>
          <w:p w14:paraId="001872AC" w14:textId="335B7815" w:rsidR="00E11B3B" w:rsidRPr="00727737" w:rsidRDefault="0058362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727737">
              <w:rPr>
                <w:rFonts w:ascii="Arial" w:hAnsi="Arial" w:cs="Arial"/>
                <w:bCs/>
              </w:rPr>
              <w:t>Not applicable as not all requirements have been assessed</w:t>
            </w:r>
          </w:p>
        </w:tc>
      </w:tr>
      <w:tr w:rsidR="008168A2" w14:paraId="38662754" w14:textId="77777777" w:rsidTr="00727737">
        <w:trPr>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59353F5A" w14:textId="77777777" w:rsidR="00E11B3B" w:rsidRPr="00996FAF" w:rsidRDefault="00E11B3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43" w:type="pct"/>
            <w:shd w:val="clear" w:color="auto" w:fill="auto"/>
          </w:tcPr>
          <w:p w14:paraId="6ACC3DA7" w14:textId="26613E84" w:rsidR="00E11B3B" w:rsidRPr="002C5FA9" w:rsidRDefault="0072773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r w:rsidR="00727737" w14:paraId="40B69652" w14:textId="77777777" w:rsidTr="007277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2C1084E5" w14:textId="77777777" w:rsidR="00727737" w:rsidRPr="00996FAF" w:rsidRDefault="00727737" w:rsidP="0072773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243" w:type="pct"/>
            <w:shd w:val="clear" w:color="auto" w:fill="auto"/>
          </w:tcPr>
          <w:p w14:paraId="10C7167E" w14:textId="7747D6EC" w:rsidR="00727737" w:rsidRPr="002C5FA9" w:rsidRDefault="00727737" w:rsidP="0072773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r w:rsidR="00727737" w14:paraId="0BDE2FD6" w14:textId="77777777" w:rsidTr="00727737">
        <w:trPr>
          <w:trHeight w:val="227"/>
        </w:trPr>
        <w:tc>
          <w:tcPr>
            <w:cnfStyle w:val="001000000000" w:firstRow="0" w:lastRow="0" w:firstColumn="1" w:lastColumn="0" w:oddVBand="0" w:evenVBand="0" w:oddHBand="0" w:evenHBand="0" w:firstRowFirstColumn="0" w:firstRowLastColumn="0" w:lastRowFirstColumn="0" w:lastRowLastColumn="0"/>
            <w:tcW w:w="3757" w:type="pct"/>
            <w:shd w:val="clear" w:color="auto" w:fill="auto"/>
          </w:tcPr>
          <w:p w14:paraId="0263C415" w14:textId="77777777" w:rsidR="00727737" w:rsidRPr="00996FAF" w:rsidRDefault="00727737" w:rsidP="0072773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43" w:type="pct"/>
            <w:shd w:val="clear" w:color="auto" w:fill="auto"/>
          </w:tcPr>
          <w:p w14:paraId="4865FE6B" w14:textId="535D9546" w:rsidR="00727737" w:rsidRPr="002C5FA9" w:rsidRDefault="00727737" w:rsidP="0072773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rPr>
              <w:t>Not applicable as not all requirements have been assessed</w:t>
            </w:r>
          </w:p>
        </w:tc>
      </w:tr>
    </w:tbl>
    <w:p w14:paraId="1F08DF97" w14:textId="77777777" w:rsidR="00E11B3B" w:rsidRPr="00996FAF" w:rsidRDefault="00E11B3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7667E4" w14:textId="77777777" w:rsidR="00E11B3B" w:rsidRPr="00996FAF" w:rsidRDefault="00E11B3B" w:rsidP="00712752">
      <w:pPr>
        <w:pStyle w:val="Heading1"/>
        <w:spacing w:before="0" w:after="240" w:line="22" w:lineRule="atLeast"/>
        <w:rPr>
          <w:rFonts w:ascii="Arial" w:hAnsi="Arial" w:cs="Arial"/>
        </w:rPr>
      </w:pPr>
      <w:r w:rsidRPr="00996FAF">
        <w:rPr>
          <w:rFonts w:ascii="Arial" w:hAnsi="Arial" w:cs="Arial"/>
        </w:rPr>
        <w:t>Areas for improvement</w:t>
      </w:r>
    </w:p>
    <w:p w14:paraId="576D4973" w14:textId="77777777" w:rsidR="00E11B3B" w:rsidRPr="00996FAF" w:rsidRDefault="00E11B3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A0DA89" w14:textId="3AD7AE54" w:rsidR="00E11B3B" w:rsidRPr="00996FAF" w:rsidRDefault="00E11B3B" w:rsidP="0036130C">
      <w:pPr>
        <w:pStyle w:val="NormalArial"/>
      </w:pPr>
      <w:r w:rsidRPr="00996FAF">
        <w:br w:type="page"/>
      </w:r>
    </w:p>
    <w:p w14:paraId="33EC89F2" w14:textId="677D923C" w:rsidR="00E11B3B" w:rsidRPr="00996FAF" w:rsidRDefault="00E11B3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168A2" w14:paraId="7D3D937D" w14:textId="77777777" w:rsidTr="00816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74CA08" w14:textId="77777777" w:rsidR="00E11B3B" w:rsidRPr="00550022" w:rsidRDefault="00E11B3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F774276" w14:textId="77777777" w:rsidR="00E11B3B" w:rsidRPr="00996FAF" w:rsidRDefault="00E11B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8A2" w14:paraId="718C1DE7" w14:textId="77777777" w:rsidTr="008168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00E75" w14:textId="77777777" w:rsidR="00E11B3B" w:rsidRPr="00996FAF" w:rsidRDefault="00E11B3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04775A6" w14:textId="77777777" w:rsidR="00E11B3B" w:rsidRPr="00996FAF" w:rsidRDefault="00E11B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0791E4B" w14:textId="77777777" w:rsidR="00E11B3B" w:rsidRPr="00996FAF" w:rsidRDefault="009E00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8257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11B3B">
                  <w:rPr>
                    <w:rFonts w:ascii="Arial" w:hAnsi="Arial" w:cs="Arial"/>
                  </w:rPr>
                  <w:t>Compliant</w:t>
                </w:r>
              </w:sdtContent>
            </w:sdt>
          </w:p>
        </w:tc>
      </w:tr>
    </w:tbl>
    <w:p w14:paraId="3F9C481C" w14:textId="77777777" w:rsidR="00E11B3B" w:rsidRDefault="00E11B3B" w:rsidP="001A5684">
      <w:pPr>
        <w:pStyle w:val="Heading20"/>
      </w:pPr>
      <w:r w:rsidRPr="00996FAF">
        <w:t>Findings</w:t>
      </w:r>
    </w:p>
    <w:p w14:paraId="69873488" w14:textId="4EFB6F17" w:rsidR="00E11B3B" w:rsidRDefault="00B67B0A" w:rsidP="0036130C">
      <w:pPr>
        <w:pStyle w:val="NormalArial"/>
      </w:pPr>
      <w:r>
        <w:t xml:space="preserve">Consumers and representatives </w:t>
      </w:r>
      <w:r w:rsidR="00033295">
        <w:t>were</w:t>
      </w:r>
      <w:r>
        <w:t xml:space="preserve"> satisfied with how consumers</w:t>
      </w:r>
      <w:r w:rsidR="007A6F0D">
        <w:t xml:space="preserve"> </w:t>
      </w:r>
      <w:r w:rsidR="00033295">
        <w:t>are</w:t>
      </w:r>
      <w:r w:rsidR="007A6F0D">
        <w:t xml:space="preserve"> cared for by staff and said consumers </w:t>
      </w:r>
      <w:r w:rsidR="00033295">
        <w:t>are</w:t>
      </w:r>
      <w:r w:rsidR="007A6F0D">
        <w:t xml:space="preserve"> accepted for who they </w:t>
      </w:r>
      <w:r w:rsidR="00C0002D">
        <w:t>are and</w:t>
      </w:r>
      <w:r w:rsidR="00033295">
        <w:t xml:space="preserve"> are treated with dignity and respect</w:t>
      </w:r>
      <w:r w:rsidR="00660A34">
        <w:t xml:space="preserve"> at all times. </w:t>
      </w:r>
      <w:r w:rsidR="006D04DA">
        <w:t xml:space="preserve">Consumers said staff were aware of their personal preferences including </w:t>
      </w:r>
      <w:r w:rsidR="00177113">
        <w:t xml:space="preserve">those relating to </w:t>
      </w:r>
      <w:r w:rsidR="00677951">
        <w:t xml:space="preserve">the staff who deliver care, </w:t>
      </w:r>
      <w:r w:rsidR="00177113">
        <w:t xml:space="preserve">personal hygiene and showering times, </w:t>
      </w:r>
      <w:r w:rsidR="00677951">
        <w:t>meals and daily activities</w:t>
      </w:r>
      <w:r w:rsidR="00512F98">
        <w:t>,</w:t>
      </w:r>
      <w:r w:rsidR="002A7B30">
        <w:t xml:space="preserve"> and provided examples of this</w:t>
      </w:r>
      <w:r w:rsidR="00B1475C">
        <w:t>.</w:t>
      </w:r>
      <w:r w:rsidR="00677951">
        <w:t xml:space="preserve"> </w:t>
      </w:r>
      <w:r w:rsidR="00E60C36">
        <w:t>They said staff use</w:t>
      </w:r>
      <w:r w:rsidR="00512F98">
        <w:t>d</w:t>
      </w:r>
      <w:r w:rsidR="00E60C36">
        <w:t xml:space="preserve"> their preferred names</w:t>
      </w:r>
      <w:r w:rsidR="007B5D4E">
        <w:t>, knock</w:t>
      </w:r>
      <w:r w:rsidR="00512F98">
        <w:t>ed</w:t>
      </w:r>
      <w:r w:rsidR="007B5D4E">
        <w:t xml:space="preserve"> prior to entering the room</w:t>
      </w:r>
      <w:r w:rsidR="00426EFA">
        <w:t xml:space="preserve">, </w:t>
      </w:r>
      <w:r w:rsidR="007B5D4E">
        <w:t>explain</w:t>
      </w:r>
      <w:r w:rsidR="00512F98">
        <w:t>ed</w:t>
      </w:r>
      <w:r w:rsidR="007B5D4E">
        <w:t xml:space="preserve"> what they plan to do</w:t>
      </w:r>
      <w:r w:rsidR="00426EFA">
        <w:t xml:space="preserve"> and deliver</w:t>
      </w:r>
      <w:r w:rsidR="00512F98">
        <w:t>ed</w:t>
      </w:r>
      <w:r w:rsidR="00426EFA">
        <w:t xml:space="preserve"> care in private.</w:t>
      </w:r>
      <w:r w:rsidR="00677951">
        <w:t xml:space="preserve"> </w:t>
      </w:r>
      <w:r w:rsidR="00AF3EBA">
        <w:t xml:space="preserve"> </w:t>
      </w:r>
    </w:p>
    <w:p w14:paraId="0FBE51EE" w14:textId="2BD424B2" w:rsidR="00305D2C" w:rsidRDefault="00305D2C" w:rsidP="00305D2C">
      <w:pPr>
        <w:pStyle w:val="NormalArial"/>
      </w:pPr>
      <w:r>
        <w:t xml:space="preserve">Care planning documentation was written in a way that was respectful and included information to guide staff about those things that </w:t>
      </w:r>
      <w:r w:rsidR="00512F98">
        <w:t xml:space="preserve">were </w:t>
      </w:r>
      <w:r>
        <w:t xml:space="preserve">important to consumers to maintain their identity. </w:t>
      </w:r>
    </w:p>
    <w:p w14:paraId="7877CB24" w14:textId="389CA932" w:rsidR="00C0002D" w:rsidRDefault="000E4120" w:rsidP="0036130C">
      <w:pPr>
        <w:pStyle w:val="NormalArial"/>
      </w:pPr>
      <w:r>
        <w:t xml:space="preserve">Staff had been provided with education in areas including privacy and dignity, sexuality, </w:t>
      </w:r>
      <w:r w:rsidR="0044167A">
        <w:t>cultural and spiritual care, and compulsory reporting. They</w:t>
      </w:r>
      <w:r w:rsidR="00A45297">
        <w:t xml:space="preserve"> demonstrated an understanding of their role and responsibilities </w:t>
      </w:r>
      <w:r w:rsidR="002B7E94">
        <w:t>in identifying and reporting any signs of abuse or neglect in relation to care of consumers.</w:t>
      </w:r>
      <w:r w:rsidR="005B510D">
        <w:t xml:space="preserve"> </w:t>
      </w:r>
      <w:r>
        <w:t>Staff were aware of consumers’ individual backgrounds and describe</w:t>
      </w:r>
      <w:r w:rsidR="00717700">
        <w:t>d</w:t>
      </w:r>
      <w:r>
        <w:t xml:space="preserve"> how they supported consumers and delivered care in a way that maintained the consumer’s dignity.</w:t>
      </w:r>
      <w:r w:rsidR="00B34CE7">
        <w:t xml:space="preserve"> </w:t>
      </w:r>
      <w:r w:rsidR="00D66EE9">
        <w:t xml:space="preserve">Staff were observed treating consumers with dignity and </w:t>
      </w:r>
      <w:r w:rsidR="00127EA7">
        <w:t>respect</w:t>
      </w:r>
      <w:r w:rsidR="005E05D8">
        <w:t>, speaking kindly and seeking permission to provide care</w:t>
      </w:r>
      <w:r w:rsidR="00127EA7">
        <w:t>.</w:t>
      </w:r>
      <w:r w:rsidR="0076515C">
        <w:t xml:space="preserve"> </w:t>
      </w:r>
    </w:p>
    <w:p w14:paraId="7295695A" w14:textId="73AE29A3" w:rsidR="00305D2C" w:rsidRDefault="00305D2C" w:rsidP="0036130C">
      <w:pPr>
        <w:pStyle w:val="NormalArial"/>
      </w:pPr>
      <w:r>
        <w:t xml:space="preserve">Staff performance was monitored </w:t>
      </w:r>
      <w:r w:rsidR="00695128">
        <w:t xml:space="preserve">by management </w:t>
      </w:r>
      <w:r w:rsidR="003A7922">
        <w:t xml:space="preserve">through observation and feedback from consumers and representatives. Meetings </w:t>
      </w:r>
      <w:r w:rsidR="009D24D3">
        <w:t xml:space="preserve">with management staff were held regularly to </w:t>
      </w:r>
      <w:r w:rsidR="00227554">
        <w:t>provide an opportunity for feedback to be given directly to the Service Manager</w:t>
      </w:r>
      <w:r w:rsidR="00107C82">
        <w:t xml:space="preserve"> and the service demonstrated that performance management processes </w:t>
      </w:r>
      <w:r w:rsidR="00512F98">
        <w:t>were</w:t>
      </w:r>
      <w:r w:rsidR="00107C82">
        <w:t xml:space="preserve"> utilised when a need </w:t>
      </w:r>
      <w:r w:rsidR="00C50104">
        <w:t>was</w:t>
      </w:r>
      <w:r w:rsidR="00107C82">
        <w:t xml:space="preserve"> identified. </w:t>
      </w:r>
    </w:p>
    <w:p w14:paraId="74000624" w14:textId="30BC23F3" w:rsidR="006B304B" w:rsidRDefault="006B304B" w:rsidP="0036130C">
      <w:pPr>
        <w:pStyle w:val="NormalArial"/>
      </w:pPr>
      <w:r>
        <w:t xml:space="preserve">For the reasons detailed, I am satisfied </w:t>
      </w:r>
      <w:r w:rsidR="000470CD">
        <w:t>that consumers are provided care that is respectful</w:t>
      </w:r>
      <w:r w:rsidR="00C50104">
        <w:t xml:space="preserve"> and supports </w:t>
      </w:r>
      <w:r w:rsidR="0056678E">
        <w:t>the consumers’ dignity</w:t>
      </w:r>
      <w:r w:rsidR="000470CD">
        <w:t xml:space="preserve">. </w:t>
      </w:r>
      <w:r w:rsidR="00060C3B">
        <w:t xml:space="preserve">I find </w:t>
      </w:r>
      <w:r w:rsidR="000470CD">
        <w:t xml:space="preserve">Requirement 1(3)(a) is </w:t>
      </w:r>
      <w:r w:rsidR="00060C3B">
        <w:t xml:space="preserve">Compliant. </w:t>
      </w:r>
    </w:p>
    <w:p w14:paraId="44C8F9AA" w14:textId="2719E0D4" w:rsidR="00E11B3B" w:rsidRDefault="00E11B3B" w:rsidP="0036130C">
      <w:pPr>
        <w:pStyle w:val="NormalArial"/>
      </w:pPr>
      <w:r w:rsidRPr="00996FAF">
        <w:br w:type="page"/>
      </w:r>
    </w:p>
    <w:p w14:paraId="5377EAEE" w14:textId="77777777" w:rsidR="00E11B3B" w:rsidRPr="00996FAF" w:rsidRDefault="00E11B3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168A2" w14:paraId="6AAA4A4E" w14:textId="77777777" w:rsidTr="00816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7C9822" w14:textId="77777777" w:rsidR="00E11B3B" w:rsidRPr="00996FAF" w:rsidRDefault="00E11B3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E52ADD" w14:textId="77777777" w:rsidR="00E11B3B" w:rsidRPr="00996FAF" w:rsidRDefault="00E11B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8A2" w14:paraId="2710B96C" w14:textId="77777777" w:rsidTr="008168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1935D" w14:textId="77777777" w:rsidR="00E11B3B" w:rsidRPr="00996FAF" w:rsidRDefault="00E11B3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AF2862" w14:textId="77777777" w:rsidR="00E11B3B" w:rsidRPr="00996FAF" w:rsidRDefault="00E11B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AD0A06" w14:textId="77777777" w:rsidR="00E11B3B" w:rsidRPr="00996FAF" w:rsidRDefault="00E11B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665A87" w14:textId="77777777" w:rsidR="00E11B3B" w:rsidRPr="00996FAF" w:rsidRDefault="00E11B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ABB86B" w14:textId="77777777" w:rsidR="00E11B3B" w:rsidRPr="00996FAF" w:rsidRDefault="00E11B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1CED6BB" w14:textId="77777777" w:rsidR="00E11B3B" w:rsidRPr="00996FAF" w:rsidRDefault="009E00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5612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11B3B" w:rsidRPr="002C2F15">
                  <w:rPr>
                    <w:rFonts w:ascii="Arial" w:hAnsi="Arial" w:cs="Arial"/>
                  </w:rPr>
                  <w:t>Compliant</w:t>
                </w:r>
              </w:sdtContent>
            </w:sdt>
          </w:p>
        </w:tc>
      </w:tr>
      <w:tr w:rsidR="008168A2" w14:paraId="6DF63681" w14:textId="77777777" w:rsidTr="008168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636E1" w14:textId="77777777" w:rsidR="00E11B3B" w:rsidRPr="00996FAF" w:rsidRDefault="00E11B3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943CFD" w14:textId="77777777" w:rsidR="00E11B3B" w:rsidRPr="00996FAF" w:rsidRDefault="00E11B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7F49B4A" w14:textId="77777777" w:rsidR="00E11B3B" w:rsidRPr="00996FAF" w:rsidRDefault="009E00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0549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11B3B" w:rsidRPr="002C2F15">
                  <w:rPr>
                    <w:rFonts w:ascii="Arial" w:hAnsi="Arial" w:cs="Arial"/>
                  </w:rPr>
                  <w:t>Compliant</w:t>
                </w:r>
              </w:sdtContent>
            </w:sdt>
          </w:p>
        </w:tc>
      </w:tr>
      <w:tr w:rsidR="008168A2" w14:paraId="5C3BA228" w14:textId="77777777" w:rsidTr="008168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2BD1E" w14:textId="77777777" w:rsidR="00E11B3B" w:rsidRPr="00996FAF" w:rsidRDefault="00E11B3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CEE234E" w14:textId="77777777" w:rsidR="00E11B3B" w:rsidRPr="00996FAF" w:rsidRDefault="00E11B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CD4779" w14:textId="77777777" w:rsidR="00E11B3B" w:rsidRPr="00996FAF" w:rsidRDefault="009E00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85579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11B3B" w:rsidRPr="002C2F15">
                  <w:rPr>
                    <w:rFonts w:ascii="Arial" w:hAnsi="Arial" w:cs="Arial"/>
                  </w:rPr>
                  <w:t>Compliant</w:t>
                </w:r>
              </w:sdtContent>
            </w:sdt>
          </w:p>
        </w:tc>
      </w:tr>
    </w:tbl>
    <w:p w14:paraId="6ACBF486" w14:textId="77777777" w:rsidR="00E11B3B" w:rsidRDefault="00E11B3B" w:rsidP="00D87E7C">
      <w:pPr>
        <w:pStyle w:val="Heading20"/>
      </w:pPr>
      <w:r w:rsidRPr="00996FAF">
        <w:t>Findings</w:t>
      </w:r>
    </w:p>
    <w:p w14:paraId="2D709811" w14:textId="462A03D9" w:rsidR="00E11B3B" w:rsidRDefault="00660A34" w:rsidP="0036130C">
      <w:pPr>
        <w:pStyle w:val="NormalArial"/>
      </w:pPr>
      <w:r>
        <w:t>Consumers and representatives expressed satisfaction with the clinical and personal care provided to consumers</w:t>
      </w:r>
      <w:r w:rsidR="00A53866">
        <w:t xml:space="preserve"> and felt it was safe and consistent with consumers’ needs and preferences.</w:t>
      </w:r>
      <w:r>
        <w:t xml:space="preserve"> </w:t>
      </w:r>
      <w:r w:rsidR="00A65DF0">
        <w:t xml:space="preserve">They said that risks related to falls, pressure areas, infection and weight loss were assessed, explained and managed to reduce risk. </w:t>
      </w:r>
      <w:r w:rsidR="00F461F0">
        <w:t>Consumers provided examples</w:t>
      </w:r>
      <w:r w:rsidR="00931846">
        <w:t xml:space="preserve"> of </w:t>
      </w:r>
      <w:r w:rsidR="002D7DEF">
        <w:t xml:space="preserve">how staff </w:t>
      </w:r>
      <w:r w:rsidR="002228D7">
        <w:t xml:space="preserve">managed </w:t>
      </w:r>
      <w:r w:rsidR="006A094F">
        <w:t>their specialised nursing care needs</w:t>
      </w:r>
      <w:r w:rsidR="00E609AD">
        <w:t xml:space="preserve"> including pain</w:t>
      </w:r>
      <w:r w:rsidR="00E44390">
        <w:t xml:space="preserve">, </w:t>
      </w:r>
      <w:r w:rsidR="00614C1E">
        <w:t xml:space="preserve">assisted </w:t>
      </w:r>
      <w:r w:rsidR="00E9607C">
        <w:t>with mobility</w:t>
      </w:r>
      <w:r w:rsidR="008562CC">
        <w:t>,</w:t>
      </w:r>
      <w:r w:rsidR="006B03C4">
        <w:t xml:space="preserve"> </w:t>
      </w:r>
      <w:r w:rsidR="006A094F">
        <w:t xml:space="preserve">and </w:t>
      </w:r>
      <w:r w:rsidR="002D7DEF">
        <w:t xml:space="preserve">cared for </w:t>
      </w:r>
      <w:r w:rsidR="003D6219">
        <w:t xml:space="preserve">their </w:t>
      </w:r>
      <w:r w:rsidR="002D7DEF">
        <w:t>clinical equipment</w:t>
      </w:r>
      <w:r w:rsidR="00226ED9">
        <w:t xml:space="preserve">; they said they had been referred to other providers when a need was identified. </w:t>
      </w:r>
      <w:r w:rsidR="00715BD6">
        <w:t xml:space="preserve"> </w:t>
      </w:r>
    </w:p>
    <w:p w14:paraId="0B3C7A8D" w14:textId="7502F054" w:rsidR="00EA7D41" w:rsidRDefault="00660A34" w:rsidP="00EA7D41">
      <w:pPr>
        <w:pStyle w:val="NormalArial"/>
      </w:pPr>
      <w:r>
        <w:t>Care planning documentation</w:t>
      </w:r>
      <w:r w:rsidR="00396939">
        <w:t xml:space="preserve"> demonstrated </w:t>
      </w:r>
      <w:r w:rsidR="00AD3559">
        <w:t>individualised</w:t>
      </w:r>
      <w:r w:rsidR="00396939">
        <w:t xml:space="preserve"> interventions</w:t>
      </w:r>
      <w:r w:rsidR="00B17407">
        <w:t xml:space="preserve"> and</w:t>
      </w:r>
      <w:r w:rsidR="00AD3559">
        <w:t xml:space="preserve"> timely referrals</w:t>
      </w:r>
      <w:r w:rsidR="00B17407">
        <w:t xml:space="preserve"> that reflected consumers</w:t>
      </w:r>
      <w:r w:rsidR="00AB5AF8">
        <w:t>’</w:t>
      </w:r>
      <w:r w:rsidR="00B17407">
        <w:t xml:space="preserve"> needs and preferences. Consumer care was reviewed following</w:t>
      </w:r>
      <w:r w:rsidR="00130C67">
        <w:t xml:space="preserve"> incidents or changes in a consumer’s condition. </w:t>
      </w:r>
      <w:r w:rsidR="00EA7D41">
        <w:t xml:space="preserve">There was evidence of referral to medical officers, specialists and other health professionals such as a physiotherapist, </w:t>
      </w:r>
      <w:r w:rsidR="00226ED9">
        <w:t>podiatrist,</w:t>
      </w:r>
      <w:r w:rsidR="000474AF">
        <w:t xml:space="preserve"> </w:t>
      </w:r>
      <w:r w:rsidR="00EA7D41">
        <w:t>speech therapist</w:t>
      </w:r>
      <w:r w:rsidR="00E609AD">
        <w:t xml:space="preserve">, wound care specialist </w:t>
      </w:r>
      <w:r w:rsidR="00EA7D41">
        <w:t>and dietitian</w:t>
      </w:r>
      <w:r w:rsidR="00641229">
        <w:t>, and</w:t>
      </w:r>
      <w:r w:rsidR="00EA7D41">
        <w:t xml:space="preserve"> </w:t>
      </w:r>
      <w:r w:rsidR="006B03C4">
        <w:t>their</w:t>
      </w:r>
      <w:r w:rsidR="0012582E">
        <w:t xml:space="preserve"> </w:t>
      </w:r>
      <w:r w:rsidR="006B03C4">
        <w:t xml:space="preserve">recommendations were reflected in care planning documentation. </w:t>
      </w:r>
      <w:r w:rsidR="0047046E">
        <w:t xml:space="preserve">Those consumers with complex changed behaviours had been </w:t>
      </w:r>
      <w:r w:rsidR="00C65563">
        <w:t xml:space="preserve">assessed </w:t>
      </w:r>
      <w:r w:rsidR="00013303">
        <w:t>by specialists and there was evidence of engagement with geriatricians, mental health specialists and dementia support services.</w:t>
      </w:r>
    </w:p>
    <w:p w14:paraId="406C151A" w14:textId="6E3F765B" w:rsidR="009B0A8A" w:rsidRDefault="006C4B30" w:rsidP="0036130C">
      <w:pPr>
        <w:pStyle w:val="NormalArial"/>
      </w:pPr>
      <w:r>
        <w:t>Care management systems included standardised assessments,</w:t>
      </w:r>
      <w:r w:rsidR="00E06D1B">
        <w:t xml:space="preserve"> charting and care planning</w:t>
      </w:r>
      <w:r>
        <w:t xml:space="preserve"> tools</w:t>
      </w:r>
      <w:r w:rsidR="00E06D1B">
        <w:t xml:space="preserve"> with automated reminders and clinical data captured </w:t>
      </w:r>
      <w:r w:rsidR="00D21C57">
        <w:t>in the quality reporting system.</w:t>
      </w:r>
      <w:r w:rsidR="00530F97">
        <w:t xml:space="preserve"> </w:t>
      </w:r>
      <w:r w:rsidR="00010DB9">
        <w:t>Consumer care related information</w:t>
      </w:r>
      <w:r w:rsidR="00B1324D">
        <w:t xml:space="preserve"> </w:t>
      </w:r>
      <w:r w:rsidR="00AB39B6">
        <w:t>including</w:t>
      </w:r>
      <w:r w:rsidR="00B1324D">
        <w:t xml:space="preserve"> changed care needs</w:t>
      </w:r>
      <w:r w:rsidR="00010DB9">
        <w:t xml:space="preserve"> was shared via</w:t>
      </w:r>
      <w:r w:rsidR="00684072">
        <w:t xml:space="preserve"> handover meetings, emails, progress notes, notices, one to one discussions and through </w:t>
      </w:r>
      <w:r w:rsidR="00B1324D">
        <w:t xml:space="preserve">alerts on the electronic care management system. </w:t>
      </w:r>
      <w:r w:rsidR="00137290">
        <w:t>Care staff said they can access care plans and have an understanding of consumers’ care needs.</w:t>
      </w:r>
    </w:p>
    <w:p w14:paraId="5116F010" w14:textId="723B80FE" w:rsidR="00137290" w:rsidRDefault="00137290" w:rsidP="0036130C">
      <w:pPr>
        <w:pStyle w:val="NormalArial"/>
      </w:pPr>
      <w:r>
        <w:t xml:space="preserve">Staff could describe how they were supported by the clinical team to deliver care that was best practice and met consumers’ needs. </w:t>
      </w:r>
      <w:r w:rsidR="00C44D90">
        <w:t>They demonstrated an understanding of consumers’ individualised needs and preferences</w:t>
      </w:r>
      <w:r w:rsidR="00F612BB">
        <w:t xml:space="preserve"> and were observed </w:t>
      </w:r>
      <w:r w:rsidR="00CB7F27">
        <w:t>delivering</w:t>
      </w:r>
      <w:r w:rsidR="00F612BB">
        <w:t xml:space="preserve"> care that was aligned with the consumer’s care plan.</w:t>
      </w:r>
    </w:p>
    <w:p w14:paraId="6F145779" w14:textId="472AD414" w:rsidR="00E55B82" w:rsidRDefault="00E55B82" w:rsidP="0036130C">
      <w:pPr>
        <w:pStyle w:val="NormalArial"/>
      </w:pPr>
      <w:r>
        <w:t>The service ha</w:t>
      </w:r>
      <w:r w:rsidR="00B81C05">
        <w:t>d</w:t>
      </w:r>
      <w:r>
        <w:t xml:space="preserve"> policies and procedures to guide staff in </w:t>
      </w:r>
      <w:r w:rsidR="00B81C05">
        <w:t>relation to care delivery</w:t>
      </w:r>
      <w:r w:rsidR="00CE2C3F">
        <w:t xml:space="preserve"> and management of </w:t>
      </w:r>
      <w:r w:rsidR="00077D3F">
        <w:t>risks</w:t>
      </w:r>
      <w:r w:rsidR="00A77B2A">
        <w:t xml:space="preserve"> and the staff education program </w:t>
      </w:r>
      <w:r w:rsidR="00987E58">
        <w:t xml:space="preserve">addressed clinical and personal care. </w:t>
      </w:r>
    </w:p>
    <w:p w14:paraId="405C4DFA" w14:textId="7FC9270A" w:rsidR="00E11B3B" w:rsidRPr="00262C0B" w:rsidRDefault="004921E3" w:rsidP="0036130C">
      <w:pPr>
        <w:pStyle w:val="NormalArial"/>
      </w:pPr>
      <w:r>
        <w:t>For the reasons detailed, I am satisfied consumers receive safe and effective care</w:t>
      </w:r>
      <w:r w:rsidR="00AC01D1">
        <w:t xml:space="preserve">, risks associated with their care are managed and where a need is identified there is prompt referral to other providers of </w:t>
      </w:r>
      <w:r w:rsidR="00D45512">
        <w:t xml:space="preserve">care and services. I find </w:t>
      </w:r>
      <w:r w:rsidR="004F6D25">
        <w:t>R</w:t>
      </w:r>
      <w:r w:rsidR="00D45512">
        <w:t xml:space="preserve">equirements 3(3)(a), 3(3)(b) and </w:t>
      </w:r>
      <w:r w:rsidR="004F6D25">
        <w:t>3(3)(f) are Compliant</w:t>
      </w:r>
      <w:r w:rsidR="008940AA">
        <w:t>.</w:t>
      </w:r>
      <w:r w:rsidR="00E11B3B">
        <w:br w:type="page"/>
      </w:r>
    </w:p>
    <w:p w14:paraId="30284B3C" w14:textId="77777777" w:rsidR="00E11B3B" w:rsidRPr="00996FAF" w:rsidRDefault="00E11B3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168A2" w14:paraId="28104829" w14:textId="77777777" w:rsidTr="00816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DB075A" w14:textId="77777777" w:rsidR="00E11B3B" w:rsidRPr="00996FAF" w:rsidRDefault="00E11B3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1B5D745" w14:textId="77777777" w:rsidR="00E11B3B" w:rsidRPr="00996FAF" w:rsidRDefault="00E11B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8A2" w14:paraId="7B41C2FE" w14:textId="77777777" w:rsidTr="008168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D4934" w14:textId="77777777" w:rsidR="00E11B3B" w:rsidRPr="00996FAF" w:rsidRDefault="00E11B3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51E3DF5" w14:textId="77777777" w:rsidR="00E11B3B" w:rsidRPr="00996FAF" w:rsidRDefault="00E11B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43BD9B1" w14:textId="77777777" w:rsidR="00E11B3B" w:rsidRPr="00996FAF" w:rsidRDefault="00E11B3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1B0E2E" w14:textId="77777777" w:rsidR="00E11B3B" w:rsidRPr="00996FAF" w:rsidRDefault="00E11B3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FBBB00" w14:textId="77777777" w:rsidR="00E11B3B" w:rsidRPr="00996FAF" w:rsidRDefault="009E00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3840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11B3B" w:rsidRPr="00320639">
                  <w:rPr>
                    <w:rFonts w:ascii="Arial" w:hAnsi="Arial" w:cs="Arial"/>
                  </w:rPr>
                  <w:t>Compliant</w:t>
                </w:r>
              </w:sdtContent>
            </w:sdt>
          </w:p>
        </w:tc>
      </w:tr>
    </w:tbl>
    <w:p w14:paraId="52BA6558" w14:textId="77777777" w:rsidR="00E11B3B" w:rsidRDefault="00E11B3B" w:rsidP="002B0C90">
      <w:pPr>
        <w:pStyle w:val="Heading20"/>
      </w:pPr>
      <w:r>
        <w:t>Findings</w:t>
      </w:r>
    </w:p>
    <w:p w14:paraId="53CEC931" w14:textId="15A48CB4" w:rsidR="00E11B3B" w:rsidRDefault="00925D4F" w:rsidP="0036130C">
      <w:pPr>
        <w:pStyle w:val="NormalArial"/>
      </w:pPr>
      <w:r>
        <w:t xml:space="preserve">Consumers and representatives were satisfied the service is clean, tidy, well-maintained and welcoming. </w:t>
      </w:r>
      <w:r w:rsidR="00580022">
        <w:t>Consumers</w:t>
      </w:r>
      <w:r>
        <w:t xml:space="preserve"> said they could access</w:t>
      </w:r>
      <w:r w:rsidR="00580022">
        <w:t xml:space="preserve"> all areas of the service, go outside for a walk</w:t>
      </w:r>
      <w:r w:rsidR="007A2FA0">
        <w:t xml:space="preserve"> or to relax, and visit the coffee shop when they wish.</w:t>
      </w:r>
      <w:r w:rsidR="000C0C49">
        <w:t xml:space="preserve"> Consumers said maintenance issues were addressed </w:t>
      </w:r>
      <w:r w:rsidR="009B0EA4">
        <w:t xml:space="preserve">quickly. </w:t>
      </w:r>
    </w:p>
    <w:p w14:paraId="0FBBC1B7" w14:textId="42CEA2FA" w:rsidR="00476038" w:rsidRDefault="000A1ABE" w:rsidP="0036130C">
      <w:pPr>
        <w:pStyle w:val="NormalArial"/>
      </w:pPr>
      <w:r>
        <w:t>Consumers had the use of dining rooms, lounge areas and outdoor areas</w:t>
      </w:r>
      <w:r w:rsidR="00385550">
        <w:t>,</w:t>
      </w:r>
      <w:r>
        <w:t xml:space="preserve"> and the </w:t>
      </w:r>
      <w:r w:rsidR="00476038">
        <w:t>service environment was observed to be safe, comfortable</w:t>
      </w:r>
      <w:r w:rsidR="003A160D">
        <w:t xml:space="preserve">, clean and well-maintained. </w:t>
      </w:r>
      <w:r w:rsidR="0042265F">
        <w:t>Consumers were able to move through the indoor and outdoor areas</w:t>
      </w:r>
      <w:r w:rsidR="009B0EA4">
        <w:t xml:space="preserve"> and were observed mobilising</w:t>
      </w:r>
      <w:r w:rsidR="007C5739">
        <w:t xml:space="preserve"> using walking aids, wheelchairs or using handrails to navigate through the service</w:t>
      </w:r>
      <w:r w:rsidR="000C0C49">
        <w:t>.</w:t>
      </w:r>
    </w:p>
    <w:p w14:paraId="44703ECD" w14:textId="6634A4DB" w:rsidR="007C5739" w:rsidRDefault="007C5739" w:rsidP="0036130C">
      <w:pPr>
        <w:pStyle w:val="NormalArial"/>
      </w:pPr>
      <w:r>
        <w:t>Cleaning staff described cleaning practices</w:t>
      </w:r>
      <w:r w:rsidR="00527FE4">
        <w:t xml:space="preserve"> and </w:t>
      </w:r>
      <w:r w:rsidR="0044115D">
        <w:t xml:space="preserve">additional cleaning occurred in some areas of the service where there was an increased need. A maintenance program was </w:t>
      </w:r>
      <w:r w:rsidR="00385550">
        <w:t>established,</w:t>
      </w:r>
      <w:r w:rsidR="00153760">
        <w:t xml:space="preserve"> and staff demonstrated that maintenance issues were actioned in a timely manner; a review of maintenance records confirmed this. Fire safety equipment and associated signage was current and in working order</w:t>
      </w:r>
      <w:r w:rsidR="00D22B02">
        <w:t xml:space="preserve">. </w:t>
      </w:r>
      <w:r w:rsidR="00153760">
        <w:t xml:space="preserve">Cleaning and maintenance were monitored by management staff. </w:t>
      </w:r>
    </w:p>
    <w:p w14:paraId="42FFC2D4" w14:textId="2659DBED" w:rsidR="00D22B02" w:rsidRDefault="00D22B02" w:rsidP="0036130C">
      <w:pPr>
        <w:pStyle w:val="NormalArial"/>
      </w:pPr>
      <w:r>
        <w:t>For the reasons detailed I am satisfied</w:t>
      </w:r>
      <w:r w:rsidR="001A4280">
        <w:t xml:space="preserve"> the service environment is clean, well-maintained and safe and that consumers are able to move freely throughout the environment. I find Requirement 5(3)(b) is Compliant. </w:t>
      </w:r>
    </w:p>
    <w:p w14:paraId="3F09500A" w14:textId="77777777" w:rsidR="00E11B3B" w:rsidRPr="00262C0B" w:rsidRDefault="00E11B3B" w:rsidP="0036130C">
      <w:pPr>
        <w:pStyle w:val="NormalArial"/>
      </w:pPr>
      <w:r>
        <w:br w:type="page"/>
      </w:r>
    </w:p>
    <w:p w14:paraId="11BB1C40" w14:textId="77777777" w:rsidR="00E11B3B" w:rsidRPr="00996FAF" w:rsidRDefault="00E11B3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168A2" w14:paraId="6B03948B" w14:textId="77777777" w:rsidTr="00816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378350" w14:textId="77777777" w:rsidR="00E11B3B" w:rsidRPr="00996FAF" w:rsidRDefault="00E11B3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B57984" w14:textId="77777777" w:rsidR="00E11B3B" w:rsidRPr="00996FAF" w:rsidRDefault="00E11B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8A2" w14:paraId="6FF4DA5B" w14:textId="77777777" w:rsidTr="008168A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67F4D" w14:textId="77777777" w:rsidR="00E11B3B" w:rsidRPr="00996FAF" w:rsidRDefault="00E11B3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2E688B" w14:textId="77777777" w:rsidR="00E11B3B" w:rsidRPr="00996FAF" w:rsidRDefault="00E11B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6D5F7C" w14:textId="77777777" w:rsidR="00E11B3B" w:rsidRPr="00996FAF" w:rsidRDefault="009E00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7654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11B3B" w:rsidRPr="002F768C">
                  <w:rPr>
                    <w:rFonts w:ascii="Arial" w:hAnsi="Arial" w:cs="Arial"/>
                  </w:rPr>
                  <w:t>Compliant</w:t>
                </w:r>
              </w:sdtContent>
            </w:sdt>
          </w:p>
        </w:tc>
      </w:tr>
    </w:tbl>
    <w:p w14:paraId="4B8B35C9" w14:textId="77777777" w:rsidR="00E11B3B" w:rsidRDefault="00E11B3B" w:rsidP="002B0C90">
      <w:pPr>
        <w:pStyle w:val="Heading20"/>
      </w:pPr>
      <w:r>
        <w:t>Findings</w:t>
      </w:r>
    </w:p>
    <w:p w14:paraId="07A2FC9A" w14:textId="7000873D" w:rsidR="009F1A5E" w:rsidRDefault="002A2F8C" w:rsidP="0036130C">
      <w:pPr>
        <w:pStyle w:val="NormalArial"/>
      </w:pPr>
      <w:r>
        <w:t>There were sufficient staff</w:t>
      </w:r>
      <w:r w:rsidR="000F07FE">
        <w:t xml:space="preserve"> to meet consumers</w:t>
      </w:r>
      <w:r w:rsidR="008C24B1">
        <w:t>’</w:t>
      </w:r>
      <w:r w:rsidR="000F07FE">
        <w:t xml:space="preserve"> care and service needs and preferences. Consumers and representatives were satisfied with staffing</w:t>
      </w:r>
      <w:r w:rsidR="00D349CE">
        <w:t xml:space="preserve"> and </w:t>
      </w:r>
      <w:r w:rsidR="005F7232">
        <w:t>said</w:t>
      </w:r>
      <w:r w:rsidR="00D349CE">
        <w:t xml:space="preserve"> staff were responsive to their requests for assistance.</w:t>
      </w:r>
      <w:r w:rsidR="005F7232">
        <w:t xml:space="preserve"> Consumers</w:t>
      </w:r>
      <w:r w:rsidR="00236E60">
        <w:t xml:space="preserve"> and representatives</w:t>
      </w:r>
      <w:r w:rsidR="005F7232">
        <w:t xml:space="preserve"> provided examples of how staff attended to </w:t>
      </w:r>
      <w:r w:rsidR="00236E60">
        <w:t>consumers’</w:t>
      </w:r>
      <w:r w:rsidR="005F7232">
        <w:t xml:space="preserve"> needs</w:t>
      </w:r>
      <w:r w:rsidR="008B048F">
        <w:t xml:space="preserve">; one consumer said there were always staff available in the memory support unit and that they provided assistance </w:t>
      </w:r>
      <w:r w:rsidR="00236E60">
        <w:t>immediately</w:t>
      </w:r>
      <w:r w:rsidR="008B048F">
        <w:t xml:space="preserve"> if this was requested. </w:t>
      </w:r>
    </w:p>
    <w:p w14:paraId="442D3739" w14:textId="44D87F78" w:rsidR="005827F6" w:rsidRDefault="00D75B1F" w:rsidP="005827F6">
      <w:pPr>
        <w:pStyle w:val="NormalArial"/>
      </w:pPr>
      <w:r>
        <w:t xml:space="preserve">Staff said there were sufficient staff and that the service was responsive to suggestions should more staff be required. </w:t>
      </w:r>
      <w:r w:rsidR="0061692A">
        <w:t>They said management</w:t>
      </w:r>
      <w:r w:rsidR="000C10A6">
        <w:t xml:space="preserve"> will increase staffing and redirect staff if workloads chang</w:t>
      </w:r>
      <w:r w:rsidR="008C24B1">
        <w:t>e</w:t>
      </w:r>
      <w:r w:rsidR="000C10A6">
        <w:t xml:space="preserve">. </w:t>
      </w:r>
      <w:r w:rsidR="000254B3">
        <w:t>Hospitality</w:t>
      </w:r>
      <w:r w:rsidR="00B3068F">
        <w:t xml:space="preserve"> staff </w:t>
      </w:r>
      <w:r w:rsidR="00DA58A0">
        <w:t>said there</w:t>
      </w:r>
      <w:r w:rsidR="000254B3">
        <w:t xml:space="preserve"> </w:t>
      </w:r>
      <w:r w:rsidR="005827F6">
        <w:t xml:space="preserve">was sufficient time allocated to complete their duties and that their roster was stable. </w:t>
      </w:r>
      <w:r w:rsidR="00E83650">
        <w:t>There</w:t>
      </w:r>
      <w:r w:rsidR="00145792">
        <w:t xml:space="preserve"> was </w:t>
      </w:r>
      <w:r w:rsidR="00E83650">
        <w:t>a process to replace staff on planned and unplanned leave</w:t>
      </w:r>
      <w:r w:rsidR="00A65456">
        <w:t xml:space="preserve"> and staff said </w:t>
      </w:r>
      <w:r w:rsidR="00434021">
        <w:t>it was a rare experience for a shift to remain unfilled</w:t>
      </w:r>
      <w:r w:rsidR="00E83650">
        <w:t xml:space="preserve">. </w:t>
      </w:r>
      <w:r w:rsidR="007E7CB1">
        <w:t>Administrative staff explained that planned staff leave is actioned in advance</w:t>
      </w:r>
      <w:r w:rsidR="00EE45B3">
        <w:t xml:space="preserve"> especially over a holiday period. </w:t>
      </w:r>
      <w:r w:rsidR="005827F6">
        <w:t>Registered nurses were rostered across all shifts.</w:t>
      </w:r>
      <w:r w:rsidR="005827F6" w:rsidRPr="005827F6">
        <w:t xml:space="preserve"> </w:t>
      </w:r>
      <w:r w:rsidR="005827F6">
        <w:t xml:space="preserve">Management monitored staffing levels through reviewing call bell data, incidents, clinical indicator reports and feedback from consumers and staff. </w:t>
      </w:r>
    </w:p>
    <w:p w14:paraId="7A0F8B1C" w14:textId="15CB2B31" w:rsidR="00F7729A" w:rsidRDefault="006B3744" w:rsidP="005827F6">
      <w:pPr>
        <w:pStyle w:val="NormalArial"/>
      </w:pPr>
      <w:r>
        <w:t xml:space="preserve">Staff were observed attending to consumers and responding to call bells </w:t>
      </w:r>
      <w:r w:rsidR="00A1670B">
        <w:t>promptly</w:t>
      </w:r>
      <w:r>
        <w:t>; staff were not rushed</w:t>
      </w:r>
      <w:r w:rsidR="008B4C04">
        <w:t xml:space="preserve"> and assisted consumers in a calm manner.</w:t>
      </w:r>
      <w:r w:rsidR="00C55FD2">
        <w:t xml:space="preserve"> Staff supported c</w:t>
      </w:r>
      <w:r w:rsidR="007E133E">
        <w:t>onsumers during meal services</w:t>
      </w:r>
      <w:r w:rsidR="00D92A14">
        <w:t xml:space="preserve"> and consumers were observed </w:t>
      </w:r>
      <w:r w:rsidR="00BB2906">
        <w:t>enjoying</w:t>
      </w:r>
      <w:r w:rsidR="00F7729A">
        <w:t xml:space="preserve"> the environment and engaging in a relaxed manner with staff and other consumers. </w:t>
      </w:r>
    </w:p>
    <w:p w14:paraId="65CD09F1" w14:textId="1DADF048" w:rsidR="005827F6" w:rsidRDefault="00F7729A" w:rsidP="005827F6">
      <w:pPr>
        <w:pStyle w:val="NormalArial"/>
      </w:pPr>
      <w:r>
        <w:t xml:space="preserve">For the reasons detailed, I am satisfied the workforce </w:t>
      </w:r>
      <w:r w:rsidR="00A1670B">
        <w:t>is</w:t>
      </w:r>
      <w:r>
        <w:t xml:space="preserve"> planned to deliver</w:t>
      </w:r>
      <w:r w:rsidR="00394AC7">
        <w:t xml:space="preserve"> safe, quality care and services. I find Requirement 7(3)(a) is Compliant. </w:t>
      </w:r>
      <w:r w:rsidR="00C55FD2">
        <w:t xml:space="preserve"> </w:t>
      </w:r>
    </w:p>
    <w:sectPr w:rsidR="005827F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025E6" w14:textId="77777777" w:rsidR="001E230C" w:rsidRDefault="001E230C">
      <w:pPr>
        <w:spacing w:after="0"/>
      </w:pPr>
      <w:r>
        <w:separator/>
      </w:r>
    </w:p>
  </w:endnote>
  <w:endnote w:type="continuationSeparator" w:id="0">
    <w:p w14:paraId="58458C5E" w14:textId="77777777" w:rsidR="001E230C" w:rsidRDefault="001E2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B193" w14:textId="77777777" w:rsidR="00E11B3B" w:rsidRPr="00DF37F2" w:rsidRDefault="00E11B3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Tweed Valley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4007CE" w14:textId="77777777" w:rsidR="00E11B3B" w:rsidRPr="00DF37F2" w:rsidRDefault="00E11B3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2802</w:t>
    </w:r>
    <w:bookmarkEnd w:id="1"/>
    <w:r w:rsidRPr="00DF37F2">
      <w:rPr>
        <w:rStyle w:val="FooterBold"/>
        <w:rFonts w:ascii="Arial" w:hAnsi="Arial"/>
        <w:b w:val="0"/>
      </w:rPr>
      <w:tab/>
      <w:t xml:space="preserve">OFFICIAL: Sensitive </w:t>
    </w:r>
  </w:p>
  <w:p w14:paraId="2678348B" w14:textId="77777777" w:rsidR="00E11B3B" w:rsidRPr="00DF37F2" w:rsidRDefault="00E11B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B766" w14:textId="77777777" w:rsidR="000C096C" w:rsidRPr="00DF37F2" w:rsidRDefault="000C096C" w:rsidP="000C096C">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Tweed Valley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AAC05D" w14:textId="77777777" w:rsidR="000C096C" w:rsidRPr="00DF37F2" w:rsidRDefault="000C096C" w:rsidP="000C096C">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2802</w:t>
    </w:r>
    <w:r w:rsidRPr="00DF37F2">
      <w:rPr>
        <w:rStyle w:val="FooterBold"/>
        <w:rFonts w:ascii="Arial" w:hAnsi="Arial"/>
        <w:b w:val="0"/>
      </w:rPr>
      <w:tab/>
      <w:t xml:space="preserve">OFFICIAL: Sensitive </w:t>
    </w:r>
  </w:p>
  <w:p w14:paraId="50A27073" w14:textId="77777777" w:rsidR="000C096C" w:rsidRPr="00DF37F2" w:rsidRDefault="000C096C" w:rsidP="000C096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34F71945" w14:textId="77777777" w:rsidR="00E11B3B" w:rsidRDefault="00E11B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C0427" w14:textId="77777777" w:rsidR="001E230C" w:rsidRDefault="001E230C" w:rsidP="00D71F88">
      <w:pPr>
        <w:spacing w:after="0"/>
      </w:pPr>
      <w:r>
        <w:separator/>
      </w:r>
    </w:p>
  </w:footnote>
  <w:footnote w:type="continuationSeparator" w:id="0">
    <w:p w14:paraId="3F13C1CF" w14:textId="77777777" w:rsidR="001E230C" w:rsidRDefault="001E230C" w:rsidP="00D71F88">
      <w:pPr>
        <w:spacing w:after="0"/>
      </w:pPr>
      <w:r>
        <w:continuationSeparator/>
      </w:r>
    </w:p>
  </w:footnote>
  <w:footnote w:id="1">
    <w:p w14:paraId="2206B1D9" w14:textId="56BD5EF8" w:rsidR="00E11B3B" w:rsidRDefault="00E11B3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1966">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75E196C4" w14:textId="77777777" w:rsidR="00E11B3B" w:rsidRDefault="00E11B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A763" w14:textId="77777777" w:rsidR="00E11B3B" w:rsidRDefault="00E11B3B">
    <w:pPr>
      <w:pStyle w:val="Header"/>
    </w:pPr>
    <w:r>
      <w:rPr>
        <w:noProof/>
        <w:color w:val="2B579A"/>
        <w:shd w:val="clear" w:color="auto" w:fill="E6E6E6"/>
        <w:lang w:val="en-US"/>
      </w:rPr>
      <w:drawing>
        <wp:anchor distT="0" distB="0" distL="114300" distR="114300" simplePos="0" relativeHeight="251658241" behindDoc="1" locked="0" layoutInCell="1" allowOverlap="1" wp14:anchorId="7672827F" wp14:editId="22053BF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DACB" w14:textId="77777777" w:rsidR="00E11B3B" w:rsidRDefault="00E11B3B">
    <w:pPr>
      <w:pStyle w:val="Header"/>
    </w:pPr>
    <w:r>
      <w:rPr>
        <w:noProof/>
      </w:rPr>
      <w:drawing>
        <wp:anchor distT="0" distB="0" distL="114300" distR="114300" simplePos="0" relativeHeight="251658240" behindDoc="0" locked="0" layoutInCell="1" allowOverlap="1" wp14:anchorId="3DDA806C" wp14:editId="027D75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AEF1D8">
      <w:start w:val="1"/>
      <w:numFmt w:val="lowerRoman"/>
      <w:lvlText w:val="(%1)"/>
      <w:lvlJc w:val="left"/>
      <w:pPr>
        <w:ind w:left="1080" w:hanging="720"/>
      </w:pPr>
      <w:rPr>
        <w:rFonts w:hint="default"/>
      </w:rPr>
    </w:lvl>
    <w:lvl w:ilvl="1" w:tplc="957E6850" w:tentative="1">
      <w:start w:val="1"/>
      <w:numFmt w:val="lowerLetter"/>
      <w:lvlText w:val="%2."/>
      <w:lvlJc w:val="left"/>
      <w:pPr>
        <w:ind w:left="1440" w:hanging="360"/>
      </w:pPr>
    </w:lvl>
    <w:lvl w:ilvl="2" w:tplc="46269D70" w:tentative="1">
      <w:start w:val="1"/>
      <w:numFmt w:val="lowerRoman"/>
      <w:lvlText w:val="%3."/>
      <w:lvlJc w:val="right"/>
      <w:pPr>
        <w:ind w:left="2160" w:hanging="180"/>
      </w:pPr>
    </w:lvl>
    <w:lvl w:ilvl="3" w:tplc="434AF564" w:tentative="1">
      <w:start w:val="1"/>
      <w:numFmt w:val="decimal"/>
      <w:lvlText w:val="%4."/>
      <w:lvlJc w:val="left"/>
      <w:pPr>
        <w:ind w:left="2880" w:hanging="360"/>
      </w:pPr>
    </w:lvl>
    <w:lvl w:ilvl="4" w:tplc="917E2E68" w:tentative="1">
      <w:start w:val="1"/>
      <w:numFmt w:val="lowerLetter"/>
      <w:lvlText w:val="%5."/>
      <w:lvlJc w:val="left"/>
      <w:pPr>
        <w:ind w:left="3600" w:hanging="360"/>
      </w:pPr>
    </w:lvl>
    <w:lvl w:ilvl="5" w:tplc="B23AF368" w:tentative="1">
      <w:start w:val="1"/>
      <w:numFmt w:val="lowerRoman"/>
      <w:lvlText w:val="%6."/>
      <w:lvlJc w:val="right"/>
      <w:pPr>
        <w:ind w:left="4320" w:hanging="180"/>
      </w:pPr>
    </w:lvl>
    <w:lvl w:ilvl="6" w:tplc="64E2D000" w:tentative="1">
      <w:start w:val="1"/>
      <w:numFmt w:val="decimal"/>
      <w:lvlText w:val="%7."/>
      <w:lvlJc w:val="left"/>
      <w:pPr>
        <w:ind w:left="5040" w:hanging="360"/>
      </w:pPr>
    </w:lvl>
    <w:lvl w:ilvl="7" w:tplc="1AF442BC" w:tentative="1">
      <w:start w:val="1"/>
      <w:numFmt w:val="lowerLetter"/>
      <w:lvlText w:val="%8."/>
      <w:lvlJc w:val="left"/>
      <w:pPr>
        <w:ind w:left="5760" w:hanging="360"/>
      </w:pPr>
    </w:lvl>
    <w:lvl w:ilvl="8" w:tplc="A76A1A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82FB62">
      <w:start w:val="1"/>
      <w:numFmt w:val="lowerRoman"/>
      <w:lvlText w:val="(%1)"/>
      <w:lvlJc w:val="left"/>
      <w:pPr>
        <w:ind w:left="1080" w:hanging="720"/>
      </w:pPr>
      <w:rPr>
        <w:rFonts w:hint="default"/>
      </w:rPr>
    </w:lvl>
    <w:lvl w:ilvl="1" w:tplc="8A22DDEA" w:tentative="1">
      <w:start w:val="1"/>
      <w:numFmt w:val="lowerLetter"/>
      <w:lvlText w:val="%2."/>
      <w:lvlJc w:val="left"/>
      <w:pPr>
        <w:ind w:left="1440" w:hanging="360"/>
      </w:pPr>
    </w:lvl>
    <w:lvl w:ilvl="2" w:tplc="13B08EE0" w:tentative="1">
      <w:start w:val="1"/>
      <w:numFmt w:val="lowerRoman"/>
      <w:lvlText w:val="%3."/>
      <w:lvlJc w:val="right"/>
      <w:pPr>
        <w:ind w:left="2160" w:hanging="180"/>
      </w:pPr>
    </w:lvl>
    <w:lvl w:ilvl="3" w:tplc="B3B49486" w:tentative="1">
      <w:start w:val="1"/>
      <w:numFmt w:val="decimal"/>
      <w:lvlText w:val="%4."/>
      <w:lvlJc w:val="left"/>
      <w:pPr>
        <w:ind w:left="2880" w:hanging="360"/>
      </w:pPr>
    </w:lvl>
    <w:lvl w:ilvl="4" w:tplc="737260AA" w:tentative="1">
      <w:start w:val="1"/>
      <w:numFmt w:val="lowerLetter"/>
      <w:lvlText w:val="%5."/>
      <w:lvlJc w:val="left"/>
      <w:pPr>
        <w:ind w:left="3600" w:hanging="360"/>
      </w:pPr>
    </w:lvl>
    <w:lvl w:ilvl="5" w:tplc="CBB46BF4" w:tentative="1">
      <w:start w:val="1"/>
      <w:numFmt w:val="lowerRoman"/>
      <w:lvlText w:val="%6."/>
      <w:lvlJc w:val="right"/>
      <w:pPr>
        <w:ind w:left="4320" w:hanging="180"/>
      </w:pPr>
    </w:lvl>
    <w:lvl w:ilvl="6" w:tplc="E272EAE0" w:tentative="1">
      <w:start w:val="1"/>
      <w:numFmt w:val="decimal"/>
      <w:lvlText w:val="%7."/>
      <w:lvlJc w:val="left"/>
      <w:pPr>
        <w:ind w:left="5040" w:hanging="360"/>
      </w:pPr>
    </w:lvl>
    <w:lvl w:ilvl="7" w:tplc="3CE0A8BC" w:tentative="1">
      <w:start w:val="1"/>
      <w:numFmt w:val="lowerLetter"/>
      <w:lvlText w:val="%8."/>
      <w:lvlJc w:val="left"/>
      <w:pPr>
        <w:ind w:left="5760" w:hanging="360"/>
      </w:pPr>
    </w:lvl>
    <w:lvl w:ilvl="8" w:tplc="B3E4DD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1C2802">
      <w:start w:val="1"/>
      <w:numFmt w:val="lowerRoman"/>
      <w:lvlText w:val="(%1)"/>
      <w:lvlJc w:val="left"/>
      <w:pPr>
        <w:ind w:left="1080" w:hanging="720"/>
      </w:pPr>
      <w:rPr>
        <w:rFonts w:hint="default"/>
      </w:rPr>
    </w:lvl>
    <w:lvl w:ilvl="1" w:tplc="1B969EAA" w:tentative="1">
      <w:start w:val="1"/>
      <w:numFmt w:val="lowerLetter"/>
      <w:lvlText w:val="%2."/>
      <w:lvlJc w:val="left"/>
      <w:pPr>
        <w:ind w:left="1440" w:hanging="360"/>
      </w:pPr>
    </w:lvl>
    <w:lvl w:ilvl="2" w:tplc="64CA2056" w:tentative="1">
      <w:start w:val="1"/>
      <w:numFmt w:val="lowerRoman"/>
      <w:lvlText w:val="%3."/>
      <w:lvlJc w:val="right"/>
      <w:pPr>
        <w:ind w:left="2160" w:hanging="180"/>
      </w:pPr>
    </w:lvl>
    <w:lvl w:ilvl="3" w:tplc="C7CA237C" w:tentative="1">
      <w:start w:val="1"/>
      <w:numFmt w:val="decimal"/>
      <w:lvlText w:val="%4."/>
      <w:lvlJc w:val="left"/>
      <w:pPr>
        <w:ind w:left="2880" w:hanging="360"/>
      </w:pPr>
    </w:lvl>
    <w:lvl w:ilvl="4" w:tplc="D130CE3E" w:tentative="1">
      <w:start w:val="1"/>
      <w:numFmt w:val="lowerLetter"/>
      <w:lvlText w:val="%5."/>
      <w:lvlJc w:val="left"/>
      <w:pPr>
        <w:ind w:left="3600" w:hanging="360"/>
      </w:pPr>
    </w:lvl>
    <w:lvl w:ilvl="5" w:tplc="D1C86B56" w:tentative="1">
      <w:start w:val="1"/>
      <w:numFmt w:val="lowerRoman"/>
      <w:lvlText w:val="%6."/>
      <w:lvlJc w:val="right"/>
      <w:pPr>
        <w:ind w:left="4320" w:hanging="180"/>
      </w:pPr>
    </w:lvl>
    <w:lvl w:ilvl="6" w:tplc="26F29A92" w:tentative="1">
      <w:start w:val="1"/>
      <w:numFmt w:val="decimal"/>
      <w:lvlText w:val="%7."/>
      <w:lvlJc w:val="left"/>
      <w:pPr>
        <w:ind w:left="5040" w:hanging="360"/>
      </w:pPr>
    </w:lvl>
    <w:lvl w:ilvl="7" w:tplc="6E4CDC04" w:tentative="1">
      <w:start w:val="1"/>
      <w:numFmt w:val="lowerLetter"/>
      <w:lvlText w:val="%8."/>
      <w:lvlJc w:val="left"/>
      <w:pPr>
        <w:ind w:left="5760" w:hanging="360"/>
      </w:pPr>
    </w:lvl>
    <w:lvl w:ilvl="8" w:tplc="351030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AD2EFF0">
      <w:start w:val="1"/>
      <w:numFmt w:val="bullet"/>
      <w:lvlText w:val=""/>
      <w:lvlJc w:val="left"/>
      <w:pPr>
        <w:ind w:left="720" w:hanging="360"/>
      </w:pPr>
      <w:rPr>
        <w:rFonts w:ascii="Symbol" w:hAnsi="Symbol" w:hint="default"/>
        <w:color w:val="auto"/>
        <w:sz w:val="24"/>
        <w:szCs w:val="24"/>
      </w:rPr>
    </w:lvl>
    <w:lvl w:ilvl="1" w:tplc="5C86EF90" w:tentative="1">
      <w:start w:val="1"/>
      <w:numFmt w:val="bullet"/>
      <w:lvlText w:val="o"/>
      <w:lvlJc w:val="left"/>
      <w:pPr>
        <w:ind w:left="1440" w:hanging="360"/>
      </w:pPr>
      <w:rPr>
        <w:rFonts w:ascii="Courier New" w:hAnsi="Courier New" w:cs="Courier New" w:hint="default"/>
      </w:rPr>
    </w:lvl>
    <w:lvl w:ilvl="2" w:tplc="0F58ED78" w:tentative="1">
      <w:start w:val="1"/>
      <w:numFmt w:val="bullet"/>
      <w:lvlText w:val=""/>
      <w:lvlJc w:val="left"/>
      <w:pPr>
        <w:ind w:left="2160" w:hanging="360"/>
      </w:pPr>
      <w:rPr>
        <w:rFonts w:ascii="Wingdings" w:hAnsi="Wingdings" w:hint="default"/>
      </w:rPr>
    </w:lvl>
    <w:lvl w:ilvl="3" w:tplc="B16E5D44" w:tentative="1">
      <w:start w:val="1"/>
      <w:numFmt w:val="bullet"/>
      <w:lvlText w:val=""/>
      <w:lvlJc w:val="left"/>
      <w:pPr>
        <w:ind w:left="2880" w:hanging="360"/>
      </w:pPr>
      <w:rPr>
        <w:rFonts w:ascii="Symbol" w:hAnsi="Symbol" w:hint="default"/>
      </w:rPr>
    </w:lvl>
    <w:lvl w:ilvl="4" w:tplc="6BB46B9C" w:tentative="1">
      <w:start w:val="1"/>
      <w:numFmt w:val="bullet"/>
      <w:lvlText w:val="o"/>
      <w:lvlJc w:val="left"/>
      <w:pPr>
        <w:ind w:left="3600" w:hanging="360"/>
      </w:pPr>
      <w:rPr>
        <w:rFonts w:ascii="Courier New" w:hAnsi="Courier New" w:cs="Courier New" w:hint="default"/>
      </w:rPr>
    </w:lvl>
    <w:lvl w:ilvl="5" w:tplc="BDA63ABE" w:tentative="1">
      <w:start w:val="1"/>
      <w:numFmt w:val="bullet"/>
      <w:lvlText w:val=""/>
      <w:lvlJc w:val="left"/>
      <w:pPr>
        <w:ind w:left="4320" w:hanging="360"/>
      </w:pPr>
      <w:rPr>
        <w:rFonts w:ascii="Wingdings" w:hAnsi="Wingdings" w:hint="default"/>
      </w:rPr>
    </w:lvl>
    <w:lvl w:ilvl="6" w:tplc="122A5834" w:tentative="1">
      <w:start w:val="1"/>
      <w:numFmt w:val="bullet"/>
      <w:lvlText w:val=""/>
      <w:lvlJc w:val="left"/>
      <w:pPr>
        <w:ind w:left="5040" w:hanging="360"/>
      </w:pPr>
      <w:rPr>
        <w:rFonts w:ascii="Symbol" w:hAnsi="Symbol" w:hint="default"/>
      </w:rPr>
    </w:lvl>
    <w:lvl w:ilvl="7" w:tplc="59A20F3E" w:tentative="1">
      <w:start w:val="1"/>
      <w:numFmt w:val="bullet"/>
      <w:lvlText w:val="o"/>
      <w:lvlJc w:val="left"/>
      <w:pPr>
        <w:ind w:left="5760" w:hanging="360"/>
      </w:pPr>
      <w:rPr>
        <w:rFonts w:ascii="Courier New" w:hAnsi="Courier New" w:cs="Courier New" w:hint="default"/>
      </w:rPr>
    </w:lvl>
    <w:lvl w:ilvl="8" w:tplc="1D9898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AE4C28A">
      <w:start w:val="1"/>
      <w:numFmt w:val="lowerRoman"/>
      <w:lvlText w:val="(%1)"/>
      <w:lvlJc w:val="left"/>
      <w:pPr>
        <w:ind w:left="1080" w:hanging="720"/>
      </w:pPr>
      <w:rPr>
        <w:rFonts w:hint="default"/>
      </w:rPr>
    </w:lvl>
    <w:lvl w:ilvl="1" w:tplc="BDE483E8" w:tentative="1">
      <w:start w:val="1"/>
      <w:numFmt w:val="lowerLetter"/>
      <w:lvlText w:val="%2."/>
      <w:lvlJc w:val="left"/>
      <w:pPr>
        <w:ind w:left="1440" w:hanging="360"/>
      </w:pPr>
    </w:lvl>
    <w:lvl w:ilvl="2" w:tplc="F3BE6DD2" w:tentative="1">
      <w:start w:val="1"/>
      <w:numFmt w:val="lowerRoman"/>
      <w:lvlText w:val="%3."/>
      <w:lvlJc w:val="right"/>
      <w:pPr>
        <w:ind w:left="2160" w:hanging="180"/>
      </w:pPr>
    </w:lvl>
    <w:lvl w:ilvl="3" w:tplc="8B9A142A" w:tentative="1">
      <w:start w:val="1"/>
      <w:numFmt w:val="decimal"/>
      <w:lvlText w:val="%4."/>
      <w:lvlJc w:val="left"/>
      <w:pPr>
        <w:ind w:left="2880" w:hanging="360"/>
      </w:pPr>
    </w:lvl>
    <w:lvl w:ilvl="4" w:tplc="D924D792" w:tentative="1">
      <w:start w:val="1"/>
      <w:numFmt w:val="lowerLetter"/>
      <w:lvlText w:val="%5."/>
      <w:lvlJc w:val="left"/>
      <w:pPr>
        <w:ind w:left="3600" w:hanging="360"/>
      </w:pPr>
    </w:lvl>
    <w:lvl w:ilvl="5" w:tplc="BD84F61A" w:tentative="1">
      <w:start w:val="1"/>
      <w:numFmt w:val="lowerRoman"/>
      <w:lvlText w:val="%6."/>
      <w:lvlJc w:val="right"/>
      <w:pPr>
        <w:ind w:left="4320" w:hanging="180"/>
      </w:pPr>
    </w:lvl>
    <w:lvl w:ilvl="6" w:tplc="F2A2C840" w:tentative="1">
      <w:start w:val="1"/>
      <w:numFmt w:val="decimal"/>
      <w:lvlText w:val="%7."/>
      <w:lvlJc w:val="left"/>
      <w:pPr>
        <w:ind w:left="5040" w:hanging="360"/>
      </w:pPr>
    </w:lvl>
    <w:lvl w:ilvl="7" w:tplc="B66CD800" w:tentative="1">
      <w:start w:val="1"/>
      <w:numFmt w:val="lowerLetter"/>
      <w:lvlText w:val="%8."/>
      <w:lvlJc w:val="left"/>
      <w:pPr>
        <w:ind w:left="5760" w:hanging="360"/>
      </w:pPr>
    </w:lvl>
    <w:lvl w:ilvl="8" w:tplc="F2A06D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A4A4270">
      <w:start w:val="1"/>
      <w:numFmt w:val="lowerRoman"/>
      <w:lvlText w:val="(%1)"/>
      <w:lvlJc w:val="left"/>
      <w:pPr>
        <w:ind w:left="1080" w:hanging="720"/>
      </w:pPr>
      <w:rPr>
        <w:rFonts w:hint="default"/>
      </w:rPr>
    </w:lvl>
    <w:lvl w:ilvl="1" w:tplc="3CEA3D50" w:tentative="1">
      <w:start w:val="1"/>
      <w:numFmt w:val="lowerLetter"/>
      <w:lvlText w:val="%2."/>
      <w:lvlJc w:val="left"/>
      <w:pPr>
        <w:ind w:left="1440" w:hanging="360"/>
      </w:pPr>
    </w:lvl>
    <w:lvl w:ilvl="2" w:tplc="A7ACDE3E" w:tentative="1">
      <w:start w:val="1"/>
      <w:numFmt w:val="lowerRoman"/>
      <w:lvlText w:val="%3."/>
      <w:lvlJc w:val="right"/>
      <w:pPr>
        <w:ind w:left="2160" w:hanging="180"/>
      </w:pPr>
    </w:lvl>
    <w:lvl w:ilvl="3" w:tplc="9124BD6E" w:tentative="1">
      <w:start w:val="1"/>
      <w:numFmt w:val="decimal"/>
      <w:lvlText w:val="%4."/>
      <w:lvlJc w:val="left"/>
      <w:pPr>
        <w:ind w:left="2880" w:hanging="360"/>
      </w:pPr>
    </w:lvl>
    <w:lvl w:ilvl="4" w:tplc="BB5C719E" w:tentative="1">
      <w:start w:val="1"/>
      <w:numFmt w:val="lowerLetter"/>
      <w:lvlText w:val="%5."/>
      <w:lvlJc w:val="left"/>
      <w:pPr>
        <w:ind w:left="3600" w:hanging="360"/>
      </w:pPr>
    </w:lvl>
    <w:lvl w:ilvl="5" w:tplc="23F03156" w:tentative="1">
      <w:start w:val="1"/>
      <w:numFmt w:val="lowerRoman"/>
      <w:lvlText w:val="%6."/>
      <w:lvlJc w:val="right"/>
      <w:pPr>
        <w:ind w:left="4320" w:hanging="180"/>
      </w:pPr>
    </w:lvl>
    <w:lvl w:ilvl="6" w:tplc="FD765A20" w:tentative="1">
      <w:start w:val="1"/>
      <w:numFmt w:val="decimal"/>
      <w:lvlText w:val="%7."/>
      <w:lvlJc w:val="left"/>
      <w:pPr>
        <w:ind w:left="5040" w:hanging="360"/>
      </w:pPr>
    </w:lvl>
    <w:lvl w:ilvl="7" w:tplc="CFB6F28A" w:tentative="1">
      <w:start w:val="1"/>
      <w:numFmt w:val="lowerLetter"/>
      <w:lvlText w:val="%8."/>
      <w:lvlJc w:val="left"/>
      <w:pPr>
        <w:ind w:left="5760" w:hanging="360"/>
      </w:pPr>
    </w:lvl>
    <w:lvl w:ilvl="8" w:tplc="3482D1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7A0668">
      <w:start w:val="1"/>
      <w:numFmt w:val="lowerRoman"/>
      <w:lvlText w:val="(%1)"/>
      <w:lvlJc w:val="left"/>
      <w:pPr>
        <w:ind w:left="1080" w:hanging="720"/>
      </w:pPr>
      <w:rPr>
        <w:rFonts w:hint="default"/>
      </w:rPr>
    </w:lvl>
    <w:lvl w:ilvl="1" w:tplc="0016900E" w:tentative="1">
      <w:start w:val="1"/>
      <w:numFmt w:val="lowerLetter"/>
      <w:lvlText w:val="%2."/>
      <w:lvlJc w:val="left"/>
      <w:pPr>
        <w:ind w:left="1440" w:hanging="360"/>
      </w:pPr>
    </w:lvl>
    <w:lvl w:ilvl="2" w:tplc="E10AE53C" w:tentative="1">
      <w:start w:val="1"/>
      <w:numFmt w:val="lowerRoman"/>
      <w:lvlText w:val="%3."/>
      <w:lvlJc w:val="right"/>
      <w:pPr>
        <w:ind w:left="2160" w:hanging="180"/>
      </w:pPr>
    </w:lvl>
    <w:lvl w:ilvl="3" w:tplc="ED9037E8" w:tentative="1">
      <w:start w:val="1"/>
      <w:numFmt w:val="decimal"/>
      <w:lvlText w:val="%4."/>
      <w:lvlJc w:val="left"/>
      <w:pPr>
        <w:ind w:left="2880" w:hanging="360"/>
      </w:pPr>
    </w:lvl>
    <w:lvl w:ilvl="4" w:tplc="4BCAF652" w:tentative="1">
      <w:start w:val="1"/>
      <w:numFmt w:val="lowerLetter"/>
      <w:lvlText w:val="%5."/>
      <w:lvlJc w:val="left"/>
      <w:pPr>
        <w:ind w:left="3600" w:hanging="360"/>
      </w:pPr>
    </w:lvl>
    <w:lvl w:ilvl="5" w:tplc="2B442096" w:tentative="1">
      <w:start w:val="1"/>
      <w:numFmt w:val="lowerRoman"/>
      <w:lvlText w:val="%6."/>
      <w:lvlJc w:val="right"/>
      <w:pPr>
        <w:ind w:left="4320" w:hanging="180"/>
      </w:pPr>
    </w:lvl>
    <w:lvl w:ilvl="6" w:tplc="8A5C7604" w:tentative="1">
      <w:start w:val="1"/>
      <w:numFmt w:val="decimal"/>
      <w:lvlText w:val="%7."/>
      <w:lvlJc w:val="left"/>
      <w:pPr>
        <w:ind w:left="5040" w:hanging="360"/>
      </w:pPr>
    </w:lvl>
    <w:lvl w:ilvl="7" w:tplc="ED0CA52C" w:tentative="1">
      <w:start w:val="1"/>
      <w:numFmt w:val="lowerLetter"/>
      <w:lvlText w:val="%8."/>
      <w:lvlJc w:val="left"/>
      <w:pPr>
        <w:ind w:left="5760" w:hanging="360"/>
      </w:pPr>
    </w:lvl>
    <w:lvl w:ilvl="8" w:tplc="1D2441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5EC45B2">
      <w:start w:val="1"/>
      <w:numFmt w:val="lowerRoman"/>
      <w:lvlText w:val="(%1)"/>
      <w:lvlJc w:val="left"/>
      <w:pPr>
        <w:ind w:left="1080" w:hanging="720"/>
      </w:pPr>
      <w:rPr>
        <w:rFonts w:hint="default"/>
      </w:rPr>
    </w:lvl>
    <w:lvl w:ilvl="1" w:tplc="32BE0D62" w:tentative="1">
      <w:start w:val="1"/>
      <w:numFmt w:val="lowerLetter"/>
      <w:lvlText w:val="%2."/>
      <w:lvlJc w:val="left"/>
      <w:pPr>
        <w:ind w:left="1440" w:hanging="360"/>
      </w:pPr>
    </w:lvl>
    <w:lvl w:ilvl="2" w:tplc="D38E8D7E" w:tentative="1">
      <w:start w:val="1"/>
      <w:numFmt w:val="lowerRoman"/>
      <w:lvlText w:val="%3."/>
      <w:lvlJc w:val="right"/>
      <w:pPr>
        <w:ind w:left="2160" w:hanging="180"/>
      </w:pPr>
    </w:lvl>
    <w:lvl w:ilvl="3" w:tplc="A8DA4B9C" w:tentative="1">
      <w:start w:val="1"/>
      <w:numFmt w:val="decimal"/>
      <w:lvlText w:val="%4."/>
      <w:lvlJc w:val="left"/>
      <w:pPr>
        <w:ind w:left="2880" w:hanging="360"/>
      </w:pPr>
    </w:lvl>
    <w:lvl w:ilvl="4" w:tplc="20083A48" w:tentative="1">
      <w:start w:val="1"/>
      <w:numFmt w:val="lowerLetter"/>
      <w:lvlText w:val="%5."/>
      <w:lvlJc w:val="left"/>
      <w:pPr>
        <w:ind w:left="3600" w:hanging="360"/>
      </w:pPr>
    </w:lvl>
    <w:lvl w:ilvl="5" w:tplc="45927366" w:tentative="1">
      <w:start w:val="1"/>
      <w:numFmt w:val="lowerRoman"/>
      <w:lvlText w:val="%6."/>
      <w:lvlJc w:val="right"/>
      <w:pPr>
        <w:ind w:left="4320" w:hanging="180"/>
      </w:pPr>
    </w:lvl>
    <w:lvl w:ilvl="6" w:tplc="9934FE12" w:tentative="1">
      <w:start w:val="1"/>
      <w:numFmt w:val="decimal"/>
      <w:lvlText w:val="%7."/>
      <w:lvlJc w:val="left"/>
      <w:pPr>
        <w:ind w:left="5040" w:hanging="360"/>
      </w:pPr>
    </w:lvl>
    <w:lvl w:ilvl="7" w:tplc="8A08C26A" w:tentative="1">
      <w:start w:val="1"/>
      <w:numFmt w:val="lowerLetter"/>
      <w:lvlText w:val="%8."/>
      <w:lvlJc w:val="left"/>
      <w:pPr>
        <w:ind w:left="5760" w:hanging="360"/>
      </w:pPr>
    </w:lvl>
    <w:lvl w:ilvl="8" w:tplc="12FEF41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DEC8182">
      <w:start w:val="1"/>
      <w:numFmt w:val="lowerRoman"/>
      <w:lvlText w:val="(%1)"/>
      <w:lvlJc w:val="left"/>
      <w:pPr>
        <w:ind w:left="1080" w:hanging="720"/>
      </w:pPr>
      <w:rPr>
        <w:rFonts w:hint="default"/>
      </w:rPr>
    </w:lvl>
    <w:lvl w:ilvl="1" w:tplc="FB56BE3C" w:tentative="1">
      <w:start w:val="1"/>
      <w:numFmt w:val="lowerLetter"/>
      <w:lvlText w:val="%2."/>
      <w:lvlJc w:val="left"/>
      <w:pPr>
        <w:ind w:left="1440" w:hanging="360"/>
      </w:pPr>
    </w:lvl>
    <w:lvl w:ilvl="2" w:tplc="91FAA5B0" w:tentative="1">
      <w:start w:val="1"/>
      <w:numFmt w:val="lowerRoman"/>
      <w:lvlText w:val="%3."/>
      <w:lvlJc w:val="right"/>
      <w:pPr>
        <w:ind w:left="2160" w:hanging="180"/>
      </w:pPr>
    </w:lvl>
    <w:lvl w:ilvl="3" w:tplc="FCF60988" w:tentative="1">
      <w:start w:val="1"/>
      <w:numFmt w:val="decimal"/>
      <w:lvlText w:val="%4."/>
      <w:lvlJc w:val="left"/>
      <w:pPr>
        <w:ind w:left="2880" w:hanging="360"/>
      </w:pPr>
    </w:lvl>
    <w:lvl w:ilvl="4" w:tplc="F3CA5088" w:tentative="1">
      <w:start w:val="1"/>
      <w:numFmt w:val="lowerLetter"/>
      <w:lvlText w:val="%5."/>
      <w:lvlJc w:val="left"/>
      <w:pPr>
        <w:ind w:left="3600" w:hanging="360"/>
      </w:pPr>
    </w:lvl>
    <w:lvl w:ilvl="5" w:tplc="F07C720C" w:tentative="1">
      <w:start w:val="1"/>
      <w:numFmt w:val="lowerRoman"/>
      <w:lvlText w:val="%6."/>
      <w:lvlJc w:val="right"/>
      <w:pPr>
        <w:ind w:left="4320" w:hanging="180"/>
      </w:pPr>
    </w:lvl>
    <w:lvl w:ilvl="6" w:tplc="B2B8D1B2" w:tentative="1">
      <w:start w:val="1"/>
      <w:numFmt w:val="decimal"/>
      <w:lvlText w:val="%7."/>
      <w:lvlJc w:val="left"/>
      <w:pPr>
        <w:ind w:left="5040" w:hanging="360"/>
      </w:pPr>
    </w:lvl>
    <w:lvl w:ilvl="7" w:tplc="4AEEF048" w:tentative="1">
      <w:start w:val="1"/>
      <w:numFmt w:val="lowerLetter"/>
      <w:lvlText w:val="%8."/>
      <w:lvlJc w:val="left"/>
      <w:pPr>
        <w:ind w:left="5760" w:hanging="360"/>
      </w:pPr>
    </w:lvl>
    <w:lvl w:ilvl="8" w:tplc="7E5E48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6A8C50A">
      <w:start w:val="1"/>
      <w:numFmt w:val="lowerRoman"/>
      <w:lvlText w:val="(%1)"/>
      <w:lvlJc w:val="left"/>
      <w:pPr>
        <w:ind w:left="1080" w:hanging="720"/>
      </w:pPr>
      <w:rPr>
        <w:rFonts w:hint="default"/>
      </w:rPr>
    </w:lvl>
    <w:lvl w:ilvl="1" w:tplc="CB365240" w:tentative="1">
      <w:start w:val="1"/>
      <w:numFmt w:val="lowerLetter"/>
      <w:lvlText w:val="%2."/>
      <w:lvlJc w:val="left"/>
      <w:pPr>
        <w:ind w:left="1440" w:hanging="360"/>
      </w:pPr>
    </w:lvl>
    <w:lvl w:ilvl="2" w:tplc="EB6E9666" w:tentative="1">
      <w:start w:val="1"/>
      <w:numFmt w:val="lowerRoman"/>
      <w:lvlText w:val="%3."/>
      <w:lvlJc w:val="right"/>
      <w:pPr>
        <w:ind w:left="2160" w:hanging="180"/>
      </w:pPr>
    </w:lvl>
    <w:lvl w:ilvl="3" w:tplc="462C650A" w:tentative="1">
      <w:start w:val="1"/>
      <w:numFmt w:val="decimal"/>
      <w:lvlText w:val="%4."/>
      <w:lvlJc w:val="left"/>
      <w:pPr>
        <w:ind w:left="2880" w:hanging="360"/>
      </w:pPr>
    </w:lvl>
    <w:lvl w:ilvl="4" w:tplc="901CE956" w:tentative="1">
      <w:start w:val="1"/>
      <w:numFmt w:val="lowerLetter"/>
      <w:lvlText w:val="%5."/>
      <w:lvlJc w:val="left"/>
      <w:pPr>
        <w:ind w:left="3600" w:hanging="360"/>
      </w:pPr>
    </w:lvl>
    <w:lvl w:ilvl="5" w:tplc="28D250A0" w:tentative="1">
      <w:start w:val="1"/>
      <w:numFmt w:val="lowerRoman"/>
      <w:lvlText w:val="%6."/>
      <w:lvlJc w:val="right"/>
      <w:pPr>
        <w:ind w:left="4320" w:hanging="180"/>
      </w:pPr>
    </w:lvl>
    <w:lvl w:ilvl="6" w:tplc="87C88EFA" w:tentative="1">
      <w:start w:val="1"/>
      <w:numFmt w:val="decimal"/>
      <w:lvlText w:val="%7."/>
      <w:lvlJc w:val="left"/>
      <w:pPr>
        <w:ind w:left="5040" w:hanging="360"/>
      </w:pPr>
    </w:lvl>
    <w:lvl w:ilvl="7" w:tplc="8A3ED0C4" w:tentative="1">
      <w:start w:val="1"/>
      <w:numFmt w:val="lowerLetter"/>
      <w:lvlText w:val="%8."/>
      <w:lvlJc w:val="left"/>
      <w:pPr>
        <w:ind w:left="5760" w:hanging="360"/>
      </w:pPr>
    </w:lvl>
    <w:lvl w:ilvl="8" w:tplc="8BFE17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8474117">
    <w:abstractNumId w:val="11"/>
  </w:num>
  <w:num w:numId="2" w16cid:durableId="2144426228">
    <w:abstractNumId w:val="4"/>
  </w:num>
  <w:num w:numId="3" w16cid:durableId="45301526">
    <w:abstractNumId w:val="2"/>
  </w:num>
  <w:num w:numId="4" w16cid:durableId="975381012">
    <w:abstractNumId w:val="7"/>
  </w:num>
  <w:num w:numId="5" w16cid:durableId="95832856">
    <w:abstractNumId w:val="6"/>
  </w:num>
  <w:num w:numId="6" w16cid:durableId="1729456956">
    <w:abstractNumId w:val="1"/>
  </w:num>
  <w:num w:numId="7" w16cid:durableId="1829788633">
    <w:abstractNumId w:val="9"/>
  </w:num>
  <w:num w:numId="8" w16cid:durableId="834689844">
    <w:abstractNumId w:val="5"/>
  </w:num>
  <w:num w:numId="9" w16cid:durableId="1763717864">
    <w:abstractNumId w:val="8"/>
  </w:num>
  <w:num w:numId="10" w16cid:durableId="1293291983">
    <w:abstractNumId w:val="3"/>
  </w:num>
  <w:num w:numId="11" w16cid:durableId="980378817">
    <w:abstractNumId w:val="10"/>
  </w:num>
  <w:num w:numId="12" w16cid:durableId="2081096734">
    <w:abstractNumId w:val="0"/>
  </w:num>
  <w:num w:numId="13" w16cid:durableId="581181363">
    <w:abstractNumId w:val="11"/>
  </w:num>
  <w:num w:numId="14" w16cid:durableId="717241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8A2"/>
    <w:rsid w:val="00010DB9"/>
    <w:rsid w:val="00013303"/>
    <w:rsid w:val="000254B3"/>
    <w:rsid w:val="00033295"/>
    <w:rsid w:val="000470CD"/>
    <w:rsid w:val="000474AF"/>
    <w:rsid w:val="00060C3B"/>
    <w:rsid w:val="00077D3F"/>
    <w:rsid w:val="000A1ABE"/>
    <w:rsid w:val="000C096C"/>
    <w:rsid w:val="000C0C49"/>
    <w:rsid w:val="000C10A6"/>
    <w:rsid w:val="000D3B45"/>
    <w:rsid w:val="000E4120"/>
    <w:rsid w:val="000F07FE"/>
    <w:rsid w:val="00107C82"/>
    <w:rsid w:val="00121066"/>
    <w:rsid w:val="0012582E"/>
    <w:rsid w:val="00127EA7"/>
    <w:rsid w:val="00130C67"/>
    <w:rsid w:val="00137290"/>
    <w:rsid w:val="00145792"/>
    <w:rsid w:val="00153760"/>
    <w:rsid w:val="001703CB"/>
    <w:rsid w:val="00177113"/>
    <w:rsid w:val="001A4280"/>
    <w:rsid w:val="001E230C"/>
    <w:rsid w:val="001F7A27"/>
    <w:rsid w:val="00216D53"/>
    <w:rsid w:val="002228D7"/>
    <w:rsid w:val="00226ED9"/>
    <w:rsid w:val="00227554"/>
    <w:rsid w:val="00236E60"/>
    <w:rsid w:val="002539C0"/>
    <w:rsid w:val="002A2F8C"/>
    <w:rsid w:val="002A7B30"/>
    <w:rsid w:val="002B7E94"/>
    <w:rsid w:val="002D7DEF"/>
    <w:rsid w:val="002E7DE1"/>
    <w:rsid w:val="00305D2C"/>
    <w:rsid w:val="003113E9"/>
    <w:rsid w:val="00385550"/>
    <w:rsid w:val="00394AC7"/>
    <w:rsid w:val="00396939"/>
    <w:rsid w:val="003A160D"/>
    <w:rsid w:val="003A7922"/>
    <w:rsid w:val="003D6219"/>
    <w:rsid w:val="0042265F"/>
    <w:rsid w:val="00426EFA"/>
    <w:rsid w:val="00434021"/>
    <w:rsid w:val="0044115D"/>
    <w:rsid w:val="0044167A"/>
    <w:rsid w:val="00453D39"/>
    <w:rsid w:val="00466631"/>
    <w:rsid w:val="0047046E"/>
    <w:rsid w:val="00476038"/>
    <w:rsid w:val="004921E3"/>
    <w:rsid w:val="004B159D"/>
    <w:rsid w:val="004D1B68"/>
    <w:rsid w:val="004E4EF1"/>
    <w:rsid w:val="004F6D25"/>
    <w:rsid w:val="0051239B"/>
    <w:rsid w:val="00512F98"/>
    <w:rsid w:val="00527FE4"/>
    <w:rsid w:val="00530F97"/>
    <w:rsid w:val="0056678E"/>
    <w:rsid w:val="00580022"/>
    <w:rsid w:val="005827F6"/>
    <w:rsid w:val="00583623"/>
    <w:rsid w:val="005A0EEF"/>
    <w:rsid w:val="005B510D"/>
    <w:rsid w:val="005E05D8"/>
    <w:rsid w:val="005F7232"/>
    <w:rsid w:val="00614C1E"/>
    <w:rsid w:val="0061692A"/>
    <w:rsid w:val="00641229"/>
    <w:rsid w:val="00660A34"/>
    <w:rsid w:val="00677951"/>
    <w:rsid w:val="00684072"/>
    <w:rsid w:val="00694058"/>
    <w:rsid w:val="00695128"/>
    <w:rsid w:val="006A094F"/>
    <w:rsid w:val="006B03C4"/>
    <w:rsid w:val="006B304B"/>
    <w:rsid w:val="006B3744"/>
    <w:rsid w:val="006C4B30"/>
    <w:rsid w:val="006D04DA"/>
    <w:rsid w:val="006F339D"/>
    <w:rsid w:val="00715BD6"/>
    <w:rsid w:val="00717700"/>
    <w:rsid w:val="00727737"/>
    <w:rsid w:val="0074049B"/>
    <w:rsid w:val="00745469"/>
    <w:rsid w:val="0076515C"/>
    <w:rsid w:val="00772AB9"/>
    <w:rsid w:val="0077308F"/>
    <w:rsid w:val="007A2FA0"/>
    <w:rsid w:val="007A32CF"/>
    <w:rsid w:val="007A6F0D"/>
    <w:rsid w:val="007B5D4E"/>
    <w:rsid w:val="007C5739"/>
    <w:rsid w:val="007E133E"/>
    <w:rsid w:val="007E7CB1"/>
    <w:rsid w:val="008168A2"/>
    <w:rsid w:val="00824DBD"/>
    <w:rsid w:val="008562CC"/>
    <w:rsid w:val="00857E72"/>
    <w:rsid w:val="0086312C"/>
    <w:rsid w:val="008940AA"/>
    <w:rsid w:val="008B048F"/>
    <w:rsid w:val="008B4C04"/>
    <w:rsid w:val="008C24B1"/>
    <w:rsid w:val="00925D4F"/>
    <w:rsid w:val="00931846"/>
    <w:rsid w:val="00934793"/>
    <w:rsid w:val="00987E58"/>
    <w:rsid w:val="009B0A8A"/>
    <w:rsid w:val="009B0EA4"/>
    <w:rsid w:val="009D24D3"/>
    <w:rsid w:val="009E0091"/>
    <w:rsid w:val="009F1A5E"/>
    <w:rsid w:val="00A1670B"/>
    <w:rsid w:val="00A45297"/>
    <w:rsid w:val="00A53866"/>
    <w:rsid w:val="00A65456"/>
    <w:rsid w:val="00A65DF0"/>
    <w:rsid w:val="00A77B2A"/>
    <w:rsid w:val="00AB0C65"/>
    <w:rsid w:val="00AB39B6"/>
    <w:rsid w:val="00AB5AF8"/>
    <w:rsid w:val="00AC01D1"/>
    <w:rsid w:val="00AD3559"/>
    <w:rsid w:val="00AF3EBA"/>
    <w:rsid w:val="00B1324D"/>
    <w:rsid w:val="00B1475C"/>
    <w:rsid w:val="00B17407"/>
    <w:rsid w:val="00B17A42"/>
    <w:rsid w:val="00B3068F"/>
    <w:rsid w:val="00B34CE7"/>
    <w:rsid w:val="00B67B0A"/>
    <w:rsid w:val="00B81C05"/>
    <w:rsid w:val="00BA4E39"/>
    <w:rsid w:val="00BB2906"/>
    <w:rsid w:val="00BE3638"/>
    <w:rsid w:val="00C0002D"/>
    <w:rsid w:val="00C27D55"/>
    <w:rsid w:val="00C44D90"/>
    <w:rsid w:val="00C50104"/>
    <w:rsid w:val="00C55FD2"/>
    <w:rsid w:val="00C65563"/>
    <w:rsid w:val="00C70F7D"/>
    <w:rsid w:val="00CB7F27"/>
    <w:rsid w:val="00CC1966"/>
    <w:rsid w:val="00CD6081"/>
    <w:rsid w:val="00CE2C3F"/>
    <w:rsid w:val="00CE5D4F"/>
    <w:rsid w:val="00D21C57"/>
    <w:rsid w:val="00D22B02"/>
    <w:rsid w:val="00D349CE"/>
    <w:rsid w:val="00D45512"/>
    <w:rsid w:val="00D66EE9"/>
    <w:rsid w:val="00D70792"/>
    <w:rsid w:val="00D75B1F"/>
    <w:rsid w:val="00D9110C"/>
    <w:rsid w:val="00D92A14"/>
    <w:rsid w:val="00DA58A0"/>
    <w:rsid w:val="00DE3BA4"/>
    <w:rsid w:val="00E06D1B"/>
    <w:rsid w:val="00E11B3B"/>
    <w:rsid w:val="00E32BA6"/>
    <w:rsid w:val="00E44390"/>
    <w:rsid w:val="00E55B82"/>
    <w:rsid w:val="00E609AD"/>
    <w:rsid w:val="00E60C36"/>
    <w:rsid w:val="00E83650"/>
    <w:rsid w:val="00E9607C"/>
    <w:rsid w:val="00EA7D41"/>
    <w:rsid w:val="00EC6FD8"/>
    <w:rsid w:val="00ED7162"/>
    <w:rsid w:val="00EE070A"/>
    <w:rsid w:val="00EE45B3"/>
    <w:rsid w:val="00F05EF7"/>
    <w:rsid w:val="00F461F0"/>
    <w:rsid w:val="00F612BB"/>
    <w:rsid w:val="00F652B9"/>
    <w:rsid w:val="00F7729A"/>
    <w:rsid w:val="00F809BC"/>
    <w:rsid w:val="00FC3554"/>
    <w:rsid w:val="00FD4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4991"/>
  <w15:docId w15:val="{C5D1AA00-841F-417D-8BE8-32AC57DB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16C5E" w:rsidRDefault="00516C5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6C5E" w:rsidRDefault="00516C5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6C5E" w:rsidRDefault="00516C5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16C5E" w:rsidRDefault="00516C5E"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16C5E" w:rsidRDefault="00516C5E" w:rsidP="00AF0AC5">
          <w:pPr>
            <w:pStyle w:val="8AC8321E241949EC83AF3CE41EBB7F4A"/>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16C5E" w:rsidRDefault="00516C5E"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16C5E" w:rsidRDefault="00516C5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6C5E"/>
    <w:rsid w:val="0000071D"/>
    <w:rsid w:val="001F7A27"/>
    <w:rsid w:val="00516C5E"/>
    <w:rsid w:val="005A0EEF"/>
    <w:rsid w:val="00705B2B"/>
    <w:rsid w:val="007A32CF"/>
    <w:rsid w:val="00BE3638"/>
    <w:rsid w:val="00DE3BA4"/>
    <w:rsid w:val="00ED7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044584a0-9a87-4161-817f-0727e5f9f870"/>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0f89b3c5-3525-4a8d-a0c8-1bb6c99bde3f"/>
    <ds:schemaRef ds:uri="http://purl.org/dc/dcmitype/"/>
    <ds:schemaRef ds:uri="http://purl.org/dc/elements/1.1/"/>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2024-10-03T22:33:00Z</cp:lastPrinted>
  <dcterms:created xsi:type="dcterms:W3CDTF">2024-10-06T22:19:00Z</dcterms:created>
  <dcterms:modified xsi:type="dcterms:W3CDTF">2024-10-06T22:19:00Z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