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9ECF7F2" w:rsidR="00D2559D" w:rsidRPr="00996FAF" w:rsidRDefault="00C252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Uniting </w:t>
            </w:r>
            <w:proofErr w:type="spellStart"/>
            <w:r>
              <w:rPr>
                <w:rFonts w:ascii="Arial" w:hAnsi="Arial" w:cs="Arial"/>
                <w:color w:val="auto"/>
              </w:rPr>
              <w:t>Wontama</w:t>
            </w:r>
            <w:proofErr w:type="spellEnd"/>
            <w:r>
              <w:rPr>
                <w:rFonts w:ascii="Arial" w:hAnsi="Arial" w:cs="Arial"/>
                <w:color w:val="auto"/>
              </w:rPr>
              <w:t xml:space="preserve"> Orange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15592A4" w:rsidR="00CA37CB" w:rsidRPr="00996FAF" w:rsidRDefault="00C252B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30-38 Byng Street</w:t>
            </w:r>
            <w:r w:rsidR="00F045F4" w:rsidRPr="00602258">
              <w:rPr>
                <w:rFonts w:ascii="Arial" w:hAnsi="Arial" w:cs="Arial"/>
                <w:color w:val="auto"/>
              </w:rPr>
              <w:t xml:space="preserve"> </w:t>
            </w:r>
            <w:r>
              <w:rPr>
                <w:rFonts w:ascii="Arial" w:hAnsi="Arial" w:cs="Arial"/>
                <w:color w:val="auto"/>
              </w:rPr>
              <w:t>ORANGE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2800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A04F6D2" w:rsidR="00CA37CB" w:rsidRPr="00996FAF" w:rsidRDefault="00C252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0126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6F51992" w:rsidR="00D2559D" w:rsidRPr="00996FAF" w:rsidRDefault="00C252B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8332CF3" w:rsidR="00D2559D" w:rsidRPr="00996FAF" w:rsidRDefault="00C252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80C1F28" w:rsidR="00D2559D" w:rsidRPr="00996FAF" w:rsidRDefault="00C252B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March 2023 to 16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47E9D5D" w:rsidR="00D2559D" w:rsidRPr="00996FAF" w:rsidRDefault="006F01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April 2023</w:t>
            </w:r>
          </w:p>
        </w:tc>
      </w:tr>
    </w:tbl>
    <w:bookmarkEnd w:id="0"/>
    <w:p w14:paraId="62293A79" w14:textId="01BBA129"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464EAC">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16225573" w:rsidR="000078F8" w:rsidRPr="00996FAF" w:rsidRDefault="000078F8" w:rsidP="0036130C">
      <w:pPr>
        <w:pStyle w:val="NormalArial"/>
      </w:pPr>
      <w:r w:rsidRPr="00996FAF">
        <w:t xml:space="preserve">This performance report for </w:t>
      </w:r>
      <w:r w:rsidR="00C252B9">
        <w:rPr>
          <w:color w:val="auto"/>
        </w:rPr>
        <w:t xml:space="preserve">Uniting </w:t>
      </w:r>
      <w:proofErr w:type="spellStart"/>
      <w:r w:rsidR="00C252B9" w:rsidRPr="006F01BB">
        <w:rPr>
          <w:color w:val="auto"/>
        </w:rPr>
        <w:t>Wontama</w:t>
      </w:r>
      <w:proofErr w:type="spellEnd"/>
      <w:r w:rsidR="00C252B9" w:rsidRPr="006F01BB">
        <w:rPr>
          <w:color w:val="auto"/>
        </w:rPr>
        <w:t xml:space="preserve"> Orange</w:t>
      </w:r>
      <w:r w:rsidRPr="006F01BB">
        <w:rPr>
          <w:color w:val="auto"/>
        </w:rPr>
        <w:t xml:space="preserve"> (</w:t>
      </w:r>
      <w:r w:rsidRPr="006F01BB">
        <w:rPr>
          <w:b/>
          <w:color w:val="auto"/>
        </w:rPr>
        <w:t>the service</w:t>
      </w:r>
      <w:r w:rsidRPr="006F01BB">
        <w:rPr>
          <w:color w:val="auto"/>
        </w:rPr>
        <w:t xml:space="preserve">) has been prepared by </w:t>
      </w:r>
      <w:r w:rsidR="006F01BB" w:rsidRPr="006F01BB">
        <w:rPr>
          <w:color w:val="auto"/>
        </w:rPr>
        <w:t>P Sherin</w:t>
      </w:r>
      <w:r w:rsidRPr="006F01BB">
        <w:rPr>
          <w:color w:val="auto"/>
        </w:rPr>
        <w:t xml:space="preserve">, delegate of the Aged Care Quality and Safety </w:t>
      </w:r>
      <w:r w:rsidRPr="00996FAF">
        <w:t>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464EAC" w:rsidRDefault="00DF37F2" w:rsidP="0036130C">
      <w:pPr>
        <w:pStyle w:val="NormalArial"/>
        <w:rPr>
          <w:color w:val="auto"/>
        </w:rPr>
      </w:pPr>
      <w:r w:rsidRPr="00996FAF">
        <w:t xml:space="preserve">The following information has been </w:t>
      </w:r>
      <w:r w:rsidRPr="00464EAC">
        <w:rPr>
          <w:color w:val="auto"/>
        </w:rPr>
        <w:t>considered in preparing the performance report:</w:t>
      </w:r>
    </w:p>
    <w:p w14:paraId="660A748B" w14:textId="77777777" w:rsidR="006F01BB" w:rsidRPr="00464EAC" w:rsidRDefault="006F01BB" w:rsidP="006F01BB">
      <w:pPr>
        <w:pStyle w:val="ListParagraph"/>
        <w:numPr>
          <w:ilvl w:val="0"/>
          <w:numId w:val="2"/>
        </w:numPr>
        <w:spacing w:line="240" w:lineRule="atLeast"/>
        <w:ind w:left="714" w:hanging="357"/>
        <w:contextualSpacing w:val="0"/>
        <w:rPr>
          <w:rFonts w:ascii="Arial" w:hAnsi="Arial" w:cs="Arial"/>
          <w:color w:val="auto"/>
        </w:rPr>
      </w:pPr>
      <w:r w:rsidRPr="00464EAC">
        <w:rPr>
          <w:rFonts w:ascii="Arial"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Pr="00464EAC">
        <w:rPr>
          <w:rFonts w:ascii="Arial" w:hAnsi="Arial" w:cs="Arial"/>
          <w:color w:val="auto"/>
        </w:rPr>
        <w:t>others;</w:t>
      </w:r>
      <w:proofErr w:type="gramEnd"/>
    </w:p>
    <w:p w14:paraId="6D5DAE74" w14:textId="16041FC3" w:rsidR="006F01BB" w:rsidRPr="00464EAC" w:rsidRDefault="006F01BB" w:rsidP="006F01BB">
      <w:pPr>
        <w:pStyle w:val="ListParagraph"/>
        <w:numPr>
          <w:ilvl w:val="0"/>
          <w:numId w:val="2"/>
        </w:numPr>
        <w:spacing w:line="240" w:lineRule="atLeast"/>
        <w:ind w:left="714" w:hanging="357"/>
        <w:contextualSpacing w:val="0"/>
        <w:rPr>
          <w:rFonts w:ascii="Arial" w:hAnsi="Arial" w:cs="Arial"/>
          <w:color w:val="auto"/>
        </w:rPr>
      </w:pPr>
      <w:r w:rsidRPr="00464EAC">
        <w:rPr>
          <w:rFonts w:ascii="Arial" w:hAnsi="Arial" w:cs="Arial"/>
          <w:color w:val="auto"/>
        </w:rPr>
        <w:t>other information and intelligence held by the Commission.</w:t>
      </w:r>
    </w:p>
    <w:p w14:paraId="23FE4A29" w14:textId="584EC4BB" w:rsidR="003B1763" w:rsidRPr="00464EAC" w:rsidRDefault="003B1763" w:rsidP="008E1713">
      <w:pPr>
        <w:pStyle w:val="ListParagraph"/>
        <w:numPr>
          <w:ilvl w:val="0"/>
          <w:numId w:val="2"/>
        </w:numPr>
        <w:spacing w:line="22" w:lineRule="atLeast"/>
        <w:ind w:left="714" w:hanging="357"/>
        <w:contextualSpacing w:val="0"/>
        <w:rPr>
          <w:rFonts w:ascii="Arial" w:hAnsi="Arial" w:cs="Arial"/>
          <w:color w:val="auto"/>
        </w:rPr>
      </w:pPr>
      <w:r w:rsidRPr="00464EAC">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8C14899" w:rsidR="00FC045E" w:rsidRPr="00996FAF" w:rsidRDefault="00044DD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01BB">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C5144CB" w:rsidR="00FC045E" w:rsidRPr="00996FAF" w:rsidRDefault="00044D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01BB">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AC5DC10" w:rsidR="00FC045E" w:rsidRPr="00996FAF" w:rsidRDefault="00044DD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01BB">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1B8216E" w:rsidR="00FC045E" w:rsidRPr="00996FAF" w:rsidRDefault="00044D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01B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7D93A38" w:rsidR="00FC045E" w:rsidRPr="00996FAF" w:rsidRDefault="00044DD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01B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E564839" w:rsidR="00FC045E" w:rsidRPr="00996FAF" w:rsidRDefault="00044D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01B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D6EB3F9" w:rsidR="00FC045E" w:rsidRPr="00996FAF" w:rsidRDefault="00044DD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01BB">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B582A93" w:rsidR="00FC045E" w:rsidRPr="00996FAF" w:rsidRDefault="00044D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F01BB">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65DE8E6" w14:textId="29BCCE1B" w:rsidR="006F01BB" w:rsidRPr="00996FAF" w:rsidRDefault="006F01BB" w:rsidP="006F01BB">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106624A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42"/>
      </w:tblGrid>
      <w:tr w:rsidR="00FC045E" w:rsidRPr="00996FAF" w14:paraId="29B5A16E" w14:textId="77777777" w:rsidTr="00464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2"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464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2" w:type="dxa"/>
            <w:shd w:val="clear" w:color="auto" w:fill="auto"/>
            <w:vAlign w:val="top"/>
          </w:tcPr>
          <w:p w14:paraId="69C24718" w14:textId="5A424CAA" w:rsidR="00FC045E" w:rsidRPr="00996FAF" w:rsidRDefault="00044DD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p>
        </w:tc>
      </w:tr>
      <w:tr w:rsidR="00FC045E" w:rsidRPr="00996FAF" w14:paraId="61016338" w14:textId="77777777" w:rsidTr="00464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2" w:type="dxa"/>
            <w:shd w:val="clear" w:color="auto" w:fill="auto"/>
            <w:vAlign w:val="top"/>
          </w:tcPr>
          <w:p w14:paraId="4F53E83E" w14:textId="305FC628" w:rsidR="00FC045E" w:rsidRPr="00996FAF" w:rsidRDefault="00044DD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464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4B3BA47F"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4A2268F0"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2" w:type="dxa"/>
            <w:shd w:val="clear" w:color="auto" w:fill="auto"/>
            <w:vAlign w:val="top"/>
          </w:tcPr>
          <w:p w14:paraId="7BCCC54E" w14:textId="23B246BC" w:rsidR="00FC045E" w:rsidRPr="00996FAF" w:rsidRDefault="00044DD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464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2" w:type="dxa"/>
            <w:shd w:val="clear" w:color="auto" w:fill="auto"/>
            <w:vAlign w:val="top"/>
          </w:tcPr>
          <w:p w14:paraId="05ABC6F8" w14:textId="6AAA40BE" w:rsidR="00FC045E" w:rsidRPr="00996FAF" w:rsidRDefault="00044DD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464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42" w:type="dxa"/>
            <w:shd w:val="clear" w:color="auto" w:fill="auto"/>
            <w:vAlign w:val="top"/>
          </w:tcPr>
          <w:p w14:paraId="7A6AF7BC" w14:textId="511462BC" w:rsidR="00FC045E" w:rsidRPr="00996FAF" w:rsidRDefault="00044DD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464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42" w:type="dxa"/>
            <w:shd w:val="clear" w:color="auto" w:fill="auto"/>
            <w:vAlign w:val="top"/>
          </w:tcPr>
          <w:p w14:paraId="1EF7BD27" w14:textId="63E7887F" w:rsidR="00FC045E" w:rsidRPr="00996FAF" w:rsidRDefault="00044DD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464EAC">
      <w:pPr>
        <w:pStyle w:val="Heading20"/>
        <w:spacing w:before="240"/>
      </w:pPr>
      <w:r w:rsidRPr="00996FAF">
        <w:t>Findings</w:t>
      </w:r>
    </w:p>
    <w:p w14:paraId="72F6D147" w14:textId="0E4C2FE5" w:rsidR="00100613" w:rsidRDefault="00100613" w:rsidP="00100613">
      <w:pPr>
        <w:spacing w:before="120" w:after="240" w:line="276" w:lineRule="auto"/>
        <w:contextualSpacing/>
        <w:rPr>
          <w:rFonts w:ascii="Arial" w:hAnsi="Arial" w:cs="Arial"/>
          <w:color w:val="000000"/>
          <w:lang w:eastAsia="en-AU"/>
        </w:rPr>
      </w:pPr>
      <w:r w:rsidRPr="00713290">
        <w:rPr>
          <w:rFonts w:ascii="Arial" w:eastAsia="Times New Roman" w:hAnsi="Arial" w:cs="Arial"/>
          <w:color w:val="auto"/>
          <w:lang w:eastAsia="en-AU"/>
        </w:rPr>
        <w:t>Consumers said they are treated with dignity and respect and feel accepted and valued</w:t>
      </w:r>
      <w:r>
        <w:rPr>
          <w:rFonts w:ascii="Arial" w:eastAsia="Times New Roman" w:hAnsi="Arial" w:cs="Arial"/>
          <w:color w:val="auto"/>
          <w:lang w:eastAsia="en-AU"/>
        </w:rPr>
        <w:t xml:space="preserve"> at the service</w:t>
      </w:r>
      <w:r w:rsidRPr="00713290">
        <w:rPr>
          <w:rFonts w:ascii="Arial" w:eastAsia="Times New Roman" w:hAnsi="Arial" w:cs="Arial"/>
          <w:color w:val="auto"/>
          <w:lang w:eastAsia="en-AU"/>
        </w:rPr>
        <w:t xml:space="preserve">. </w:t>
      </w:r>
      <w:r>
        <w:rPr>
          <w:rFonts w:ascii="Arial" w:eastAsia="Times New Roman" w:hAnsi="Arial" w:cs="Arial"/>
          <w:color w:val="auto"/>
          <w:lang w:eastAsia="en-AU"/>
        </w:rPr>
        <w:t xml:space="preserve">Care planning documentation reflects information regarding each consumer’s background, identity, and culture to guide staff in supporting them. Staff receive annual mandatory training on privacy and dignity. </w:t>
      </w:r>
      <w:r w:rsidRPr="008C3372">
        <w:rPr>
          <w:rFonts w:ascii="Arial" w:hAnsi="Arial" w:cs="Arial"/>
          <w:color w:val="000000"/>
          <w:lang w:eastAsia="en-AU"/>
        </w:rPr>
        <w:t xml:space="preserve">The </w:t>
      </w:r>
      <w:r>
        <w:rPr>
          <w:rFonts w:ascii="Arial" w:hAnsi="Arial" w:cs="Arial"/>
          <w:color w:val="000000"/>
          <w:lang w:eastAsia="en-AU"/>
        </w:rPr>
        <w:t>a</w:t>
      </w:r>
      <w:r w:rsidRPr="008C3372">
        <w:rPr>
          <w:rFonts w:ascii="Arial" w:hAnsi="Arial" w:cs="Arial"/>
          <w:color w:val="000000"/>
          <w:lang w:eastAsia="en-AU"/>
        </w:rPr>
        <w:t xml:space="preserve">ssessment </w:t>
      </w:r>
      <w:r>
        <w:rPr>
          <w:rFonts w:ascii="Arial" w:hAnsi="Arial" w:cs="Arial"/>
          <w:color w:val="000000"/>
          <w:lang w:eastAsia="en-AU"/>
        </w:rPr>
        <w:t>t</w:t>
      </w:r>
      <w:r w:rsidRPr="008C3372">
        <w:rPr>
          <w:rFonts w:ascii="Arial" w:hAnsi="Arial" w:cs="Arial"/>
          <w:color w:val="000000"/>
          <w:lang w:eastAsia="en-AU"/>
        </w:rPr>
        <w:t xml:space="preserve">eam observed staff treating consumers with </w:t>
      </w:r>
      <w:r>
        <w:rPr>
          <w:rFonts w:ascii="Arial" w:hAnsi="Arial" w:cs="Arial"/>
          <w:color w:val="000000"/>
          <w:lang w:eastAsia="en-AU"/>
        </w:rPr>
        <w:t>kindness and respect during the Site Audit.</w:t>
      </w:r>
    </w:p>
    <w:p w14:paraId="01C7950C" w14:textId="1BD62F6C" w:rsidR="00100613" w:rsidRDefault="00100613" w:rsidP="00464EAC">
      <w:pPr>
        <w:spacing w:before="360" w:after="60" w:line="276" w:lineRule="auto"/>
        <w:rPr>
          <w:rFonts w:ascii="Arial" w:eastAsia="Arial" w:hAnsi="Arial" w:cs="Arial"/>
          <w:color w:val="000000"/>
          <w:lang w:eastAsia="en-AU"/>
        </w:rPr>
      </w:pPr>
      <w:r w:rsidRPr="008C3372">
        <w:rPr>
          <w:rFonts w:ascii="Arial" w:eastAsia="Arial" w:hAnsi="Arial" w:cs="Arial"/>
          <w:lang w:eastAsia="en-AU"/>
        </w:rPr>
        <w:t xml:space="preserve">Consumers </w:t>
      </w:r>
      <w:r>
        <w:rPr>
          <w:rFonts w:ascii="Arial" w:eastAsia="Arial" w:hAnsi="Arial" w:cs="Arial"/>
          <w:lang w:eastAsia="en-AU"/>
        </w:rPr>
        <w:t xml:space="preserve">confirmed the service provides culturally safe care and services catering to their needs, including access to church services held within the service, and support to attend external church services via video conference. </w:t>
      </w:r>
      <w:r w:rsidRPr="008C3372">
        <w:rPr>
          <w:rFonts w:ascii="Arial" w:eastAsia="Arial" w:hAnsi="Arial" w:cs="Arial"/>
          <w:lang w:eastAsia="en-AU"/>
        </w:rPr>
        <w:t xml:space="preserve">Staff </w:t>
      </w:r>
      <w:r>
        <w:rPr>
          <w:rFonts w:ascii="Arial" w:eastAsia="Arial" w:hAnsi="Arial" w:cs="Arial"/>
          <w:lang w:eastAsia="en-AU"/>
        </w:rPr>
        <w:t>provided examples of how</w:t>
      </w:r>
      <w:r w:rsidRPr="008C3372">
        <w:rPr>
          <w:rFonts w:ascii="Arial" w:eastAsia="Arial" w:hAnsi="Arial" w:cs="Arial"/>
          <w:lang w:eastAsia="en-AU"/>
        </w:rPr>
        <w:t xml:space="preserve"> they adapt the individual care of each consumer</w:t>
      </w:r>
      <w:r>
        <w:rPr>
          <w:rFonts w:ascii="Arial" w:eastAsia="Arial" w:hAnsi="Arial" w:cs="Arial"/>
          <w:lang w:eastAsia="en-AU"/>
        </w:rPr>
        <w:t xml:space="preserve"> in line with the consumer’s specific cultural needs. </w:t>
      </w:r>
      <w:r w:rsidRPr="008C3372">
        <w:rPr>
          <w:rFonts w:ascii="Arial" w:eastAsia="Arial" w:hAnsi="Arial" w:cs="Arial"/>
          <w:color w:val="000000"/>
          <w:lang w:eastAsia="en-AU"/>
        </w:rPr>
        <w:t>Information about consumers</w:t>
      </w:r>
      <w:r>
        <w:rPr>
          <w:rFonts w:ascii="Arial" w:eastAsia="Arial" w:hAnsi="Arial" w:cs="Arial"/>
          <w:color w:val="000000"/>
          <w:lang w:eastAsia="en-AU"/>
        </w:rPr>
        <w:t>’</w:t>
      </w:r>
      <w:r w:rsidRPr="008C3372">
        <w:rPr>
          <w:rFonts w:ascii="Arial" w:eastAsia="Arial" w:hAnsi="Arial" w:cs="Arial"/>
          <w:color w:val="000000"/>
          <w:lang w:eastAsia="en-AU"/>
        </w:rPr>
        <w:t xml:space="preserve"> life history including cultural and spiritual needs is captured in care planning documentation.</w:t>
      </w:r>
      <w:r>
        <w:rPr>
          <w:rFonts w:ascii="Arial" w:eastAsia="Arial" w:hAnsi="Arial" w:cs="Arial"/>
          <w:color w:val="000000"/>
          <w:lang w:eastAsia="en-AU"/>
        </w:rPr>
        <w:t xml:space="preserve"> A full-time pastor is available to conduct one-on-one visits with consumers. The service provides staff training on cultural diversity and inclusion.</w:t>
      </w:r>
    </w:p>
    <w:p w14:paraId="60AD9166" w14:textId="02E603CD" w:rsidR="00100613" w:rsidRDefault="00100613" w:rsidP="00100613">
      <w:pPr>
        <w:spacing w:before="240" w:line="276" w:lineRule="auto"/>
        <w:rPr>
          <w:rFonts w:ascii="Arial" w:eastAsia="Times New Roman" w:hAnsi="Arial" w:cs="Arial"/>
          <w:color w:val="auto"/>
          <w:lang w:eastAsia="en-AU"/>
        </w:rPr>
      </w:pPr>
      <w:r w:rsidRPr="00A04B4B">
        <w:rPr>
          <w:rFonts w:ascii="Arial" w:hAnsi="Arial" w:cs="Arial"/>
        </w:rPr>
        <w:t xml:space="preserve">Consumers said they are supported to maintain independence, make choices about the care and services they receive and who to involve in planning of their care, and to maintain their connections and relationships. </w:t>
      </w:r>
      <w:r w:rsidRPr="00A04B4B">
        <w:rPr>
          <w:rFonts w:ascii="Arial" w:eastAsia="Times New Roman" w:hAnsi="Arial" w:cs="Arial"/>
          <w:color w:val="auto"/>
          <w:lang w:eastAsia="en-AU"/>
        </w:rPr>
        <w:t>Staff describe</w:t>
      </w:r>
      <w:r>
        <w:rPr>
          <w:rFonts w:ascii="Arial" w:eastAsia="Times New Roman" w:hAnsi="Arial" w:cs="Arial"/>
          <w:color w:val="auto"/>
          <w:lang w:eastAsia="en-AU"/>
        </w:rPr>
        <w:t>d</w:t>
      </w:r>
      <w:r w:rsidRPr="00A04B4B">
        <w:rPr>
          <w:rFonts w:ascii="Arial" w:eastAsia="Times New Roman" w:hAnsi="Arial" w:cs="Arial"/>
          <w:color w:val="auto"/>
          <w:lang w:eastAsia="en-AU"/>
        </w:rPr>
        <w:t xml:space="preserve"> strategies for supporting consumers to exercise choice and independence including offering choice regarding times for </w:t>
      </w:r>
      <w:r>
        <w:rPr>
          <w:rFonts w:ascii="Arial" w:eastAsia="Times New Roman" w:hAnsi="Arial" w:cs="Arial"/>
          <w:color w:val="auto"/>
          <w:lang w:eastAsia="en-AU"/>
        </w:rPr>
        <w:t>waking up,</w:t>
      </w:r>
      <w:r w:rsidRPr="00A04B4B">
        <w:rPr>
          <w:rFonts w:ascii="Arial" w:eastAsia="Times New Roman" w:hAnsi="Arial" w:cs="Arial"/>
          <w:color w:val="auto"/>
          <w:lang w:eastAsia="en-AU"/>
        </w:rPr>
        <w:t xml:space="preserve"> showering, </w:t>
      </w:r>
      <w:r w:rsidRPr="00A04B4B">
        <w:rPr>
          <w:rFonts w:ascii="Arial" w:eastAsia="Times New Roman" w:hAnsi="Arial" w:cs="Arial"/>
          <w:color w:val="auto"/>
          <w:lang w:eastAsia="en-AU"/>
        </w:rPr>
        <w:lastRenderedPageBreak/>
        <w:t xml:space="preserve">food, and </w:t>
      </w:r>
      <w:r>
        <w:rPr>
          <w:rFonts w:ascii="Arial" w:eastAsia="Times New Roman" w:hAnsi="Arial" w:cs="Arial"/>
          <w:color w:val="auto"/>
          <w:lang w:eastAsia="en-AU"/>
        </w:rPr>
        <w:t xml:space="preserve">activities. </w:t>
      </w:r>
      <w:r w:rsidRPr="00A04B4B">
        <w:rPr>
          <w:rFonts w:ascii="Arial" w:eastAsia="Times New Roman" w:hAnsi="Arial" w:cs="Arial"/>
          <w:color w:val="auto"/>
          <w:lang w:eastAsia="en-AU"/>
        </w:rPr>
        <w:t>Care planning document</w:t>
      </w:r>
      <w:r>
        <w:rPr>
          <w:rFonts w:ascii="Arial" w:eastAsia="Times New Roman" w:hAnsi="Arial" w:cs="Arial"/>
          <w:color w:val="auto"/>
          <w:lang w:eastAsia="en-AU"/>
        </w:rPr>
        <w:t>ation</w:t>
      </w:r>
      <w:r w:rsidRPr="00A04B4B">
        <w:rPr>
          <w:rFonts w:ascii="Arial" w:eastAsia="Times New Roman" w:hAnsi="Arial" w:cs="Arial"/>
          <w:color w:val="auto"/>
          <w:lang w:eastAsia="en-AU"/>
        </w:rPr>
        <w:t xml:space="preserve"> reflect</w:t>
      </w:r>
      <w:r>
        <w:rPr>
          <w:rFonts w:ascii="Arial" w:eastAsia="Times New Roman" w:hAnsi="Arial" w:cs="Arial"/>
          <w:color w:val="auto"/>
          <w:lang w:eastAsia="en-AU"/>
        </w:rPr>
        <w:t xml:space="preserve">s information about consumers’ individual preferences and involvement of people </w:t>
      </w:r>
      <w:r w:rsidRPr="00A04B4B">
        <w:rPr>
          <w:rFonts w:ascii="Arial" w:eastAsia="Times New Roman" w:hAnsi="Arial" w:cs="Arial"/>
          <w:color w:val="auto"/>
          <w:lang w:eastAsia="en-AU"/>
        </w:rPr>
        <w:t>important to them.</w:t>
      </w:r>
    </w:p>
    <w:p w14:paraId="7DAFDE0E" w14:textId="4D2C807A" w:rsidR="00100613" w:rsidRDefault="00100613" w:rsidP="00100613">
      <w:pPr>
        <w:spacing w:before="240" w:line="276" w:lineRule="auto"/>
        <w:rPr>
          <w:rFonts w:ascii="Arial" w:eastAsia="Times New Roman" w:hAnsi="Arial" w:cs="Arial"/>
          <w:color w:val="auto"/>
          <w:lang w:eastAsia="en-AU"/>
        </w:rPr>
      </w:pPr>
      <w:r w:rsidRPr="00A04B4B">
        <w:rPr>
          <w:rFonts w:ascii="Arial" w:eastAsia="Times New Roman" w:hAnsi="Arial" w:cs="Arial"/>
          <w:color w:val="000000"/>
          <w:lang w:eastAsia="en-AU"/>
        </w:rPr>
        <w:t>Consumers</w:t>
      </w:r>
      <w:r>
        <w:rPr>
          <w:rFonts w:ascii="Arial" w:eastAsia="Times New Roman" w:hAnsi="Arial" w:cs="Arial"/>
          <w:color w:val="000000"/>
          <w:lang w:eastAsia="en-AU"/>
        </w:rPr>
        <w:t xml:space="preserve"> and </w:t>
      </w:r>
      <w:r w:rsidRPr="00A04B4B">
        <w:rPr>
          <w:rFonts w:ascii="Arial" w:eastAsia="Times New Roman" w:hAnsi="Arial" w:cs="Arial"/>
          <w:color w:val="000000"/>
          <w:lang w:eastAsia="en-AU"/>
        </w:rPr>
        <w:t xml:space="preserve">representatives expressed satisfaction with how the service supports </w:t>
      </w:r>
      <w:r>
        <w:rPr>
          <w:rFonts w:ascii="Arial" w:eastAsia="Times New Roman" w:hAnsi="Arial" w:cs="Arial"/>
          <w:color w:val="000000"/>
          <w:lang w:eastAsia="en-AU"/>
        </w:rPr>
        <w:t>consumers</w:t>
      </w:r>
      <w:r w:rsidRPr="00A04B4B">
        <w:rPr>
          <w:rFonts w:ascii="Arial" w:eastAsia="Times New Roman" w:hAnsi="Arial" w:cs="Arial"/>
          <w:color w:val="000000"/>
          <w:lang w:eastAsia="en-AU"/>
        </w:rPr>
        <w:t xml:space="preserve"> </w:t>
      </w:r>
      <w:r>
        <w:rPr>
          <w:rFonts w:ascii="Arial" w:eastAsia="Times New Roman" w:hAnsi="Arial" w:cs="Arial"/>
          <w:color w:val="000000"/>
          <w:lang w:eastAsia="en-AU"/>
        </w:rPr>
        <w:t>to</w:t>
      </w:r>
      <w:r w:rsidRPr="00A04B4B">
        <w:rPr>
          <w:rFonts w:ascii="Arial" w:eastAsia="Times New Roman" w:hAnsi="Arial" w:cs="Arial"/>
          <w:color w:val="000000"/>
          <w:lang w:eastAsia="en-AU"/>
        </w:rPr>
        <w:t xml:space="preserve"> mak</w:t>
      </w:r>
      <w:r>
        <w:rPr>
          <w:rFonts w:ascii="Arial" w:eastAsia="Times New Roman" w:hAnsi="Arial" w:cs="Arial"/>
          <w:color w:val="000000"/>
          <w:lang w:eastAsia="en-AU"/>
        </w:rPr>
        <w:t>e</w:t>
      </w:r>
      <w:r w:rsidRPr="00A04B4B">
        <w:rPr>
          <w:rFonts w:ascii="Arial" w:eastAsia="Times New Roman" w:hAnsi="Arial" w:cs="Arial"/>
          <w:color w:val="000000"/>
          <w:lang w:eastAsia="en-AU"/>
        </w:rPr>
        <w:t xml:space="preserve"> decisions that involve taking risks. Care</w:t>
      </w:r>
      <w:r>
        <w:rPr>
          <w:rFonts w:ascii="Arial" w:eastAsia="Times New Roman" w:hAnsi="Arial" w:cs="Arial"/>
          <w:color w:val="000000"/>
          <w:lang w:eastAsia="en-AU"/>
        </w:rPr>
        <w:t xml:space="preserve"> planning</w:t>
      </w:r>
      <w:r w:rsidRPr="00A04B4B">
        <w:rPr>
          <w:rFonts w:ascii="Arial" w:eastAsia="Times New Roman" w:hAnsi="Arial" w:cs="Arial"/>
          <w:color w:val="000000"/>
          <w:lang w:eastAsia="en-AU"/>
        </w:rPr>
        <w:t xml:space="preserve"> documentation </w:t>
      </w:r>
      <w:r>
        <w:rPr>
          <w:rFonts w:ascii="Arial" w:eastAsia="Times New Roman" w:hAnsi="Arial" w:cs="Arial"/>
          <w:color w:val="000000"/>
          <w:lang w:eastAsia="en-AU"/>
        </w:rPr>
        <w:t xml:space="preserve">identifies risk </w:t>
      </w:r>
      <w:r w:rsidRPr="00A04B4B">
        <w:rPr>
          <w:rFonts w:ascii="Arial" w:eastAsia="Times New Roman" w:hAnsi="Arial" w:cs="Arial"/>
          <w:color w:val="000000"/>
          <w:lang w:eastAsia="en-AU"/>
        </w:rPr>
        <w:t>mitigation strategies</w:t>
      </w:r>
      <w:r>
        <w:rPr>
          <w:rFonts w:ascii="Arial" w:eastAsia="Times New Roman" w:hAnsi="Arial" w:cs="Arial"/>
          <w:color w:val="000000"/>
          <w:lang w:eastAsia="en-AU"/>
        </w:rPr>
        <w:t xml:space="preserve"> are captured</w:t>
      </w:r>
      <w:r w:rsidRPr="00A04B4B">
        <w:rPr>
          <w:rFonts w:ascii="Arial" w:eastAsia="Times New Roman" w:hAnsi="Arial" w:cs="Arial"/>
          <w:color w:val="000000"/>
          <w:lang w:eastAsia="en-AU"/>
        </w:rPr>
        <w:t xml:space="preserve"> to</w:t>
      </w:r>
      <w:r>
        <w:rPr>
          <w:rFonts w:ascii="Arial" w:eastAsia="Times New Roman" w:hAnsi="Arial" w:cs="Arial"/>
          <w:color w:val="000000"/>
          <w:lang w:eastAsia="en-AU"/>
        </w:rPr>
        <w:t xml:space="preserve"> ensure safety for consumers who have chosen to take risks</w:t>
      </w:r>
      <w:r>
        <w:rPr>
          <w:rFonts w:ascii="Arial" w:eastAsia="Times New Roman" w:hAnsi="Arial" w:cs="Arial"/>
          <w:color w:val="auto"/>
          <w:lang w:eastAsia="en-AU"/>
        </w:rPr>
        <w:t>. Staff demonstrated an awareness of these strategies and described how they support consumers to continue in their risk-taking activity of choice whilst managing risks.</w:t>
      </w:r>
    </w:p>
    <w:p w14:paraId="5EE6B46C" w14:textId="3F499A38" w:rsidR="00100613" w:rsidRDefault="00100613" w:rsidP="00100613">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C</w:t>
      </w:r>
      <w:r w:rsidRPr="00A04B4B">
        <w:rPr>
          <w:rFonts w:ascii="Arial" w:eastAsia="Times New Roman" w:hAnsi="Arial" w:cs="Arial"/>
          <w:color w:val="000000"/>
          <w:lang w:eastAsia="en-AU"/>
        </w:rPr>
        <w:t>onsumers</w:t>
      </w:r>
      <w:r>
        <w:rPr>
          <w:rFonts w:ascii="Arial" w:eastAsia="Times New Roman" w:hAnsi="Arial" w:cs="Arial"/>
          <w:color w:val="000000"/>
          <w:lang w:eastAsia="en-AU"/>
        </w:rPr>
        <w:t xml:space="preserve"> </w:t>
      </w:r>
      <w:r w:rsidRPr="00464EAC">
        <w:rPr>
          <w:rFonts w:ascii="Arial" w:eastAsia="Times New Roman" w:hAnsi="Arial" w:cs="Arial"/>
          <w:color w:val="000000"/>
          <w:lang w:eastAsia="en-AU"/>
        </w:rPr>
        <w:t>and representatives expressed satisfaction with how the service communicates with them and how they are provided with information enabling consumers to make informed choices. Consumers said the information they are provided with is clear and easy to understand. Representatives confirmed they are kept up to date via regular phone calls and emails. Management and staff advised information regarding any changes at the service are included in the service’s newsletter and consumer meeting minutes. The assessment team observed a variety of information</w:t>
      </w:r>
      <w:r>
        <w:rPr>
          <w:rFonts w:ascii="Arial" w:eastAsia="Times New Roman" w:hAnsi="Arial" w:cs="Arial"/>
          <w:color w:val="000000"/>
          <w:lang w:eastAsia="en-AU"/>
        </w:rPr>
        <w:t xml:space="preserve"> available and accessible for consumers including activities calendars, menus and other information displayed on noticeboards throughout the service.</w:t>
      </w:r>
    </w:p>
    <w:p w14:paraId="53A47E75" w14:textId="4C50CBB0" w:rsidR="00100613" w:rsidRDefault="00100613" w:rsidP="00100613">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C</w:t>
      </w:r>
      <w:r w:rsidRPr="00A04B4B">
        <w:rPr>
          <w:rFonts w:ascii="Arial" w:eastAsia="Times New Roman" w:hAnsi="Arial" w:cs="Arial"/>
          <w:color w:val="000000"/>
          <w:lang w:eastAsia="en-AU"/>
        </w:rPr>
        <w:t>onsumers</w:t>
      </w:r>
      <w:r>
        <w:rPr>
          <w:rFonts w:ascii="Arial" w:eastAsia="Times New Roman" w:hAnsi="Arial" w:cs="Arial"/>
          <w:color w:val="000000"/>
          <w:lang w:eastAsia="en-AU"/>
        </w:rPr>
        <w:t xml:space="preserve"> and </w:t>
      </w:r>
      <w:r w:rsidRPr="00A04B4B">
        <w:rPr>
          <w:rFonts w:ascii="Arial" w:eastAsia="Times New Roman" w:hAnsi="Arial" w:cs="Arial"/>
          <w:color w:val="000000"/>
          <w:lang w:eastAsia="en-AU"/>
        </w:rPr>
        <w:t>representatives sa</w:t>
      </w:r>
      <w:r>
        <w:rPr>
          <w:rFonts w:ascii="Arial" w:eastAsia="Times New Roman" w:hAnsi="Arial" w:cs="Arial"/>
          <w:color w:val="000000"/>
          <w:lang w:eastAsia="en-AU"/>
        </w:rPr>
        <w:t>id consumers’</w:t>
      </w:r>
      <w:r w:rsidRPr="00A04B4B">
        <w:rPr>
          <w:rFonts w:ascii="Arial" w:eastAsia="Times New Roman" w:hAnsi="Arial" w:cs="Arial"/>
          <w:color w:val="000000"/>
          <w:lang w:eastAsia="en-AU"/>
        </w:rPr>
        <w:t xml:space="preserve"> privacy is respected by staff and felt </w:t>
      </w:r>
      <w:r>
        <w:rPr>
          <w:rFonts w:ascii="Arial" w:eastAsia="Times New Roman" w:hAnsi="Arial" w:cs="Arial"/>
          <w:color w:val="000000"/>
          <w:lang w:eastAsia="en-AU"/>
        </w:rPr>
        <w:t>consumers’</w:t>
      </w:r>
      <w:r w:rsidRPr="00A04B4B">
        <w:rPr>
          <w:rFonts w:ascii="Arial" w:eastAsia="Times New Roman" w:hAnsi="Arial" w:cs="Arial"/>
          <w:color w:val="000000"/>
          <w:lang w:eastAsia="en-AU"/>
        </w:rPr>
        <w:t xml:space="preserve"> personal information </w:t>
      </w:r>
      <w:r>
        <w:rPr>
          <w:rFonts w:ascii="Arial" w:eastAsia="Times New Roman" w:hAnsi="Arial" w:cs="Arial"/>
          <w:color w:val="000000"/>
          <w:lang w:eastAsia="en-AU"/>
        </w:rPr>
        <w:t>i</w:t>
      </w:r>
      <w:r w:rsidRPr="00A04B4B">
        <w:rPr>
          <w:rFonts w:ascii="Arial" w:eastAsia="Times New Roman" w:hAnsi="Arial" w:cs="Arial"/>
          <w:color w:val="000000"/>
          <w:lang w:eastAsia="en-AU"/>
        </w:rPr>
        <w:t xml:space="preserve">s kept </w:t>
      </w:r>
      <w:r>
        <w:rPr>
          <w:rFonts w:ascii="Arial" w:eastAsia="Times New Roman" w:hAnsi="Arial" w:cs="Arial"/>
          <w:color w:val="000000"/>
          <w:lang w:eastAsia="en-AU"/>
        </w:rPr>
        <w:t>secure</w:t>
      </w:r>
      <w:r w:rsidRPr="00A04B4B">
        <w:rPr>
          <w:rFonts w:ascii="Arial" w:eastAsia="Times New Roman" w:hAnsi="Arial" w:cs="Arial"/>
          <w:color w:val="000000"/>
          <w:lang w:eastAsia="en-AU"/>
        </w:rPr>
        <w:t xml:space="preserve">. </w:t>
      </w:r>
      <w:r>
        <w:rPr>
          <w:rFonts w:ascii="Arial" w:eastAsia="Times New Roman" w:hAnsi="Arial" w:cs="Arial"/>
          <w:color w:val="000000"/>
          <w:lang w:eastAsia="en-AU"/>
        </w:rPr>
        <w:t>S</w:t>
      </w:r>
      <w:r w:rsidRPr="00A04B4B">
        <w:rPr>
          <w:rFonts w:ascii="Arial" w:eastAsia="Times New Roman" w:hAnsi="Arial" w:cs="Arial"/>
          <w:color w:val="000000"/>
          <w:lang w:eastAsia="en-AU"/>
        </w:rPr>
        <w:t>taff describe</w:t>
      </w:r>
      <w:r>
        <w:rPr>
          <w:rFonts w:ascii="Arial" w:eastAsia="Times New Roman" w:hAnsi="Arial" w:cs="Arial"/>
          <w:color w:val="000000"/>
          <w:lang w:eastAsia="en-AU"/>
        </w:rPr>
        <w:t>d</w:t>
      </w:r>
      <w:r w:rsidRPr="00A04B4B">
        <w:rPr>
          <w:rFonts w:ascii="Arial" w:eastAsia="Times New Roman" w:hAnsi="Arial" w:cs="Arial"/>
          <w:color w:val="000000"/>
          <w:lang w:eastAsia="en-AU"/>
        </w:rPr>
        <w:t xml:space="preserve"> how they </w:t>
      </w:r>
      <w:r>
        <w:rPr>
          <w:rFonts w:ascii="Arial" w:eastAsia="Times New Roman" w:hAnsi="Arial" w:cs="Arial"/>
          <w:color w:val="000000"/>
          <w:lang w:eastAsia="en-AU"/>
        </w:rPr>
        <w:t xml:space="preserve">ensure confidentiality of </w:t>
      </w:r>
      <w:r w:rsidRPr="00A04B4B">
        <w:rPr>
          <w:rFonts w:ascii="Arial" w:eastAsia="Times New Roman" w:hAnsi="Arial" w:cs="Arial"/>
          <w:color w:val="000000"/>
          <w:lang w:eastAsia="en-AU"/>
        </w:rPr>
        <w:t xml:space="preserve">consumers’ personal information, such as </w:t>
      </w:r>
      <w:r>
        <w:rPr>
          <w:rFonts w:ascii="Arial" w:eastAsia="Times New Roman" w:hAnsi="Arial" w:cs="Arial"/>
          <w:color w:val="000000"/>
          <w:lang w:eastAsia="en-AU"/>
        </w:rPr>
        <w:t>by ensuring consumer information under the electronic care management system is password protected, and not leaving consumer documents unsecure in open areas. The service has policies and procedures on consumer privacy and confidentiality and provides mandatory training for staff on these topics.</w:t>
      </w:r>
    </w:p>
    <w:p w14:paraId="16C27C05" w14:textId="173A2AAA"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464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464E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07172DD2" w:rsidR="00FC045E" w:rsidRPr="00996FAF" w:rsidRDefault="00044DD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464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492E42EF" w:rsidR="00FC045E" w:rsidRPr="00996FAF" w:rsidRDefault="00044DD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464E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1146A679" w:rsidR="00FC045E" w:rsidRPr="00996FAF" w:rsidRDefault="00044DD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464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1D6DBA0F" w:rsidR="00FC045E" w:rsidRPr="00996FAF" w:rsidRDefault="00044DD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464E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0A87AF56" w:rsidR="00FC045E" w:rsidRPr="00996FAF" w:rsidRDefault="00044DD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464EAC">
      <w:pPr>
        <w:pStyle w:val="Heading20"/>
        <w:spacing w:before="240"/>
      </w:pPr>
      <w:r w:rsidRPr="00996FAF">
        <w:t>Findings</w:t>
      </w:r>
    </w:p>
    <w:p w14:paraId="06263170" w14:textId="15DCEFDF" w:rsidR="00100613" w:rsidRDefault="00100613" w:rsidP="00100613">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C</w:t>
      </w:r>
      <w:r w:rsidRPr="009F6510">
        <w:rPr>
          <w:rFonts w:ascii="Arial" w:eastAsia="Times New Roman" w:hAnsi="Arial" w:cs="Arial"/>
          <w:color w:val="000000"/>
          <w:lang w:eastAsia="en-AU"/>
        </w:rPr>
        <w:t xml:space="preserve">onsumers and representatives stated they are involved in the care planning process and receive </w:t>
      </w:r>
      <w:r>
        <w:rPr>
          <w:rFonts w:ascii="Arial" w:eastAsia="Times New Roman" w:hAnsi="Arial" w:cs="Arial"/>
          <w:color w:val="000000"/>
          <w:lang w:eastAsia="en-AU"/>
        </w:rPr>
        <w:t xml:space="preserve">the </w:t>
      </w:r>
      <w:r w:rsidRPr="009F6510">
        <w:rPr>
          <w:rFonts w:ascii="Arial" w:eastAsia="Times New Roman" w:hAnsi="Arial" w:cs="Arial"/>
          <w:color w:val="000000"/>
          <w:lang w:eastAsia="en-AU"/>
        </w:rPr>
        <w:t xml:space="preserve">care and services they need. </w:t>
      </w:r>
      <w:r>
        <w:rPr>
          <w:rFonts w:ascii="Arial" w:eastAsia="Times New Roman" w:hAnsi="Arial" w:cs="Arial"/>
          <w:color w:val="000000"/>
          <w:lang w:eastAsia="en-AU"/>
        </w:rPr>
        <w:t>C</w:t>
      </w:r>
      <w:r w:rsidRPr="009F6510">
        <w:rPr>
          <w:rFonts w:ascii="Arial" w:eastAsia="Times New Roman" w:hAnsi="Arial" w:cs="Arial"/>
          <w:color w:val="000000"/>
          <w:lang w:eastAsia="en-AU"/>
        </w:rPr>
        <w:t xml:space="preserve">linical staff described the assessment and </w:t>
      </w:r>
      <w:r>
        <w:rPr>
          <w:rFonts w:ascii="Arial" w:eastAsia="Times New Roman" w:hAnsi="Arial" w:cs="Arial"/>
          <w:color w:val="000000"/>
          <w:lang w:eastAsia="en-AU"/>
        </w:rPr>
        <w:t xml:space="preserve">care </w:t>
      </w:r>
      <w:r w:rsidRPr="009F6510">
        <w:rPr>
          <w:rFonts w:ascii="Arial" w:eastAsia="Times New Roman" w:hAnsi="Arial" w:cs="Arial"/>
          <w:color w:val="000000"/>
          <w:lang w:eastAsia="en-AU"/>
        </w:rPr>
        <w:t xml:space="preserve">planning process, </w:t>
      </w:r>
      <w:r>
        <w:rPr>
          <w:rFonts w:ascii="Arial" w:eastAsia="Times New Roman" w:hAnsi="Arial" w:cs="Arial"/>
          <w:color w:val="000000"/>
          <w:lang w:eastAsia="en-AU"/>
        </w:rPr>
        <w:t xml:space="preserve">including the identification of risks, </w:t>
      </w:r>
      <w:r w:rsidRPr="009F6510">
        <w:rPr>
          <w:rFonts w:ascii="Arial" w:eastAsia="Times New Roman" w:hAnsi="Arial" w:cs="Arial"/>
          <w:color w:val="000000"/>
          <w:lang w:eastAsia="en-AU"/>
        </w:rPr>
        <w:t xml:space="preserve">and how </w:t>
      </w:r>
      <w:r>
        <w:rPr>
          <w:rFonts w:ascii="Arial" w:eastAsia="Times New Roman" w:hAnsi="Arial" w:cs="Arial"/>
          <w:color w:val="000000"/>
          <w:lang w:eastAsia="en-AU"/>
        </w:rPr>
        <w:t xml:space="preserve">this informs the </w:t>
      </w:r>
      <w:r w:rsidRPr="009F6510">
        <w:rPr>
          <w:rFonts w:ascii="Arial" w:eastAsia="Times New Roman" w:hAnsi="Arial" w:cs="Arial"/>
          <w:color w:val="000000"/>
          <w:lang w:eastAsia="en-AU"/>
        </w:rPr>
        <w:t xml:space="preserve">delivery of care and services. </w:t>
      </w:r>
      <w:r>
        <w:rPr>
          <w:rFonts w:ascii="Arial" w:eastAsia="Times New Roman" w:hAnsi="Arial" w:cs="Arial"/>
          <w:color w:val="000000"/>
          <w:lang w:eastAsia="en-AU"/>
        </w:rPr>
        <w:t xml:space="preserve">Care planning </w:t>
      </w:r>
      <w:r w:rsidRPr="009F6510">
        <w:rPr>
          <w:rFonts w:ascii="Arial" w:eastAsia="Times New Roman" w:hAnsi="Arial" w:cs="Arial"/>
          <w:color w:val="000000"/>
          <w:lang w:eastAsia="en-AU"/>
        </w:rPr>
        <w:t xml:space="preserve">documentation demonstrates </w:t>
      </w:r>
      <w:r>
        <w:rPr>
          <w:rFonts w:ascii="Arial" w:eastAsia="Times New Roman" w:hAnsi="Arial" w:cs="Arial"/>
          <w:color w:val="000000"/>
          <w:lang w:eastAsia="en-AU"/>
        </w:rPr>
        <w:t>consideration of potential risks to consumers’ health and wellbeing.</w:t>
      </w:r>
      <w:r w:rsidRPr="009F6510">
        <w:rPr>
          <w:rFonts w:ascii="Arial" w:eastAsia="Times New Roman" w:hAnsi="Arial" w:cs="Arial"/>
          <w:color w:val="000000"/>
          <w:lang w:eastAsia="en-AU"/>
        </w:rPr>
        <w:t xml:space="preserve"> </w:t>
      </w:r>
      <w:r>
        <w:rPr>
          <w:rFonts w:ascii="Arial" w:eastAsia="Times New Roman" w:hAnsi="Arial" w:cs="Arial"/>
          <w:color w:val="000000"/>
          <w:lang w:eastAsia="en-AU"/>
        </w:rPr>
        <w:t>The service follows an established assessment schedule. Policies and procedures are available to guide staff practice in the assessment and planning process.</w:t>
      </w:r>
    </w:p>
    <w:p w14:paraId="0243553B" w14:textId="57EB07E4" w:rsidR="00100613" w:rsidRDefault="00100613" w:rsidP="00100613">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 xml:space="preserve">Consumers and representatives said they feel supported to discuss consumers’ care needs and preferences, including developing plans for advance care and end of life wishes. </w:t>
      </w:r>
      <w:r w:rsidRPr="009F6510">
        <w:rPr>
          <w:rFonts w:ascii="Arial" w:eastAsia="Times New Roman" w:hAnsi="Arial" w:cs="Arial"/>
          <w:color w:val="000000"/>
          <w:lang w:eastAsia="en-AU"/>
        </w:rPr>
        <w:t xml:space="preserve">Care </w:t>
      </w:r>
      <w:r>
        <w:rPr>
          <w:rFonts w:ascii="Arial" w:eastAsia="Times New Roman" w:hAnsi="Arial" w:cs="Arial"/>
          <w:color w:val="000000"/>
          <w:lang w:eastAsia="en-AU"/>
        </w:rPr>
        <w:t xml:space="preserve">planning </w:t>
      </w:r>
      <w:r w:rsidRPr="009F6510">
        <w:rPr>
          <w:rFonts w:ascii="Arial" w:eastAsia="Times New Roman" w:hAnsi="Arial" w:cs="Arial"/>
          <w:color w:val="000000"/>
          <w:lang w:eastAsia="en-AU"/>
        </w:rPr>
        <w:t>documentation reflects the needs, goals, and preferences of consumers,</w:t>
      </w:r>
      <w:r>
        <w:rPr>
          <w:rFonts w:ascii="Arial" w:eastAsia="Times New Roman" w:hAnsi="Arial" w:cs="Arial"/>
          <w:color w:val="000000"/>
          <w:lang w:eastAsia="en-AU"/>
        </w:rPr>
        <w:t xml:space="preserve"> including advance care plans and end of life wishes where consumers and representatives have chosen to do this</w:t>
      </w:r>
      <w:r w:rsidRPr="009F6510">
        <w:rPr>
          <w:rFonts w:ascii="Arial" w:eastAsia="Times New Roman" w:hAnsi="Arial" w:cs="Arial"/>
          <w:color w:val="000000"/>
          <w:lang w:eastAsia="en-AU"/>
        </w:rPr>
        <w:t>. Clinical staff</w:t>
      </w:r>
      <w:r>
        <w:rPr>
          <w:rFonts w:ascii="Arial" w:eastAsia="Times New Roman" w:hAnsi="Arial" w:cs="Arial"/>
          <w:color w:val="000000"/>
          <w:lang w:eastAsia="en-AU"/>
        </w:rPr>
        <w:t xml:space="preserve"> described </w:t>
      </w:r>
      <w:r w:rsidRPr="009F6510">
        <w:rPr>
          <w:rFonts w:ascii="Arial" w:eastAsia="Times New Roman" w:hAnsi="Arial" w:cs="Arial"/>
          <w:color w:val="000000"/>
          <w:lang w:eastAsia="en-AU"/>
        </w:rPr>
        <w:t>how advance care planning is conducted in partnership with the consumer and their representative when they are comfortable discussing this</w:t>
      </w:r>
      <w:r>
        <w:rPr>
          <w:rFonts w:ascii="Arial" w:eastAsia="Times New Roman" w:hAnsi="Arial" w:cs="Arial"/>
          <w:color w:val="000000"/>
          <w:lang w:eastAsia="en-AU"/>
        </w:rPr>
        <w:t>, and the conversation is revisited at care plan reviews</w:t>
      </w:r>
      <w:r w:rsidRPr="009F6510">
        <w:rPr>
          <w:rFonts w:ascii="Arial" w:eastAsia="Times New Roman" w:hAnsi="Arial" w:cs="Arial"/>
          <w:color w:val="000000"/>
          <w:lang w:eastAsia="en-AU"/>
        </w:rPr>
        <w:t>. The</w:t>
      </w:r>
      <w:r>
        <w:rPr>
          <w:rFonts w:ascii="Arial" w:eastAsia="Times New Roman" w:hAnsi="Arial" w:cs="Arial"/>
          <w:color w:val="000000"/>
          <w:lang w:eastAsia="en-AU"/>
        </w:rPr>
        <w:t xml:space="preserve"> service has a</w:t>
      </w:r>
      <w:r w:rsidRPr="009F6510">
        <w:rPr>
          <w:rFonts w:ascii="Arial" w:eastAsia="Times New Roman" w:hAnsi="Arial" w:cs="Arial"/>
          <w:color w:val="000000"/>
          <w:lang w:eastAsia="en-AU"/>
        </w:rPr>
        <w:t xml:space="preserve"> palliative care policy </w:t>
      </w:r>
      <w:r>
        <w:rPr>
          <w:rFonts w:ascii="Arial" w:eastAsia="Times New Roman" w:hAnsi="Arial" w:cs="Arial"/>
          <w:color w:val="000000"/>
          <w:lang w:eastAsia="en-AU"/>
        </w:rPr>
        <w:t>to guide staff practice and access to external palliative care services for support.</w:t>
      </w:r>
    </w:p>
    <w:p w14:paraId="6C296D1B" w14:textId="6E9A9369" w:rsidR="00100613" w:rsidRDefault="00100613" w:rsidP="00100613">
      <w:pPr>
        <w:rPr>
          <w:rFonts w:ascii="Arial" w:eastAsia="Times New Roman" w:hAnsi="Arial" w:cs="Arial"/>
          <w:color w:val="000000"/>
          <w:lang w:eastAsia="en-AU"/>
        </w:rPr>
      </w:pPr>
      <w:r>
        <w:rPr>
          <w:rFonts w:ascii="Arial" w:eastAsia="Times New Roman" w:hAnsi="Arial" w:cs="Arial"/>
          <w:color w:val="000000"/>
          <w:lang w:eastAsia="en-AU"/>
        </w:rPr>
        <w:lastRenderedPageBreak/>
        <w:t xml:space="preserve">Consumers and representatives said they are involved in the assessment and planning process and have access to other health professionals and providers. </w:t>
      </w:r>
      <w:r w:rsidRPr="00163B1A">
        <w:rPr>
          <w:rFonts w:ascii="Arial" w:eastAsia="Times New Roman" w:hAnsi="Arial" w:cs="Arial"/>
          <w:color w:val="000000"/>
          <w:lang w:eastAsia="en-AU"/>
        </w:rPr>
        <w:t xml:space="preserve">Clinical staff </w:t>
      </w:r>
      <w:r>
        <w:rPr>
          <w:rFonts w:ascii="Arial" w:eastAsia="Times New Roman" w:hAnsi="Arial" w:cs="Arial"/>
          <w:color w:val="000000"/>
          <w:lang w:eastAsia="en-AU"/>
        </w:rPr>
        <w:t xml:space="preserve">provided </w:t>
      </w:r>
      <w:r w:rsidRPr="00163B1A">
        <w:rPr>
          <w:rFonts w:ascii="Arial" w:eastAsia="Times New Roman" w:hAnsi="Arial" w:cs="Arial"/>
          <w:color w:val="000000"/>
          <w:lang w:eastAsia="en-AU"/>
        </w:rPr>
        <w:t>examples of how they</w:t>
      </w:r>
      <w:r>
        <w:rPr>
          <w:rFonts w:ascii="Arial" w:eastAsia="Times New Roman" w:hAnsi="Arial" w:cs="Arial"/>
          <w:color w:val="000000"/>
          <w:lang w:eastAsia="en-AU"/>
        </w:rPr>
        <w:t xml:space="preserve"> access and engage with</w:t>
      </w:r>
      <w:r w:rsidRPr="00163B1A">
        <w:rPr>
          <w:rFonts w:ascii="Arial" w:eastAsia="Times New Roman" w:hAnsi="Arial" w:cs="Arial"/>
          <w:color w:val="000000"/>
          <w:lang w:eastAsia="en-AU"/>
        </w:rPr>
        <w:t xml:space="preserve"> external providers to support consumer care. </w:t>
      </w:r>
      <w:r>
        <w:rPr>
          <w:rFonts w:ascii="Arial" w:eastAsia="Arial" w:hAnsi="Arial" w:cs="Arial"/>
        </w:rPr>
        <w:t xml:space="preserve">Care planning documentation evidenced an ongoing partnership with the consumer and others the consumer wishes to be involved in their care. Care documentation reflects </w:t>
      </w:r>
      <w:r w:rsidRPr="00204499">
        <w:rPr>
          <w:rFonts w:ascii="Arial" w:hAnsi="Arial" w:cs="Arial"/>
        </w:rPr>
        <w:t>the inclusion of multiple health disciplines and services into consumer</w:t>
      </w:r>
      <w:r>
        <w:rPr>
          <w:rFonts w:ascii="Arial" w:hAnsi="Arial" w:cs="Arial"/>
        </w:rPr>
        <w:t>s’</w:t>
      </w:r>
      <w:r w:rsidRPr="00204499">
        <w:rPr>
          <w:rFonts w:ascii="Arial" w:hAnsi="Arial" w:cs="Arial"/>
        </w:rPr>
        <w:t xml:space="preserve"> assessment and planning.</w:t>
      </w:r>
      <w:r>
        <w:rPr>
          <w:rFonts w:ascii="Arial" w:eastAsia="Arial" w:hAnsi="Arial" w:cs="Arial"/>
        </w:rPr>
        <w:t xml:space="preserve"> The service has referral policies to guide staff practice when accessing and engaging with other health professionals and providers.</w:t>
      </w:r>
    </w:p>
    <w:p w14:paraId="0C4B9941" w14:textId="5A9647AB" w:rsidR="00100613" w:rsidRPr="00295EC5" w:rsidRDefault="00100613" w:rsidP="00100613">
      <w:pPr>
        <w:spacing w:before="240" w:line="276" w:lineRule="auto"/>
        <w:rPr>
          <w:rFonts w:ascii="Arial" w:hAnsi="Arial" w:cs="Arial"/>
        </w:rPr>
      </w:pPr>
      <w:r w:rsidRPr="00841007">
        <w:rPr>
          <w:rFonts w:ascii="Arial" w:eastAsia="Times New Roman" w:hAnsi="Arial" w:cs="Arial"/>
          <w:color w:val="000000"/>
          <w:lang w:eastAsia="en-AU"/>
        </w:rPr>
        <w:t xml:space="preserve">Consumers and representatives were aware they can request an electronic or hard copy of the consumer’s care plan. This was confirmed by staff who advised consumers and representatives are offered a copy of the care plan during care reviews. The outcomes of assessment and planning were observed to be documented in the electronic care management system, and </w:t>
      </w:r>
      <w:r w:rsidRPr="00295EC5">
        <w:rPr>
          <w:rFonts w:ascii="Arial" w:hAnsi="Arial" w:cs="Arial"/>
        </w:rPr>
        <w:t>accessible to staff and visiting health professionals.</w:t>
      </w:r>
    </w:p>
    <w:p w14:paraId="648FBA90" w14:textId="3A9B76C1" w:rsidR="00100613" w:rsidRDefault="00100613" w:rsidP="00100613">
      <w:pPr>
        <w:pStyle w:val="NormalArial"/>
      </w:pPr>
      <w:bookmarkStart w:id="1" w:name="_Hlk111721431"/>
      <w:r>
        <w:t xml:space="preserve">Consumers and representatives said staff discuss consumers’ care needs with them and ensure any changes are communicated in a timely manner. Staff described the 3-monthly care plan review schedule and how incidents or clinical deterioration prompt a review. </w:t>
      </w:r>
      <w:r w:rsidRPr="00202B37">
        <w:t>Care planning documentation</w:t>
      </w:r>
      <w:r>
        <w:t xml:space="preserve"> evidence</w:t>
      </w:r>
      <w:r w:rsidRPr="00202B37">
        <w:t xml:space="preserve">d </w:t>
      </w:r>
      <w:r>
        <w:t xml:space="preserve">regular review occurs, including </w:t>
      </w:r>
      <w:r w:rsidRPr="00202B37">
        <w:t>when consumers’ circumstances change, or incidents occur.</w:t>
      </w:r>
      <w:bookmarkEnd w:id="1"/>
    </w:p>
    <w:p w14:paraId="0CDBAA2D" w14:textId="167DD3C8"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464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464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132BFC38" w:rsidR="00FC045E" w:rsidRPr="00996FAF" w:rsidRDefault="00044D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464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1C5ED1C7" w:rsidR="00FC045E" w:rsidRPr="00996FAF" w:rsidRDefault="00044DD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464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7ED4C457" w:rsidR="00FC045E" w:rsidRPr="00996FAF" w:rsidRDefault="00044D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464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34409C66" w:rsidR="00FC045E" w:rsidRPr="00996FAF" w:rsidRDefault="00044DD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464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702D77FA" w:rsidR="00FC045E" w:rsidRPr="00996FAF" w:rsidRDefault="00044D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464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68359AF1" w:rsidR="00FC045E" w:rsidRPr="00996FAF" w:rsidRDefault="00044DD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464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0D76BA90" w:rsidR="00FC045E" w:rsidRPr="00996FAF" w:rsidRDefault="00044D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464EAC">
      <w:pPr>
        <w:pStyle w:val="Heading20"/>
        <w:spacing w:before="240"/>
      </w:pPr>
      <w:r w:rsidRPr="00996FAF">
        <w:t>Findings</w:t>
      </w:r>
    </w:p>
    <w:p w14:paraId="256C04C5" w14:textId="1FE20C0D" w:rsidR="00100613" w:rsidRDefault="00100613" w:rsidP="00100613">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 xml:space="preserve">Consumers </w:t>
      </w:r>
      <w:r w:rsidRPr="007370BB">
        <w:rPr>
          <w:rFonts w:ascii="Arial" w:eastAsia="Times New Roman" w:hAnsi="Arial" w:cs="Arial"/>
          <w:color w:val="000000"/>
          <w:lang w:eastAsia="en-AU"/>
        </w:rPr>
        <w:t xml:space="preserve">and representatives said </w:t>
      </w:r>
      <w:r>
        <w:rPr>
          <w:rFonts w:ascii="Arial" w:eastAsia="Times New Roman" w:hAnsi="Arial" w:cs="Arial"/>
          <w:color w:val="000000"/>
          <w:lang w:eastAsia="en-AU"/>
        </w:rPr>
        <w:t xml:space="preserve">consumers receive </w:t>
      </w:r>
      <w:r w:rsidRPr="007370BB">
        <w:rPr>
          <w:rFonts w:ascii="Arial" w:eastAsia="Times New Roman" w:hAnsi="Arial" w:cs="Arial"/>
          <w:color w:val="000000"/>
          <w:lang w:eastAsia="en-AU"/>
        </w:rPr>
        <w:t xml:space="preserve">care that is </w:t>
      </w:r>
      <w:r w:rsidRPr="007370BB">
        <w:rPr>
          <w:rFonts w:ascii="Arial" w:eastAsia="Times New Roman" w:hAnsi="Arial" w:cs="Arial"/>
          <w:lang w:eastAsia="en-AU"/>
        </w:rPr>
        <w:t xml:space="preserve">tailored to </w:t>
      </w:r>
      <w:r>
        <w:rPr>
          <w:rFonts w:ascii="Arial" w:eastAsia="Times New Roman" w:hAnsi="Arial" w:cs="Arial"/>
          <w:lang w:eastAsia="en-AU"/>
        </w:rPr>
        <w:t>consumers’</w:t>
      </w:r>
      <w:r w:rsidRPr="007370BB">
        <w:rPr>
          <w:rFonts w:ascii="Arial" w:eastAsia="Times New Roman" w:hAnsi="Arial" w:cs="Arial"/>
          <w:lang w:eastAsia="en-AU"/>
        </w:rPr>
        <w:t xml:space="preserve"> needs and preferences. </w:t>
      </w:r>
      <w:r>
        <w:rPr>
          <w:rFonts w:ascii="Arial" w:eastAsia="Times New Roman" w:hAnsi="Arial" w:cs="Arial"/>
          <w:color w:val="000000"/>
          <w:lang w:eastAsia="en-AU"/>
        </w:rPr>
        <w:t xml:space="preserve">Staff provided examples of how they deliver care in line with each consumer’s personal and clinical needs and preferences. </w:t>
      </w:r>
      <w:r w:rsidRPr="007370BB">
        <w:rPr>
          <w:rFonts w:ascii="Arial" w:eastAsia="Times New Roman" w:hAnsi="Arial" w:cs="Arial"/>
          <w:color w:val="000000"/>
          <w:lang w:eastAsia="en-AU"/>
        </w:rPr>
        <w:t xml:space="preserve">Care planning documentation reflects individualised care that is safe, effective, and tailored to the specific needs of the consumer. </w:t>
      </w:r>
      <w:r>
        <w:rPr>
          <w:rFonts w:ascii="Arial" w:eastAsia="Times New Roman" w:hAnsi="Arial" w:cs="Arial"/>
          <w:color w:val="000000"/>
          <w:lang w:eastAsia="en-AU"/>
        </w:rPr>
        <w:t xml:space="preserve">For consumers subject to restrictive practices, care documentation identified appropriate authorisations, behaviour support plans and ongoing monitoring and review in place. </w:t>
      </w:r>
      <w:r w:rsidRPr="007370BB">
        <w:rPr>
          <w:rFonts w:ascii="Arial" w:eastAsia="Times New Roman" w:hAnsi="Arial" w:cs="Arial"/>
          <w:color w:val="000000"/>
          <w:lang w:eastAsia="en-AU"/>
        </w:rPr>
        <w:t>The service has policies and procedures to</w:t>
      </w:r>
      <w:r>
        <w:rPr>
          <w:rFonts w:ascii="Arial" w:eastAsia="Times New Roman" w:hAnsi="Arial" w:cs="Arial"/>
          <w:color w:val="000000"/>
          <w:lang w:eastAsia="en-AU"/>
        </w:rPr>
        <w:t xml:space="preserve"> guide staff practice in the delivery of care including but not limited to skin integrity and </w:t>
      </w:r>
      <w:r w:rsidRPr="007370BB">
        <w:rPr>
          <w:rFonts w:ascii="Arial" w:eastAsia="Times New Roman" w:hAnsi="Arial" w:cs="Arial"/>
          <w:color w:val="000000"/>
          <w:lang w:eastAsia="en-AU"/>
        </w:rPr>
        <w:t>wound management</w:t>
      </w:r>
      <w:r>
        <w:rPr>
          <w:rFonts w:ascii="Arial" w:eastAsia="Times New Roman" w:hAnsi="Arial" w:cs="Arial"/>
          <w:color w:val="000000"/>
          <w:lang w:eastAsia="en-AU"/>
        </w:rPr>
        <w:t>, falls prevention and management, and restrictive practices.</w:t>
      </w:r>
    </w:p>
    <w:p w14:paraId="3BFFC458" w14:textId="3DF520B2" w:rsidR="00100613" w:rsidRDefault="00100613" w:rsidP="00100613">
      <w:pPr>
        <w:spacing w:before="240" w:line="276" w:lineRule="auto"/>
        <w:rPr>
          <w:rFonts w:ascii="Arial" w:eastAsia="Times New Roman" w:hAnsi="Arial" w:cs="Arial"/>
          <w:lang w:eastAsia="en-AU"/>
        </w:rPr>
      </w:pPr>
      <w:r w:rsidRPr="007370BB">
        <w:rPr>
          <w:rFonts w:ascii="Arial" w:eastAsia="Times New Roman" w:hAnsi="Arial" w:cs="Arial"/>
          <w:lang w:eastAsia="en-AU"/>
        </w:rPr>
        <w:t xml:space="preserve">Consumers and representatives </w:t>
      </w:r>
      <w:r>
        <w:rPr>
          <w:rFonts w:ascii="Arial" w:eastAsia="Times New Roman" w:hAnsi="Arial" w:cs="Arial"/>
          <w:lang w:eastAsia="en-AU"/>
        </w:rPr>
        <w:t xml:space="preserve">expressed their satisfaction with how the service effectively manages high impact and high prevalence risks specific to consumers’ health and wellbeing. </w:t>
      </w:r>
      <w:r w:rsidRPr="007370BB">
        <w:rPr>
          <w:rFonts w:ascii="Arial" w:eastAsia="Times New Roman" w:hAnsi="Arial" w:cs="Arial"/>
          <w:lang w:eastAsia="en-AU"/>
        </w:rPr>
        <w:t>Staff</w:t>
      </w:r>
      <w:r>
        <w:rPr>
          <w:rFonts w:ascii="Arial" w:eastAsia="Times New Roman" w:hAnsi="Arial" w:cs="Arial"/>
          <w:lang w:eastAsia="en-AU"/>
        </w:rPr>
        <w:t xml:space="preserve"> described risks specific to consumers including falls, restrictive practices, and complex </w:t>
      </w:r>
      <w:r>
        <w:rPr>
          <w:rFonts w:ascii="Arial" w:eastAsia="Times New Roman" w:hAnsi="Arial" w:cs="Arial"/>
          <w:lang w:eastAsia="en-AU"/>
        </w:rPr>
        <w:lastRenderedPageBreak/>
        <w:t>care needs, and provided examples of strategies in place to manage these risks. Care planning documentation reflects risks are identified via assessments and information is captured to guide staff with managing risks. Clinical risks and incidents are reviewed regularly via weekly clinical meetings and monthly reporting.</w:t>
      </w:r>
    </w:p>
    <w:p w14:paraId="5E1C4872" w14:textId="52D2476A" w:rsidR="00100613" w:rsidRDefault="00100613" w:rsidP="00100613">
      <w:pPr>
        <w:spacing w:before="240" w:line="276" w:lineRule="auto"/>
        <w:rPr>
          <w:rFonts w:ascii="Arial" w:eastAsia="Times New Roman" w:hAnsi="Arial" w:cs="Arial"/>
          <w:lang w:eastAsia="en-AU"/>
        </w:rPr>
      </w:pPr>
      <w:r>
        <w:rPr>
          <w:rFonts w:ascii="Arial" w:eastAsia="Times New Roman" w:hAnsi="Arial" w:cs="Arial"/>
          <w:lang w:eastAsia="en-AU"/>
        </w:rPr>
        <w:t xml:space="preserve">Consumers and representatives said they feel supported to discuss the consumer’s care needs and preferences with staff, including developing plans for advance care and end-of-life wishes. </w:t>
      </w:r>
      <w:r w:rsidRPr="00FB6706">
        <w:rPr>
          <w:rFonts w:ascii="Arial" w:eastAsia="Times New Roman" w:hAnsi="Arial" w:cs="Arial"/>
          <w:lang w:eastAsia="en-AU"/>
        </w:rPr>
        <w:t xml:space="preserve">Care </w:t>
      </w:r>
      <w:r>
        <w:rPr>
          <w:rFonts w:ascii="Arial" w:eastAsia="Times New Roman" w:hAnsi="Arial" w:cs="Arial"/>
          <w:lang w:eastAsia="en-AU"/>
        </w:rPr>
        <w:t xml:space="preserve">planning </w:t>
      </w:r>
      <w:r w:rsidRPr="00FB6706">
        <w:rPr>
          <w:rFonts w:ascii="Arial" w:eastAsia="Times New Roman" w:hAnsi="Arial" w:cs="Arial"/>
          <w:lang w:eastAsia="en-AU"/>
        </w:rPr>
        <w:t xml:space="preserve">documentation </w:t>
      </w:r>
      <w:r>
        <w:rPr>
          <w:rFonts w:ascii="Arial" w:eastAsia="Times New Roman" w:hAnsi="Arial" w:cs="Arial"/>
          <w:lang w:eastAsia="en-AU"/>
        </w:rPr>
        <w:t xml:space="preserve">identifies </w:t>
      </w:r>
      <w:r w:rsidRPr="00FB6706">
        <w:rPr>
          <w:rFonts w:ascii="Arial" w:eastAsia="Times New Roman" w:hAnsi="Arial" w:cs="Arial"/>
          <w:lang w:eastAsia="en-AU"/>
        </w:rPr>
        <w:t xml:space="preserve">needs, goals, and preferences </w:t>
      </w:r>
      <w:r>
        <w:rPr>
          <w:rFonts w:ascii="Arial" w:eastAsia="Times New Roman" w:hAnsi="Arial" w:cs="Arial"/>
          <w:lang w:eastAsia="en-AU"/>
        </w:rPr>
        <w:t>of consumers are captured. Review of care plans and progress notes for one consumer who was identified as palliative during the Site Audit identified the provision of comfort care, regular pastoral visits and referrals to the palliative care team.</w:t>
      </w:r>
    </w:p>
    <w:p w14:paraId="7E142D81" w14:textId="77777777" w:rsidR="00100613" w:rsidRDefault="00100613" w:rsidP="00100613">
      <w:pPr>
        <w:spacing w:before="240" w:line="276" w:lineRule="auto"/>
        <w:rPr>
          <w:rFonts w:ascii="Arial" w:eastAsia="Calibri" w:hAnsi="Arial" w:cs="Arial"/>
          <w:color w:val="000000"/>
        </w:rPr>
      </w:pPr>
      <w:r w:rsidRPr="007A0938">
        <w:rPr>
          <w:rFonts w:ascii="Arial" w:eastAsia="Calibri" w:hAnsi="Arial" w:cs="Arial"/>
          <w:iCs/>
          <w:color w:val="auto"/>
          <w:lang w:eastAsia="en-AU"/>
        </w:rPr>
        <w:t xml:space="preserve">Consumers and representatives said </w:t>
      </w:r>
      <w:r>
        <w:rPr>
          <w:rFonts w:ascii="Arial" w:eastAsia="Calibri" w:hAnsi="Arial" w:cs="Arial"/>
          <w:iCs/>
          <w:color w:val="auto"/>
          <w:lang w:eastAsia="en-AU"/>
        </w:rPr>
        <w:t xml:space="preserve">the service recognises and responds to changes or deterioration in a consumer’s health or condition in a timely manner. </w:t>
      </w:r>
      <w:r w:rsidRPr="007A0938">
        <w:rPr>
          <w:rFonts w:ascii="Arial" w:eastAsia="Calibri" w:hAnsi="Arial" w:cs="Arial"/>
          <w:color w:val="000000"/>
        </w:rPr>
        <w:t>Staff provided recent examples of when deterioration or change in a consumer’s condition was recognised and responded to.</w:t>
      </w:r>
      <w:r w:rsidRPr="007A0938">
        <w:rPr>
          <w:rFonts w:ascii="Arial" w:eastAsia="Calibri" w:hAnsi="Arial" w:cs="Arial"/>
        </w:rPr>
        <w:t xml:space="preserve"> Care staff </w:t>
      </w:r>
      <w:r>
        <w:rPr>
          <w:rFonts w:ascii="Arial" w:eastAsia="Calibri" w:hAnsi="Arial" w:cs="Arial"/>
        </w:rPr>
        <w:t xml:space="preserve">were aware of their responsibility to report any changes in a consumer’s condition to registered staff and advised registered staff are responsive. </w:t>
      </w:r>
      <w:r>
        <w:rPr>
          <w:rFonts w:ascii="Arial" w:eastAsia="Calibri" w:hAnsi="Arial" w:cs="Arial"/>
          <w:color w:val="000000"/>
        </w:rPr>
        <w:t xml:space="preserve">Review of documentation such as care plans, progress notes and charts </w:t>
      </w:r>
      <w:r w:rsidRPr="007A0938">
        <w:rPr>
          <w:rFonts w:ascii="Arial" w:eastAsia="Calibri" w:hAnsi="Arial" w:cs="Arial"/>
          <w:color w:val="000000"/>
        </w:rPr>
        <w:t>demonstrate deterioration in a consumer’s health, capacity, and function are recognised and responded to</w:t>
      </w:r>
      <w:r>
        <w:rPr>
          <w:rFonts w:ascii="Arial" w:eastAsia="Calibri" w:hAnsi="Arial" w:cs="Arial"/>
          <w:color w:val="000000"/>
        </w:rPr>
        <w:t xml:space="preserve"> appropriately</w:t>
      </w:r>
      <w:r w:rsidRPr="007A0938">
        <w:rPr>
          <w:rFonts w:ascii="Arial" w:eastAsia="Calibri" w:hAnsi="Arial" w:cs="Arial"/>
          <w:color w:val="000000"/>
        </w:rPr>
        <w:t>.</w:t>
      </w:r>
    </w:p>
    <w:p w14:paraId="6722A3E0" w14:textId="680AA11F" w:rsidR="00100613" w:rsidRDefault="00100613" w:rsidP="00100613">
      <w:pPr>
        <w:spacing w:before="240" w:line="276" w:lineRule="auto"/>
        <w:rPr>
          <w:rFonts w:ascii="Arial" w:eastAsia="Times New Roman" w:hAnsi="Arial" w:cs="Arial"/>
          <w:color w:val="000000"/>
          <w:lang w:eastAsia="en-AU"/>
        </w:rPr>
      </w:pPr>
      <w:r w:rsidRPr="007A0938">
        <w:rPr>
          <w:rFonts w:ascii="Arial" w:eastAsia="Times New Roman" w:hAnsi="Arial" w:cs="Arial"/>
          <w:color w:val="000000"/>
          <w:lang w:eastAsia="en-AU"/>
        </w:rPr>
        <w:t xml:space="preserve">Staff described how changes in consumers’ care and services are communicated through verbal handover processes, </w:t>
      </w:r>
      <w:r>
        <w:rPr>
          <w:rFonts w:ascii="Arial" w:eastAsia="Times New Roman" w:hAnsi="Arial" w:cs="Arial"/>
          <w:color w:val="000000"/>
          <w:lang w:eastAsia="en-AU"/>
        </w:rPr>
        <w:t xml:space="preserve">staff </w:t>
      </w:r>
      <w:r w:rsidRPr="007A0938">
        <w:rPr>
          <w:rFonts w:ascii="Arial" w:eastAsia="Times New Roman" w:hAnsi="Arial" w:cs="Arial"/>
          <w:color w:val="000000"/>
          <w:lang w:eastAsia="en-AU"/>
        </w:rPr>
        <w:t xml:space="preserve">meetings, </w:t>
      </w:r>
      <w:r>
        <w:rPr>
          <w:rFonts w:ascii="Arial" w:eastAsia="Times New Roman" w:hAnsi="Arial" w:cs="Arial"/>
          <w:color w:val="000000"/>
          <w:lang w:eastAsia="en-AU"/>
        </w:rPr>
        <w:t xml:space="preserve">and </w:t>
      </w:r>
      <w:r w:rsidRPr="007A0938">
        <w:rPr>
          <w:rFonts w:ascii="Arial" w:eastAsia="Times New Roman" w:hAnsi="Arial" w:cs="Arial"/>
          <w:color w:val="000000"/>
          <w:lang w:eastAsia="en-AU"/>
        </w:rPr>
        <w:t>accessing care plans</w:t>
      </w:r>
      <w:r>
        <w:rPr>
          <w:rFonts w:ascii="Arial" w:eastAsia="Times New Roman" w:hAnsi="Arial" w:cs="Arial"/>
          <w:color w:val="000000"/>
          <w:lang w:eastAsia="en-AU"/>
        </w:rPr>
        <w:t xml:space="preserve"> and other documents</w:t>
      </w:r>
      <w:r w:rsidRPr="007A0938">
        <w:rPr>
          <w:rFonts w:ascii="Arial" w:eastAsia="Times New Roman" w:hAnsi="Arial" w:cs="Arial"/>
          <w:color w:val="000000"/>
          <w:lang w:eastAsia="en-AU"/>
        </w:rPr>
        <w:t xml:space="preserve"> through the </w:t>
      </w:r>
      <w:r>
        <w:rPr>
          <w:rFonts w:ascii="Arial" w:eastAsia="Times New Roman" w:hAnsi="Arial" w:cs="Arial"/>
          <w:color w:val="000000"/>
          <w:lang w:eastAsia="en-AU"/>
        </w:rPr>
        <w:t xml:space="preserve">electronic </w:t>
      </w:r>
      <w:r w:rsidRPr="007A0938">
        <w:rPr>
          <w:rFonts w:ascii="Arial" w:eastAsia="Times New Roman" w:hAnsi="Arial" w:cs="Arial"/>
          <w:color w:val="000000"/>
          <w:lang w:eastAsia="en-AU"/>
        </w:rPr>
        <w:t xml:space="preserve">care management system. </w:t>
      </w:r>
      <w:r>
        <w:rPr>
          <w:rFonts w:ascii="Arial" w:eastAsia="Times New Roman" w:hAnsi="Arial" w:cs="Arial"/>
          <w:color w:val="000000"/>
          <w:lang w:eastAsia="en-AU"/>
        </w:rPr>
        <w:t>External health professionals and providers such as physiotherapists confirmed they have access to consumer information via the electronic system. The assessment team observed staff communicating updates and information about consumers via handover.</w:t>
      </w:r>
    </w:p>
    <w:p w14:paraId="36F5A583" w14:textId="7AD40683" w:rsidR="00100613" w:rsidRPr="007A0938" w:rsidRDefault="00100613" w:rsidP="00100613">
      <w:pPr>
        <w:spacing w:before="240" w:line="276" w:lineRule="auto"/>
        <w:rPr>
          <w:rFonts w:ascii="Arial" w:eastAsia="Calibri" w:hAnsi="Arial" w:cs="Arial"/>
          <w:iCs/>
          <w:color w:val="auto"/>
          <w:lang w:eastAsia="en-AU"/>
        </w:rPr>
      </w:pPr>
      <w:r>
        <w:rPr>
          <w:rFonts w:ascii="Arial" w:eastAsia="Calibri" w:hAnsi="Arial" w:cs="Arial"/>
          <w:iCs/>
          <w:color w:val="auto"/>
          <w:lang w:eastAsia="en-AU"/>
        </w:rPr>
        <w:t>C</w:t>
      </w:r>
      <w:r w:rsidRPr="007A0938">
        <w:rPr>
          <w:rFonts w:ascii="Arial" w:eastAsia="Calibri" w:hAnsi="Arial" w:cs="Arial"/>
          <w:iCs/>
          <w:color w:val="auto"/>
          <w:lang w:eastAsia="en-AU"/>
        </w:rPr>
        <w:t xml:space="preserve">onsumers and representatives </w:t>
      </w:r>
      <w:r>
        <w:rPr>
          <w:rFonts w:ascii="Arial" w:eastAsia="Calibri" w:hAnsi="Arial" w:cs="Arial"/>
          <w:iCs/>
          <w:color w:val="auto"/>
          <w:lang w:eastAsia="en-AU"/>
        </w:rPr>
        <w:t xml:space="preserve">confirmed consumers have access to other health professionals and providers as required. </w:t>
      </w:r>
      <w:r w:rsidRPr="007A0938">
        <w:rPr>
          <w:rFonts w:ascii="Arial" w:eastAsia="Calibri" w:hAnsi="Arial" w:cs="Arial"/>
          <w:iCs/>
          <w:color w:val="auto"/>
          <w:lang w:eastAsia="en-AU"/>
        </w:rPr>
        <w:t>Registered staff describe</w:t>
      </w:r>
      <w:r>
        <w:rPr>
          <w:rFonts w:ascii="Arial" w:eastAsia="Calibri" w:hAnsi="Arial" w:cs="Arial"/>
          <w:iCs/>
          <w:color w:val="auto"/>
          <w:lang w:eastAsia="en-AU"/>
        </w:rPr>
        <w:t>d</w:t>
      </w:r>
      <w:r w:rsidRPr="007A0938">
        <w:rPr>
          <w:rFonts w:ascii="Arial" w:eastAsia="Calibri" w:hAnsi="Arial" w:cs="Arial"/>
          <w:iCs/>
          <w:color w:val="auto"/>
          <w:lang w:eastAsia="en-AU"/>
        </w:rPr>
        <w:t xml:space="preserve"> the process for referring consumers to </w:t>
      </w:r>
      <w:r>
        <w:rPr>
          <w:rFonts w:ascii="Arial" w:eastAsia="Calibri" w:hAnsi="Arial" w:cs="Arial"/>
          <w:iCs/>
          <w:color w:val="auto"/>
          <w:lang w:eastAsia="en-AU"/>
        </w:rPr>
        <w:t xml:space="preserve">allied health services and other </w:t>
      </w:r>
      <w:r w:rsidRPr="007A0938">
        <w:rPr>
          <w:rFonts w:ascii="Arial" w:eastAsia="Calibri" w:hAnsi="Arial" w:cs="Arial"/>
          <w:iCs/>
          <w:color w:val="auto"/>
          <w:lang w:eastAsia="en-AU"/>
        </w:rPr>
        <w:t xml:space="preserve">health professionals and </w:t>
      </w:r>
      <w:r>
        <w:rPr>
          <w:rFonts w:ascii="Arial" w:eastAsia="Calibri" w:hAnsi="Arial" w:cs="Arial"/>
          <w:iCs/>
          <w:color w:val="auto"/>
          <w:lang w:eastAsia="en-AU"/>
        </w:rPr>
        <w:t>providers</w:t>
      </w:r>
      <w:r w:rsidRPr="007A0938">
        <w:rPr>
          <w:rFonts w:ascii="Arial" w:eastAsia="Calibri" w:hAnsi="Arial" w:cs="Arial"/>
          <w:iCs/>
          <w:color w:val="auto"/>
          <w:lang w:eastAsia="en-AU"/>
        </w:rPr>
        <w:t>.</w:t>
      </w:r>
      <w:r>
        <w:rPr>
          <w:rFonts w:ascii="Arial" w:eastAsia="Calibri" w:hAnsi="Arial" w:cs="Arial"/>
          <w:iCs/>
          <w:color w:val="auto"/>
          <w:lang w:eastAsia="en-AU"/>
        </w:rPr>
        <w:t xml:space="preserve"> Review of care</w:t>
      </w:r>
      <w:r w:rsidRPr="007A0938">
        <w:rPr>
          <w:rFonts w:ascii="Arial" w:eastAsia="Calibri" w:hAnsi="Arial" w:cs="Arial"/>
          <w:iCs/>
          <w:color w:val="auto"/>
          <w:lang w:eastAsia="en-AU"/>
        </w:rPr>
        <w:t xml:space="preserve"> planning documentation i</w:t>
      </w:r>
      <w:r>
        <w:rPr>
          <w:rFonts w:ascii="Arial" w:eastAsia="Calibri" w:hAnsi="Arial" w:cs="Arial"/>
          <w:iCs/>
          <w:color w:val="auto"/>
          <w:lang w:eastAsia="en-AU"/>
        </w:rPr>
        <w:t xml:space="preserve">dentifies referrals to and </w:t>
      </w:r>
      <w:r w:rsidRPr="007A0938">
        <w:rPr>
          <w:rFonts w:ascii="Arial" w:eastAsia="Calibri" w:hAnsi="Arial" w:cs="Arial"/>
          <w:iCs/>
          <w:color w:val="auto"/>
          <w:lang w:eastAsia="en-AU"/>
        </w:rPr>
        <w:t xml:space="preserve">input from </w:t>
      </w:r>
      <w:r>
        <w:rPr>
          <w:rFonts w:ascii="Arial" w:eastAsia="Calibri" w:hAnsi="Arial" w:cs="Arial"/>
          <w:iCs/>
          <w:color w:val="auto"/>
          <w:lang w:eastAsia="en-AU"/>
        </w:rPr>
        <w:t xml:space="preserve">a range of </w:t>
      </w:r>
      <w:r w:rsidRPr="007A0938">
        <w:rPr>
          <w:rFonts w:ascii="Arial" w:eastAsia="Calibri" w:hAnsi="Arial" w:cs="Arial"/>
          <w:iCs/>
          <w:color w:val="auto"/>
          <w:lang w:eastAsia="en-AU"/>
        </w:rPr>
        <w:t xml:space="preserve">other providers </w:t>
      </w:r>
      <w:r>
        <w:rPr>
          <w:rFonts w:ascii="Arial" w:eastAsia="Calibri" w:hAnsi="Arial" w:cs="Arial"/>
          <w:iCs/>
          <w:color w:val="auto"/>
          <w:lang w:eastAsia="en-AU"/>
        </w:rPr>
        <w:t xml:space="preserve">including but not limited to </w:t>
      </w:r>
      <w:r w:rsidRPr="007A0938">
        <w:rPr>
          <w:rFonts w:ascii="Arial" w:eastAsia="Calibri" w:hAnsi="Arial" w:cs="Arial"/>
          <w:iCs/>
          <w:color w:val="auto"/>
          <w:lang w:eastAsia="en-AU"/>
        </w:rPr>
        <w:t>physiotherapists, occupational therapists, podiatrists, speech pathologists and dieticians.</w:t>
      </w:r>
    </w:p>
    <w:p w14:paraId="7F4B324B" w14:textId="330AD124" w:rsidR="002B0C90" w:rsidRPr="00100613" w:rsidRDefault="00100613" w:rsidP="00100613">
      <w:pPr>
        <w:spacing w:before="240" w:line="276" w:lineRule="auto"/>
        <w:rPr>
          <w:rFonts w:ascii="Arial" w:eastAsia="Calibri" w:hAnsi="Arial" w:cs="Arial"/>
          <w:color w:val="000000"/>
        </w:rPr>
      </w:pPr>
      <w:r w:rsidRPr="00382F09">
        <w:rPr>
          <w:rFonts w:ascii="Arial" w:eastAsia="Calibri" w:hAnsi="Arial" w:cs="Arial"/>
          <w:color w:val="000000"/>
        </w:rPr>
        <w:t xml:space="preserve">The service has policies to guide infection control practices and </w:t>
      </w:r>
      <w:r>
        <w:rPr>
          <w:rFonts w:ascii="Arial" w:eastAsia="Calibri" w:hAnsi="Arial" w:cs="Arial"/>
          <w:color w:val="000000"/>
        </w:rPr>
        <w:t xml:space="preserve">provides </w:t>
      </w:r>
      <w:r w:rsidRPr="00382F09">
        <w:rPr>
          <w:rFonts w:ascii="Arial" w:eastAsia="Calibri" w:hAnsi="Arial" w:cs="Arial"/>
          <w:color w:val="000000"/>
        </w:rPr>
        <w:t>staff training on infection control,</w:t>
      </w:r>
      <w:r>
        <w:rPr>
          <w:rFonts w:ascii="Arial" w:eastAsia="Calibri" w:hAnsi="Arial" w:cs="Arial"/>
          <w:color w:val="000000"/>
        </w:rPr>
        <w:t xml:space="preserve"> </w:t>
      </w:r>
      <w:proofErr w:type="gramStart"/>
      <w:r>
        <w:rPr>
          <w:rFonts w:ascii="Arial" w:eastAsia="Calibri" w:hAnsi="Arial" w:cs="Arial"/>
          <w:color w:val="000000"/>
        </w:rPr>
        <w:t>donning</w:t>
      </w:r>
      <w:proofErr w:type="gramEnd"/>
      <w:r>
        <w:rPr>
          <w:rFonts w:ascii="Arial" w:eastAsia="Calibri" w:hAnsi="Arial" w:cs="Arial"/>
          <w:color w:val="000000"/>
        </w:rPr>
        <w:t xml:space="preserve"> and doffing of personal protective equipment and hand hygiene</w:t>
      </w:r>
      <w:r w:rsidRPr="00382F09">
        <w:rPr>
          <w:rFonts w:ascii="Arial" w:eastAsia="Calibri" w:hAnsi="Arial" w:cs="Arial"/>
          <w:color w:val="000000"/>
        </w:rPr>
        <w:t>.</w:t>
      </w:r>
      <w:r>
        <w:rPr>
          <w:rFonts w:ascii="Arial" w:eastAsia="Times New Roman" w:hAnsi="Arial" w:cs="Arial"/>
          <w:color w:val="000000"/>
          <w:lang w:eastAsia="en-AU"/>
        </w:rPr>
        <w:t xml:space="preserve"> The service has appointed a trained infection prevention and control lead and a vaccination program for influenza and COVID-19 is in place for staff and consumers. </w:t>
      </w:r>
      <w:r>
        <w:rPr>
          <w:rFonts w:ascii="Arial" w:eastAsia="Calibri" w:hAnsi="Arial" w:cs="Arial"/>
          <w:color w:val="000000"/>
        </w:rPr>
        <w:t>Staff Registered staff d</w:t>
      </w:r>
      <w:r w:rsidRPr="00382F09">
        <w:rPr>
          <w:rFonts w:ascii="Arial" w:eastAsia="Calibri" w:hAnsi="Arial" w:cs="Arial"/>
          <w:color w:val="000000"/>
        </w:rPr>
        <w:t xml:space="preserve">emonstrated an understanding of how to minimise the need for antibiotics and ensure </w:t>
      </w:r>
      <w:r>
        <w:rPr>
          <w:rFonts w:ascii="Arial" w:eastAsia="Calibri" w:hAnsi="Arial" w:cs="Arial"/>
          <w:color w:val="000000"/>
        </w:rPr>
        <w:t>appropriate use. The service monitors infections as part of clinical trending and analysis to inform improvements. The assessment team observed screening measures in place at the service and staff adhering to appropriate infection control protocol.</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464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64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5FC0966A" w:rsidR="00FC045E" w:rsidRPr="00996FAF" w:rsidRDefault="00044D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64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7F327C54" w:rsidR="00FC045E" w:rsidRPr="00996FAF" w:rsidRDefault="00044DD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64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677443C3" w:rsidR="00FC045E" w:rsidRPr="00996FAF" w:rsidRDefault="00044D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64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478A0AF9" w:rsidR="00FC045E" w:rsidRPr="00996FAF" w:rsidRDefault="00044DD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64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7B22FC54" w:rsidR="00FC045E" w:rsidRPr="00996FAF" w:rsidRDefault="00044DD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64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43DA5A02" w:rsidR="00FC045E" w:rsidRPr="00996FAF" w:rsidRDefault="00044DD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64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031CA81A" w:rsidR="00FC045E" w:rsidRPr="00996FAF" w:rsidRDefault="00044D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464EAC">
      <w:pPr>
        <w:pStyle w:val="Heading20"/>
        <w:spacing w:before="240"/>
      </w:pPr>
      <w:r w:rsidRPr="00996FAF">
        <w:t>Findings</w:t>
      </w:r>
    </w:p>
    <w:p w14:paraId="359BE8A8" w14:textId="55B29B04" w:rsidR="00100613" w:rsidRDefault="00100613" w:rsidP="00100613">
      <w:pPr>
        <w:spacing w:before="120" w:after="240" w:line="276" w:lineRule="auto"/>
        <w:rPr>
          <w:rFonts w:ascii="Arial" w:eastAsia="Times New Roman" w:hAnsi="Arial" w:cs="Arial"/>
          <w:color w:val="auto"/>
          <w:lang w:eastAsia="en-AU"/>
        </w:rPr>
      </w:pPr>
      <w:r w:rsidRPr="008D291F">
        <w:rPr>
          <w:rFonts w:ascii="Arial" w:eastAsia="Times New Roman" w:hAnsi="Arial" w:cs="Arial"/>
          <w:color w:val="auto"/>
          <w:lang w:eastAsia="en-AU"/>
        </w:rPr>
        <w:t>Consumers sampled said th</w:t>
      </w:r>
      <w:r>
        <w:rPr>
          <w:rFonts w:ascii="Arial" w:eastAsia="Times New Roman" w:hAnsi="Arial" w:cs="Arial"/>
          <w:color w:val="auto"/>
          <w:lang w:eastAsia="en-AU"/>
        </w:rPr>
        <w:t xml:space="preserve">e </w:t>
      </w:r>
      <w:r w:rsidRPr="008D291F">
        <w:rPr>
          <w:rFonts w:ascii="Arial" w:eastAsia="Times New Roman" w:hAnsi="Arial" w:cs="Arial"/>
          <w:color w:val="auto"/>
          <w:lang w:eastAsia="en-AU"/>
        </w:rPr>
        <w:t xml:space="preserve">service supports them to do the things they want to do and </w:t>
      </w:r>
      <w:r>
        <w:rPr>
          <w:rFonts w:ascii="Arial" w:eastAsia="Times New Roman" w:hAnsi="Arial" w:cs="Arial"/>
          <w:color w:val="auto"/>
          <w:lang w:eastAsia="en-AU"/>
        </w:rPr>
        <w:t xml:space="preserve">provided examples of </w:t>
      </w:r>
      <w:r w:rsidRPr="008D291F">
        <w:rPr>
          <w:rFonts w:ascii="Arial" w:eastAsia="Times New Roman" w:hAnsi="Arial" w:cs="Arial"/>
          <w:color w:val="auto"/>
          <w:lang w:eastAsia="en-AU"/>
        </w:rPr>
        <w:t>how services and supports for daily living have improved their independence</w:t>
      </w:r>
      <w:r>
        <w:rPr>
          <w:rFonts w:ascii="Arial" w:eastAsia="Times New Roman" w:hAnsi="Arial" w:cs="Arial"/>
          <w:color w:val="auto"/>
          <w:lang w:eastAsia="en-AU"/>
        </w:rPr>
        <w:t xml:space="preserve"> </w:t>
      </w:r>
      <w:r w:rsidRPr="008D291F">
        <w:rPr>
          <w:rFonts w:ascii="Arial" w:eastAsia="Times New Roman" w:hAnsi="Arial" w:cs="Arial"/>
          <w:color w:val="auto"/>
          <w:lang w:eastAsia="en-AU"/>
        </w:rPr>
        <w:t xml:space="preserve">and quality of life. Consumers said they feel safe in the way services and supports are delivered and staff are flexible </w:t>
      </w:r>
      <w:r>
        <w:rPr>
          <w:rFonts w:ascii="Arial" w:eastAsia="Times New Roman" w:hAnsi="Arial" w:cs="Arial"/>
          <w:color w:val="auto"/>
          <w:lang w:eastAsia="en-AU"/>
        </w:rPr>
        <w:t xml:space="preserve">in </w:t>
      </w:r>
      <w:r w:rsidRPr="008D291F">
        <w:rPr>
          <w:rFonts w:ascii="Arial" w:eastAsia="Times New Roman" w:hAnsi="Arial" w:cs="Arial"/>
          <w:color w:val="auto"/>
          <w:lang w:eastAsia="en-AU"/>
        </w:rPr>
        <w:t>modify</w:t>
      </w:r>
      <w:r>
        <w:rPr>
          <w:rFonts w:ascii="Arial" w:eastAsia="Times New Roman" w:hAnsi="Arial" w:cs="Arial"/>
          <w:color w:val="auto"/>
          <w:lang w:eastAsia="en-AU"/>
        </w:rPr>
        <w:t>ing</w:t>
      </w:r>
      <w:r w:rsidRPr="008D291F">
        <w:rPr>
          <w:rFonts w:ascii="Arial" w:eastAsia="Times New Roman" w:hAnsi="Arial" w:cs="Arial"/>
          <w:color w:val="auto"/>
          <w:lang w:eastAsia="en-AU"/>
        </w:rPr>
        <w:t xml:space="preserve"> services and supports so they can continue to do things of interest to them. </w:t>
      </w:r>
      <w:r>
        <w:rPr>
          <w:rFonts w:ascii="Arial" w:eastAsia="Times New Roman" w:hAnsi="Arial" w:cs="Arial"/>
          <w:color w:val="auto"/>
          <w:lang w:eastAsia="en-AU"/>
        </w:rPr>
        <w:t>Care planning d</w:t>
      </w:r>
      <w:r w:rsidRPr="008D291F">
        <w:rPr>
          <w:rFonts w:ascii="Arial" w:eastAsia="Times New Roman" w:hAnsi="Arial" w:cs="Arial"/>
          <w:color w:val="auto"/>
          <w:lang w:eastAsia="en-AU"/>
        </w:rPr>
        <w:t>ocumentation reflects</w:t>
      </w:r>
      <w:r>
        <w:rPr>
          <w:rFonts w:ascii="Arial" w:eastAsia="Times New Roman" w:hAnsi="Arial" w:cs="Arial"/>
          <w:color w:val="auto"/>
          <w:lang w:eastAsia="en-AU"/>
        </w:rPr>
        <w:t xml:space="preserve"> strategies to guide staff in</w:t>
      </w:r>
      <w:r w:rsidRPr="008D291F">
        <w:rPr>
          <w:rFonts w:ascii="Arial" w:eastAsia="Times New Roman" w:hAnsi="Arial" w:cs="Arial"/>
          <w:color w:val="auto"/>
          <w:lang w:eastAsia="en-AU"/>
        </w:rPr>
        <w:t xml:space="preserve"> </w:t>
      </w:r>
      <w:r>
        <w:rPr>
          <w:rFonts w:ascii="Arial" w:eastAsia="Times New Roman" w:hAnsi="Arial" w:cs="Arial"/>
          <w:color w:val="auto"/>
          <w:lang w:eastAsia="en-AU"/>
        </w:rPr>
        <w:t>delivering daily living services in accordance with individual consumers’ needs and interests.</w:t>
      </w:r>
    </w:p>
    <w:p w14:paraId="39394BB9" w14:textId="1D34512C" w:rsidR="00100613" w:rsidRDefault="00100613" w:rsidP="00100613">
      <w:pPr>
        <w:spacing w:before="120" w:after="240" w:line="276" w:lineRule="auto"/>
        <w:rPr>
          <w:rFonts w:ascii="Arial" w:eastAsia="Arial" w:hAnsi="Arial" w:cs="Arial"/>
          <w:color w:val="000000"/>
          <w:lang w:val="en-US" w:eastAsia="en-AU"/>
        </w:rPr>
      </w:pPr>
      <w:r w:rsidRPr="00FC23BB">
        <w:rPr>
          <w:rFonts w:ascii="Arial" w:eastAsia="Arial" w:hAnsi="Arial" w:cs="Arial"/>
          <w:color w:val="000000"/>
          <w:lang w:val="en-US" w:eastAsia="en-AU"/>
        </w:rPr>
        <w:t xml:space="preserve">Consumers reported </w:t>
      </w:r>
      <w:r>
        <w:rPr>
          <w:rFonts w:ascii="Arial" w:eastAsia="Arial" w:hAnsi="Arial" w:cs="Arial"/>
          <w:color w:val="000000"/>
          <w:lang w:val="en-US" w:eastAsia="en-AU"/>
        </w:rPr>
        <w:t>their</w:t>
      </w:r>
      <w:r w:rsidRPr="00FC23BB">
        <w:rPr>
          <w:rFonts w:ascii="Arial" w:eastAsia="Arial" w:hAnsi="Arial" w:cs="Arial"/>
          <w:color w:val="000000"/>
          <w:lang w:val="en-US" w:eastAsia="en-AU"/>
        </w:rPr>
        <w:t xml:space="preserve"> emotional, spiritual, and psychological needs </w:t>
      </w:r>
      <w:r>
        <w:rPr>
          <w:rFonts w:ascii="Arial" w:eastAsia="Arial" w:hAnsi="Arial" w:cs="Arial"/>
          <w:color w:val="000000"/>
          <w:lang w:val="en-US" w:eastAsia="en-AU"/>
        </w:rPr>
        <w:t>a</w:t>
      </w:r>
      <w:r w:rsidRPr="00FC23BB">
        <w:rPr>
          <w:rFonts w:ascii="Arial" w:eastAsia="Arial" w:hAnsi="Arial" w:cs="Arial"/>
          <w:color w:val="000000"/>
          <w:lang w:val="en-US" w:eastAsia="en-AU"/>
        </w:rPr>
        <w:t xml:space="preserve">re supported, and they can stay in touch with family or friends for comfort and emotional support. </w:t>
      </w:r>
      <w:r>
        <w:rPr>
          <w:rFonts w:ascii="Arial" w:eastAsia="Arial" w:hAnsi="Arial" w:cs="Arial"/>
          <w:color w:val="000000"/>
          <w:lang w:val="en-US" w:eastAsia="en-AU"/>
        </w:rPr>
        <w:t>Staff described how they assist consumers with maintaining connections with people important to them and attending religious services via technology which helps consumers’ emotional, psychological, and spiritual wellbeing. The service employs a full-time pastor who is available to conduct one-on-one visits with consumers. Consumers have access to church services within and outside the service.</w:t>
      </w:r>
    </w:p>
    <w:p w14:paraId="661AD81D" w14:textId="7B1AD48E" w:rsidR="00100613" w:rsidRDefault="00100613" w:rsidP="00100613">
      <w:pPr>
        <w:spacing w:before="240" w:line="276" w:lineRule="auto"/>
        <w:rPr>
          <w:rFonts w:ascii="Arial" w:eastAsia="Times New Roman" w:hAnsi="Arial" w:cs="Arial"/>
          <w:color w:val="auto"/>
          <w:lang w:eastAsia="en-AU"/>
        </w:rPr>
      </w:pPr>
      <w:r w:rsidRPr="003F28D7">
        <w:rPr>
          <w:rFonts w:ascii="Arial" w:eastAsia="Times New Roman" w:hAnsi="Arial" w:cs="Arial"/>
          <w:color w:val="auto"/>
          <w:lang w:eastAsia="en-AU"/>
        </w:rPr>
        <w:lastRenderedPageBreak/>
        <w:t>Consumers described how staff support them</w:t>
      </w:r>
      <w:r>
        <w:rPr>
          <w:rFonts w:ascii="Arial" w:eastAsia="Times New Roman" w:hAnsi="Arial" w:cs="Arial"/>
          <w:color w:val="auto"/>
          <w:lang w:eastAsia="en-AU"/>
        </w:rPr>
        <w:t xml:space="preserve"> to participate in the community within and outside the service and to do things of interest to them, such as connecting them to a local bridge club and encouraging them to visit friends and family</w:t>
      </w:r>
      <w:r w:rsidRPr="003F28D7">
        <w:rPr>
          <w:rFonts w:ascii="Arial" w:eastAsia="Times New Roman" w:hAnsi="Arial" w:cs="Arial"/>
          <w:color w:val="auto"/>
          <w:lang w:eastAsia="en-AU"/>
        </w:rPr>
        <w:t>. Staff described how the service is the consumer</w:t>
      </w:r>
      <w:r>
        <w:rPr>
          <w:rFonts w:ascii="Arial" w:eastAsia="Times New Roman" w:hAnsi="Arial" w:cs="Arial"/>
          <w:color w:val="auto"/>
          <w:lang w:eastAsia="en-AU"/>
        </w:rPr>
        <w:t>’</w:t>
      </w:r>
      <w:r w:rsidRPr="003F28D7">
        <w:rPr>
          <w:rFonts w:ascii="Arial" w:eastAsia="Times New Roman" w:hAnsi="Arial" w:cs="Arial"/>
          <w:color w:val="auto"/>
          <w:lang w:eastAsia="en-AU"/>
        </w:rPr>
        <w:t xml:space="preserve">s home and how they support consumers to do things of interest to them. </w:t>
      </w:r>
      <w:r>
        <w:rPr>
          <w:rFonts w:ascii="Arial" w:eastAsia="Times New Roman" w:hAnsi="Arial" w:cs="Arial"/>
          <w:color w:val="auto"/>
          <w:lang w:eastAsia="en-AU"/>
        </w:rPr>
        <w:t xml:space="preserve">The service’s activity calendar is developed based on input from consumers via consumer meetings and reflects a varied program including but not limited to, </w:t>
      </w:r>
      <w:r w:rsidRPr="00FC23BB">
        <w:rPr>
          <w:rFonts w:ascii="Arial" w:eastAsia="Times New Roman" w:hAnsi="Arial" w:cs="Arial"/>
          <w:color w:val="auto"/>
          <w:lang w:eastAsia="en-AU"/>
        </w:rPr>
        <w:t xml:space="preserve">music, </w:t>
      </w:r>
      <w:proofErr w:type="gramStart"/>
      <w:r w:rsidRPr="00FC23BB">
        <w:rPr>
          <w:rFonts w:ascii="Arial" w:eastAsia="Times New Roman" w:hAnsi="Arial" w:cs="Arial"/>
          <w:color w:val="auto"/>
          <w:lang w:eastAsia="en-AU"/>
        </w:rPr>
        <w:t>morning</w:t>
      </w:r>
      <w:proofErr w:type="gramEnd"/>
      <w:r w:rsidRPr="00FC23BB">
        <w:rPr>
          <w:rFonts w:ascii="Arial" w:eastAsia="Times New Roman" w:hAnsi="Arial" w:cs="Arial"/>
          <w:color w:val="auto"/>
          <w:lang w:eastAsia="en-AU"/>
        </w:rPr>
        <w:t xml:space="preserve"> and afternoon teas, </w:t>
      </w:r>
      <w:r>
        <w:rPr>
          <w:rFonts w:ascii="Arial" w:eastAsia="Times New Roman" w:hAnsi="Arial" w:cs="Arial"/>
          <w:color w:val="auto"/>
          <w:lang w:eastAsia="en-AU"/>
        </w:rPr>
        <w:t>visiting entertainers, bingo, art and craft, and bus trips. The assessment team observed consumers engaging in activities and socialising amongst themselves and with their visitors during the Site Audit.</w:t>
      </w:r>
    </w:p>
    <w:p w14:paraId="2EE1BD8F" w14:textId="4F59480B" w:rsidR="00100613" w:rsidRDefault="00100613" w:rsidP="00100613">
      <w:pPr>
        <w:spacing w:before="240" w:line="276" w:lineRule="auto"/>
        <w:rPr>
          <w:rFonts w:ascii="Arial" w:eastAsia="Times New Roman" w:hAnsi="Arial" w:cs="Arial"/>
          <w:color w:val="auto"/>
          <w:lang w:eastAsia="en-AU"/>
        </w:rPr>
      </w:pPr>
      <w:r>
        <w:rPr>
          <w:rFonts w:ascii="Arial" w:eastAsia="Times New Roman" w:hAnsi="Arial" w:cs="Arial"/>
          <w:color w:val="auto"/>
          <w:lang w:eastAsia="en-AU"/>
        </w:rPr>
        <w:t>Staff described how they communicate information about consumers’ condition, needs and preferences amongst each other and with others where responsibility of care is shared. This includes via handover, staff meetings, hard copy documentation, care plans and progress notes in the electronic care management system. Staff advised shift handover occurs regularly and they can easily access consumer information via the electronic care management system.</w:t>
      </w:r>
    </w:p>
    <w:p w14:paraId="2531D571" w14:textId="2F2D9C99" w:rsidR="00100613" w:rsidRPr="00B001EA" w:rsidRDefault="00100613" w:rsidP="00100613">
      <w:pPr>
        <w:spacing w:before="60" w:after="60" w:line="276" w:lineRule="auto"/>
        <w:rPr>
          <w:rFonts w:ascii="Arial" w:eastAsia="Arial" w:hAnsi="Arial" w:cs="Arial"/>
          <w:lang w:eastAsia="en-AU"/>
        </w:rPr>
      </w:pPr>
      <w:r w:rsidRPr="00B001EA">
        <w:rPr>
          <w:rFonts w:ascii="Arial" w:eastAsia="Arial" w:hAnsi="Arial" w:cs="Arial"/>
          <w:lang w:eastAsia="en-AU"/>
        </w:rPr>
        <w:t>Staff describe</w:t>
      </w:r>
      <w:r>
        <w:rPr>
          <w:rFonts w:ascii="Arial" w:eastAsia="Arial" w:hAnsi="Arial" w:cs="Arial"/>
          <w:lang w:eastAsia="en-AU"/>
        </w:rPr>
        <w:t>d</w:t>
      </w:r>
      <w:r w:rsidRPr="00B001EA">
        <w:rPr>
          <w:rFonts w:ascii="Arial" w:eastAsia="Arial" w:hAnsi="Arial" w:cs="Arial"/>
          <w:lang w:eastAsia="en-AU"/>
        </w:rPr>
        <w:t xml:space="preserve"> how the</w:t>
      </w:r>
      <w:r>
        <w:rPr>
          <w:rFonts w:ascii="Arial" w:eastAsia="Arial" w:hAnsi="Arial" w:cs="Arial"/>
          <w:lang w:eastAsia="en-AU"/>
        </w:rPr>
        <w:t>y make referrals to community support and other providers and services for consumers where a need is identified and provided examples of this. The service has established links with individuals and providers for consumers to access, and information about various services consumers can be referred to is displayed around the service.</w:t>
      </w:r>
    </w:p>
    <w:p w14:paraId="03D61643" w14:textId="03DD61D1" w:rsidR="00100613" w:rsidRPr="00AD18A8" w:rsidRDefault="00100613" w:rsidP="00100613">
      <w:pPr>
        <w:spacing w:before="240" w:line="276" w:lineRule="auto"/>
        <w:rPr>
          <w:rFonts w:ascii="Arial" w:eastAsia="Times New Roman" w:hAnsi="Arial" w:cs="Arial"/>
          <w:color w:val="auto"/>
          <w:lang w:eastAsia="en-AU"/>
        </w:rPr>
      </w:pPr>
      <w:r w:rsidRPr="00AD18A8">
        <w:rPr>
          <w:rFonts w:ascii="Arial" w:eastAsia="Times New Roman" w:hAnsi="Arial" w:cs="Arial"/>
          <w:color w:val="auto"/>
          <w:lang w:eastAsia="en-AU"/>
        </w:rPr>
        <w:t>Consumers said they like the food</w:t>
      </w:r>
      <w:r>
        <w:rPr>
          <w:rFonts w:ascii="Arial" w:eastAsia="Times New Roman" w:hAnsi="Arial" w:cs="Arial"/>
          <w:color w:val="auto"/>
          <w:lang w:eastAsia="en-AU"/>
        </w:rPr>
        <w:t>, mealtimes are an enjoyable experience, the service accommodates their preferences,</w:t>
      </w:r>
      <w:r w:rsidRPr="00AD18A8">
        <w:rPr>
          <w:rFonts w:ascii="Arial" w:eastAsia="Times New Roman" w:hAnsi="Arial" w:cs="Arial"/>
          <w:color w:val="auto"/>
          <w:lang w:eastAsia="en-AU"/>
        </w:rPr>
        <w:t xml:space="preserve"> and alternative choices </w:t>
      </w:r>
      <w:r>
        <w:rPr>
          <w:rFonts w:ascii="Arial" w:eastAsia="Times New Roman" w:hAnsi="Arial" w:cs="Arial"/>
          <w:color w:val="auto"/>
          <w:lang w:eastAsia="en-AU"/>
        </w:rPr>
        <w:t xml:space="preserve">are </w:t>
      </w:r>
      <w:r w:rsidRPr="00AD18A8">
        <w:rPr>
          <w:rFonts w:ascii="Arial" w:eastAsia="Times New Roman" w:hAnsi="Arial" w:cs="Arial"/>
          <w:color w:val="auto"/>
          <w:lang w:eastAsia="en-AU"/>
        </w:rPr>
        <w:t xml:space="preserve">available to them. Staff described various ways they meet consumers’ dietary needs and preferences. </w:t>
      </w:r>
      <w:r>
        <w:rPr>
          <w:rFonts w:ascii="Arial" w:eastAsia="Times New Roman" w:hAnsi="Arial" w:cs="Arial"/>
          <w:color w:val="auto"/>
          <w:lang w:eastAsia="en-AU"/>
        </w:rPr>
        <w:t>The menu is designed in consultation with consumers and processes are in place for consumers to provide feedback on meals. A weekly menu is displayed on noticeboards and dining areas around the service.</w:t>
      </w:r>
    </w:p>
    <w:p w14:paraId="341D13BF" w14:textId="5EFE464C" w:rsidR="002B0C90" w:rsidRPr="00100613" w:rsidRDefault="00100613" w:rsidP="00100613">
      <w:pPr>
        <w:spacing w:before="240" w:line="276" w:lineRule="auto"/>
        <w:rPr>
          <w:rFonts w:ascii="Arial" w:eastAsia="Times New Roman" w:hAnsi="Arial" w:cs="Arial"/>
          <w:color w:val="000000"/>
          <w:lang w:eastAsia="en-AU"/>
        </w:rPr>
      </w:pPr>
      <w:r w:rsidRPr="00AD18A8">
        <w:rPr>
          <w:rFonts w:ascii="Arial" w:eastAsia="Times New Roman" w:hAnsi="Arial" w:cs="Arial"/>
          <w:color w:val="000000"/>
          <w:lang w:eastAsia="en-AU"/>
        </w:rPr>
        <w:t>Consumers</w:t>
      </w:r>
      <w:r>
        <w:rPr>
          <w:rFonts w:ascii="Arial" w:eastAsia="Times New Roman" w:hAnsi="Arial" w:cs="Arial"/>
          <w:color w:val="000000"/>
          <w:lang w:eastAsia="en-AU"/>
        </w:rPr>
        <w:t xml:space="preserve"> said they feel</w:t>
      </w:r>
      <w:r w:rsidRPr="00AD18A8">
        <w:rPr>
          <w:rFonts w:ascii="Arial" w:eastAsia="Times New Roman" w:hAnsi="Arial" w:cs="Arial"/>
          <w:color w:val="000000"/>
          <w:lang w:eastAsia="en-AU"/>
        </w:rPr>
        <w:t xml:space="preserve"> safe when using the service’s equipment </w:t>
      </w:r>
      <w:r>
        <w:rPr>
          <w:rFonts w:ascii="Arial" w:eastAsia="Times New Roman" w:hAnsi="Arial" w:cs="Arial"/>
          <w:color w:val="000000"/>
          <w:lang w:eastAsia="en-AU"/>
        </w:rPr>
        <w:t>which is</w:t>
      </w:r>
      <w:r w:rsidRPr="00AD18A8">
        <w:rPr>
          <w:rFonts w:ascii="Arial" w:eastAsia="Times New Roman" w:hAnsi="Arial" w:cs="Arial"/>
          <w:color w:val="000000"/>
          <w:lang w:eastAsia="en-AU"/>
        </w:rPr>
        <w:t xml:space="preserve"> easily accessible and suitable </w:t>
      </w:r>
      <w:r>
        <w:rPr>
          <w:rFonts w:ascii="Arial" w:eastAsia="Times New Roman" w:hAnsi="Arial" w:cs="Arial"/>
          <w:color w:val="000000"/>
          <w:lang w:eastAsia="en-AU"/>
        </w:rPr>
        <w:t>to</w:t>
      </w:r>
      <w:r w:rsidRPr="00AD18A8">
        <w:rPr>
          <w:rFonts w:ascii="Arial" w:eastAsia="Times New Roman" w:hAnsi="Arial" w:cs="Arial"/>
          <w:color w:val="000000"/>
          <w:lang w:eastAsia="en-AU"/>
        </w:rPr>
        <w:t xml:space="preserve"> their needs. Consumers confirmed maintenance </w:t>
      </w:r>
      <w:r>
        <w:rPr>
          <w:rFonts w:ascii="Arial" w:eastAsia="Times New Roman" w:hAnsi="Arial" w:cs="Arial"/>
          <w:color w:val="000000"/>
          <w:lang w:eastAsia="en-AU"/>
        </w:rPr>
        <w:t>staff</w:t>
      </w:r>
      <w:r w:rsidRPr="00AD18A8">
        <w:rPr>
          <w:rFonts w:ascii="Arial" w:eastAsia="Times New Roman" w:hAnsi="Arial" w:cs="Arial"/>
          <w:color w:val="000000"/>
          <w:lang w:eastAsia="en-AU"/>
        </w:rPr>
        <w:t xml:space="preserve"> attend to </w:t>
      </w:r>
      <w:r>
        <w:rPr>
          <w:rFonts w:ascii="Arial" w:eastAsia="Times New Roman" w:hAnsi="Arial" w:cs="Arial"/>
          <w:color w:val="000000"/>
          <w:lang w:eastAsia="en-AU"/>
        </w:rPr>
        <w:t>any issues with equipment promptly</w:t>
      </w:r>
      <w:r w:rsidRPr="00AD18A8">
        <w:rPr>
          <w:rFonts w:ascii="Arial" w:eastAsia="Times New Roman" w:hAnsi="Arial" w:cs="Arial"/>
          <w:color w:val="000000"/>
          <w:lang w:eastAsia="en-AU"/>
        </w:rPr>
        <w:t>. Staff explained how mobility equipment is maintained onsite or through external contractors. Equipment used for activities for daily living was observed to be safe, suitable, clean</w:t>
      </w:r>
      <w:r>
        <w:rPr>
          <w:rFonts w:ascii="Arial" w:eastAsia="Times New Roman" w:hAnsi="Arial" w:cs="Arial"/>
          <w:color w:val="000000"/>
          <w:lang w:eastAsia="en-AU"/>
        </w:rPr>
        <w:t>,</w:t>
      </w:r>
      <w:r w:rsidRPr="00AD18A8">
        <w:rPr>
          <w:rFonts w:ascii="Arial" w:eastAsia="Times New Roman" w:hAnsi="Arial" w:cs="Arial"/>
          <w:color w:val="000000"/>
          <w:lang w:eastAsia="en-AU"/>
        </w:rPr>
        <w:t xml:space="preserve"> and well-maintained.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464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464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1E90F899" w14:textId="09FDB70C" w:rsidR="00FC045E" w:rsidRPr="00996FAF" w:rsidRDefault="00044DD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464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48472DA7" w:rsidR="00FC045E" w:rsidRPr="00996FAF" w:rsidRDefault="00044DD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464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7656DE1D" w14:textId="795D1DF1" w:rsidR="00FC045E" w:rsidRPr="00996FAF" w:rsidRDefault="00044DD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464EAC">
      <w:pPr>
        <w:pStyle w:val="Heading20"/>
        <w:spacing w:before="240"/>
      </w:pPr>
      <w:r>
        <w:t>Findings</w:t>
      </w:r>
    </w:p>
    <w:p w14:paraId="6C34E056" w14:textId="51C8DE50" w:rsidR="00100613" w:rsidRDefault="00100613" w:rsidP="00100613">
      <w:pPr>
        <w:spacing w:before="240" w:line="276" w:lineRule="auto"/>
        <w:rPr>
          <w:rFonts w:ascii="Arial" w:eastAsia="Arial" w:hAnsi="Arial" w:cs="Arial"/>
          <w:color w:val="000000"/>
          <w:lang w:eastAsia="en-AU"/>
        </w:rPr>
      </w:pPr>
      <w:r>
        <w:rPr>
          <w:rFonts w:ascii="Arial" w:eastAsia="Arial" w:hAnsi="Arial" w:cs="Arial"/>
          <w:color w:val="000000"/>
          <w:lang w:eastAsia="en-AU"/>
        </w:rPr>
        <w:t xml:space="preserve">Consumers said they feel comfortable and have a sense of belonging and independence at the service. </w:t>
      </w:r>
      <w:r w:rsidRPr="00B50B31">
        <w:rPr>
          <w:rFonts w:ascii="Arial" w:eastAsia="Arial" w:hAnsi="Arial" w:cs="Arial"/>
          <w:color w:val="000000"/>
          <w:lang w:eastAsia="en-AU"/>
        </w:rPr>
        <w:t>The service environment was observed to be calm</w:t>
      </w:r>
      <w:r>
        <w:rPr>
          <w:rFonts w:ascii="Arial" w:eastAsia="Arial" w:hAnsi="Arial" w:cs="Arial"/>
          <w:color w:val="000000"/>
          <w:lang w:eastAsia="en-AU"/>
        </w:rPr>
        <w:t xml:space="preserve"> </w:t>
      </w:r>
      <w:r w:rsidRPr="00B50B31">
        <w:rPr>
          <w:rFonts w:ascii="Arial" w:eastAsia="Arial" w:hAnsi="Arial" w:cs="Arial"/>
          <w:color w:val="000000"/>
          <w:lang w:eastAsia="en-AU"/>
        </w:rPr>
        <w:t xml:space="preserve">and welcoming, </w:t>
      </w:r>
      <w:r>
        <w:rPr>
          <w:rFonts w:ascii="Arial" w:eastAsia="Arial" w:hAnsi="Arial" w:cs="Arial"/>
          <w:color w:val="000000"/>
          <w:lang w:eastAsia="en-AU"/>
        </w:rPr>
        <w:t>with adequate lighting, a café, outdoor gardens and areas</w:t>
      </w:r>
      <w:r w:rsidRPr="00B50B31">
        <w:rPr>
          <w:rFonts w:ascii="Arial" w:eastAsia="Arial" w:hAnsi="Arial" w:cs="Arial"/>
          <w:color w:val="000000"/>
          <w:lang w:eastAsia="en-AU"/>
        </w:rPr>
        <w:t xml:space="preserve"> for consumers and their visitors to use. </w:t>
      </w:r>
      <w:r>
        <w:rPr>
          <w:rFonts w:ascii="Arial" w:eastAsia="Arial" w:hAnsi="Arial" w:cs="Arial"/>
          <w:color w:val="000000"/>
          <w:lang w:eastAsia="en-AU"/>
        </w:rPr>
        <w:t>There are wide corridors with handrails and signage in large lettering to assist consumers with finding their way around the service. Consumer rooms are personalised, and there is a laundry space in each residential area for consumers to use with staff assistance. The assessment team observed consumers and their visitors socialising in communal and outdoor areas of the service during the Site Audit.</w:t>
      </w:r>
    </w:p>
    <w:p w14:paraId="438F26AC" w14:textId="220580A6" w:rsidR="00100613" w:rsidRDefault="00100613" w:rsidP="00100613">
      <w:pPr>
        <w:spacing w:before="60" w:after="60" w:line="276" w:lineRule="auto"/>
      </w:pPr>
      <w:r>
        <w:rPr>
          <w:rFonts w:ascii="Arial" w:eastAsia="Times New Roman" w:hAnsi="Arial" w:cs="Arial"/>
          <w:color w:val="auto"/>
          <w:lang w:eastAsia="en-AU"/>
        </w:rPr>
        <w:t xml:space="preserve">Consumers confirmed they feel safe at the service, their rooms are cleaned regularly, and the service environment is kept clean and well-maintained. </w:t>
      </w:r>
      <w:r w:rsidRPr="00B50B31">
        <w:rPr>
          <w:rFonts w:ascii="Arial" w:eastAsia="Times New Roman" w:hAnsi="Arial" w:cs="Arial"/>
          <w:color w:val="auto"/>
          <w:lang w:eastAsia="en-AU"/>
        </w:rPr>
        <w:t xml:space="preserve">Communal areas </w:t>
      </w:r>
      <w:r>
        <w:rPr>
          <w:rFonts w:ascii="Arial" w:eastAsia="Times New Roman" w:hAnsi="Arial" w:cs="Arial"/>
          <w:color w:val="auto"/>
          <w:lang w:eastAsia="en-AU"/>
        </w:rPr>
        <w:t xml:space="preserve">were observed to be </w:t>
      </w:r>
      <w:r w:rsidRPr="00B50B31">
        <w:rPr>
          <w:rFonts w:ascii="Arial" w:eastAsia="Times New Roman" w:hAnsi="Arial" w:cs="Arial"/>
          <w:color w:val="auto"/>
          <w:lang w:eastAsia="en-AU"/>
        </w:rPr>
        <w:t xml:space="preserve">tidy and </w:t>
      </w:r>
      <w:r>
        <w:rPr>
          <w:rFonts w:ascii="Arial" w:eastAsia="Times New Roman" w:hAnsi="Arial" w:cs="Arial"/>
          <w:color w:val="auto"/>
          <w:lang w:eastAsia="en-AU"/>
        </w:rPr>
        <w:t xml:space="preserve">outdoor spaces were </w:t>
      </w:r>
      <w:r w:rsidRPr="00B50B31">
        <w:rPr>
          <w:rFonts w:ascii="Arial" w:eastAsia="Times New Roman" w:hAnsi="Arial" w:cs="Arial"/>
          <w:color w:val="auto"/>
          <w:lang w:eastAsia="en-AU"/>
        </w:rPr>
        <w:t>free of hazards</w:t>
      </w:r>
      <w:r>
        <w:rPr>
          <w:rFonts w:ascii="Arial" w:eastAsia="Times New Roman" w:hAnsi="Arial" w:cs="Arial"/>
          <w:color w:val="auto"/>
          <w:lang w:eastAsia="en-AU"/>
        </w:rPr>
        <w:t xml:space="preserve"> with clear and safe pathways, adequate shade, and safe furnishings. C</w:t>
      </w:r>
      <w:r w:rsidRPr="00B50B31">
        <w:rPr>
          <w:rFonts w:ascii="Arial" w:eastAsia="Times New Roman" w:hAnsi="Arial" w:cs="Arial"/>
          <w:color w:val="auto"/>
          <w:lang w:eastAsia="en-AU"/>
        </w:rPr>
        <w:t>onsumers were observed moving freely inside and o</w:t>
      </w:r>
      <w:r>
        <w:rPr>
          <w:rFonts w:ascii="Arial" w:eastAsia="Times New Roman" w:hAnsi="Arial" w:cs="Arial"/>
          <w:color w:val="auto"/>
          <w:lang w:eastAsia="en-AU"/>
        </w:rPr>
        <w:t xml:space="preserve">utside the service. </w:t>
      </w:r>
      <w:r w:rsidRPr="00B50B31">
        <w:rPr>
          <w:rFonts w:ascii="Arial" w:eastAsia="Times New Roman" w:hAnsi="Arial" w:cs="Arial"/>
          <w:color w:val="auto"/>
          <w:lang w:eastAsia="en-AU"/>
        </w:rPr>
        <w:t xml:space="preserve">Staff </w:t>
      </w:r>
      <w:r>
        <w:rPr>
          <w:rFonts w:ascii="Arial" w:eastAsia="Times New Roman" w:hAnsi="Arial" w:cs="Arial"/>
          <w:color w:val="auto"/>
          <w:lang w:eastAsia="en-AU"/>
        </w:rPr>
        <w:t xml:space="preserve">demonstrated their awareness of the service’s processes regarding identification and reporting of hazards or safety issues. </w:t>
      </w:r>
      <w:r w:rsidRPr="00EC136D">
        <w:rPr>
          <w:rFonts w:ascii="Arial" w:eastAsia="Times New Roman" w:hAnsi="Arial" w:cs="Arial"/>
          <w:color w:val="auto"/>
          <w:lang w:eastAsia="en-AU"/>
        </w:rPr>
        <w:t>Maintenance staff advised the service has access to external contractors for preventative maintenance including for pest control and servicing of equipment.</w:t>
      </w:r>
    </w:p>
    <w:p w14:paraId="4AC1C6A2" w14:textId="48253520" w:rsidR="002B0C90" w:rsidRPr="00100613" w:rsidRDefault="00100613" w:rsidP="00100613">
      <w:pPr>
        <w:spacing w:before="240" w:line="276" w:lineRule="auto"/>
        <w:rPr>
          <w:rFonts w:ascii="Arial" w:eastAsia="Times New Roman" w:hAnsi="Arial" w:cs="Arial"/>
          <w:color w:val="000000"/>
          <w:lang w:eastAsia="en-AU"/>
        </w:rPr>
      </w:pPr>
      <w:r w:rsidRPr="00B50B31">
        <w:rPr>
          <w:rFonts w:ascii="Arial" w:eastAsia="Times New Roman" w:hAnsi="Arial" w:cs="Arial"/>
          <w:color w:val="000000"/>
          <w:lang w:eastAsia="en-AU"/>
        </w:rPr>
        <w:t>Consumers</w:t>
      </w:r>
      <w:r>
        <w:rPr>
          <w:rFonts w:ascii="Arial" w:eastAsia="Times New Roman" w:hAnsi="Arial" w:cs="Arial"/>
          <w:color w:val="000000"/>
          <w:lang w:eastAsia="en-AU"/>
        </w:rPr>
        <w:t xml:space="preserve"> said equipment is kept clean and any maintenance requests are attended to promptly. The service has a schedule in place for regular servicing and maintenance of furniture and equipment using specialist external contractors where required. Review of the service’s reactive maintenance logs identified maintenance requests are attended to in a timely manner. The assessment team observed consumers</w:t>
      </w:r>
      <w:r w:rsidRPr="00B50B31">
        <w:rPr>
          <w:rFonts w:ascii="Arial" w:eastAsia="Times New Roman" w:hAnsi="Arial" w:cs="Arial"/>
          <w:color w:val="000000"/>
          <w:lang w:eastAsia="en-AU"/>
        </w:rPr>
        <w:t xml:space="preserve"> using a range of equipment, including walking frames, </w:t>
      </w:r>
      <w:proofErr w:type="gramStart"/>
      <w:r w:rsidRPr="00B50B31">
        <w:rPr>
          <w:rFonts w:ascii="Arial" w:eastAsia="Times New Roman" w:hAnsi="Arial" w:cs="Arial"/>
          <w:color w:val="000000"/>
          <w:lang w:eastAsia="en-AU"/>
        </w:rPr>
        <w:t>wheelchairs</w:t>
      </w:r>
      <w:proofErr w:type="gramEnd"/>
      <w:r w:rsidRPr="00B50B31">
        <w:rPr>
          <w:rFonts w:ascii="Arial" w:eastAsia="Times New Roman" w:hAnsi="Arial" w:cs="Arial"/>
          <w:color w:val="000000"/>
          <w:lang w:eastAsia="en-AU"/>
        </w:rPr>
        <w:t xml:space="preserve"> and comfort chairs. Furniture in the communal areas was</w:t>
      </w:r>
      <w:r>
        <w:rPr>
          <w:rFonts w:ascii="Arial" w:eastAsia="Times New Roman" w:hAnsi="Arial" w:cs="Arial"/>
          <w:color w:val="000000"/>
          <w:lang w:eastAsia="en-AU"/>
        </w:rPr>
        <w:t xml:space="preserve"> observed to be</w:t>
      </w:r>
      <w:r w:rsidRPr="00B50B31">
        <w:rPr>
          <w:rFonts w:ascii="Arial" w:eastAsia="Times New Roman" w:hAnsi="Arial" w:cs="Arial"/>
          <w:color w:val="000000"/>
          <w:lang w:eastAsia="en-AU"/>
        </w:rPr>
        <w:t xml:space="preserve"> clean and generally in good condition. </w:t>
      </w:r>
      <w:r>
        <w:rPr>
          <w:rFonts w:ascii="Arial" w:eastAsia="Times New Roman" w:hAnsi="Arial" w:cs="Arial"/>
          <w:color w:val="000000"/>
          <w:lang w:eastAsia="en-AU"/>
        </w:rPr>
        <w:t>The call bell system was observed to be operating effectively and equipment was stored appropriately in storage areas.</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464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464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371D45F9" w:rsidR="00FC045E" w:rsidRPr="00996FAF" w:rsidRDefault="00044D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464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4C6559AD" w:rsidR="00FC045E" w:rsidRPr="00996FAF" w:rsidRDefault="00044DD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464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6FF174B5" w:rsidR="00FC045E" w:rsidRPr="00996FAF" w:rsidRDefault="00044D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464EA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213218C5" w:rsidR="00FC045E" w:rsidRPr="00996FAF" w:rsidRDefault="00044DD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464EAC">
      <w:pPr>
        <w:pStyle w:val="Heading20"/>
        <w:spacing w:before="240"/>
      </w:pPr>
      <w:r w:rsidRPr="00996FAF">
        <w:t>Findings</w:t>
      </w:r>
    </w:p>
    <w:p w14:paraId="74A8F248" w14:textId="2BA66DDA" w:rsidR="00100613" w:rsidRDefault="00100613" w:rsidP="00100613">
      <w:pPr>
        <w:spacing w:before="240" w:line="276" w:lineRule="auto"/>
        <w:rPr>
          <w:rFonts w:ascii="Arial" w:eastAsia="Arial" w:hAnsi="Arial" w:cs="Arial"/>
          <w:lang w:eastAsia="en-AU"/>
        </w:rPr>
      </w:pPr>
      <w:r>
        <w:rPr>
          <w:rFonts w:ascii="Arial" w:eastAsia="Arial" w:hAnsi="Arial" w:cs="Arial"/>
          <w:lang w:eastAsia="en-AU"/>
        </w:rPr>
        <w:t>C</w:t>
      </w:r>
      <w:r w:rsidRPr="00DC472B">
        <w:rPr>
          <w:rFonts w:ascii="Arial" w:eastAsia="Arial" w:hAnsi="Arial" w:cs="Arial"/>
          <w:lang w:eastAsia="en-AU"/>
        </w:rPr>
        <w:t xml:space="preserve">onsumers said they are encouraged and supported to make complaints and provide feedback and said they would have no concerns </w:t>
      </w:r>
      <w:r>
        <w:rPr>
          <w:rFonts w:ascii="Arial" w:eastAsia="Arial" w:hAnsi="Arial" w:cs="Arial"/>
          <w:lang w:eastAsia="en-AU"/>
        </w:rPr>
        <w:t>speaking</w:t>
      </w:r>
      <w:r w:rsidRPr="00DC472B">
        <w:rPr>
          <w:rFonts w:ascii="Arial" w:eastAsia="Arial" w:hAnsi="Arial" w:cs="Arial"/>
          <w:lang w:eastAsia="en-AU"/>
        </w:rPr>
        <w:t xml:space="preserve"> with staff or management if they w</w:t>
      </w:r>
      <w:r>
        <w:rPr>
          <w:rFonts w:ascii="Arial" w:eastAsia="Arial" w:hAnsi="Arial" w:cs="Arial"/>
          <w:lang w:eastAsia="en-AU"/>
        </w:rPr>
        <w:t>ish</w:t>
      </w:r>
      <w:r w:rsidRPr="00DC472B">
        <w:rPr>
          <w:rFonts w:ascii="Arial" w:eastAsia="Arial" w:hAnsi="Arial" w:cs="Arial"/>
          <w:lang w:eastAsia="en-AU"/>
        </w:rPr>
        <w:t xml:space="preserve"> to make a complaint. </w:t>
      </w:r>
      <w:r>
        <w:rPr>
          <w:rFonts w:ascii="Arial" w:eastAsia="Arial" w:hAnsi="Arial" w:cs="Arial"/>
          <w:lang w:eastAsia="en-AU"/>
        </w:rPr>
        <w:t>Feedback forms and boxes are available at reception and around the service and consumers can raise concerns via consumer meetings, in writing or by approaching staff and management directly. I</w:t>
      </w:r>
      <w:r w:rsidRPr="00DC472B">
        <w:rPr>
          <w:rFonts w:ascii="Arial" w:eastAsia="Arial" w:hAnsi="Arial" w:cs="Arial"/>
          <w:lang w:eastAsia="en-AU"/>
        </w:rPr>
        <w:t>nforma</w:t>
      </w:r>
      <w:r>
        <w:rPr>
          <w:rFonts w:ascii="Arial" w:eastAsia="Arial" w:hAnsi="Arial" w:cs="Arial"/>
          <w:lang w:eastAsia="en-AU"/>
        </w:rPr>
        <w:t>tion</w:t>
      </w:r>
      <w:r w:rsidRPr="00DC472B">
        <w:rPr>
          <w:rFonts w:ascii="Arial" w:eastAsia="Arial" w:hAnsi="Arial" w:cs="Arial"/>
          <w:lang w:eastAsia="en-AU"/>
        </w:rPr>
        <w:t xml:space="preserve"> on </w:t>
      </w:r>
      <w:r>
        <w:rPr>
          <w:rFonts w:ascii="Arial" w:eastAsia="Arial" w:hAnsi="Arial" w:cs="Arial"/>
          <w:lang w:eastAsia="en-AU"/>
        </w:rPr>
        <w:t>how to submit feedback and complaints was observed displayed on noticeboards and included under the consumer handbook.</w:t>
      </w:r>
    </w:p>
    <w:p w14:paraId="1063B4F6" w14:textId="2AD10768" w:rsidR="00100613" w:rsidRDefault="00100613" w:rsidP="00100613">
      <w:pPr>
        <w:spacing w:before="240" w:line="276" w:lineRule="auto"/>
        <w:rPr>
          <w:rFonts w:ascii="Arial" w:eastAsia="Times New Roman" w:hAnsi="Arial" w:cs="Arial"/>
          <w:color w:val="000000"/>
          <w:lang w:eastAsia="en-AU"/>
        </w:rPr>
      </w:pPr>
      <w:r w:rsidRPr="0001146A">
        <w:rPr>
          <w:rFonts w:ascii="Arial" w:eastAsia="Times New Roman" w:hAnsi="Arial" w:cs="Arial"/>
          <w:color w:val="000000"/>
          <w:lang w:eastAsia="en-AU"/>
        </w:rPr>
        <w:t>Consumers and representatives said they are comfortable raising concerns and</w:t>
      </w:r>
      <w:r>
        <w:rPr>
          <w:rFonts w:ascii="Arial" w:eastAsia="Times New Roman" w:hAnsi="Arial" w:cs="Arial"/>
          <w:color w:val="000000"/>
          <w:lang w:eastAsia="en-AU"/>
        </w:rPr>
        <w:t xml:space="preserve"> know how to </w:t>
      </w:r>
      <w:r w:rsidRPr="0001146A">
        <w:rPr>
          <w:rFonts w:ascii="Arial" w:eastAsia="Times New Roman" w:hAnsi="Arial" w:cs="Arial"/>
          <w:color w:val="000000"/>
          <w:lang w:eastAsia="en-AU"/>
        </w:rPr>
        <w:t xml:space="preserve">escalate their complaint if it is not resolved to their satisfaction, such as </w:t>
      </w:r>
      <w:r>
        <w:rPr>
          <w:rFonts w:ascii="Arial" w:eastAsia="Times New Roman" w:hAnsi="Arial" w:cs="Arial"/>
          <w:color w:val="000000"/>
          <w:lang w:eastAsia="en-AU"/>
        </w:rPr>
        <w:t xml:space="preserve">externally </w:t>
      </w:r>
      <w:r w:rsidRPr="0001146A">
        <w:rPr>
          <w:rFonts w:ascii="Arial" w:eastAsia="Times New Roman" w:hAnsi="Arial" w:cs="Arial"/>
          <w:color w:val="000000"/>
          <w:lang w:eastAsia="en-AU"/>
        </w:rPr>
        <w:t xml:space="preserve">through the </w:t>
      </w:r>
      <w:r>
        <w:rPr>
          <w:rFonts w:ascii="Arial" w:eastAsia="Times New Roman" w:hAnsi="Arial" w:cs="Arial"/>
          <w:color w:val="000000"/>
          <w:lang w:eastAsia="en-AU"/>
        </w:rPr>
        <w:t xml:space="preserve">Aged Care Quality and Safety </w:t>
      </w:r>
      <w:r w:rsidRPr="0001146A">
        <w:rPr>
          <w:rFonts w:ascii="Arial" w:eastAsia="Times New Roman" w:hAnsi="Arial" w:cs="Arial"/>
          <w:color w:val="000000"/>
          <w:lang w:eastAsia="en-AU"/>
        </w:rPr>
        <w:t xml:space="preserve">Commission or an advocacy service. Staff </w:t>
      </w:r>
      <w:r>
        <w:rPr>
          <w:rFonts w:ascii="Arial" w:eastAsia="Times New Roman" w:hAnsi="Arial" w:cs="Arial"/>
          <w:color w:val="000000"/>
          <w:lang w:eastAsia="en-AU"/>
        </w:rPr>
        <w:t>were aware of external complaints and feedback mechanisms and how to access advocacy and translation services. Information on external complaints mechanisms, advocacy and translation services is provided to consumers via the service’s welcome pack for consumers on entry to the service, and via noticeboards around the service.</w:t>
      </w:r>
    </w:p>
    <w:p w14:paraId="5C21FE22" w14:textId="3015F800" w:rsidR="00100613" w:rsidRDefault="00100613" w:rsidP="00100613">
      <w:pPr>
        <w:spacing w:before="240" w:line="276" w:lineRule="auto"/>
        <w:rPr>
          <w:rFonts w:ascii="Arial" w:eastAsia="Arial" w:hAnsi="Arial" w:cs="Arial"/>
          <w:color w:val="000000"/>
          <w:lang w:eastAsia="en-AU"/>
        </w:rPr>
      </w:pPr>
      <w:r w:rsidRPr="0001146A">
        <w:rPr>
          <w:rFonts w:ascii="Arial" w:eastAsia="Arial" w:hAnsi="Arial" w:cs="Arial"/>
          <w:color w:val="000000"/>
          <w:lang w:eastAsia="en-AU"/>
        </w:rPr>
        <w:t>Consumers and representatives said management promptly respond and see</w:t>
      </w:r>
      <w:r>
        <w:rPr>
          <w:rFonts w:ascii="Arial" w:eastAsia="Arial" w:hAnsi="Arial" w:cs="Arial"/>
          <w:color w:val="000000"/>
          <w:lang w:eastAsia="en-AU"/>
        </w:rPr>
        <w:t>k</w:t>
      </w:r>
      <w:r w:rsidRPr="0001146A">
        <w:rPr>
          <w:rFonts w:ascii="Arial" w:eastAsia="Arial" w:hAnsi="Arial" w:cs="Arial"/>
          <w:color w:val="000000"/>
          <w:lang w:eastAsia="en-AU"/>
        </w:rPr>
        <w:t xml:space="preserve"> to resolve their concerns</w:t>
      </w:r>
      <w:r>
        <w:rPr>
          <w:rFonts w:ascii="Arial" w:eastAsia="Arial" w:hAnsi="Arial" w:cs="Arial"/>
          <w:color w:val="000000"/>
          <w:lang w:eastAsia="en-AU"/>
        </w:rPr>
        <w:t xml:space="preserve"> following a complaint</w:t>
      </w:r>
      <w:r w:rsidRPr="0001146A">
        <w:rPr>
          <w:rFonts w:ascii="Arial" w:eastAsia="Arial" w:hAnsi="Arial" w:cs="Arial"/>
          <w:color w:val="000000"/>
          <w:lang w:eastAsia="en-AU"/>
        </w:rPr>
        <w:t>. Staff</w:t>
      </w:r>
      <w:r>
        <w:rPr>
          <w:rFonts w:ascii="Arial" w:eastAsia="Arial" w:hAnsi="Arial" w:cs="Arial"/>
          <w:color w:val="000000"/>
          <w:lang w:eastAsia="en-AU"/>
        </w:rPr>
        <w:t xml:space="preserve"> advised they</w:t>
      </w:r>
      <w:r w:rsidRPr="0001146A">
        <w:rPr>
          <w:rFonts w:ascii="Arial" w:eastAsia="Arial" w:hAnsi="Arial" w:cs="Arial"/>
          <w:color w:val="000000"/>
          <w:lang w:eastAsia="en-AU"/>
        </w:rPr>
        <w:t xml:space="preserve"> </w:t>
      </w:r>
      <w:r>
        <w:rPr>
          <w:rFonts w:ascii="Arial" w:eastAsia="Arial" w:hAnsi="Arial" w:cs="Arial"/>
          <w:color w:val="000000"/>
          <w:lang w:eastAsia="en-AU"/>
        </w:rPr>
        <w:t xml:space="preserve">have undertaken </w:t>
      </w:r>
      <w:r w:rsidRPr="0001146A">
        <w:rPr>
          <w:rFonts w:ascii="Arial" w:eastAsia="Arial" w:hAnsi="Arial" w:cs="Arial"/>
          <w:color w:val="000000"/>
          <w:lang w:eastAsia="en-AU"/>
        </w:rPr>
        <w:t xml:space="preserve">education on </w:t>
      </w:r>
      <w:r>
        <w:rPr>
          <w:rFonts w:ascii="Arial" w:eastAsia="Arial" w:hAnsi="Arial" w:cs="Arial"/>
          <w:color w:val="000000"/>
          <w:lang w:eastAsia="en-AU"/>
        </w:rPr>
        <w:t xml:space="preserve">complaints </w:t>
      </w:r>
      <w:r w:rsidRPr="0001146A">
        <w:rPr>
          <w:rFonts w:ascii="Arial" w:eastAsia="Arial" w:hAnsi="Arial" w:cs="Arial"/>
          <w:color w:val="000000"/>
          <w:lang w:eastAsia="en-AU"/>
        </w:rPr>
        <w:t>management</w:t>
      </w:r>
      <w:r>
        <w:rPr>
          <w:rFonts w:ascii="Arial" w:eastAsia="Arial" w:hAnsi="Arial" w:cs="Arial"/>
          <w:color w:val="000000"/>
          <w:lang w:eastAsia="en-AU"/>
        </w:rPr>
        <w:t xml:space="preserve"> and open disclosure, and </w:t>
      </w:r>
      <w:r w:rsidRPr="0001146A">
        <w:rPr>
          <w:rFonts w:ascii="Arial" w:eastAsia="Arial" w:hAnsi="Arial" w:cs="Arial"/>
          <w:color w:val="000000"/>
          <w:lang w:eastAsia="en-AU"/>
        </w:rPr>
        <w:t>describe</w:t>
      </w:r>
      <w:r>
        <w:rPr>
          <w:rFonts w:ascii="Arial" w:eastAsia="Arial" w:hAnsi="Arial" w:cs="Arial"/>
          <w:color w:val="000000"/>
          <w:lang w:eastAsia="en-AU"/>
        </w:rPr>
        <w:t>d</w:t>
      </w:r>
      <w:r w:rsidRPr="0001146A">
        <w:rPr>
          <w:rFonts w:ascii="Arial" w:eastAsia="Arial" w:hAnsi="Arial" w:cs="Arial"/>
          <w:color w:val="000000"/>
          <w:lang w:eastAsia="en-AU"/>
        </w:rPr>
        <w:t xml:space="preserve"> the process followed when a complaint or feedback is received. </w:t>
      </w:r>
      <w:r>
        <w:rPr>
          <w:rFonts w:ascii="Arial" w:eastAsia="Arial" w:hAnsi="Arial" w:cs="Arial"/>
          <w:color w:val="000000"/>
          <w:lang w:eastAsia="en-AU"/>
        </w:rPr>
        <w:t>Review of the service’s feedback and complaints register demonstrates feedback and complaints from various sources are documented and responded to appropriately and in a timely manner. The service has policies on complaints management and open disclosure to guide staff practice.</w:t>
      </w:r>
    </w:p>
    <w:p w14:paraId="1F1F441B" w14:textId="55D7DBF5" w:rsidR="00100613" w:rsidRPr="006D646E" w:rsidRDefault="00100613" w:rsidP="00100613">
      <w:pPr>
        <w:spacing w:before="240" w:line="276" w:lineRule="auto"/>
        <w:rPr>
          <w:rFonts w:ascii="Arial" w:eastAsia="Times New Roman" w:hAnsi="Arial" w:cs="Arial"/>
          <w:color w:val="000000"/>
          <w:lang w:eastAsia="en-AU"/>
        </w:rPr>
      </w:pPr>
      <w:r w:rsidRPr="006D646E">
        <w:rPr>
          <w:rFonts w:ascii="Arial" w:eastAsia="Times New Roman" w:hAnsi="Arial" w:cs="Arial"/>
          <w:color w:val="auto"/>
          <w:lang w:eastAsia="en-AU"/>
        </w:rPr>
        <w:t>Co</w:t>
      </w:r>
      <w:r w:rsidRPr="006D646E">
        <w:rPr>
          <w:rFonts w:ascii="Arial" w:eastAsia="Times New Roman" w:hAnsi="Arial" w:cs="Arial"/>
          <w:color w:val="000000"/>
          <w:lang w:eastAsia="en-AU"/>
        </w:rPr>
        <w:t xml:space="preserve">nsumers </w:t>
      </w:r>
      <w:r>
        <w:rPr>
          <w:rFonts w:ascii="Arial" w:eastAsia="Times New Roman" w:hAnsi="Arial" w:cs="Arial"/>
          <w:color w:val="000000"/>
          <w:lang w:eastAsia="en-AU"/>
        </w:rPr>
        <w:t xml:space="preserve">provided examples of how changes have been implemented following their </w:t>
      </w:r>
      <w:r w:rsidRPr="006D646E">
        <w:rPr>
          <w:rFonts w:ascii="Arial" w:eastAsia="Times New Roman" w:hAnsi="Arial" w:cs="Arial"/>
          <w:color w:val="000000"/>
          <w:lang w:eastAsia="en-AU"/>
        </w:rPr>
        <w:t>complaints and feedback.</w:t>
      </w:r>
      <w:r>
        <w:rPr>
          <w:rFonts w:ascii="Arial" w:eastAsia="Times New Roman" w:hAnsi="Arial" w:cs="Arial"/>
          <w:color w:val="000000"/>
          <w:lang w:eastAsia="en-AU"/>
        </w:rPr>
        <w:t xml:space="preserve"> Management described the service’s processes for recording all feedback and complaints and using this to complete monthly trending and analysis to inform improvements to care and service delivery as captured under the service’s continuous </w:t>
      </w:r>
      <w:r>
        <w:rPr>
          <w:rFonts w:ascii="Arial" w:eastAsia="Times New Roman" w:hAnsi="Arial" w:cs="Arial"/>
          <w:color w:val="000000"/>
          <w:lang w:eastAsia="en-AU"/>
        </w:rPr>
        <w:lastRenderedPageBreak/>
        <w:t>improvement plan. Trending data is discussed at staff meetings to ensure staff are aware of quality improvement issues and actions being implemented.</w:t>
      </w:r>
    </w:p>
    <w:p w14:paraId="14B46109" w14:textId="45DE0BE0"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464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464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345884A5" w:rsidR="00FC045E" w:rsidRPr="00996FAF" w:rsidRDefault="00044D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464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76A302D9" w:rsidR="00FC045E" w:rsidRPr="00996FAF" w:rsidRDefault="00044DD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464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37A6DB35" w:rsidR="00FC045E" w:rsidRPr="00996FAF" w:rsidRDefault="00044D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464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4F2BF3FC" w:rsidR="00FC045E" w:rsidRPr="00996FAF" w:rsidRDefault="00044DD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464E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68BE1B3F" w:rsidR="00FC045E" w:rsidRPr="00996FAF" w:rsidRDefault="00044DD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464EAC">
      <w:pPr>
        <w:pStyle w:val="Heading20"/>
        <w:spacing w:before="240"/>
      </w:pPr>
      <w:r>
        <w:t>Findings</w:t>
      </w:r>
    </w:p>
    <w:p w14:paraId="46E33CF4" w14:textId="0E983DB1" w:rsidR="00100613" w:rsidRDefault="00100613" w:rsidP="00100613">
      <w:pPr>
        <w:spacing w:before="240" w:line="276" w:lineRule="auto"/>
        <w:rPr>
          <w:rFonts w:ascii="Arial" w:eastAsia="Times New Roman" w:hAnsi="Arial" w:cs="Arial"/>
          <w:color w:val="000000"/>
          <w:lang w:eastAsia="en-AU"/>
        </w:rPr>
      </w:pPr>
      <w:r w:rsidRPr="00C556A2">
        <w:rPr>
          <w:rFonts w:ascii="Arial" w:eastAsia="Times New Roman" w:hAnsi="Arial" w:cs="Arial"/>
          <w:color w:val="000000"/>
          <w:lang w:eastAsia="en-AU"/>
        </w:rPr>
        <w:t xml:space="preserve">Consumers </w:t>
      </w:r>
      <w:r>
        <w:rPr>
          <w:rFonts w:ascii="Arial" w:eastAsia="Times New Roman" w:hAnsi="Arial" w:cs="Arial"/>
          <w:color w:val="000000"/>
          <w:lang w:eastAsia="en-AU"/>
        </w:rPr>
        <w:t>generally said staff are available to provide care and services they need, and call bells are attended to promptly. Most staff were satisfied with staffing levels at the service and said they have enough time to complete their allocated duties. Review of the service’s roster identifies the service employs a mix of staff including registered and enrolled nursing staff, care staff and hospitality services staff, and consumers have regular access to allied health professionals. The service has access to agency staff to fill vacant shifts if required. Review of monthly call bell reports identified majority call bells are responded to under 10 minutes. The assessment team observed staff responding to call bells promptly and attending to consumer care in a calm and professional manner during the Site Audit.</w:t>
      </w:r>
    </w:p>
    <w:p w14:paraId="16A62A1F" w14:textId="01837088" w:rsidR="00100613" w:rsidRDefault="00100613" w:rsidP="00100613">
      <w:pPr>
        <w:spacing w:before="240" w:line="276" w:lineRule="auto"/>
        <w:rPr>
          <w:rFonts w:ascii="Arial" w:eastAsia="Arial" w:hAnsi="Arial" w:cs="Arial"/>
          <w:lang w:eastAsia="en-AU"/>
        </w:rPr>
      </w:pPr>
      <w:r w:rsidRPr="00C556A2">
        <w:rPr>
          <w:rFonts w:ascii="Arial" w:eastAsia="Arial" w:hAnsi="Arial" w:cs="Arial"/>
          <w:lang w:eastAsia="en-AU"/>
        </w:rPr>
        <w:t>Consumers</w:t>
      </w:r>
      <w:r>
        <w:rPr>
          <w:rFonts w:ascii="Arial" w:eastAsia="Arial" w:hAnsi="Arial" w:cs="Arial"/>
          <w:lang w:eastAsia="en-AU"/>
        </w:rPr>
        <w:t xml:space="preserve"> and representatives</w:t>
      </w:r>
      <w:r w:rsidRPr="00C556A2">
        <w:rPr>
          <w:rFonts w:ascii="Arial" w:eastAsia="Arial" w:hAnsi="Arial" w:cs="Arial"/>
          <w:lang w:eastAsia="en-AU"/>
        </w:rPr>
        <w:t xml:space="preserve"> said staff are kin</w:t>
      </w:r>
      <w:r>
        <w:rPr>
          <w:rFonts w:ascii="Arial" w:eastAsia="Arial" w:hAnsi="Arial" w:cs="Arial"/>
          <w:lang w:eastAsia="en-AU"/>
        </w:rPr>
        <w:t xml:space="preserve">d, caring and respectful and provided examples of this. </w:t>
      </w:r>
      <w:r w:rsidRPr="00C556A2">
        <w:rPr>
          <w:rFonts w:ascii="Arial" w:eastAsia="Arial" w:hAnsi="Arial" w:cs="Arial"/>
          <w:lang w:eastAsia="en-AU"/>
        </w:rPr>
        <w:t xml:space="preserve">Staff </w:t>
      </w:r>
      <w:r>
        <w:rPr>
          <w:rFonts w:ascii="Arial" w:eastAsia="Arial" w:hAnsi="Arial" w:cs="Arial"/>
          <w:lang w:eastAsia="en-AU"/>
        </w:rPr>
        <w:t xml:space="preserve">described </w:t>
      </w:r>
      <w:r w:rsidRPr="00C556A2">
        <w:rPr>
          <w:rFonts w:ascii="Arial" w:eastAsia="Arial" w:hAnsi="Arial" w:cs="Arial"/>
          <w:lang w:eastAsia="en-AU"/>
        </w:rPr>
        <w:t xml:space="preserve">how they provide care that is respectful to </w:t>
      </w:r>
      <w:r>
        <w:rPr>
          <w:rFonts w:ascii="Arial" w:eastAsia="Arial" w:hAnsi="Arial" w:cs="Arial"/>
          <w:lang w:eastAsia="en-AU"/>
        </w:rPr>
        <w:t>each consumer’s i</w:t>
      </w:r>
      <w:r w:rsidRPr="00C556A2">
        <w:rPr>
          <w:rFonts w:ascii="Arial" w:eastAsia="Arial" w:hAnsi="Arial" w:cs="Arial"/>
          <w:lang w:eastAsia="en-AU"/>
        </w:rPr>
        <w:t>dentity, culture</w:t>
      </w:r>
      <w:r>
        <w:rPr>
          <w:rFonts w:ascii="Arial" w:eastAsia="Arial" w:hAnsi="Arial" w:cs="Arial"/>
          <w:lang w:eastAsia="en-AU"/>
        </w:rPr>
        <w:t>,</w:t>
      </w:r>
      <w:r w:rsidRPr="00C556A2">
        <w:rPr>
          <w:rFonts w:ascii="Arial" w:eastAsia="Arial" w:hAnsi="Arial" w:cs="Arial"/>
          <w:lang w:eastAsia="en-AU"/>
        </w:rPr>
        <w:t xml:space="preserve"> and diversity. </w:t>
      </w:r>
      <w:r>
        <w:rPr>
          <w:rFonts w:ascii="Arial" w:eastAsia="Arial" w:hAnsi="Arial" w:cs="Arial"/>
          <w:lang w:eastAsia="en-AU"/>
        </w:rPr>
        <w:t xml:space="preserve">Staff were observed interacting with consumers in a caring and respectful manner. </w:t>
      </w:r>
      <w:r w:rsidRPr="00C556A2">
        <w:rPr>
          <w:rFonts w:ascii="Arial" w:eastAsia="Arial" w:hAnsi="Arial" w:cs="Arial"/>
          <w:lang w:eastAsia="en-AU"/>
        </w:rPr>
        <w:t xml:space="preserve">Staff receive training </w:t>
      </w:r>
      <w:r>
        <w:rPr>
          <w:rFonts w:ascii="Arial" w:eastAsia="Arial" w:hAnsi="Arial" w:cs="Arial"/>
          <w:lang w:eastAsia="en-AU"/>
        </w:rPr>
        <w:t>on code of conduct, diversity, inclusion, and provision of care in line with the organisation’s person-centred framework.</w:t>
      </w:r>
    </w:p>
    <w:p w14:paraId="7FAA93B1" w14:textId="2A80B63C" w:rsidR="00100613" w:rsidRDefault="00100613" w:rsidP="00100613">
      <w:pPr>
        <w:spacing w:before="240" w:line="276" w:lineRule="auto"/>
        <w:rPr>
          <w:rFonts w:ascii="Arial" w:eastAsia="Times New Roman" w:hAnsi="Arial" w:cs="Arial"/>
          <w:color w:val="000000"/>
          <w:lang w:eastAsia="en-AU"/>
        </w:rPr>
      </w:pPr>
      <w:r w:rsidRPr="00A5398D">
        <w:rPr>
          <w:rFonts w:ascii="Arial" w:eastAsia="Times New Roman" w:hAnsi="Arial" w:cs="Arial"/>
          <w:color w:val="000000"/>
          <w:lang w:eastAsia="en-AU"/>
        </w:rPr>
        <w:t xml:space="preserve">Consumers said </w:t>
      </w:r>
      <w:r>
        <w:rPr>
          <w:rFonts w:ascii="Arial" w:eastAsia="Times New Roman" w:hAnsi="Arial" w:cs="Arial"/>
          <w:color w:val="000000"/>
          <w:lang w:eastAsia="en-AU"/>
        </w:rPr>
        <w:t xml:space="preserve">staff are competent, well trained, and know what they are doing. The service monitors and maintains a register for staff qualifications. Position descriptions are available listing key duties and outlining the skills, qualifications and experience required for each role. Staff complete annual competencies, and said they have access to regular training, ongoing supervision, and support from senior clinical staff. </w:t>
      </w:r>
      <w:r w:rsidRPr="00A5398D">
        <w:rPr>
          <w:rFonts w:ascii="Arial" w:eastAsia="Times New Roman" w:hAnsi="Arial" w:cs="Arial"/>
          <w:color w:val="000000"/>
          <w:lang w:eastAsia="en-AU"/>
        </w:rPr>
        <w:t xml:space="preserve">The </w:t>
      </w:r>
      <w:r>
        <w:rPr>
          <w:rFonts w:ascii="Arial" w:eastAsia="Times New Roman" w:hAnsi="Arial" w:cs="Arial"/>
          <w:color w:val="000000"/>
          <w:lang w:eastAsia="en-AU"/>
        </w:rPr>
        <w:t>a</w:t>
      </w:r>
      <w:r w:rsidRPr="00A5398D">
        <w:rPr>
          <w:rFonts w:ascii="Arial" w:eastAsia="Times New Roman" w:hAnsi="Arial" w:cs="Arial"/>
          <w:color w:val="000000"/>
          <w:lang w:eastAsia="en-AU"/>
        </w:rPr>
        <w:t xml:space="preserve">ssessment </w:t>
      </w:r>
      <w:r>
        <w:rPr>
          <w:rFonts w:ascii="Arial" w:eastAsia="Times New Roman" w:hAnsi="Arial" w:cs="Arial"/>
          <w:color w:val="000000"/>
          <w:lang w:eastAsia="en-AU"/>
        </w:rPr>
        <w:t>t</w:t>
      </w:r>
      <w:r w:rsidRPr="00A5398D">
        <w:rPr>
          <w:rFonts w:ascii="Arial" w:eastAsia="Times New Roman" w:hAnsi="Arial" w:cs="Arial"/>
          <w:color w:val="000000"/>
          <w:lang w:eastAsia="en-AU"/>
        </w:rPr>
        <w:t xml:space="preserve">eam observed staff confidently and competently providing </w:t>
      </w:r>
      <w:r>
        <w:rPr>
          <w:rFonts w:ascii="Arial" w:eastAsia="Times New Roman" w:hAnsi="Arial" w:cs="Arial"/>
          <w:color w:val="000000"/>
          <w:lang w:eastAsia="en-AU"/>
        </w:rPr>
        <w:t xml:space="preserve">care and services </w:t>
      </w:r>
      <w:r w:rsidRPr="00A5398D">
        <w:rPr>
          <w:rFonts w:ascii="Arial" w:eastAsia="Times New Roman" w:hAnsi="Arial" w:cs="Arial"/>
          <w:color w:val="000000"/>
          <w:lang w:eastAsia="en-AU"/>
        </w:rPr>
        <w:t>for consumers.</w:t>
      </w:r>
    </w:p>
    <w:p w14:paraId="4DF0E27D" w14:textId="26DBED0F" w:rsidR="00100613" w:rsidRDefault="00100613" w:rsidP="00100613">
      <w:pPr>
        <w:spacing w:before="240" w:line="276" w:lineRule="auto"/>
        <w:rPr>
          <w:rFonts w:ascii="Arial" w:eastAsia="Times New Roman" w:hAnsi="Arial" w:cs="Arial"/>
          <w:color w:val="000000"/>
          <w:lang w:eastAsia="en-AU"/>
        </w:rPr>
      </w:pPr>
      <w:r>
        <w:rPr>
          <w:rFonts w:ascii="Arial" w:eastAsia="Times New Roman" w:hAnsi="Arial" w:cs="Arial"/>
          <w:color w:val="000000"/>
          <w:lang w:eastAsia="en-AU"/>
        </w:rPr>
        <w:t>Management advised s</w:t>
      </w:r>
      <w:r w:rsidRPr="00A5398D">
        <w:rPr>
          <w:rFonts w:ascii="Arial" w:eastAsia="Times New Roman" w:hAnsi="Arial" w:cs="Arial"/>
          <w:color w:val="000000"/>
          <w:lang w:eastAsia="en-AU"/>
        </w:rPr>
        <w:t xml:space="preserve">taff are recruited using a formal recruitment process that includes interviews, referee checks and qualification checks. </w:t>
      </w:r>
      <w:r>
        <w:rPr>
          <w:rFonts w:ascii="Arial" w:eastAsia="Times New Roman" w:hAnsi="Arial" w:cs="Arial"/>
          <w:color w:val="000000"/>
          <w:lang w:eastAsia="en-AU"/>
        </w:rPr>
        <w:t>Staff are provided o</w:t>
      </w:r>
      <w:r w:rsidRPr="00A5398D">
        <w:rPr>
          <w:rFonts w:ascii="Arial" w:eastAsia="Times New Roman" w:hAnsi="Arial" w:cs="Arial"/>
          <w:color w:val="000000"/>
          <w:lang w:eastAsia="en-AU"/>
        </w:rPr>
        <w:t>ngoing training and</w:t>
      </w:r>
      <w:r>
        <w:rPr>
          <w:rFonts w:ascii="Arial" w:eastAsia="Times New Roman" w:hAnsi="Arial" w:cs="Arial"/>
          <w:color w:val="000000"/>
          <w:lang w:eastAsia="en-AU"/>
        </w:rPr>
        <w:t xml:space="preserve"> </w:t>
      </w:r>
      <w:r>
        <w:rPr>
          <w:rFonts w:ascii="Arial" w:eastAsia="Times New Roman" w:hAnsi="Arial" w:cs="Arial"/>
          <w:color w:val="000000"/>
          <w:lang w:eastAsia="en-AU"/>
        </w:rPr>
        <w:lastRenderedPageBreak/>
        <w:t>professional</w:t>
      </w:r>
      <w:r w:rsidRPr="00A5398D">
        <w:rPr>
          <w:rFonts w:ascii="Arial" w:eastAsia="Times New Roman" w:hAnsi="Arial" w:cs="Arial"/>
          <w:color w:val="000000"/>
          <w:lang w:eastAsia="en-AU"/>
        </w:rPr>
        <w:t xml:space="preserve"> development </w:t>
      </w:r>
      <w:r>
        <w:rPr>
          <w:rFonts w:ascii="Arial" w:eastAsia="Times New Roman" w:hAnsi="Arial" w:cs="Arial"/>
          <w:color w:val="000000"/>
          <w:lang w:eastAsia="en-AU"/>
        </w:rPr>
        <w:t>opportunities.</w:t>
      </w:r>
      <w:r w:rsidRPr="00A5398D">
        <w:rPr>
          <w:rFonts w:ascii="Arial" w:eastAsia="Times New Roman" w:hAnsi="Arial" w:cs="Arial"/>
          <w:color w:val="000000"/>
          <w:lang w:eastAsia="en-AU"/>
        </w:rPr>
        <w:t xml:space="preserve"> </w:t>
      </w:r>
      <w:r>
        <w:rPr>
          <w:rFonts w:ascii="Arial" w:eastAsia="Times New Roman" w:hAnsi="Arial" w:cs="Arial"/>
          <w:color w:val="000000"/>
          <w:lang w:eastAsia="en-AU"/>
        </w:rPr>
        <w:t xml:space="preserve">The service monitors completion of mandatory training modules by all staff which include topics such as infection prevention and control, antimicrobial stewardship, serious incident response scheme, food safety and dementia essentials training. </w:t>
      </w:r>
      <w:r w:rsidRPr="00A5398D">
        <w:rPr>
          <w:rFonts w:ascii="Arial" w:eastAsia="Times New Roman" w:hAnsi="Arial" w:cs="Arial"/>
          <w:color w:val="000000"/>
          <w:lang w:eastAsia="en-AU"/>
        </w:rPr>
        <w:t xml:space="preserve">Staff </w:t>
      </w:r>
      <w:r>
        <w:rPr>
          <w:rFonts w:ascii="Arial" w:eastAsia="Times New Roman" w:hAnsi="Arial" w:cs="Arial"/>
          <w:color w:val="000000"/>
          <w:lang w:eastAsia="en-AU"/>
        </w:rPr>
        <w:t>confirmed</w:t>
      </w:r>
      <w:r w:rsidRPr="00A5398D">
        <w:rPr>
          <w:rFonts w:ascii="Arial" w:eastAsia="Times New Roman" w:hAnsi="Arial" w:cs="Arial"/>
          <w:color w:val="000000"/>
          <w:lang w:eastAsia="en-AU"/>
        </w:rPr>
        <w:t xml:space="preserve"> they receive </w:t>
      </w:r>
      <w:r>
        <w:rPr>
          <w:rFonts w:ascii="Arial" w:eastAsia="Times New Roman" w:hAnsi="Arial" w:cs="Arial"/>
          <w:color w:val="000000"/>
          <w:lang w:eastAsia="en-AU"/>
        </w:rPr>
        <w:t xml:space="preserve">orientation and training on commencement, </w:t>
      </w:r>
      <w:r w:rsidRPr="00A5398D">
        <w:rPr>
          <w:rFonts w:ascii="Arial" w:eastAsia="Times New Roman" w:hAnsi="Arial" w:cs="Arial"/>
          <w:color w:val="000000"/>
          <w:lang w:eastAsia="en-AU"/>
        </w:rPr>
        <w:t>and</w:t>
      </w:r>
      <w:r>
        <w:rPr>
          <w:rFonts w:ascii="Arial" w:eastAsia="Times New Roman" w:hAnsi="Arial" w:cs="Arial"/>
          <w:color w:val="000000"/>
          <w:lang w:eastAsia="en-AU"/>
        </w:rPr>
        <w:t xml:space="preserve"> access to regular training including via toolbox sessions during handover meetings</w:t>
      </w:r>
      <w:r w:rsidRPr="00A5398D">
        <w:rPr>
          <w:rFonts w:ascii="Arial" w:eastAsia="Times New Roman" w:hAnsi="Arial" w:cs="Arial"/>
          <w:color w:val="000000"/>
          <w:lang w:eastAsia="en-AU"/>
        </w:rPr>
        <w:t>.</w:t>
      </w:r>
    </w:p>
    <w:p w14:paraId="2D2DB28C" w14:textId="5E222A32" w:rsidR="00100613" w:rsidRPr="00972199" w:rsidRDefault="00100613" w:rsidP="00100613">
      <w:pPr>
        <w:spacing w:before="240" w:line="276" w:lineRule="auto"/>
        <w:rPr>
          <w:rFonts w:ascii="Arial" w:eastAsia="Times New Roman" w:hAnsi="Arial" w:cs="Arial"/>
          <w:color w:val="000000"/>
          <w:lang w:eastAsia="en-AU"/>
        </w:rPr>
      </w:pPr>
      <w:r w:rsidRPr="00972199">
        <w:rPr>
          <w:rFonts w:ascii="Arial" w:eastAsia="Times New Roman" w:hAnsi="Arial" w:cs="Arial"/>
          <w:color w:val="000000"/>
          <w:lang w:eastAsia="en-AU"/>
        </w:rPr>
        <w:t xml:space="preserve">Management said the </w:t>
      </w:r>
      <w:r>
        <w:rPr>
          <w:rFonts w:ascii="Arial" w:eastAsia="Times New Roman" w:hAnsi="Arial" w:cs="Arial"/>
          <w:color w:val="000000"/>
          <w:lang w:eastAsia="en-AU"/>
        </w:rPr>
        <w:t xml:space="preserve">service reviews the </w:t>
      </w:r>
      <w:r w:rsidRPr="00972199">
        <w:rPr>
          <w:rFonts w:ascii="Arial" w:eastAsia="Times New Roman" w:hAnsi="Arial" w:cs="Arial"/>
          <w:color w:val="000000"/>
          <w:lang w:eastAsia="en-AU"/>
        </w:rPr>
        <w:t xml:space="preserve">performance of staff annually using </w:t>
      </w:r>
      <w:r>
        <w:rPr>
          <w:rFonts w:ascii="Arial" w:eastAsia="Times New Roman" w:hAnsi="Arial" w:cs="Arial"/>
          <w:color w:val="000000"/>
          <w:lang w:eastAsia="en-AU"/>
        </w:rPr>
        <w:t>the organisation’s</w:t>
      </w:r>
      <w:r w:rsidRPr="00972199">
        <w:rPr>
          <w:rFonts w:ascii="Arial" w:eastAsia="Times New Roman" w:hAnsi="Arial" w:cs="Arial"/>
          <w:color w:val="000000"/>
          <w:lang w:eastAsia="en-AU"/>
        </w:rPr>
        <w:t xml:space="preserve"> </w:t>
      </w:r>
      <w:r>
        <w:rPr>
          <w:rFonts w:ascii="Arial" w:eastAsia="Times New Roman" w:hAnsi="Arial" w:cs="Arial"/>
          <w:color w:val="000000"/>
          <w:lang w:eastAsia="en-AU"/>
        </w:rPr>
        <w:t>‘continuous conversations’ process for formal performance appraisals</w:t>
      </w:r>
      <w:r w:rsidRPr="00972199">
        <w:rPr>
          <w:rFonts w:ascii="Arial" w:eastAsia="Times New Roman" w:hAnsi="Arial" w:cs="Arial"/>
          <w:color w:val="000000"/>
          <w:lang w:eastAsia="en-AU"/>
        </w:rPr>
        <w:t>. Staff demonstrated an awareness of the service’s performan</w:t>
      </w:r>
      <w:r>
        <w:rPr>
          <w:rFonts w:ascii="Arial" w:eastAsia="Times New Roman" w:hAnsi="Arial" w:cs="Arial"/>
          <w:color w:val="000000"/>
          <w:lang w:eastAsia="en-AU"/>
        </w:rPr>
        <w:t>ce appraisal</w:t>
      </w:r>
      <w:r w:rsidRPr="00972199">
        <w:rPr>
          <w:rFonts w:ascii="Arial" w:eastAsia="Times New Roman" w:hAnsi="Arial" w:cs="Arial"/>
          <w:color w:val="000000"/>
          <w:lang w:eastAsia="en-AU"/>
        </w:rPr>
        <w:t xml:space="preserve"> process</w:t>
      </w:r>
      <w:r>
        <w:rPr>
          <w:rFonts w:ascii="Arial" w:eastAsia="Times New Roman" w:hAnsi="Arial" w:cs="Arial"/>
          <w:color w:val="000000"/>
          <w:lang w:eastAsia="en-AU"/>
        </w:rPr>
        <w:t xml:space="preserve"> which includes</w:t>
      </w:r>
      <w:r w:rsidRPr="00972199">
        <w:rPr>
          <w:rFonts w:ascii="Arial" w:eastAsia="Times New Roman" w:hAnsi="Arial" w:cs="Arial"/>
          <w:color w:val="000000"/>
          <w:lang w:eastAsia="en-AU"/>
        </w:rPr>
        <w:t xml:space="preserve"> discussions </w:t>
      </w:r>
      <w:r>
        <w:rPr>
          <w:rFonts w:ascii="Arial" w:eastAsia="Times New Roman" w:hAnsi="Arial" w:cs="Arial"/>
          <w:color w:val="000000"/>
          <w:lang w:eastAsia="en-AU"/>
        </w:rPr>
        <w:t xml:space="preserve">with supervisors </w:t>
      </w:r>
      <w:r w:rsidRPr="00972199">
        <w:rPr>
          <w:rFonts w:ascii="Arial" w:eastAsia="Times New Roman" w:hAnsi="Arial" w:cs="Arial"/>
          <w:color w:val="000000"/>
          <w:lang w:eastAsia="en-AU"/>
        </w:rPr>
        <w:t>o</w:t>
      </w:r>
      <w:r>
        <w:rPr>
          <w:rFonts w:ascii="Arial" w:eastAsia="Times New Roman" w:hAnsi="Arial" w:cs="Arial"/>
          <w:color w:val="000000"/>
          <w:lang w:eastAsia="en-AU"/>
        </w:rPr>
        <w:t>n</w:t>
      </w:r>
      <w:r w:rsidRPr="00972199">
        <w:rPr>
          <w:rFonts w:ascii="Arial" w:eastAsia="Times New Roman" w:hAnsi="Arial" w:cs="Arial"/>
          <w:color w:val="000000"/>
          <w:lang w:eastAsia="en-AU"/>
        </w:rPr>
        <w:t xml:space="preserve"> their performance and areas where they would like to develop their skills and knowledge. </w:t>
      </w:r>
      <w:r>
        <w:rPr>
          <w:rFonts w:ascii="Arial" w:eastAsia="Times New Roman" w:hAnsi="Arial" w:cs="Arial"/>
          <w:color w:val="000000"/>
          <w:lang w:eastAsia="en-AU"/>
        </w:rPr>
        <w:t xml:space="preserve">Review </w:t>
      </w:r>
      <w:r w:rsidRPr="00972199">
        <w:rPr>
          <w:rFonts w:ascii="Arial" w:eastAsia="Times New Roman" w:hAnsi="Arial" w:cs="Arial"/>
          <w:color w:val="000000"/>
          <w:lang w:eastAsia="en-AU"/>
        </w:rPr>
        <w:t>of documentation identifies performance appraisals and competency assessments are scheduled and conducted every year.</w:t>
      </w:r>
      <w:r>
        <w:rPr>
          <w:rFonts w:ascii="Arial" w:eastAsia="Times New Roman" w:hAnsi="Arial" w:cs="Arial"/>
          <w:color w:val="000000"/>
          <w:lang w:eastAsia="en-AU"/>
        </w:rPr>
        <w:t xml:space="preserve"> The service has performance development and management policies and procedures in place.</w:t>
      </w:r>
    </w:p>
    <w:p w14:paraId="17B55C3E" w14:textId="602DD65E"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464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464E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0FC82630" w:rsidR="00FC045E" w:rsidRPr="00996FAF" w:rsidRDefault="00044D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p>
        </w:tc>
      </w:tr>
      <w:tr w:rsidR="00FC045E" w:rsidRPr="00996FAF" w14:paraId="5A1052A1" w14:textId="77777777" w:rsidTr="00464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67810C29" w:rsidR="00FC045E" w:rsidRPr="00996FAF" w:rsidRDefault="00044DD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p>
        </w:tc>
      </w:tr>
      <w:tr w:rsidR="00FC045E" w:rsidRPr="00996FAF" w14:paraId="68715830" w14:textId="77777777" w:rsidTr="00464E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4427CAFB" w:rsidR="00FC045E" w:rsidRPr="00996FAF" w:rsidRDefault="00044DD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p>
        </w:tc>
      </w:tr>
      <w:tr w:rsidR="00FC045E" w:rsidRPr="00996FAF" w14:paraId="4FDA8AC7" w14:textId="77777777" w:rsidTr="00464E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14F37B44" w:rsidR="00FC045E" w:rsidRPr="00996FAF" w:rsidRDefault="00044DD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p>
        </w:tc>
      </w:tr>
      <w:tr w:rsidR="00FC045E" w:rsidRPr="00996FAF" w14:paraId="2F9A595B" w14:textId="77777777" w:rsidTr="00464E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5464C44B" w:rsidR="00FC045E" w:rsidRPr="00996FAF" w:rsidRDefault="00044DD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00613">
                  <w:rPr>
                    <w:rFonts w:ascii="Arial" w:hAnsi="Arial" w:cs="Arial"/>
                    <w:color w:val="auto"/>
                  </w:rPr>
                  <w:t>Compliant</w:t>
                </w:r>
              </w:sdtContent>
            </w:sdt>
          </w:p>
        </w:tc>
      </w:tr>
    </w:tbl>
    <w:p w14:paraId="4F62BC65" w14:textId="77777777" w:rsidR="00D87E7C" w:rsidRDefault="00D87E7C" w:rsidP="00464EAC">
      <w:pPr>
        <w:pStyle w:val="Heading20"/>
        <w:spacing w:before="240"/>
      </w:pPr>
      <w:r w:rsidRPr="00996FAF">
        <w:t>Findings</w:t>
      </w:r>
    </w:p>
    <w:p w14:paraId="17F8518C" w14:textId="73150FC0" w:rsidR="00100613" w:rsidRDefault="00100613" w:rsidP="00100613">
      <w:pPr>
        <w:spacing w:before="240" w:line="276" w:lineRule="auto"/>
        <w:rPr>
          <w:rFonts w:ascii="Arial" w:eastAsia="Times New Roman" w:hAnsi="Arial" w:cs="Arial"/>
          <w:color w:val="000000"/>
          <w:lang w:eastAsia="en-AU"/>
        </w:rPr>
      </w:pPr>
      <w:r w:rsidRPr="00972199">
        <w:rPr>
          <w:rFonts w:ascii="Arial" w:eastAsia="Times New Roman" w:hAnsi="Arial" w:cs="Arial"/>
          <w:color w:val="000000"/>
          <w:lang w:eastAsia="en-AU"/>
        </w:rPr>
        <w:t xml:space="preserve">Consumers and representatives said they </w:t>
      </w:r>
      <w:r>
        <w:rPr>
          <w:rFonts w:ascii="Arial" w:eastAsia="Times New Roman" w:hAnsi="Arial" w:cs="Arial"/>
          <w:color w:val="000000"/>
          <w:lang w:eastAsia="en-AU"/>
        </w:rPr>
        <w:t xml:space="preserve">can </w:t>
      </w:r>
      <w:r w:rsidRPr="00972199">
        <w:rPr>
          <w:rFonts w:ascii="Arial" w:eastAsia="Times New Roman" w:hAnsi="Arial" w:cs="Arial"/>
          <w:color w:val="000000"/>
          <w:lang w:eastAsia="en-AU"/>
        </w:rPr>
        <w:t xml:space="preserve">provide input into </w:t>
      </w:r>
      <w:r>
        <w:rPr>
          <w:rFonts w:ascii="Arial" w:eastAsia="Times New Roman" w:hAnsi="Arial" w:cs="Arial"/>
          <w:color w:val="000000"/>
          <w:lang w:eastAsia="en-AU"/>
        </w:rPr>
        <w:t xml:space="preserve">care and </w:t>
      </w:r>
      <w:r w:rsidRPr="00972199">
        <w:rPr>
          <w:rFonts w:ascii="Arial" w:eastAsia="Times New Roman" w:hAnsi="Arial" w:cs="Arial"/>
          <w:color w:val="000000"/>
          <w:lang w:eastAsia="en-AU"/>
        </w:rPr>
        <w:t>service</w:t>
      </w:r>
      <w:r>
        <w:rPr>
          <w:rFonts w:ascii="Arial" w:eastAsia="Times New Roman" w:hAnsi="Arial" w:cs="Arial"/>
          <w:color w:val="000000"/>
          <w:lang w:eastAsia="en-AU"/>
        </w:rPr>
        <w:t xml:space="preserve"> delivery via consumer meetings, food focus meetings, surveys, and face to face discussions, which is considered by management. Review of the service’s consumer and representative meeting minutes, food focus meeting minutes and continuous improvement plan demonstrates the service actively seeks feedback from consumers and representatives and acts on this to initiate improvements.</w:t>
      </w:r>
    </w:p>
    <w:p w14:paraId="2C5D2D8B" w14:textId="0A0A28D9" w:rsidR="00100613" w:rsidRDefault="00100613" w:rsidP="00100613">
      <w:pPr>
        <w:rPr>
          <w:rFonts w:ascii="Arial" w:hAnsi="Arial" w:cs="Arial"/>
          <w:szCs w:val="22"/>
        </w:rPr>
      </w:pPr>
      <w:r w:rsidRPr="00E93238">
        <w:rPr>
          <w:rFonts w:ascii="Arial" w:hAnsi="Arial" w:cs="Arial"/>
        </w:rPr>
        <w:t>The service demonstrated it ha</w:t>
      </w:r>
      <w:r>
        <w:rPr>
          <w:rFonts w:ascii="Arial" w:hAnsi="Arial" w:cs="Arial"/>
        </w:rPr>
        <w:t>s</w:t>
      </w:r>
      <w:r w:rsidRPr="00E93238">
        <w:rPr>
          <w:rFonts w:ascii="Arial" w:hAnsi="Arial" w:cs="Arial"/>
        </w:rPr>
        <w:t xml:space="preserve"> </w:t>
      </w:r>
      <w:r w:rsidRPr="00E93238">
        <w:rPr>
          <w:rFonts w:ascii="Arial" w:hAnsi="Arial" w:cs="Arial"/>
          <w:szCs w:val="22"/>
        </w:rPr>
        <w:t>central policies, procedures</w:t>
      </w:r>
      <w:r>
        <w:rPr>
          <w:rFonts w:ascii="Arial" w:hAnsi="Arial" w:cs="Arial"/>
          <w:szCs w:val="22"/>
        </w:rPr>
        <w:t>,</w:t>
      </w:r>
      <w:r w:rsidRPr="00E93238">
        <w:rPr>
          <w:rFonts w:ascii="Arial" w:hAnsi="Arial" w:cs="Arial"/>
          <w:szCs w:val="22"/>
        </w:rPr>
        <w:t xml:space="preserve"> and tools </w:t>
      </w:r>
      <w:r>
        <w:rPr>
          <w:rFonts w:ascii="Arial" w:hAnsi="Arial" w:cs="Arial"/>
          <w:szCs w:val="22"/>
        </w:rPr>
        <w:t xml:space="preserve">in place, </w:t>
      </w:r>
      <w:r w:rsidRPr="00E93238">
        <w:rPr>
          <w:rFonts w:ascii="Arial" w:hAnsi="Arial" w:cs="Arial"/>
          <w:szCs w:val="22"/>
        </w:rPr>
        <w:t xml:space="preserve">with the </w:t>
      </w:r>
      <w:r>
        <w:rPr>
          <w:rFonts w:ascii="Arial" w:hAnsi="Arial" w:cs="Arial"/>
          <w:szCs w:val="22"/>
        </w:rPr>
        <w:t xml:space="preserve">organisation’s </w:t>
      </w:r>
      <w:r w:rsidRPr="00E93238">
        <w:rPr>
          <w:rFonts w:ascii="Arial" w:hAnsi="Arial" w:cs="Arial"/>
          <w:szCs w:val="22"/>
        </w:rPr>
        <w:t>governing body promot</w:t>
      </w:r>
      <w:r>
        <w:rPr>
          <w:rFonts w:ascii="Arial" w:hAnsi="Arial" w:cs="Arial"/>
          <w:szCs w:val="22"/>
        </w:rPr>
        <w:t>ing</w:t>
      </w:r>
      <w:r w:rsidRPr="00E93238">
        <w:rPr>
          <w:rFonts w:ascii="Arial" w:hAnsi="Arial" w:cs="Arial"/>
          <w:szCs w:val="22"/>
        </w:rPr>
        <w:t xml:space="preserve"> a culture of safe, inclusive</w:t>
      </w:r>
      <w:r>
        <w:rPr>
          <w:rFonts w:ascii="Arial" w:hAnsi="Arial" w:cs="Arial"/>
          <w:szCs w:val="22"/>
        </w:rPr>
        <w:t>,</w:t>
      </w:r>
      <w:r w:rsidRPr="00E93238">
        <w:rPr>
          <w:rFonts w:ascii="Arial" w:hAnsi="Arial" w:cs="Arial"/>
          <w:szCs w:val="22"/>
        </w:rPr>
        <w:t xml:space="preserve"> and quality care and services and </w:t>
      </w:r>
      <w:r>
        <w:rPr>
          <w:rFonts w:ascii="Arial" w:hAnsi="Arial" w:cs="Arial"/>
          <w:szCs w:val="22"/>
        </w:rPr>
        <w:t>being</w:t>
      </w:r>
      <w:r w:rsidRPr="00E93238">
        <w:rPr>
          <w:rFonts w:ascii="Arial" w:hAnsi="Arial" w:cs="Arial"/>
          <w:szCs w:val="22"/>
        </w:rPr>
        <w:t xml:space="preserve"> accountable for their delivery. </w:t>
      </w:r>
      <w:r>
        <w:rPr>
          <w:rFonts w:ascii="Arial" w:hAnsi="Arial" w:cs="Arial"/>
          <w:szCs w:val="22"/>
        </w:rPr>
        <w:t xml:space="preserve">The organisation’s governing body is </w:t>
      </w:r>
      <w:r>
        <w:rPr>
          <w:rFonts w:ascii="Arial" w:hAnsi="Arial" w:cs="Arial"/>
          <w:szCs w:val="22"/>
        </w:rPr>
        <w:lastRenderedPageBreak/>
        <w:t>supported by several committees, including on clinical governance and risk. Members of the governing body visit the service monthly and conduct regular meetings with service management across the organisation. Reporting to the governing body captures information including but not limited to clinical indicators, incidents, feedback and complaints and internal audits. T</w:t>
      </w:r>
      <w:r w:rsidRPr="00E93238">
        <w:rPr>
          <w:rFonts w:ascii="Arial" w:hAnsi="Arial" w:cs="Arial"/>
          <w:szCs w:val="22"/>
        </w:rPr>
        <w:t xml:space="preserve">he </w:t>
      </w:r>
      <w:r>
        <w:rPr>
          <w:rFonts w:ascii="Arial" w:hAnsi="Arial" w:cs="Arial"/>
          <w:szCs w:val="22"/>
        </w:rPr>
        <w:t xml:space="preserve">organisation’s governing body </w:t>
      </w:r>
      <w:r w:rsidRPr="00E93238">
        <w:rPr>
          <w:rFonts w:ascii="Arial" w:hAnsi="Arial" w:cs="Arial"/>
          <w:szCs w:val="22"/>
        </w:rPr>
        <w:t xml:space="preserve">uses </w:t>
      </w:r>
      <w:r>
        <w:rPr>
          <w:rFonts w:ascii="Arial" w:hAnsi="Arial" w:cs="Arial"/>
          <w:szCs w:val="22"/>
        </w:rPr>
        <w:t xml:space="preserve">this </w:t>
      </w:r>
      <w:r w:rsidRPr="00E93238">
        <w:rPr>
          <w:rFonts w:ascii="Arial" w:hAnsi="Arial" w:cs="Arial"/>
          <w:szCs w:val="22"/>
        </w:rPr>
        <w:t>information to identify the service’s compliance with the Quality Standards, to init</w:t>
      </w:r>
      <w:r>
        <w:rPr>
          <w:rFonts w:ascii="Arial" w:hAnsi="Arial" w:cs="Arial"/>
          <w:szCs w:val="22"/>
        </w:rPr>
        <w:t>i</w:t>
      </w:r>
      <w:r w:rsidRPr="00E93238">
        <w:rPr>
          <w:rFonts w:ascii="Arial" w:hAnsi="Arial" w:cs="Arial"/>
          <w:szCs w:val="22"/>
        </w:rPr>
        <w:t>ate improvement actions, to enhance performance and to monitor care and service delivery.</w:t>
      </w:r>
    </w:p>
    <w:p w14:paraId="0DA9047E" w14:textId="42CDB61E" w:rsidR="00100613" w:rsidRDefault="00100613" w:rsidP="00100613">
      <w:pPr>
        <w:rPr>
          <w:rFonts w:ascii="Arial" w:hAnsi="Arial" w:cs="Arial"/>
        </w:rPr>
      </w:pPr>
      <w:r>
        <w:rPr>
          <w:rFonts w:ascii="Arial" w:hAnsi="Arial" w:cs="Arial"/>
        </w:rPr>
        <w:t xml:space="preserve">The service demonstrated </w:t>
      </w:r>
      <w:r w:rsidRPr="00202B37">
        <w:rPr>
          <w:rFonts w:ascii="Arial" w:hAnsi="Arial" w:cs="Arial"/>
        </w:rPr>
        <w:t>organisation-wide governance systems to support effective information management, continuous improvement, financial governance, workforce governance, regulatory compliance and feedback and complaint</w:t>
      </w:r>
      <w:r>
        <w:rPr>
          <w:rFonts w:ascii="Arial" w:hAnsi="Arial" w:cs="Arial"/>
        </w:rPr>
        <w:t>s</w:t>
      </w:r>
      <w:r w:rsidRPr="00202B37">
        <w:rPr>
          <w:rFonts w:ascii="Arial" w:hAnsi="Arial" w:cs="Arial"/>
        </w:rPr>
        <w:t xml:space="preserve"> management.</w:t>
      </w:r>
    </w:p>
    <w:p w14:paraId="281E04D5" w14:textId="77777777" w:rsidR="00100613" w:rsidRDefault="00100613" w:rsidP="00100613">
      <w:pPr>
        <w:rPr>
          <w:rFonts w:ascii="Arial" w:hAnsi="Arial" w:cs="Arial"/>
        </w:rPr>
      </w:pPr>
      <w:r w:rsidRPr="009D486D">
        <w:rPr>
          <w:rFonts w:ascii="Arial" w:hAnsi="Arial" w:cs="Arial"/>
        </w:rPr>
        <w:t>Management advised the continuous improvement process is drawn from a variety of sources, including consumer</w:t>
      </w:r>
      <w:r>
        <w:rPr>
          <w:rFonts w:ascii="Arial" w:hAnsi="Arial" w:cs="Arial"/>
        </w:rPr>
        <w:t xml:space="preserve"> and </w:t>
      </w:r>
      <w:r w:rsidRPr="009D486D">
        <w:rPr>
          <w:rFonts w:ascii="Arial" w:hAnsi="Arial" w:cs="Arial"/>
        </w:rPr>
        <w:t>representative feedback and complaints mechanisms, consumer experience survey results, regular analysis of clinical and incident data, and internal and external audits.</w:t>
      </w:r>
      <w:r>
        <w:rPr>
          <w:rFonts w:ascii="Arial" w:hAnsi="Arial" w:cs="Arial"/>
        </w:rPr>
        <w:t xml:space="preserve"> The organisation’s quality business partner oversees quality and compliance activities and conducts regular visits.</w:t>
      </w:r>
    </w:p>
    <w:p w14:paraId="22AC158E" w14:textId="68D079F5" w:rsidR="00100613" w:rsidRDefault="00100613" w:rsidP="00100613">
      <w:pPr>
        <w:pStyle w:val="NormalArial"/>
      </w:pPr>
      <w:r w:rsidRPr="007E4065">
        <w:rPr>
          <w:rFonts w:eastAsia="Times New Roman"/>
          <w:color w:val="000000"/>
          <w:lang w:eastAsia="en-AU"/>
        </w:rPr>
        <w:t>The organisation</w:t>
      </w:r>
      <w:r>
        <w:rPr>
          <w:rFonts w:eastAsia="Times New Roman"/>
          <w:color w:val="000000"/>
          <w:lang w:eastAsia="en-AU"/>
        </w:rPr>
        <w:t xml:space="preserve"> has a r</w:t>
      </w:r>
      <w:r w:rsidRPr="007E4065">
        <w:rPr>
          <w:rFonts w:eastAsia="Times New Roman"/>
          <w:color w:val="000000"/>
          <w:lang w:eastAsia="en-AU"/>
        </w:rPr>
        <w:t xml:space="preserve">isk </w:t>
      </w:r>
      <w:r>
        <w:rPr>
          <w:rFonts w:eastAsia="Times New Roman"/>
          <w:color w:val="000000"/>
          <w:lang w:eastAsia="en-AU"/>
        </w:rPr>
        <w:t>ma</w:t>
      </w:r>
      <w:r w:rsidRPr="007E4065">
        <w:rPr>
          <w:rFonts w:eastAsia="Times New Roman"/>
          <w:color w:val="000000"/>
          <w:lang w:eastAsia="en-AU"/>
        </w:rPr>
        <w:t xml:space="preserve">nagement </w:t>
      </w:r>
      <w:r>
        <w:rPr>
          <w:rFonts w:eastAsia="Times New Roman"/>
          <w:color w:val="000000"/>
          <w:lang w:eastAsia="en-AU"/>
        </w:rPr>
        <w:t>f</w:t>
      </w:r>
      <w:r w:rsidRPr="007E4065">
        <w:rPr>
          <w:rFonts w:eastAsia="Times New Roman"/>
          <w:color w:val="000000"/>
          <w:lang w:eastAsia="en-AU"/>
        </w:rPr>
        <w:t xml:space="preserve">ramework </w:t>
      </w:r>
      <w:r>
        <w:rPr>
          <w:rFonts w:eastAsia="Times New Roman"/>
          <w:color w:val="000000"/>
          <w:lang w:eastAsia="en-AU"/>
        </w:rPr>
        <w:t>in place outlining its approach to</w:t>
      </w:r>
      <w:r w:rsidRPr="007E4065">
        <w:rPr>
          <w:rFonts w:eastAsia="Times New Roman"/>
          <w:color w:val="000000"/>
          <w:lang w:eastAsia="en-AU"/>
        </w:rPr>
        <w:t xml:space="preserve"> managing, monitoring</w:t>
      </w:r>
      <w:r>
        <w:rPr>
          <w:rFonts w:eastAsia="Times New Roman"/>
          <w:color w:val="000000"/>
          <w:lang w:eastAsia="en-AU"/>
        </w:rPr>
        <w:t xml:space="preserve">, and </w:t>
      </w:r>
      <w:r w:rsidRPr="007E4065">
        <w:rPr>
          <w:rFonts w:eastAsia="Times New Roman"/>
          <w:color w:val="000000"/>
          <w:lang w:eastAsia="en-AU"/>
        </w:rPr>
        <w:t>reviewing risk.</w:t>
      </w:r>
      <w:r>
        <w:rPr>
          <w:rFonts w:eastAsia="Times New Roman"/>
          <w:color w:val="000000"/>
          <w:lang w:eastAsia="en-AU"/>
        </w:rPr>
        <w:t xml:space="preserve"> </w:t>
      </w:r>
      <w:r w:rsidRPr="007E4065">
        <w:rPr>
          <w:rFonts w:eastAsia="Times New Roman"/>
          <w:color w:val="000000"/>
          <w:lang w:eastAsia="en-AU"/>
        </w:rPr>
        <w:t xml:space="preserve">Management described </w:t>
      </w:r>
      <w:r>
        <w:rPr>
          <w:rFonts w:eastAsia="Times New Roman"/>
          <w:color w:val="000000"/>
          <w:lang w:eastAsia="en-AU"/>
        </w:rPr>
        <w:t xml:space="preserve">how various high impact and high prevalence risks at the service are being managed. Weekly risk management meetings are conducted at an organisational level to ensure services are proactively managing risk. </w:t>
      </w:r>
      <w:r w:rsidRPr="00E447E6">
        <w:t xml:space="preserve">Management </w:t>
      </w:r>
      <w:r>
        <w:t>described the service’s incident reporting processes and</w:t>
      </w:r>
      <w:r w:rsidRPr="00E447E6">
        <w:t xml:space="preserve"> how incidents are </w:t>
      </w:r>
      <w:r>
        <w:t xml:space="preserve">reported, </w:t>
      </w:r>
      <w:r w:rsidRPr="00E447E6">
        <w:t xml:space="preserve">analysed, </w:t>
      </w:r>
      <w:r>
        <w:t>escalated, and used to</w:t>
      </w:r>
      <w:r w:rsidRPr="00E447E6">
        <w:t xml:space="preserve"> inform improvement actions. </w:t>
      </w:r>
      <w:r>
        <w:t>Staff receive training on the serious incident response scheme and incident management.</w:t>
      </w:r>
    </w:p>
    <w:p w14:paraId="19E23B58" w14:textId="20E39CC6" w:rsidR="00117022" w:rsidRPr="00712752" w:rsidRDefault="00100613" w:rsidP="0036130C">
      <w:pPr>
        <w:pStyle w:val="NormalArial"/>
      </w:pPr>
      <w:bookmarkStart w:id="2" w:name="_Hlk112161648"/>
      <w:r w:rsidRPr="00202B37">
        <w:t xml:space="preserve">The service demonstrated a clinical governance framework and supporting polices which address </w:t>
      </w:r>
      <w:r w:rsidRPr="00202B37">
        <w:rPr>
          <w:rFonts w:eastAsia="Calibri"/>
        </w:rPr>
        <w:t>antimicrobial stewardship, minimising the use of restr</w:t>
      </w:r>
      <w:r>
        <w:rPr>
          <w:rFonts w:eastAsia="Calibri"/>
        </w:rPr>
        <w:t>ictive practice</w:t>
      </w:r>
      <w:r w:rsidRPr="00202B37">
        <w:rPr>
          <w:rFonts w:eastAsia="Calibri"/>
        </w:rPr>
        <w:t xml:space="preserve"> and open disclosure.</w:t>
      </w:r>
      <w:bookmarkEnd w:id="2"/>
      <w:r w:rsidRPr="00202B37">
        <w:rPr>
          <w:rFonts w:eastAsia="Calibri"/>
        </w:rPr>
        <w:t xml:space="preserve"> </w:t>
      </w:r>
      <w:r>
        <w:t>Staff demonstrated a shared understanding of these policies and were able to describe how they apply these as relevant to their roles. Management described the areas of responsibility for clinical leadership and how clinical audits and incident data are collected and used to drive safety and quality improvements in care and service delivery.</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08D4D" w14:textId="77777777" w:rsidR="00C252B9" w:rsidRDefault="00C252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02FAD5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252B9">
      <w:rPr>
        <w:rStyle w:val="FooterBold"/>
        <w:rFonts w:ascii="Arial" w:hAnsi="Arial"/>
        <w:b w:val="0"/>
      </w:rPr>
      <w:t xml:space="preserve">Uniting </w:t>
    </w:r>
    <w:proofErr w:type="spellStart"/>
    <w:r w:rsidR="00C252B9">
      <w:rPr>
        <w:rStyle w:val="FooterBold"/>
        <w:rFonts w:ascii="Arial" w:hAnsi="Arial"/>
        <w:b w:val="0"/>
      </w:rPr>
      <w:t>Wontama</w:t>
    </w:r>
    <w:proofErr w:type="spellEnd"/>
    <w:r w:rsidR="00C252B9">
      <w:rPr>
        <w:rStyle w:val="FooterBold"/>
        <w:rFonts w:ascii="Arial" w:hAnsi="Arial"/>
        <w:b w:val="0"/>
      </w:rPr>
      <w:t xml:space="preserve"> Orange</w:t>
    </w:r>
    <w:r w:rsidRPr="00DF37F2">
      <w:rPr>
        <w:rStyle w:val="FooterBold"/>
        <w:rFonts w:ascii="Arial" w:hAnsi="Arial"/>
        <w:b w:val="0"/>
      </w:rPr>
      <w:tab/>
      <w:t xml:space="preserve">RPT-ACC-0122 v3.0 </w:t>
    </w:r>
  </w:p>
  <w:p w14:paraId="0F3EFB61" w14:textId="63A742F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252B9">
      <w:rPr>
        <w:rStyle w:val="FooterBold"/>
        <w:rFonts w:ascii="Arial" w:hAnsi="Arial"/>
        <w:b w:val="0"/>
      </w:rPr>
      <w:t>0126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37433E61" w:rsidR="002B0884" w:rsidRPr="00464EAC" w:rsidRDefault="000078F8" w:rsidP="00464EA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F01BB">
        <w:rPr>
          <w:rFonts w:ascii="Arial" w:hAnsi="Arial" w:cs="Arial"/>
          <w:color w:val="auto"/>
          <w:sz w:val="20"/>
          <w:szCs w:val="20"/>
        </w:rPr>
        <w:t>section 40A</w:t>
      </w:r>
      <w:r w:rsidRPr="006F01BB">
        <w:rPr>
          <w:rFonts w:ascii="Arial" w:hAnsi="Arial" w:cs="Arial"/>
          <w:b/>
          <w:color w:val="auto"/>
          <w:sz w:val="20"/>
          <w:szCs w:val="20"/>
        </w:rPr>
        <w:t xml:space="preserve"> </w:t>
      </w:r>
      <w:r w:rsidRPr="006F01BB">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A2A3F" w14:textId="77777777" w:rsidR="00C252B9" w:rsidRDefault="00C252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0613"/>
    <w:rsid w:val="001051FD"/>
    <w:rsid w:val="00117022"/>
    <w:rsid w:val="00127C68"/>
    <w:rsid w:val="00187B0B"/>
    <w:rsid w:val="001A5684"/>
    <w:rsid w:val="00207871"/>
    <w:rsid w:val="00262C0B"/>
    <w:rsid w:val="00295EC5"/>
    <w:rsid w:val="002B0884"/>
    <w:rsid w:val="002B0C90"/>
    <w:rsid w:val="002F2C7C"/>
    <w:rsid w:val="002F49A8"/>
    <w:rsid w:val="00310BB7"/>
    <w:rsid w:val="00334B7D"/>
    <w:rsid w:val="003574D0"/>
    <w:rsid w:val="0036130C"/>
    <w:rsid w:val="003B1763"/>
    <w:rsid w:val="003E47B6"/>
    <w:rsid w:val="00464EAC"/>
    <w:rsid w:val="004A13BF"/>
    <w:rsid w:val="00511423"/>
    <w:rsid w:val="00550022"/>
    <w:rsid w:val="005D23EC"/>
    <w:rsid w:val="00602258"/>
    <w:rsid w:val="0061226B"/>
    <w:rsid w:val="00641383"/>
    <w:rsid w:val="006F01BB"/>
    <w:rsid w:val="007027C7"/>
    <w:rsid w:val="00712752"/>
    <w:rsid w:val="00723614"/>
    <w:rsid w:val="0075021E"/>
    <w:rsid w:val="007A23F4"/>
    <w:rsid w:val="008174C2"/>
    <w:rsid w:val="0087700C"/>
    <w:rsid w:val="008E777B"/>
    <w:rsid w:val="008F61E9"/>
    <w:rsid w:val="00996FAF"/>
    <w:rsid w:val="00A21758"/>
    <w:rsid w:val="00B31E03"/>
    <w:rsid w:val="00B53F7A"/>
    <w:rsid w:val="00BF2C51"/>
    <w:rsid w:val="00C10D26"/>
    <w:rsid w:val="00C12FE6"/>
    <w:rsid w:val="00C252B9"/>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Wontama Orange</Home>
    <Signed xmlns="a8338b6e-77a6-4851-82b6-98166143ffdd" xsi:nil="true"/>
    <Uploaded xmlns="a8338b6e-77a6-4851-82b6-98166143ffdd">true</Uploaded>
    <Management_x0020_Company xmlns="a8338b6e-77a6-4851-82b6-98166143ffdd" xsi:nil="true"/>
    <Doc_x0020_Date xmlns="a8338b6e-77a6-4851-82b6-98166143ffdd">2023-03-21T02:52:47+00:00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68E4A0A5-7CF4-DC11-AD41-005056922186</Home_x0020_ID>
    <State xmlns="a8338b6e-77a6-4851-82b6-98166143ffdd" xsi:nil="true"/>
    <Doc_x0020_Sent_Received_x0020_Date xmlns="a8338b6e-77a6-4851-82b6-98166143ffdd">2023-03-21T00:00:00+00:00</Doc_x0020_Sent_Received_x0020_Date>
    <Activity_x0020_ID xmlns="a8338b6e-77a6-4851-82b6-98166143ffdd">3A70E8EA-B6BD-EB11-AC89-005056922186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openxmlformats.org/package/2006/metadata/core-properties"/>
    <ds:schemaRef ds:uri="http://www.w3.org/XML/1998/namespace"/>
    <ds:schemaRef ds:uri="http://purl.org/dc/elements/1.1/"/>
    <ds:schemaRef ds:uri="http://purl.org/dc/terms/"/>
    <ds:schemaRef ds:uri="http://purl.org/dc/dcmitype/"/>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C7AE52AB-4195-4306-9E82-CE5F50385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5222</Words>
  <Characters>29770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2023-04-19T00:15:00Z</dcterms:created>
  <dcterms:modified xsi:type="dcterms:W3CDTF">2023-04-19T00:15:00Z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