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2F49F" w14:textId="77777777" w:rsidR="00395BB0" w:rsidRPr="003217D3" w:rsidRDefault="00395BB0" w:rsidP="006335C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6EE007" wp14:editId="00956C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3F294B" w14:textId="77777777" w:rsidR="00395BB0" w:rsidRPr="003217D3" w:rsidRDefault="00395BB0" w:rsidP="006335C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1FD831" w14:textId="77777777" w:rsidR="00395BB0" w:rsidRPr="00A36AA9" w:rsidRDefault="00395BB0" w:rsidP="006335C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B5C79C" w14:textId="77777777" w:rsidR="00395BB0" w:rsidRPr="00A36AA9" w:rsidRDefault="00395BB0" w:rsidP="006335C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4E78" w14:paraId="35F446BF" w14:textId="77777777" w:rsidTr="00C14E78">
        <w:tc>
          <w:tcPr>
            <w:cnfStyle w:val="001000000000" w:firstRow="0" w:lastRow="0" w:firstColumn="1" w:lastColumn="0" w:oddVBand="0" w:evenVBand="0" w:oddHBand="0" w:evenHBand="0" w:firstRowFirstColumn="0" w:firstRowLastColumn="0" w:lastRowFirstColumn="0" w:lastRowLastColumn="0"/>
            <w:tcW w:w="3227" w:type="dxa"/>
          </w:tcPr>
          <w:p w14:paraId="70B79698" w14:textId="77777777" w:rsidR="00395BB0" w:rsidRPr="00A36AA9" w:rsidRDefault="00395BB0" w:rsidP="006335C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1926DA" w14:textId="77777777" w:rsidR="00395BB0" w:rsidRDefault="00395BB0"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Vietnamese </w:t>
            </w:r>
            <w:proofErr w:type="spellStart"/>
            <w:r w:rsidRPr="00C27BE3">
              <w:rPr>
                <w:rFonts w:ascii="Arial" w:hAnsi="Arial" w:cs="Arial"/>
              </w:rPr>
              <w:t>Womens</w:t>
            </w:r>
            <w:proofErr w:type="spellEnd"/>
            <w:r w:rsidRPr="00C27BE3">
              <w:rPr>
                <w:rFonts w:ascii="Arial" w:hAnsi="Arial" w:cs="Arial"/>
              </w:rPr>
              <w:t xml:space="preserve"> - MAWSON LAKES</w:t>
            </w:r>
          </w:p>
        </w:tc>
      </w:tr>
      <w:tr w:rsidR="00C14E78" w14:paraId="0459819A" w14:textId="77777777" w:rsidTr="00C1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AE726" w14:textId="77777777" w:rsidR="00395BB0" w:rsidRPr="00A36AA9" w:rsidRDefault="00395BB0" w:rsidP="006335C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928DE0" w14:textId="77777777" w:rsidR="00395BB0" w:rsidRPr="00C27BE3" w:rsidRDefault="00395BB0"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600128</w:t>
            </w:r>
          </w:p>
        </w:tc>
      </w:tr>
      <w:tr w:rsidR="00C14E78" w14:paraId="6DD4AB12" w14:textId="77777777" w:rsidTr="00C14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D9F66" w14:textId="77777777" w:rsidR="00395BB0" w:rsidRPr="00A36AA9" w:rsidRDefault="00395BB0" w:rsidP="006335C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68FD93" w14:textId="77777777" w:rsidR="00395BB0" w:rsidRPr="00540817" w:rsidRDefault="00395BB0"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8B Goodall</w:t>
            </w:r>
            <w:r>
              <w:rPr>
                <w:rFonts w:ascii="Arial" w:eastAsia="Times New Roman" w:hAnsi="Arial" w:cs="Arial"/>
                <w:lang w:eastAsia="en-AU"/>
              </w:rPr>
              <w:t xml:space="preserve"> Parade, MAWSON LAKES, South Australia, 5095</w:t>
            </w:r>
          </w:p>
        </w:tc>
      </w:tr>
      <w:tr w:rsidR="00C14E78" w14:paraId="76730A33" w14:textId="77777777" w:rsidTr="00C1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3B3FF" w14:textId="77777777" w:rsidR="00395BB0" w:rsidRPr="00A36AA9" w:rsidRDefault="00395BB0" w:rsidP="006335C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0D0B31" w14:textId="77777777" w:rsidR="00395BB0" w:rsidRPr="00A36AA9" w:rsidRDefault="00395BB0"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4E78" w14:paraId="4FAF76A7" w14:textId="77777777" w:rsidTr="00C14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B3798" w14:textId="77777777" w:rsidR="00395BB0" w:rsidRPr="00A36AA9" w:rsidRDefault="00395BB0" w:rsidP="006335C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709FCD" w14:textId="77777777" w:rsidR="00395BB0" w:rsidRPr="00A36AA9" w:rsidRDefault="00395BB0"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13 March 2024</w:t>
            </w:r>
          </w:p>
        </w:tc>
      </w:tr>
      <w:tr w:rsidR="00C14E78" w:rsidRPr="00F85C3E" w14:paraId="2BD7D065" w14:textId="77777777" w:rsidTr="00C14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7D630" w14:textId="77777777" w:rsidR="00395BB0" w:rsidRPr="00F85C3E" w:rsidRDefault="00395BB0" w:rsidP="006335CE">
            <w:pPr>
              <w:pStyle w:val="CoverHeading"/>
              <w:spacing w:before="0" w:after="120" w:line="22" w:lineRule="atLeast"/>
              <w:rPr>
                <w:rFonts w:ascii="Arial" w:hAnsi="Arial" w:cs="Arial"/>
                <w:sz w:val="24"/>
              </w:rPr>
            </w:pPr>
            <w:r w:rsidRPr="00F85C3E">
              <w:rPr>
                <w:rFonts w:ascii="Arial" w:hAnsi="Arial" w:cs="Arial"/>
                <w:sz w:val="24"/>
              </w:rPr>
              <w:t>Performance report date:</w:t>
            </w:r>
          </w:p>
        </w:tc>
        <w:sdt>
          <w:sdtPr>
            <w:rPr>
              <w:rFonts w:ascii="Arial" w:hAnsi="Arial" w:cs="Arial"/>
              <w:color w:val="auto"/>
            </w:rPr>
            <w:id w:val="-1947933348"/>
            <w:placeholder>
              <w:docPart w:val="A7F4949C78414813B67B25D37262F9D8"/>
            </w:placeholder>
            <w:date w:fullDate="2024-04-19T00:00:00Z">
              <w:dateFormat w:val="d MMMM yyyy"/>
              <w:lid w:val="en-AU"/>
              <w:storeMappedDataAs w:val="dateTime"/>
              <w:calendar w:val="gregorian"/>
            </w:date>
          </w:sdtPr>
          <w:sdtEndPr/>
          <w:sdtContent>
            <w:tc>
              <w:tcPr>
                <w:tcW w:w="7114" w:type="dxa"/>
                <w:shd w:val="clear" w:color="auto" w:fill="auto"/>
              </w:tcPr>
              <w:p w14:paraId="3F90AA08" w14:textId="19E817CF" w:rsidR="00395BB0" w:rsidRPr="00F85C3E" w:rsidRDefault="00F85C3E"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5C3E">
                  <w:rPr>
                    <w:rFonts w:ascii="Arial" w:hAnsi="Arial" w:cs="Arial"/>
                    <w:color w:val="auto"/>
                  </w:rPr>
                  <w:t>19 April 2024</w:t>
                </w:r>
              </w:p>
            </w:tc>
          </w:sdtContent>
        </w:sdt>
      </w:tr>
    </w:tbl>
    <w:bookmarkEnd w:id="0"/>
    <w:p w14:paraId="11628437" w14:textId="77777777" w:rsidR="00395BB0" w:rsidRPr="00A36AA9" w:rsidRDefault="00395BB0" w:rsidP="006335CE">
      <w:pPr>
        <w:pStyle w:val="NormalArial"/>
        <w:spacing w:before="240" w:after="0"/>
      </w:pPr>
      <w:r w:rsidRPr="00F85C3E">
        <w:t>This performance report</w:t>
      </w:r>
      <w:r w:rsidRPr="00F85C3E">
        <w:rPr>
          <w:b/>
        </w:rPr>
        <w:t xml:space="preserve"> is published</w:t>
      </w:r>
      <w:r w:rsidRPr="00F85C3E">
        <w:t xml:space="preserve"> on the Aged Care Quality</w:t>
      </w:r>
      <w:r w:rsidRPr="00A36AA9">
        <w:t xml:space="preserve"> and Safety Commission’s (the </w:t>
      </w:r>
      <w:r w:rsidRPr="00A36AA9">
        <w:rPr>
          <w:b/>
        </w:rPr>
        <w:t>Commission</w:t>
      </w:r>
      <w:r w:rsidRPr="00A36AA9">
        <w:t>) website under the Aged Care Quality and Safety Commission Rules 2018.</w:t>
      </w:r>
      <w:r w:rsidRPr="00A36AA9">
        <w:br w:type="page"/>
      </w:r>
    </w:p>
    <w:p w14:paraId="0B76FD70" w14:textId="77777777" w:rsidR="00395BB0" w:rsidRDefault="00395BB0" w:rsidP="006335CE">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EE561CA" w14:textId="7B1695AF" w:rsidR="00395BB0" w:rsidRPr="00214549" w:rsidRDefault="00395BB0" w:rsidP="006335CE">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7896 Vietnamese </w:t>
      </w:r>
      <w:proofErr w:type="spellStart"/>
      <w:r>
        <w:rPr>
          <w:rFonts w:ascii="Arial" w:eastAsia="Arial" w:hAnsi="Arial" w:cs="Arial"/>
        </w:rPr>
        <w:t>Womens</w:t>
      </w:r>
      <w:proofErr w:type="spellEnd"/>
      <w:r>
        <w:rPr>
          <w:rFonts w:ascii="Arial" w:eastAsia="Arial" w:hAnsi="Arial" w:cs="Arial"/>
        </w:rPr>
        <w:t xml:space="preserve"> Association - SA Inc</w:t>
      </w:r>
      <w:r>
        <w:rPr>
          <w:rFonts w:ascii="Arial" w:eastAsia="Arial" w:hAnsi="Arial" w:cs="Arial"/>
        </w:rPr>
        <w:br/>
        <w:t xml:space="preserve">Service: 24146 Vietnamese </w:t>
      </w:r>
      <w:proofErr w:type="spellStart"/>
      <w:r>
        <w:rPr>
          <w:rFonts w:ascii="Arial" w:eastAsia="Arial" w:hAnsi="Arial" w:cs="Arial"/>
        </w:rPr>
        <w:t>Womens</w:t>
      </w:r>
      <w:proofErr w:type="spellEnd"/>
      <w:r>
        <w:rPr>
          <w:rFonts w:ascii="Arial" w:eastAsia="Arial" w:hAnsi="Arial" w:cs="Arial"/>
        </w:rPr>
        <w:t xml:space="preserve"> Association - SA Inc - Care Relationships and Carer Support</w:t>
      </w:r>
      <w:r>
        <w:rPr>
          <w:rFonts w:ascii="Arial" w:eastAsia="Arial" w:hAnsi="Arial" w:cs="Arial"/>
        </w:rPr>
        <w:br/>
        <w:t xml:space="preserve">Service: 24145 Vietnamese </w:t>
      </w:r>
      <w:proofErr w:type="spellStart"/>
      <w:r>
        <w:rPr>
          <w:rFonts w:ascii="Arial" w:eastAsia="Arial" w:hAnsi="Arial" w:cs="Arial"/>
        </w:rPr>
        <w:t>Womens</w:t>
      </w:r>
      <w:proofErr w:type="spellEnd"/>
      <w:r>
        <w:rPr>
          <w:rFonts w:ascii="Arial" w:eastAsia="Arial" w:hAnsi="Arial" w:cs="Arial"/>
        </w:rPr>
        <w:t xml:space="preserve"> Association - SA Inc - Community and Home Support</w:t>
      </w:r>
      <w:r>
        <w:br/>
      </w:r>
      <w:bookmarkEnd w:id="1"/>
    </w:p>
    <w:p w14:paraId="70E573BF" w14:textId="77777777" w:rsidR="00395BB0" w:rsidRPr="00A36AA9" w:rsidRDefault="00395BB0" w:rsidP="006335CE">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D965FD9" w14:textId="717BEBA9" w:rsidR="00395BB0" w:rsidRPr="00A36AA9" w:rsidRDefault="00395BB0" w:rsidP="006335CE">
      <w:pPr>
        <w:pStyle w:val="NormalArial"/>
      </w:pPr>
      <w:r w:rsidRPr="00F85C3E">
        <w:t xml:space="preserve">This performance report for </w:t>
      </w:r>
      <w:r w:rsidRPr="00F85C3E">
        <w:rPr>
          <w:color w:val="auto"/>
        </w:rPr>
        <w:t xml:space="preserve">Vietnamese </w:t>
      </w:r>
      <w:proofErr w:type="spellStart"/>
      <w:r w:rsidRPr="00F85C3E">
        <w:rPr>
          <w:color w:val="auto"/>
        </w:rPr>
        <w:t>Womens</w:t>
      </w:r>
      <w:proofErr w:type="spellEnd"/>
      <w:r w:rsidRPr="00F85C3E">
        <w:rPr>
          <w:color w:val="auto"/>
        </w:rPr>
        <w:t xml:space="preserve"> - MAWSON LAKES (</w:t>
      </w:r>
      <w:r w:rsidRPr="00F85C3E">
        <w:rPr>
          <w:b/>
          <w:color w:val="auto"/>
        </w:rPr>
        <w:t>the service</w:t>
      </w:r>
      <w:r w:rsidRPr="00F85C3E">
        <w:rPr>
          <w:color w:val="auto"/>
        </w:rPr>
        <w:t>) has been prepared by</w:t>
      </w:r>
      <w:r w:rsidRPr="00F85C3E">
        <w:rPr>
          <w:color w:val="0000FF"/>
        </w:rPr>
        <w:t xml:space="preserve"> </w:t>
      </w:r>
      <w:r w:rsidR="001427E2" w:rsidRPr="00F85C3E">
        <w:t>K Jarvie</w:t>
      </w:r>
      <w:r w:rsidRPr="00F85C3E">
        <w:rPr>
          <w:noProof/>
        </w:rPr>
        <w:t xml:space="preserve">, </w:t>
      </w:r>
      <w:r w:rsidRPr="00F85C3E">
        <w:t>delegate of the Aged Care Quality and Safety Commissioner (Commissioner)</w:t>
      </w:r>
      <w:r w:rsidRPr="00F85C3E">
        <w:rPr>
          <w:rStyle w:val="FootnoteReference"/>
        </w:rPr>
        <w:footnoteReference w:id="1"/>
      </w:r>
      <w:r w:rsidRPr="00F85C3E">
        <w:t>.</w:t>
      </w:r>
      <w:r w:rsidRPr="00A36AA9">
        <w:t xml:space="preserve"> </w:t>
      </w:r>
    </w:p>
    <w:p w14:paraId="7CE7CC3D" w14:textId="77777777" w:rsidR="00395BB0" w:rsidRPr="00A36AA9" w:rsidRDefault="00395BB0" w:rsidP="006335C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933A24" w14:textId="77777777" w:rsidR="00395BB0" w:rsidRDefault="00395BB0" w:rsidP="006335CE">
      <w:pPr>
        <w:pStyle w:val="NormalArial"/>
      </w:pPr>
      <w:r w:rsidRPr="00A36AA9">
        <w:t>The report also specifies any areas in which improvements must be made to ensure the Quality Standards are complied with.</w:t>
      </w:r>
    </w:p>
    <w:p w14:paraId="222A6C31" w14:textId="77777777" w:rsidR="00395BB0" w:rsidRPr="00A36AA9" w:rsidRDefault="00395BB0" w:rsidP="006335CE">
      <w:pPr>
        <w:pStyle w:val="Heading1"/>
        <w:spacing w:before="0" w:after="240" w:line="22" w:lineRule="atLeast"/>
        <w:rPr>
          <w:rFonts w:ascii="Arial" w:hAnsi="Arial" w:cs="Arial"/>
        </w:rPr>
      </w:pPr>
      <w:r w:rsidRPr="00A36AA9">
        <w:rPr>
          <w:rFonts w:ascii="Arial" w:hAnsi="Arial" w:cs="Arial"/>
        </w:rPr>
        <w:t>Material relied on</w:t>
      </w:r>
    </w:p>
    <w:p w14:paraId="508569F8" w14:textId="77777777" w:rsidR="00395BB0" w:rsidRPr="00A36AA9" w:rsidRDefault="00395BB0" w:rsidP="006335CE">
      <w:pPr>
        <w:pStyle w:val="NormalArial"/>
      </w:pPr>
      <w:r w:rsidRPr="00A36AA9">
        <w:t>The following information has been considered in preparing the performance report:</w:t>
      </w:r>
    </w:p>
    <w:p w14:paraId="293F2497" w14:textId="14652E0F" w:rsidR="00395BB0" w:rsidRPr="00B53730" w:rsidRDefault="00395BB0" w:rsidP="00B53730">
      <w:pPr>
        <w:pStyle w:val="ListBullet"/>
        <w:numPr>
          <w:ilvl w:val="0"/>
          <w:numId w:val="2"/>
        </w:numPr>
        <w:tabs>
          <w:tab w:val="left" w:pos="1134"/>
        </w:tabs>
        <w:spacing w:before="0" w:after="120" w:line="22" w:lineRule="atLeast"/>
        <w:ind w:left="426" w:hanging="426"/>
        <w:rPr>
          <w:rFonts w:ascii="Arial" w:eastAsiaTheme="minorHAnsi" w:hAnsi="Arial" w:cs="Arial"/>
          <w:color w:val="auto"/>
        </w:rPr>
      </w:pPr>
      <w:r w:rsidRPr="00B53730">
        <w:rPr>
          <w:rFonts w:ascii="Arial" w:eastAsiaTheme="minorHAnsi" w:hAnsi="Arial" w:cs="Arial"/>
          <w:color w:val="auto"/>
        </w:rPr>
        <w:t xml:space="preserve">the </w:t>
      </w:r>
      <w:r w:rsidR="006D3B41">
        <w:rPr>
          <w:rFonts w:ascii="Arial" w:eastAsiaTheme="minorHAnsi" w:hAnsi="Arial" w:cs="Arial"/>
          <w:color w:val="auto"/>
        </w:rPr>
        <w:t>A</w:t>
      </w:r>
      <w:r w:rsidRPr="00B53730">
        <w:rPr>
          <w:rFonts w:ascii="Arial" w:eastAsiaTheme="minorHAnsi" w:hAnsi="Arial" w:cs="Arial"/>
          <w:color w:val="auto"/>
        </w:rPr>
        <w:t xml:space="preserve">ssessment </w:t>
      </w:r>
      <w:r w:rsidR="006D3B41">
        <w:rPr>
          <w:rFonts w:ascii="Arial" w:eastAsiaTheme="minorHAnsi" w:hAnsi="Arial" w:cs="Arial"/>
          <w:color w:val="auto"/>
        </w:rPr>
        <w:t>T</w:t>
      </w:r>
      <w:r w:rsidRPr="00B53730">
        <w:rPr>
          <w:rFonts w:ascii="Arial" w:eastAsiaTheme="minorHAnsi" w:hAnsi="Arial" w:cs="Arial"/>
          <w:color w:val="auto"/>
        </w:rPr>
        <w:t>eam’s report for the Quality Audit report</w:t>
      </w:r>
      <w:r w:rsidR="00AB5780">
        <w:rPr>
          <w:rFonts w:ascii="Arial" w:eastAsiaTheme="minorHAnsi" w:hAnsi="Arial" w:cs="Arial"/>
          <w:color w:val="auto"/>
        </w:rPr>
        <w:t>,</w:t>
      </w:r>
      <w:r w:rsidR="006D3B41">
        <w:rPr>
          <w:rFonts w:ascii="Arial" w:eastAsiaTheme="minorHAnsi" w:hAnsi="Arial" w:cs="Arial"/>
          <w:color w:val="auto"/>
        </w:rPr>
        <w:t xml:space="preserve"> which</w:t>
      </w:r>
      <w:r w:rsidRPr="00B53730">
        <w:rPr>
          <w:rFonts w:ascii="Arial" w:eastAsiaTheme="minorHAnsi" w:hAnsi="Arial" w:cs="Arial"/>
          <w:color w:val="auto"/>
        </w:rPr>
        <w:t xml:space="preserve"> was informed by a site assessment, observations at the service, review of documents and interviews with staff, consumers/</w:t>
      </w:r>
      <w:proofErr w:type="gramStart"/>
      <w:r w:rsidRPr="00B53730">
        <w:rPr>
          <w:rFonts w:ascii="Arial" w:eastAsiaTheme="minorHAnsi" w:hAnsi="Arial" w:cs="Arial"/>
          <w:color w:val="auto"/>
        </w:rPr>
        <w:t>representatives</w:t>
      </w:r>
      <w:proofErr w:type="gramEnd"/>
      <w:r w:rsidRPr="00B53730">
        <w:rPr>
          <w:rFonts w:ascii="Arial" w:eastAsiaTheme="minorHAnsi" w:hAnsi="Arial" w:cs="Arial"/>
          <w:color w:val="auto"/>
        </w:rPr>
        <w:t xml:space="preserve"> and others</w:t>
      </w:r>
      <w:r w:rsidR="006D3B41">
        <w:rPr>
          <w:rFonts w:ascii="Arial" w:eastAsiaTheme="minorHAnsi" w:hAnsi="Arial" w:cs="Arial"/>
          <w:color w:val="auto"/>
        </w:rPr>
        <w:t>.</w:t>
      </w:r>
    </w:p>
    <w:p w14:paraId="334EF74A" w14:textId="60608E44" w:rsidR="00395BB0" w:rsidRPr="006D3B41" w:rsidRDefault="006D3B41" w:rsidP="006D3B41">
      <w:pPr>
        <w:pStyle w:val="NormalArial"/>
      </w:pPr>
      <w:r>
        <w:t>The provider</w:t>
      </w:r>
      <w:r w:rsidR="00DB52FF">
        <w:t xml:space="preserve"> did not submit a response to the Assessment Team’s report for the Quality Audit.</w:t>
      </w:r>
    </w:p>
    <w:p w14:paraId="77719F95" w14:textId="77777777" w:rsidR="00395BB0" w:rsidRPr="00D76BC8" w:rsidRDefault="00395BB0" w:rsidP="006335C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E21415" w14:textId="77777777" w:rsidR="00395BB0" w:rsidRPr="00244176" w:rsidRDefault="00395BB0" w:rsidP="006335C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14E78" w14:paraId="5BD0E3EE" w14:textId="77777777" w:rsidTr="00C14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293CB9" w14:textId="77777777" w:rsidR="00395BB0" w:rsidRPr="00244176" w:rsidRDefault="00395BB0" w:rsidP="006335C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0B6FE8" w14:textId="77777777" w:rsidR="00395BB0" w:rsidRPr="00A213EA" w:rsidRDefault="00580023" w:rsidP="006335CE">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831598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rPr>
                  <w:t>Compliant</w:t>
                </w:r>
              </w:sdtContent>
            </w:sdt>
          </w:p>
        </w:tc>
      </w:tr>
      <w:tr w:rsidR="00C14E78" w14:paraId="49B80598" w14:textId="77777777" w:rsidTr="00C14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C51AB1" w14:textId="77777777" w:rsidR="00395BB0" w:rsidRPr="00244176" w:rsidRDefault="00395BB0" w:rsidP="006335C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9DF475" w14:textId="77777777" w:rsidR="00395BB0" w:rsidRPr="00A213EA" w:rsidRDefault="00580023"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530548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4546F94B" w14:textId="77777777" w:rsidTr="00C14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BB70EF"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E85D10" w14:textId="77777777" w:rsidR="00395BB0" w:rsidRPr="00A213EA" w:rsidRDefault="00580023"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46495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00DBA54D" w14:textId="77777777" w:rsidTr="00C14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D67ADA"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33D769" w14:textId="77777777" w:rsidR="00395BB0" w:rsidRPr="00A213EA" w:rsidRDefault="00580023"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994290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29EFBC64" w14:textId="77777777" w:rsidTr="00C14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611966"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91807CA" w14:textId="77777777" w:rsidR="00395BB0" w:rsidRPr="00A213EA" w:rsidRDefault="00580023"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183603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77DE4BF6" w14:textId="77777777" w:rsidTr="00C14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1B010C"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041675" w14:textId="77777777" w:rsidR="00395BB0" w:rsidRPr="00A213EA" w:rsidRDefault="00580023"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19716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704265E8" w14:textId="77777777" w:rsidTr="00C14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1504D2"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F66A7DC" w14:textId="77777777" w:rsidR="00395BB0" w:rsidRPr="00A213EA" w:rsidRDefault="00580023" w:rsidP="006335CE">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25804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r w:rsidR="00C14E78" w14:paraId="03C25571" w14:textId="77777777" w:rsidTr="00C14E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4C5DF5" w14:textId="77777777" w:rsidR="00395BB0" w:rsidRPr="00244176" w:rsidRDefault="00395BB0" w:rsidP="006335C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2BD5068" w14:textId="77777777" w:rsidR="00395BB0" w:rsidRPr="00A213EA" w:rsidRDefault="00580023" w:rsidP="006335CE">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0883798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95BB0" w:rsidRPr="00A213EA">
                  <w:rPr>
                    <w:rFonts w:ascii="Arial" w:hAnsi="Arial" w:cs="Arial"/>
                    <w:b/>
                  </w:rPr>
                  <w:t>Compliant</w:t>
                </w:r>
              </w:sdtContent>
            </w:sdt>
          </w:p>
        </w:tc>
      </w:tr>
    </w:tbl>
    <w:p w14:paraId="5154713E" w14:textId="77777777" w:rsidR="00395BB0" w:rsidRPr="00A36AA9" w:rsidRDefault="00395BB0" w:rsidP="006335CE">
      <w:pPr>
        <w:pStyle w:val="NormalArial"/>
        <w:spacing w:before="120"/>
      </w:pPr>
      <w:r w:rsidRPr="00A36AA9">
        <w:t>A detailed assessment is provided later in this report for each assessed Standard.</w:t>
      </w:r>
    </w:p>
    <w:p w14:paraId="2F894346" w14:textId="77777777" w:rsidR="00395BB0" w:rsidRPr="00A36AA9" w:rsidRDefault="00395BB0" w:rsidP="006335CE">
      <w:pPr>
        <w:pStyle w:val="Heading1"/>
        <w:spacing w:before="0" w:after="240" w:line="22" w:lineRule="atLeast"/>
        <w:rPr>
          <w:rFonts w:ascii="Arial" w:hAnsi="Arial" w:cs="Arial"/>
        </w:rPr>
      </w:pPr>
      <w:r w:rsidRPr="00A36AA9">
        <w:rPr>
          <w:rFonts w:ascii="Arial" w:hAnsi="Arial" w:cs="Arial"/>
        </w:rPr>
        <w:t>Areas for improvement</w:t>
      </w:r>
    </w:p>
    <w:p w14:paraId="0B1DD3C4" w14:textId="77777777" w:rsidR="00395BB0" w:rsidRPr="00A36AA9" w:rsidRDefault="00395BB0" w:rsidP="006335C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22151F1" w14:textId="77777777" w:rsidR="00AB5780" w:rsidRDefault="00AB5780">
      <w:pPr>
        <w:spacing w:after="160" w:line="259" w:lineRule="auto"/>
        <w:rPr>
          <w:rFonts w:ascii="Arial" w:hAnsi="Arial" w:cs="Arial"/>
          <w:b/>
          <w:bCs/>
          <w:sz w:val="30"/>
          <w:szCs w:val="28"/>
        </w:rPr>
      </w:pPr>
      <w:r>
        <w:rPr>
          <w:rFonts w:ascii="Arial" w:hAnsi="Arial" w:cs="Arial"/>
        </w:rPr>
        <w:br w:type="page"/>
      </w:r>
    </w:p>
    <w:p w14:paraId="4008D1AB" w14:textId="6162B0B1" w:rsidR="00395BB0"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B5780" w14:paraId="659CED9C" w14:textId="77777777" w:rsidTr="00AB5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D606C95" w14:textId="77777777" w:rsidR="00AB5780" w:rsidRPr="003217D3" w:rsidRDefault="00AB5780" w:rsidP="006335CE">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10B407D3" w14:textId="77777777" w:rsidR="00AB5780" w:rsidRPr="003217D3" w:rsidRDefault="00AB5780"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5780" w14:paraId="074867FA"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47035" w14:textId="77777777" w:rsidR="00AB5780" w:rsidRPr="00244176" w:rsidRDefault="00AB5780" w:rsidP="006335CE">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526188BB"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313632D2"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85107"/>
                <w:placeholder>
                  <w:docPart w:val="D334881EBC6043069B3B29E1CF9CCAA9"/>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63C45DC4" w14:textId="77777777" w:rsidTr="00A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9A973"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7676937D"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6697AC92"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269619"/>
                <w:placeholder>
                  <w:docPart w:val="77FFFC7632284F61A089F1A240E9C9EB"/>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7DEF862E"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E0449"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6F076DC9"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0BAF3C" w14:textId="77777777" w:rsidR="00AB5780" w:rsidRPr="00244176" w:rsidRDefault="00AB5780" w:rsidP="006335C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4E43F9" w14:textId="77777777" w:rsidR="00AB5780" w:rsidRPr="00244176" w:rsidRDefault="00AB5780" w:rsidP="006335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792839F" w14:textId="77777777" w:rsidR="00AB5780" w:rsidRPr="00244176" w:rsidRDefault="00AB5780" w:rsidP="006335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D02E46" w14:textId="77777777" w:rsidR="00AB5780" w:rsidRPr="00244176" w:rsidRDefault="00AB5780" w:rsidP="006335C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8EED85E"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833471"/>
                <w:placeholder>
                  <w:docPart w:val="E2449665DEF349779196E1F7B16D2F72"/>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38DC588A" w14:textId="77777777" w:rsidTr="00A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B929D"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16346D46"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5DD11340"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191160"/>
                <w:placeholder>
                  <w:docPart w:val="0430EE655EF64D51A20A0A3E287C24DD"/>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295861A1"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D7B40"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69AE2D46"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tcPr>
          <w:p w14:paraId="11D16690"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722605"/>
                <w:placeholder>
                  <w:docPart w:val="3946EE34AC9B4A28B7C063939FEBACB6"/>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4B8D043B" w14:textId="77777777" w:rsidTr="00A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6239F"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06B16534"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tcPr>
          <w:p w14:paraId="117B8AEB"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419755"/>
                <w:placeholder>
                  <w:docPart w:val="BC5F11BBA0E94526A4CBC35B02960992"/>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bl>
    <w:p w14:paraId="7BE8215F" w14:textId="77777777" w:rsidR="00395BB0" w:rsidRDefault="00395BB0" w:rsidP="006335CE">
      <w:pPr>
        <w:pStyle w:val="Heading20"/>
      </w:pPr>
      <w:r w:rsidRPr="00A36AA9">
        <w:t>Findings</w:t>
      </w:r>
    </w:p>
    <w:p w14:paraId="7621045A" w14:textId="1FDE1841" w:rsidR="008B162C" w:rsidRPr="00020A2A" w:rsidRDefault="006E3689" w:rsidP="006335CE">
      <w:pPr>
        <w:pStyle w:val="NormalArial"/>
      </w:pPr>
      <w:r w:rsidRPr="00020A2A">
        <w:t>Consumers</w:t>
      </w:r>
      <w:r w:rsidR="00C70E6D" w:rsidRPr="00020A2A">
        <w:t xml:space="preserve"> described how they are treated with dignity</w:t>
      </w:r>
      <w:r w:rsidR="007D74A2" w:rsidRPr="00020A2A">
        <w:t xml:space="preserve"> and respect</w:t>
      </w:r>
      <w:r w:rsidR="00836AB2" w:rsidRPr="00020A2A">
        <w:t xml:space="preserve">. Staff described how they maintain consumer dignity </w:t>
      </w:r>
      <w:r w:rsidR="008B228D" w:rsidRPr="00020A2A">
        <w:t xml:space="preserve">through knowing the consumer’s individual preferences, communicating in the consumer’s preferred </w:t>
      </w:r>
      <w:r w:rsidR="00F85C3E" w:rsidRPr="00020A2A">
        <w:t>language,</w:t>
      </w:r>
      <w:r w:rsidR="008B228D" w:rsidRPr="00020A2A">
        <w:t xml:space="preserve"> and developing a good rapport with the consumer.</w:t>
      </w:r>
      <w:r w:rsidRPr="00020A2A">
        <w:t xml:space="preserve"> Management</w:t>
      </w:r>
      <w:r w:rsidR="0096173C" w:rsidRPr="00020A2A">
        <w:t xml:space="preserve"> stated the service works with consumers and their representatives to ensure staff are right for each consumer. </w:t>
      </w:r>
      <w:r w:rsidR="00020A2A" w:rsidRPr="00020A2A">
        <w:t>Staff interactions with consumers were observed as respectful.</w:t>
      </w:r>
    </w:p>
    <w:p w14:paraId="17F76B10" w14:textId="6850D04F" w:rsidR="008B162C" w:rsidRDefault="00B5079F" w:rsidP="006335CE">
      <w:pPr>
        <w:pStyle w:val="NormalArial"/>
      </w:pPr>
      <w:r>
        <w:t>Consumers and representatives described how the service provides care and services which are culturally safe.</w:t>
      </w:r>
      <w:r w:rsidR="000A1FAB">
        <w:t xml:space="preserve"> Management and staff described how they connect consumers with culture through activities, guest speakers and meals. Management described how the service balances</w:t>
      </w:r>
      <w:r w:rsidR="003F455E">
        <w:t xml:space="preserve"> remaining inclusive to all cultures as well as providing Vietnamese-specific services for consumers.</w:t>
      </w:r>
    </w:p>
    <w:p w14:paraId="5EE3784D" w14:textId="375EE92E" w:rsidR="009D7279" w:rsidRDefault="00872D5F" w:rsidP="006335CE">
      <w:pPr>
        <w:pStyle w:val="NormalArial"/>
      </w:pPr>
      <w:r>
        <w:t>Consumers and representatives confirmed the service involved the consumer in decision-making</w:t>
      </w:r>
      <w:r w:rsidR="00215A03">
        <w:t>. Staff described how they support consumers and their representatives to exercise choice and make decisions about the services the consumer receives.</w:t>
      </w:r>
      <w:r w:rsidR="00636E0D">
        <w:t xml:space="preserve"> Management described how initial and ongoing assessments are undertaken with the consumer</w:t>
      </w:r>
      <w:r w:rsidR="00CB43E4">
        <w:t>, including the option to have a family member, representative or advocate present. Documentation showed the servi</w:t>
      </w:r>
      <w:r w:rsidR="00BA1293">
        <w:t>c</w:t>
      </w:r>
      <w:r w:rsidR="00CB43E4">
        <w:t xml:space="preserve">e has policies and procedures </w:t>
      </w:r>
      <w:r w:rsidR="00BA1293">
        <w:t>to support consumer independence and choice.</w:t>
      </w:r>
    </w:p>
    <w:p w14:paraId="3FC74405" w14:textId="7B195CD3" w:rsidR="00BA1293" w:rsidRDefault="00E66AB2" w:rsidP="006335CE">
      <w:pPr>
        <w:pStyle w:val="NormalArial"/>
      </w:pPr>
      <w:r>
        <w:lastRenderedPageBreak/>
        <w:t>Consumers</w:t>
      </w:r>
      <w:r w:rsidR="00A216C6">
        <w:t xml:space="preserve"> described how the service supports them to take risks, with </w:t>
      </w:r>
      <w:r w:rsidR="00220687">
        <w:t>dignity of risk processes followed. Staff and management demonstrated understanding of dignity of risk and how the service supports consumers with informed decision making through discussions of possible risks and management strategies.</w:t>
      </w:r>
      <w:r w:rsidR="008C32F6">
        <w:t xml:space="preserve"> Documentation showed the service has relevant policies and procedures to support consumers to </w:t>
      </w:r>
      <w:r w:rsidR="00C32080">
        <w:t>take risks. Staff are provided education on consumer risk management, consumer rights and choice and dignity of risk as part of their mandatory training.</w:t>
      </w:r>
    </w:p>
    <w:p w14:paraId="1AEC0511" w14:textId="10192F5D" w:rsidR="00C32080" w:rsidRDefault="0029141C" w:rsidP="006335CE">
      <w:pPr>
        <w:pStyle w:val="NormalArial"/>
      </w:pPr>
      <w:r>
        <w:t>Consumers and representatives confirmed</w:t>
      </w:r>
      <w:r w:rsidR="0063241C">
        <w:t xml:space="preserve"> </w:t>
      </w:r>
      <w:r w:rsidR="00A22988">
        <w:t>consumers</w:t>
      </w:r>
      <w:r w:rsidR="0063241C">
        <w:t xml:space="preserve"> receive</w:t>
      </w:r>
      <w:r w:rsidR="00A22988">
        <w:t xml:space="preserve"> timely and easy to understand </w:t>
      </w:r>
      <w:r>
        <w:t>information</w:t>
      </w:r>
      <w:r w:rsidR="00A22988">
        <w:t xml:space="preserve">, in </w:t>
      </w:r>
      <w:r w:rsidR="00C06B67">
        <w:t xml:space="preserve">the consumer’s preferred language. Staff </w:t>
      </w:r>
      <w:r w:rsidR="00BC6A8B">
        <w:t xml:space="preserve">and management </w:t>
      </w:r>
      <w:r w:rsidR="00C06B67">
        <w:t>described how they provide information to consumers at commencement of services and</w:t>
      </w:r>
      <w:r w:rsidR="00BC6A8B">
        <w:t xml:space="preserve"> ongoing. Management</w:t>
      </w:r>
      <w:r w:rsidR="00823DCE">
        <w:t xml:space="preserve"> advised and </w:t>
      </w:r>
      <w:r w:rsidR="00331E3D">
        <w:t>documentation</w:t>
      </w:r>
      <w:r w:rsidR="00823DCE">
        <w:t xml:space="preserve"> confirmed, the service provides</w:t>
      </w:r>
      <w:r w:rsidR="00331E3D">
        <w:t xml:space="preserve"> information in languages preferred by the consumers.</w:t>
      </w:r>
      <w:r w:rsidR="00966FC7">
        <w:t xml:space="preserve"> Management advised</w:t>
      </w:r>
      <w:r w:rsidR="00DB6B2C">
        <w:t xml:space="preserve">, and documentation confirmed, </w:t>
      </w:r>
      <w:r w:rsidR="00966FC7">
        <w:t xml:space="preserve">each consumer is provided with </w:t>
      </w:r>
      <w:r w:rsidR="00DB6B2C">
        <w:t>relevant information about the services</w:t>
      </w:r>
      <w:r w:rsidR="00327F9C">
        <w:t xml:space="preserve"> provided, including a care plan. Management advised, and consumers confirmed, the service provides</w:t>
      </w:r>
      <w:r w:rsidR="00F60C60">
        <w:t xml:space="preserve"> a receipt book for payment of services.</w:t>
      </w:r>
      <w:r w:rsidR="00966FC7">
        <w:t xml:space="preserve"> </w:t>
      </w:r>
    </w:p>
    <w:p w14:paraId="7A8535B7" w14:textId="46C5D955" w:rsidR="008B162C" w:rsidRDefault="007A298B" w:rsidP="006335CE">
      <w:pPr>
        <w:pStyle w:val="NormalArial"/>
      </w:pPr>
      <w:r>
        <w:t xml:space="preserve">Consumers and representatives said the service is respectful of the consumer’s privacy and personal information. Staff demonstrated an understanding of privacy and the need to ensure </w:t>
      </w:r>
      <w:r w:rsidR="00030AD7">
        <w:t>consumer information is protected, with consent obtained to share information when necessary.</w:t>
      </w:r>
      <w:r w:rsidR="00FD565E">
        <w:t xml:space="preserve"> Management advised, and observations confirmed, the electronic file management system is password protected and access is limited by role.</w:t>
      </w:r>
      <w:r w:rsidR="00AE754A">
        <w:t xml:space="preserve"> Staff and management are provided information about privacy and confidentiality, including a policy and procedure document.</w:t>
      </w:r>
    </w:p>
    <w:p w14:paraId="135546D4" w14:textId="53985EA0" w:rsidR="00395BB0" w:rsidRPr="00F11C54" w:rsidRDefault="00F11C54" w:rsidP="006335CE">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r w:rsidR="00395BB0" w:rsidRPr="00A36AA9">
        <w:br w:type="page"/>
      </w:r>
    </w:p>
    <w:p w14:paraId="498AFCAB" w14:textId="77777777" w:rsidR="00395BB0"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B5780" w14:paraId="163312A9" w14:textId="77777777" w:rsidTr="00AB5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40C1B29" w14:textId="77777777" w:rsidR="00AB5780" w:rsidRPr="003217D3" w:rsidRDefault="00AB5780" w:rsidP="006335C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7C0CE827" w14:textId="77777777" w:rsidR="00AB5780" w:rsidRPr="003217D3" w:rsidRDefault="00AB5780"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5780" w14:paraId="54EEDD13"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FA5DA"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306A6879"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387E00BB"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568235"/>
                <w:placeholder>
                  <w:docPart w:val="C104B7B6A3474E2FBE907B3D5C60EF2A"/>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1B091EAE" w14:textId="77777777" w:rsidTr="00A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40541"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316A8946"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10836011"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0039325"/>
                <w:placeholder>
                  <w:docPart w:val="0C9338BA56C9404997448F2EBA9DE59D"/>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252B66FA"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ABD05"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1362516B"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DA3F3A" w14:textId="77777777" w:rsidR="00AB5780" w:rsidRPr="00244176" w:rsidRDefault="00AB5780" w:rsidP="006335C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B8673D" w14:textId="77777777" w:rsidR="00AB5780" w:rsidRPr="00244176" w:rsidRDefault="00AB5780" w:rsidP="006335C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7F240D9E"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717896"/>
                <w:placeholder>
                  <w:docPart w:val="30B969E48B3E4BEF812AFFF3C08FC9DD"/>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668E581B" w14:textId="77777777" w:rsidTr="00AB57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A52F9"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45EDDF3E"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206F3D46"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349017"/>
                <w:placeholder>
                  <w:docPart w:val="85B00767D73447A4A7C478A20032736C"/>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018BB4ED" w14:textId="77777777" w:rsidTr="00AB57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6EE0E"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39777EA8"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tcPr>
          <w:p w14:paraId="72A6BC1E"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133292"/>
                <w:placeholder>
                  <w:docPart w:val="E75597EC8F3844DBAD058EF0A7A613C2"/>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bl>
    <w:bookmarkEnd w:id="2"/>
    <w:p w14:paraId="67A89C78" w14:textId="77777777" w:rsidR="00395BB0" w:rsidRPr="00CC0565" w:rsidRDefault="00395BB0" w:rsidP="006335CE">
      <w:pPr>
        <w:pStyle w:val="Heading20"/>
        <w:tabs>
          <w:tab w:val="left" w:pos="1890"/>
        </w:tabs>
      </w:pPr>
      <w:r w:rsidRPr="00CC0565">
        <w:t>Findings</w:t>
      </w:r>
    </w:p>
    <w:p w14:paraId="1CE3FD57" w14:textId="207D06B0" w:rsidR="008B162C" w:rsidRPr="00CC0565" w:rsidRDefault="0075523D" w:rsidP="008B162C">
      <w:pPr>
        <w:pStyle w:val="NormalArial"/>
      </w:pPr>
      <w:r w:rsidRPr="00CC0565">
        <w:t>Co</w:t>
      </w:r>
      <w:r w:rsidR="00B840D1" w:rsidRPr="00CC0565">
        <w:t xml:space="preserve">nsumers and representatives confirmed </w:t>
      </w:r>
      <w:r w:rsidR="00CF6213" w:rsidRPr="00CC0565">
        <w:t xml:space="preserve">the </w:t>
      </w:r>
      <w:r w:rsidR="005E3619" w:rsidRPr="00CC0565">
        <w:t>service assesses and plans each consumer’s care and services</w:t>
      </w:r>
      <w:r w:rsidR="00A64819" w:rsidRPr="00CC0565">
        <w:t>. Management described how initial assessments are completed with the consumer and the representative</w:t>
      </w:r>
      <w:r w:rsidR="0080339F" w:rsidRPr="00CC0565">
        <w:t>, including consideration of risk. Documentation showed risk is considered through assessment and planning processes.</w:t>
      </w:r>
      <w:r w:rsidR="0045575E" w:rsidRPr="00CC0565">
        <w:t xml:space="preserve"> </w:t>
      </w:r>
      <w:r w:rsidR="004512F2" w:rsidRPr="00CC0565">
        <w:t>Documentation showed guidance for staff for assessments and reassessments of consumers, with a care plan policy ensuring goals and strategies are developed to ensure service delivery outcomes meet the consumer’s identified needs.</w:t>
      </w:r>
    </w:p>
    <w:p w14:paraId="655CE64E" w14:textId="2FAC10B6" w:rsidR="009B10E1" w:rsidRDefault="002D0DD1" w:rsidP="006335CE">
      <w:pPr>
        <w:pStyle w:val="NormalArial"/>
      </w:pPr>
      <w:r>
        <w:t>Staff described how the service gathers information from consumers about what is important to them</w:t>
      </w:r>
      <w:r w:rsidR="00C0309C">
        <w:t xml:space="preserve"> and that this informs assessment and planning of personal care and services. Management confirmed conversations related to death were culturally inappropriate and were not actively pursued. However, advance care dire</w:t>
      </w:r>
      <w:r w:rsidR="00434FE2">
        <w:t>ctives were discussed.</w:t>
      </w:r>
      <w:r w:rsidR="00F55261">
        <w:t xml:space="preserve"> </w:t>
      </w:r>
      <w:r w:rsidR="004512F2">
        <w:t>Documentation showed</w:t>
      </w:r>
      <w:r w:rsidR="009B4D3A">
        <w:t xml:space="preserve"> inclusion of personalised consumer goals and preferences and </w:t>
      </w:r>
      <w:r w:rsidR="004375FF">
        <w:t>availability</w:t>
      </w:r>
      <w:r w:rsidR="009B4D3A">
        <w:t xml:space="preserve"> of brochures and pamphlets</w:t>
      </w:r>
      <w:r w:rsidR="004375FF">
        <w:t xml:space="preserve"> about advance care planning and end of life planning.</w:t>
      </w:r>
    </w:p>
    <w:p w14:paraId="523EE793" w14:textId="3B736079" w:rsidR="004375FF" w:rsidRDefault="001F6525" w:rsidP="006335CE">
      <w:pPr>
        <w:pStyle w:val="NormalArial"/>
      </w:pPr>
      <w:r>
        <w:t>Consumers and representatives confirmed</w:t>
      </w:r>
      <w:r w:rsidR="008C702A">
        <w:t xml:space="preserve"> they are</w:t>
      </w:r>
      <w:r>
        <w:t xml:space="preserve"> </w:t>
      </w:r>
      <w:r w:rsidR="0075530F">
        <w:t>involvement in the assessment and planning of the consumer’s personal care and services</w:t>
      </w:r>
      <w:r w:rsidR="00A50B2D">
        <w:t xml:space="preserve">. </w:t>
      </w:r>
      <w:r w:rsidR="002319C5">
        <w:t>Management</w:t>
      </w:r>
      <w:r w:rsidR="0075530F">
        <w:t xml:space="preserve"> confirmed discussions regarding personal care needs and services are held with consumers</w:t>
      </w:r>
      <w:r w:rsidR="002319C5">
        <w:t xml:space="preserve"> during the initial </w:t>
      </w:r>
      <w:r w:rsidR="002319C5">
        <w:lastRenderedPageBreak/>
        <w:t>assessment and during care plan reviews. Management</w:t>
      </w:r>
      <w:r w:rsidR="0094493D">
        <w:t xml:space="preserve"> described how consumer preferences for personal care and service delivery are considered and how the service engages brokered services</w:t>
      </w:r>
      <w:r w:rsidR="00936B9F">
        <w:t xml:space="preserve"> when necessary. </w:t>
      </w:r>
    </w:p>
    <w:p w14:paraId="0FC68507" w14:textId="6C7C0394" w:rsidR="004512F2" w:rsidRDefault="008764E7" w:rsidP="006335CE">
      <w:pPr>
        <w:pStyle w:val="NormalArial"/>
      </w:pPr>
      <w:r>
        <w:t xml:space="preserve">Consumers and representatives </w:t>
      </w:r>
      <w:r w:rsidR="0081441B">
        <w:t>confirmed</w:t>
      </w:r>
      <w:r w:rsidR="00D37320">
        <w:t xml:space="preserve"> the consumer’s services are explained to them and most recalled receiving a copy of the consumer’s care plan. </w:t>
      </w:r>
      <w:r>
        <w:t xml:space="preserve">Staff said they have a clear understanding of each consumer, their needs, </w:t>
      </w:r>
      <w:proofErr w:type="gramStart"/>
      <w:r>
        <w:t>preferences</w:t>
      </w:r>
      <w:proofErr w:type="gramEnd"/>
      <w:r>
        <w:t xml:space="preserve"> and services received</w:t>
      </w:r>
      <w:r w:rsidR="00940795">
        <w:t>,</w:t>
      </w:r>
      <w:r w:rsidR="009B4C86">
        <w:t xml:space="preserve"> and they are informed about changes to the consumer’s needs</w:t>
      </w:r>
      <w:r w:rsidR="00940795">
        <w:t xml:space="preserve"> and services. Management and staff described how outcomes from assessment and planning</w:t>
      </w:r>
      <w:r w:rsidR="00805677">
        <w:t xml:space="preserve"> are documented in the electronic systems and provided to consumers.</w:t>
      </w:r>
    </w:p>
    <w:p w14:paraId="5BB650E0" w14:textId="7BC2B380" w:rsidR="00914572" w:rsidRPr="00CC0565" w:rsidRDefault="00FE1033" w:rsidP="006335CE">
      <w:pPr>
        <w:pStyle w:val="NormalArial"/>
      </w:pPr>
      <w:r>
        <w:t xml:space="preserve">Consumers expressed satisfaction with the care and services they </w:t>
      </w:r>
      <w:r w:rsidR="00A4063E">
        <w:t>receive,</w:t>
      </w:r>
      <w:r w:rsidR="00691B56">
        <w:t xml:space="preserve"> and the service promptly assesses and reviews personal care needs following incidents or changes in circumstances. </w:t>
      </w:r>
      <w:r w:rsidR="00A4063E">
        <w:t>Management advised assessments and care plans are reviewed annually with consumers or representatives or when consumer care needs change.</w:t>
      </w:r>
      <w:r w:rsidR="00C10898">
        <w:t xml:space="preserve"> Documentation showed review dates are monitored by management</w:t>
      </w:r>
      <w:r w:rsidR="002F6994">
        <w:t xml:space="preserve"> and reviews are undertaken in line with the service’s review processes.</w:t>
      </w:r>
      <w:r w:rsidR="00A4063E">
        <w:t xml:space="preserve"> </w:t>
      </w:r>
    </w:p>
    <w:p w14:paraId="14F971AB" w14:textId="417E1930" w:rsidR="00F11C54" w:rsidRPr="00735A70" w:rsidRDefault="00F11C54" w:rsidP="00F11C54">
      <w:pPr>
        <w:pStyle w:val="NormalArial"/>
        <w:rPr>
          <w:u w:val="single"/>
        </w:rPr>
      </w:pPr>
      <w:r>
        <w:t>Based on the information summarised above, I find the provider, in relation to the service, compliant with all Requirements</w:t>
      </w:r>
      <w:r w:rsidRPr="00735A70">
        <w:t xml:space="preserve"> in</w:t>
      </w:r>
      <w:r>
        <w:t xml:space="preserve"> Standard 2, Ongoing assessment and planning with consumers.</w:t>
      </w:r>
    </w:p>
    <w:p w14:paraId="4A87A686" w14:textId="6F1680F0" w:rsidR="00395BB0" w:rsidRPr="006B4042" w:rsidRDefault="00395BB0" w:rsidP="006335CE">
      <w:pPr>
        <w:pStyle w:val="NormalArial"/>
      </w:pPr>
      <w:r w:rsidRPr="006B4042">
        <w:br w:type="page"/>
      </w:r>
    </w:p>
    <w:p w14:paraId="510C3C71" w14:textId="77777777" w:rsidR="00395BB0"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AB5780" w14:paraId="7C2A62E8" w14:textId="77777777" w:rsidTr="00AB5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7AC1E" w14:textId="77777777" w:rsidR="00AB5780" w:rsidRPr="003217D3" w:rsidRDefault="00AB5780" w:rsidP="006335CE">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0501FF" w14:textId="77777777" w:rsidR="00AB5780" w:rsidRPr="003217D3" w:rsidRDefault="00AB5780"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5780" w14:paraId="332E572D" w14:textId="77777777" w:rsidTr="00145B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21653B"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9354127"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116245" w14:textId="77777777" w:rsidR="00AB5780" w:rsidRPr="00244176" w:rsidRDefault="00AB5780" w:rsidP="006335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F39BB4" w14:textId="77777777" w:rsidR="00AB5780" w:rsidRPr="00244176" w:rsidRDefault="00AB5780" w:rsidP="006335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A9096F" w14:textId="77777777" w:rsidR="00AB5780" w:rsidRPr="00244176" w:rsidRDefault="00AB5780" w:rsidP="006335C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01264"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930382"/>
                <w:placeholder>
                  <w:docPart w:val="35ECF03704004F0AA7BA1BC50282BDED"/>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2635340B" w14:textId="77777777" w:rsidTr="00145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D332D1"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8512AC2"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D2A87"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687529"/>
                <w:placeholder>
                  <w:docPart w:val="7E9017C002FC4BF4A7AC71A6055FA59C"/>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5667D4E3" w14:textId="77777777" w:rsidTr="00145B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1A49E8" w14:textId="77777777" w:rsidR="00AB5780" w:rsidRPr="00244176" w:rsidRDefault="00AB5780" w:rsidP="006335CE">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592472A" w14:textId="77777777" w:rsidR="00AB5780" w:rsidRPr="00244176" w:rsidRDefault="00AB5780" w:rsidP="006335C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DF8A0"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20439"/>
                <w:placeholder>
                  <w:docPart w:val="96E247690BC44FDD94A5E940FF5D3284"/>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2AB44D7E" w14:textId="77777777" w:rsidTr="00145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5EDC3C"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33C67C"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F936B4"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16382"/>
                <w:placeholder>
                  <w:docPart w:val="DF42E5C895BD4F13A5733A20DA7D6167"/>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741F7240" w14:textId="77777777" w:rsidTr="00145B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0D93CB"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EBB55A"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6231DC"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61633"/>
                <w:placeholder>
                  <w:docPart w:val="E4E8904472C14A23B9E10CD64888B246"/>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73C24EFE" w14:textId="77777777" w:rsidTr="00145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6EFD54"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F977ED" w14:textId="77777777" w:rsidR="00AB5780" w:rsidRPr="00244176" w:rsidRDefault="00AB5780"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B48796" w14:textId="77777777" w:rsidR="00AB5780"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224570"/>
                <w:placeholder>
                  <w:docPart w:val="01CE84398BD94D328847249F52537D05"/>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r w:rsidR="00AB5780" w14:paraId="29B02014" w14:textId="77777777" w:rsidTr="00145B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05D6DBF" w14:textId="77777777" w:rsidR="00AB5780" w:rsidRPr="00244176" w:rsidRDefault="00AB5780"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B47FB73" w14:textId="77777777" w:rsidR="00AB5780" w:rsidRPr="00244176" w:rsidRDefault="00AB5780"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86340F" w14:textId="77777777" w:rsidR="00AB5780" w:rsidRPr="00244176" w:rsidRDefault="00AB5780" w:rsidP="006335C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87FE0A" w14:textId="77777777" w:rsidR="00AB5780" w:rsidRPr="00244176" w:rsidRDefault="00AB5780" w:rsidP="006335C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030E3" w14:textId="77777777" w:rsidR="00AB5780"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468422"/>
                <w:placeholder>
                  <w:docPart w:val="AF5EEDDA52C243E4A1D86A24101B2750"/>
                </w:placeholder>
                <w:dropDownList>
                  <w:listItem w:displayText="choose a rating" w:value="choose a rating"/>
                  <w:listItem w:displayText="Compliant" w:value="Compliant"/>
                  <w:listItem w:displayText="Not Compliant" w:value="Not Compliant"/>
                </w:dropDownList>
              </w:sdtPr>
              <w:sdtEndPr/>
              <w:sdtContent>
                <w:r w:rsidR="00AB5780" w:rsidRPr="00501C01">
                  <w:rPr>
                    <w:rFonts w:ascii="Arial" w:hAnsi="Arial" w:cs="Arial"/>
                  </w:rPr>
                  <w:t>Compliant</w:t>
                </w:r>
              </w:sdtContent>
            </w:sdt>
            <w:r w:rsidR="00AB5780" w:rsidRPr="00501C01">
              <w:rPr>
                <w:rFonts w:ascii="Arial" w:hAnsi="Arial" w:cs="Arial"/>
              </w:rPr>
              <w:t xml:space="preserve"> </w:t>
            </w:r>
          </w:p>
        </w:tc>
      </w:tr>
    </w:tbl>
    <w:bookmarkEnd w:id="3"/>
    <w:p w14:paraId="64CB5ECE" w14:textId="77777777" w:rsidR="00395BB0" w:rsidRDefault="00395BB0" w:rsidP="006335CE">
      <w:pPr>
        <w:pStyle w:val="Heading20"/>
      </w:pPr>
      <w:r w:rsidRPr="00A36AA9">
        <w:t>Findings</w:t>
      </w:r>
    </w:p>
    <w:p w14:paraId="63FE9A90" w14:textId="349EF025" w:rsidR="005A58CC" w:rsidRDefault="00B00562" w:rsidP="006335CE">
      <w:pPr>
        <w:pStyle w:val="NormalArial"/>
      </w:pPr>
      <w:r>
        <w:t>Consumers confirmed they receive personal care in line with their individual needs and preferences.</w:t>
      </w:r>
      <w:r w:rsidR="00B14052">
        <w:t xml:space="preserve"> Staff demonstrated a good understanding of personal care requirements and explained how they ensure care aligns with consumer goals, needs and preferences. Management</w:t>
      </w:r>
      <w:r w:rsidR="005853F2">
        <w:t xml:space="preserve"> provided examples of tailored care reflective of best practice provided to consumers</w:t>
      </w:r>
      <w:r w:rsidR="00620863">
        <w:t xml:space="preserve">. Documentation showed personal care is based on each consumer's assessed needs, </w:t>
      </w:r>
      <w:r w:rsidR="009B4C0D">
        <w:t>goals,</w:t>
      </w:r>
      <w:r w:rsidR="00620863">
        <w:t xml:space="preserve"> and preferences.</w:t>
      </w:r>
      <w:r w:rsidR="00C3382B">
        <w:t xml:space="preserve"> The service has policies and procedures in place to guide staff practice in relation to providing personal care.</w:t>
      </w:r>
    </w:p>
    <w:p w14:paraId="4E7F4527" w14:textId="4A3C48DD" w:rsidR="00C3382B" w:rsidRDefault="00C3382B" w:rsidP="006335CE">
      <w:pPr>
        <w:pStyle w:val="NormalArial"/>
      </w:pPr>
      <w:r>
        <w:t>Consumers and representatives confirmed the service and staff ensure consumers receive safe</w:t>
      </w:r>
      <w:r w:rsidR="008E1777">
        <w:t xml:space="preserve"> personal care and ensure consumers are safe. Staff were knowledgeable of individual consumers and strategies and interventions in place to risk prevention and management.</w:t>
      </w:r>
      <w:r w:rsidR="00F6139F">
        <w:t xml:space="preserve"> Management described process</w:t>
      </w:r>
      <w:r w:rsidR="00020C9D">
        <w:t>es</w:t>
      </w:r>
      <w:r w:rsidR="00F6139F">
        <w:t xml:space="preserve"> to mitigate falls, including mobility and home safety </w:t>
      </w:r>
      <w:r w:rsidR="00F6139F">
        <w:lastRenderedPageBreak/>
        <w:t>assessments and reviews</w:t>
      </w:r>
      <w:r w:rsidR="00020C9D">
        <w:t xml:space="preserve"> and implementation of risk mitigation strategies to prevent falls.</w:t>
      </w:r>
      <w:r w:rsidR="00FB3B77">
        <w:t xml:space="preserve"> Documentation provided evidence of individualised risk management strategies to mitigate high impact and high prevalence risks</w:t>
      </w:r>
      <w:r w:rsidR="00BE5C5B">
        <w:t>.</w:t>
      </w:r>
    </w:p>
    <w:p w14:paraId="516FED85" w14:textId="3D2ED32D" w:rsidR="00BE5C5B" w:rsidRDefault="0067426D" w:rsidP="006335CE">
      <w:pPr>
        <w:pStyle w:val="NormalArial"/>
      </w:pPr>
      <w:r>
        <w:t>Management described how the service would respond to the needs, goals and preferences of consumers nearing the end of life to maximise the consumer’s comfort and preserve their dignity.</w:t>
      </w:r>
      <w:r w:rsidR="00C30F59">
        <w:t xml:space="preserve"> Documentation showed discussions with consumers about advance care directives </w:t>
      </w:r>
      <w:r w:rsidR="00F31D1D">
        <w:t>are documented within the consumer’s care plan. Management stated the service has</w:t>
      </w:r>
      <w:r w:rsidR="00194678">
        <w:t xml:space="preserve"> access to palliative care services if required.</w:t>
      </w:r>
    </w:p>
    <w:p w14:paraId="5EE30D6C" w14:textId="0EFD3FF4" w:rsidR="00194678" w:rsidRDefault="00BE346D" w:rsidP="006335CE">
      <w:pPr>
        <w:pStyle w:val="NormalArial"/>
      </w:pPr>
      <w:r>
        <w:t xml:space="preserve">Consumers and representatives expressed confidence staff would notice deterioration or a change in a consumer’s health and </w:t>
      </w:r>
      <w:r w:rsidR="00E66623">
        <w:t xml:space="preserve">they would respond appropriately. </w:t>
      </w:r>
      <w:r w:rsidR="00917561">
        <w:t>Management and s</w:t>
      </w:r>
      <w:r w:rsidR="00E66623">
        <w:t>taff described processes to report and respond to changes related to consumers, including deterioratio</w:t>
      </w:r>
      <w:r w:rsidR="00917561">
        <w:t>n. Documentation showed</w:t>
      </w:r>
      <w:r w:rsidR="00AD4991">
        <w:t xml:space="preserve"> evidence of staff and the service responding to deterioration in consumer health and cognitive function</w:t>
      </w:r>
      <w:r w:rsidR="008229C7">
        <w:t>.</w:t>
      </w:r>
    </w:p>
    <w:p w14:paraId="0823AA30" w14:textId="224E02F8" w:rsidR="008229C7" w:rsidRDefault="0062036D" w:rsidP="006335CE">
      <w:pPr>
        <w:pStyle w:val="NormalArial"/>
      </w:pPr>
      <w:r>
        <w:t>Consumers and representatives confirmed</w:t>
      </w:r>
      <w:r w:rsidR="00696BD4">
        <w:t xml:space="preserve"> they provide consent for information to be shared with other service providers. Staff said they have access to </w:t>
      </w:r>
      <w:r w:rsidR="00230726">
        <w:t>current</w:t>
      </w:r>
      <w:r w:rsidR="00391B8F">
        <w:t xml:space="preserve"> </w:t>
      </w:r>
      <w:r w:rsidR="00696BD4">
        <w:t xml:space="preserve">care plans through a virtual care application on their </w:t>
      </w:r>
      <w:r w:rsidR="00391B8F">
        <w:t>mobile device and they are alerted to changes</w:t>
      </w:r>
      <w:r w:rsidR="007738CE">
        <w:t xml:space="preserve"> in a consumer’s needs or condition by telephone call from the coordinator or through emails. The brokered service </w:t>
      </w:r>
      <w:r w:rsidR="00B666FD">
        <w:t xml:space="preserve">staff </w:t>
      </w:r>
      <w:r w:rsidR="007738CE">
        <w:t>stated</w:t>
      </w:r>
      <w:r w:rsidR="00B666FD">
        <w:t xml:space="preserve"> they receive a referral for assessment from the service and would communicate any deterioration or noted changes </w:t>
      </w:r>
      <w:r w:rsidR="00BA2BDA">
        <w:t xml:space="preserve">of the consumer back to the service. Documentation showed </w:t>
      </w:r>
      <w:r w:rsidR="008455E2">
        <w:t xml:space="preserve">ongoing consultations with consumer representatives regarding consents for medical summaries at review and ongoing liaison with </w:t>
      </w:r>
      <w:r w:rsidR="00934DF9">
        <w:t>the consumer’s general practitioner and other services providers involved in the care and services for consumers.</w:t>
      </w:r>
    </w:p>
    <w:p w14:paraId="48E1F595" w14:textId="69607263" w:rsidR="00934DF9" w:rsidRDefault="00827BF1" w:rsidP="006335CE">
      <w:pPr>
        <w:pStyle w:val="NormalArial"/>
      </w:pPr>
      <w:r>
        <w:t>Consumers and representatives confirmed consumers had been referred to health professionals when required. Management described processes used by the service to refer c</w:t>
      </w:r>
      <w:r w:rsidR="005241C9">
        <w:t xml:space="preserve">onsumers to external services and providers. Documentation showed evidence of referrals to </w:t>
      </w:r>
      <w:r w:rsidR="00767512">
        <w:t>other health practitioners and to My Aged Care when the need was identified.</w:t>
      </w:r>
    </w:p>
    <w:p w14:paraId="38D914F7" w14:textId="7D890185" w:rsidR="00BE5C5B" w:rsidRDefault="00422BE2" w:rsidP="006335CE">
      <w:pPr>
        <w:pStyle w:val="NormalArial"/>
      </w:pPr>
      <w:r>
        <w:t>Consumers and representatives stated staff keep consumers safe using appropriate persona</w:t>
      </w:r>
      <w:r w:rsidR="00CB3FFA">
        <w:t xml:space="preserve">l </w:t>
      </w:r>
      <w:r>
        <w:t xml:space="preserve">protective equipment. </w:t>
      </w:r>
      <w:r w:rsidR="00CB3FFA">
        <w:t>Staff advised they minimise the risks of infection through wearing personal protective equipment</w:t>
      </w:r>
      <w:r w:rsidR="002A0FA5">
        <w:t xml:space="preserve"> and maintaining good hand hygiene. </w:t>
      </w:r>
      <w:r>
        <w:t xml:space="preserve">Management advised staff have access to </w:t>
      </w:r>
      <w:r w:rsidR="00CB3FFA">
        <w:t>appropriate</w:t>
      </w:r>
      <w:r w:rsidR="002A0FA5">
        <w:t xml:space="preserve"> personal protective equipment and complete mandatory training on its use</w:t>
      </w:r>
      <w:r w:rsidR="00A126D5">
        <w:t xml:space="preserve">, hand hygiene and infection control practices. Documentation showed the service has a COVID-19 Safe Plan and </w:t>
      </w:r>
      <w:r w:rsidR="00D06A10">
        <w:t>infection prevention and control policy in place. Management advised they would update the services outbreak management plan a</w:t>
      </w:r>
      <w:r w:rsidR="00574E24">
        <w:t>t</w:t>
      </w:r>
      <w:r w:rsidR="00D06A10">
        <w:t xml:space="preserve"> the next work health and safety meeting.</w:t>
      </w:r>
    </w:p>
    <w:p w14:paraId="4E37C334" w14:textId="628ED1D1" w:rsidR="00F11C54" w:rsidRPr="00735A70" w:rsidRDefault="00F11C54" w:rsidP="00F11C54">
      <w:pPr>
        <w:pStyle w:val="NormalArial"/>
        <w:rPr>
          <w:u w:val="single"/>
        </w:rPr>
      </w:pPr>
      <w:r>
        <w:t>Based on the information summarised above, I find the provider, in relation to the service, compliant with all Requirements</w:t>
      </w:r>
      <w:r w:rsidRPr="00735A70">
        <w:t xml:space="preserve"> in</w:t>
      </w:r>
      <w:r>
        <w:t xml:space="preserve"> Standard 3, Personal care and clinical care.</w:t>
      </w:r>
    </w:p>
    <w:p w14:paraId="6900DFDF" w14:textId="17730608" w:rsidR="00395BB0" w:rsidRPr="006B4042" w:rsidRDefault="00395BB0" w:rsidP="006335CE">
      <w:pPr>
        <w:pStyle w:val="NormalArial"/>
      </w:pPr>
      <w:r w:rsidRPr="006B4042">
        <w:br w:type="page"/>
      </w:r>
    </w:p>
    <w:p w14:paraId="61996273" w14:textId="77777777" w:rsidR="00395BB0" w:rsidRPr="00A36AA9"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F54C9" w14:paraId="03AB55AC" w14:textId="77777777" w:rsidTr="00DF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462B9F5" w14:textId="77777777" w:rsidR="00DF54C9" w:rsidRPr="00991076" w:rsidRDefault="00DF54C9" w:rsidP="006335CE">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01CF2AD8" w14:textId="77777777" w:rsidR="00DF54C9" w:rsidRPr="00991076" w:rsidRDefault="00DF54C9"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F54C9" w14:paraId="11106327"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2599D"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7834BA5B"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tcPr>
          <w:p w14:paraId="7E54AA26"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690684"/>
                <w:placeholder>
                  <w:docPart w:val="4EFFA4DA27E0430C94A61005724739C1"/>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0585B3A6"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87FA6"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0D05CACA"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tcPr>
          <w:p w14:paraId="11EB28B7"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542542"/>
                <w:placeholder>
                  <w:docPart w:val="CE853436F85D40AC8A304228D20765A5"/>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5CFF68DF"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99F7F"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2478D42F"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A70CB17" w14:textId="77777777" w:rsidR="00DF54C9" w:rsidRPr="00244176" w:rsidRDefault="00DF54C9" w:rsidP="006335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2C1E26" w14:textId="77777777" w:rsidR="00DF54C9" w:rsidRPr="00244176" w:rsidRDefault="00DF54C9" w:rsidP="006335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8D8E1F" w14:textId="77777777" w:rsidR="00DF54C9" w:rsidRPr="00244176" w:rsidRDefault="00DF54C9" w:rsidP="006335C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0869C6E1"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015943"/>
                <w:placeholder>
                  <w:docPart w:val="41B4DDFF3F7C438A8798B82F02BBDECA"/>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3124905F"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7299F"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09B4A736"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1D6119B9"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289797"/>
                <w:placeholder>
                  <w:docPart w:val="9A1EB466F22E4672AD849A33EEABEEDE"/>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2DA1C1C1"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34EE5"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79B6A4D8"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77D47BE4"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261984"/>
                <w:placeholder>
                  <w:docPart w:val="4D0C67CDCC3841378E6BD8F2DAAEAAEE"/>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6F4D819"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2E08E"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6ABD8073"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24EC43E1"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423741"/>
                <w:placeholder>
                  <w:docPart w:val="F8AC3CEB30ED4D00B71DB6C22883AC31"/>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5C7CBCE2" w14:textId="77777777" w:rsidTr="00DF54C9">
        <w:tc>
          <w:tcPr>
            <w:cnfStyle w:val="001000000000" w:firstRow="0" w:lastRow="0" w:firstColumn="1" w:lastColumn="0" w:oddVBand="0" w:evenVBand="0" w:oddHBand="0" w:evenHBand="0" w:firstRowFirstColumn="0" w:firstRowLastColumn="0" w:lastRowFirstColumn="0" w:lastRowLastColumn="0"/>
            <w:tcW w:w="0" w:type="auto"/>
          </w:tcPr>
          <w:p w14:paraId="4A12FAE4"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552FE56D"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tcPr>
          <w:p w14:paraId="66A4D498"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961921"/>
                <w:placeholder>
                  <w:docPart w:val="40812B93A14A4A26BDAE994BDAFF990C"/>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bl>
    <w:p w14:paraId="386718FF" w14:textId="77777777" w:rsidR="00395BB0" w:rsidRDefault="00395BB0" w:rsidP="006335CE">
      <w:pPr>
        <w:pStyle w:val="Heading20"/>
      </w:pPr>
      <w:r w:rsidRPr="00A36AA9">
        <w:t>Findings</w:t>
      </w:r>
    </w:p>
    <w:p w14:paraId="62D86930" w14:textId="44DF3038" w:rsidR="00574E24" w:rsidRDefault="00D95EF5" w:rsidP="00F11C54">
      <w:pPr>
        <w:pStyle w:val="NormalArial"/>
      </w:pPr>
      <w:r>
        <w:t xml:space="preserve">Consumers and representatives </w:t>
      </w:r>
      <w:r w:rsidR="00C74BE1">
        <w:t xml:space="preserve">were satisfied the services provided optimise the consumer’s independence, </w:t>
      </w:r>
      <w:proofErr w:type="gramStart"/>
      <w:r w:rsidR="00C74BE1">
        <w:t>well-being</w:t>
      </w:r>
      <w:proofErr w:type="gramEnd"/>
      <w:r w:rsidR="00C74BE1">
        <w:t xml:space="preserve"> and quality of life</w:t>
      </w:r>
      <w:r w:rsidR="002D5DD4">
        <w:t xml:space="preserve">. Staff </w:t>
      </w:r>
      <w:r w:rsidR="00A60CCB">
        <w:t>described how the services they provide for consumers optimise individual consumer’s health, well-being and quality of life</w:t>
      </w:r>
      <w:r w:rsidR="00BD7A78">
        <w:t xml:space="preserve"> while ensuring they are meeting the consumer’s needs, </w:t>
      </w:r>
      <w:r w:rsidR="009B4C0D">
        <w:t>goals,</w:t>
      </w:r>
      <w:r w:rsidR="00BD7A78">
        <w:t xml:space="preserve"> and preferences. Management described, and care planning documentation confirmed, goals, needs and preferences are discussed during care plan reviews and services provided are tailored to individual consumers to optimise their quality of life.</w:t>
      </w:r>
    </w:p>
    <w:p w14:paraId="79E42370" w14:textId="2F7C4A25" w:rsidR="00BD7A78" w:rsidRDefault="00BD7A78" w:rsidP="00F11C54">
      <w:pPr>
        <w:pStyle w:val="NormalArial"/>
      </w:pPr>
      <w:r>
        <w:t>Consumers and representatives</w:t>
      </w:r>
      <w:r w:rsidR="003A663F">
        <w:t xml:space="preserve"> stated staff know consumers well and described how the services provided enhance the consumer’s emotional and psychological well-being. </w:t>
      </w:r>
      <w:r w:rsidR="0028069A">
        <w:t xml:space="preserve">Staff detailed how they support consumers who require additional support, including regular mental health calls to check on those consumers at risk of social isolation. </w:t>
      </w:r>
      <w:r w:rsidR="003A663F">
        <w:t xml:space="preserve">Management and coordinators demonstrated their knowledge of consumers and described strategies to support </w:t>
      </w:r>
      <w:r w:rsidR="009D6C55">
        <w:t>consumers emotionally</w:t>
      </w:r>
      <w:r w:rsidR="009E3773">
        <w:t xml:space="preserve"> and spiritually and promote their psychological well-being.</w:t>
      </w:r>
      <w:r w:rsidR="001F56C2">
        <w:t xml:space="preserve"> Although the service does not have overarching policies and procedures to guide staff</w:t>
      </w:r>
      <w:r w:rsidR="00205D6D">
        <w:t xml:space="preserve"> in providing emotional, </w:t>
      </w:r>
      <w:r w:rsidR="00230726">
        <w:t>spiritual,</w:t>
      </w:r>
      <w:r w:rsidR="00205D6D">
        <w:t xml:space="preserve"> and psychological well-being </w:t>
      </w:r>
      <w:r w:rsidR="00A154CC">
        <w:t>for consumers, care plans included information about individual consumer</w:t>
      </w:r>
      <w:r w:rsidR="00EC2807">
        <w:t xml:space="preserve"> emotional well-being and strategies implemented to address </w:t>
      </w:r>
      <w:r w:rsidR="00643739">
        <w:t>identified issues and risks</w:t>
      </w:r>
      <w:r w:rsidR="0028343B">
        <w:t>.</w:t>
      </w:r>
    </w:p>
    <w:p w14:paraId="4819C008" w14:textId="77777777" w:rsidR="00D16B52" w:rsidRDefault="00643739" w:rsidP="00F11C54">
      <w:pPr>
        <w:pStyle w:val="NormalArial"/>
      </w:pPr>
      <w:r>
        <w:lastRenderedPageBreak/>
        <w:t xml:space="preserve">Consumers confirmed they </w:t>
      </w:r>
      <w:r w:rsidR="00F744B2">
        <w:t xml:space="preserve">receive services and supports for daily living and these services and supports </w:t>
      </w:r>
      <w:r w:rsidR="00001EBD">
        <w:t xml:space="preserve">assist the consumer to maintain social and personal relationships, do things of interest to them and </w:t>
      </w:r>
      <w:r w:rsidR="005C419F">
        <w:t xml:space="preserve">participate within and outside the service environment. </w:t>
      </w:r>
      <w:r w:rsidR="00877D4B">
        <w:t>Management said a range of services and support is offered to consumers to enable them to participate in their community</w:t>
      </w:r>
      <w:r w:rsidR="00472534">
        <w:t>, have social and personal relationships and do things of interest to them. Documentation showed consumers are supported to participate in their community and they are supported to maintain relationships with friends and family at weekly social group gatherings</w:t>
      </w:r>
      <w:r w:rsidR="00D16B52">
        <w:t xml:space="preserve"> and participate in activities of interest to them.</w:t>
      </w:r>
    </w:p>
    <w:p w14:paraId="3A83BA11" w14:textId="65E5364D" w:rsidR="00643739" w:rsidRDefault="00730C53" w:rsidP="00F11C54">
      <w:pPr>
        <w:pStyle w:val="NormalArial"/>
      </w:pPr>
      <w:r>
        <w:t>Consumers confirmed their condition, needs and preferences</w:t>
      </w:r>
      <w:r w:rsidR="00BA2B8C">
        <w:t xml:space="preserve"> have been identified and are known to staff. </w:t>
      </w:r>
      <w:r w:rsidR="002B0F2C">
        <w:t xml:space="preserve">Staff said they have access to </w:t>
      </w:r>
      <w:proofErr w:type="gramStart"/>
      <w:r w:rsidR="002B0F2C">
        <w:t>up to date</w:t>
      </w:r>
      <w:proofErr w:type="gramEnd"/>
      <w:r w:rsidR="002B0F2C">
        <w:t xml:space="preserve"> care plans through a virtual care application on their mobile device</w:t>
      </w:r>
      <w:r w:rsidR="004501FC">
        <w:t xml:space="preserve">. Management </w:t>
      </w:r>
      <w:r w:rsidR="009E4655">
        <w:t xml:space="preserve">stated brokered services will be sent an email with consumer specific information to </w:t>
      </w:r>
      <w:r w:rsidR="00A47A55">
        <w:t>enable the delivery of safe and effective services.</w:t>
      </w:r>
      <w:r w:rsidR="00BE1C9A">
        <w:t xml:space="preserve"> The brokered service will also share care planning documentation with the service.</w:t>
      </w:r>
      <w:r w:rsidR="00377B26">
        <w:t xml:space="preserve"> Documentation showed</w:t>
      </w:r>
      <w:r w:rsidR="002666BB">
        <w:t xml:space="preserve"> care plans </w:t>
      </w:r>
      <w:r w:rsidR="0040366C">
        <w:t>include</w:t>
      </w:r>
      <w:r w:rsidR="00E011EB">
        <w:t xml:space="preserve"> </w:t>
      </w:r>
      <w:r w:rsidR="005C27DA">
        <w:t xml:space="preserve">consumer </w:t>
      </w:r>
      <w:r w:rsidR="00E011EB">
        <w:t xml:space="preserve">needs and preferences and include </w:t>
      </w:r>
      <w:r w:rsidR="005C5A01">
        <w:t>emergency contact information in the event of an emergency.</w:t>
      </w:r>
    </w:p>
    <w:p w14:paraId="1D8FD64A" w14:textId="5298C953" w:rsidR="005C5A01" w:rsidRDefault="005C27DA" w:rsidP="00F11C54">
      <w:pPr>
        <w:pStyle w:val="NormalArial"/>
      </w:pPr>
      <w:r>
        <w:t>Consumers</w:t>
      </w:r>
      <w:r w:rsidR="000F4B14">
        <w:t xml:space="preserve"> and representatives </w:t>
      </w:r>
      <w:r w:rsidR="00230726">
        <w:t>said</w:t>
      </w:r>
      <w:r w:rsidR="000F4B14">
        <w:t xml:space="preserve"> consumers were referred</w:t>
      </w:r>
      <w:r w:rsidR="00415778">
        <w:t xml:space="preserve"> to allied health professionals for assessment when required. </w:t>
      </w:r>
      <w:r w:rsidR="00BD64E1">
        <w:t>Management described the process to refer consumers to external services</w:t>
      </w:r>
      <w:r w:rsidR="00EF1533">
        <w:t xml:space="preserve"> and the services available to assist consumer health and well-being.</w:t>
      </w:r>
      <w:r w:rsidR="00E860D0">
        <w:t xml:space="preserve"> Documentation </w:t>
      </w:r>
      <w:r w:rsidR="00230726">
        <w:t xml:space="preserve">reviewed </w:t>
      </w:r>
      <w:r w:rsidR="00E860D0">
        <w:t>showed consumers</w:t>
      </w:r>
      <w:r w:rsidR="00EF6EA5">
        <w:t xml:space="preserve"> are referred to external allied health service</w:t>
      </w:r>
      <w:r w:rsidR="00230726">
        <w:t xml:space="preserve"> when external services are required</w:t>
      </w:r>
      <w:r w:rsidR="00EF6EA5">
        <w:t xml:space="preserve"> and My Aged Care when there has been some decline </w:t>
      </w:r>
      <w:r w:rsidR="00230726">
        <w:t xml:space="preserve">or change </w:t>
      </w:r>
      <w:r w:rsidR="00EF6EA5">
        <w:t>noted in the consumer’s needs and conditions.</w:t>
      </w:r>
    </w:p>
    <w:p w14:paraId="5D32224F" w14:textId="16FF389B" w:rsidR="00EF6EA5" w:rsidRDefault="00D3650F" w:rsidP="00F11C54">
      <w:pPr>
        <w:pStyle w:val="NormalArial"/>
      </w:pPr>
      <w:r>
        <w:t xml:space="preserve">Consumers expressed satisfaction with the meals provided at the social group gathering and confirmed they are provided </w:t>
      </w:r>
      <w:r w:rsidR="00DF74CD">
        <w:t>choice with meals</w:t>
      </w:r>
      <w:r w:rsidR="00F96AF7">
        <w:t xml:space="preserve"> varied and</w:t>
      </w:r>
      <w:r w:rsidR="00DF74CD">
        <w:t xml:space="preserve"> of suitable quality and quantity. Consumers </w:t>
      </w:r>
      <w:r w:rsidR="00F96AF7">
        <w:t>who have meal preparation in their home stated staff accommodated their needs, likes, dislikes and dietary requirements. Management described how they accommodate consumer needs and preferences and how they seek feedback regarding menu changes</w:t>
      </w:r>
      <w:r w:rsidR="002E314F">
        <w:t xml:space="preserve">. Documentation showed dietary needs and preferences, including allergies, restrictions, </w:t>
      </w:r>
      <w:proofErr w:type="gramStart"/>
      <w:r w:rsidR="002E314F">
        <w:t>likes</w:t>
      </w:r>
      <w:proofErr w:type="gramEnd"/>
      <w:r w:rsidR="002E314F">
        <w:t xml:space="preserve"> and dislikes are recorded in consumer care plans.</w:t>
      </w:r>
      <w:r w:rsidR="00A67DCF">
        <w:t xml:space="preserve"> The service has systems in place to ensure food safety requirements are met, including temperature monitoring and safe food storage and handling.</w:t>
      </w:r>
    </w:p>
    <w:p w14:paraId="122EDE85" w14:textId="57171478" w:rsidR="00A67DCF" w:rsidRDefault="00596C9B" w:rsidP="00F11C54">
      <w:pPr>
        <w:pStyle w:val="NormalArial"/>
      </w:pPr>
      <w:r>
        <w:t xml:space="preserve">Consumers </w:t>
      </w:r>
      <w:r w:rsidR="001C6D2A">
        <w:t>confirmed</w:t>
      </w:r>
      <w:r>
        <w:t xml:space="preserve"> </w:t>
      </w:r>
      <w:r w:rsidR="00990765">
        <w:t>the vehicles used for transportation are</w:t>
      </w:r>
      <w:r w:rsidR="001C6D2A">
        <w:t xml:space="preserve"> safe, </w:t>
      </w:r>
      <w:proofErr w:type="gramStart"/>
      <w:r w:rsidR="001C6D2A">
        <w:t>clean</w:t>
      </w:r>
      <w:proofErr w:type="gramEnd"/>
      <w:r w:rsidR="001C6D2A">
        <w:t xml:space="preserve"> and well-maintained with easy access and egress. </w:t>
      </w:r>
      <w:r w:rsidR="006653C0">
        <w:t>A representative stated the equipment for showering</w:t>
      </w:r>
      <w:r w:rsidR="0033260C">
        <w:t xml:space="preserve"> the consumer is safe and cleaned regularly by staff.</w:t>
      </w:r>
      <w:r w:rsidR="00B1217E">
        <w:t xml:space="preserve"> Management described how equipment used for daily living such as shower chairs is monitored during scheduled visits and any concerns with the equipment is identified and rectified promptly by calling the </w:t>
      </w:r>
      <w:r w:rsidR="00E50FCD">
        <w:t>equipment provider who will replace or repair the faulty equipment.</w:t>
      </w:r>
    </w:p>
    <w:p w14:paraId="3D153C0D" w14:textId="4FE68E0B" w:rsidR="00F11C54" w:rsidRPr="00735A70" w:rsidRDefault="00F11C54" w:rsidP="00F11C54">
      <w:pPr>
        <w:pStyle w:val="NormalArial"/>
        <w:rPr>
          <w:u w:val="single"/>
        </w:rPr>
      </w:pPr>
      <w:r>
        <w:t>Based on the information summarised above, I find the provider, in relation to the service, compliant with all Requirements</w:t>
      </w:r>
      <w:r w:rsidRPr="00735A70">
        <w:t xml:space="preserve"> in</w:t>
      </w:r>
      <w:r>
        <w:t xml:space="preserve"> Standard 4, Services and supports for daily living.</w:t>
      </w:r>
    </w:p>
    <w:p w14:paraId="6636C1E1" w14:textId="1C14201C" w:rsidR="00395BB0" w:rsidRPr="00A36AA9" w:rsidRDefault="00395BB0" w:rsidP="006335CE">
      <w:pPr>
        <w:pStyle w:val="NormalArial"/>
      </w:pPr>
      <w:r w:rsidRPr="00A36AA9">
        <w:br w:type="page"/>
      </w:r>
    </w:p>
    <w:p w14:paraId="5DB8CD5F" w14:textId="77777777" w:rsidR="00395BB0"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F54C9" w14:paraId="13122643" w14:textId="77777777" w:rsidTr="00DF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5ABA04A" w14:textId="77777777" w:rsidR="00DF54C9" w:rsidRPr="003217D3" w:rsidRDefault="00DF54C9" w:rsidP="006335C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2AD07D5" w14:textId="77777777" w:rsidR="00DF54C9" w:rsidRPr="003217D3" w:rsidRDefault="00DF54C9"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54C9" w14:paraId="5696FD3E"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28E70"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0C2F3E13"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tcPr>
          <w:p w14:paraId="73B735C7"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297090"/>
                <w:placeholder>
                  <w:docPart w:val="AA2E00B29F9A452CB70CC1A493212350"/>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B60D8EA"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E075D"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2ED84CD"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D0C9CCB" w14:textId="77777777" w:rsidR="00DF54C9" w:rsidRPr="00244176" w:rsidRDefault="00DF54C9" w:rsidP="006335C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7E7D604" w14:textId="77777777" w:rsidR="00DF54C9" w:rsidRPr="00244176" w:rsidRDefault="00DF54C9" w:rsidP="006335C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6FFEC1E1"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805464"/>
                <w:placeholder>
                  <w:docPart w:val="503BB9BD32CF4EDFA7223F3216F17343"/>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8E8C1F2"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E4C5E"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3B74974D"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tcPr>
          <w:p w14:paraId="7E0174BF" w14:textId="77777777" w:rsidR="00DF54C9" w:rsidRPr="00CC646C" w:rsidRDefault="00580023" w:rsidP="006335CE">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35445847"/>
                <w:placeholder>
                  <w:docPart w:val="E741AE11322A42ACA680D414C033ACBC"/>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bl>
    <w:p w14:paraId="34652360" w14:textId="77777777" w:rsidR="00395BB0" w:rsidRDefault="00395BB0" w:rsidP="006335CE">
      <w:pPr>
        <w:pStyle w:val="Heading20"/>
      </w:pPr>
      <w:r w:rsidRPr="00A36AA9">
        <w:t>Findings</w:t>
      </w:r>
    </w:p>
    <w:p w14:paraId="78ABA4B2" w14:textId="3601EDFD" w:rsidR="008B162C" w:rsidRDefault="00B706A9" w:rsidP="006335CE">
      <w:pPr>
        <w:pStyle w:val="NormalArial"/>
      </w:pPr>
      <w:r>
        <w:t xml:space="preserve">Consumers </w:t>
      </w:r>
      <w:r w:rsidR="008C27E3">
        <w:t xml:space="preserve">expressed satisfaction with the service environment and indicated it is welcoming, easy to navigate, spacious and comfortable. </w:t>
      </w:r>
      <w:r w:rsidR="00706EC1">
        <w:t xml:space="preserve">Management and staff described how they ensure consumers feel welcome in the service environment. </w:t>
      </w:r>
      <w:r w:rsidR="00FD2464">
        <w:t xml:space="preserve">Observations showed the service environment </w:t>
      </w:r>
      <w:r w:rsidR="00996099">
        <w:t xml:space="preserve">optimises each consumer’s sense of belonging, independence, </w:t>
      </w:r>
      <w:proofErr w:type="gramStart"/>
      <w:r w:rsidR="00996099">
        <w:t>interaction</w:t>
      </w:r>
      <w:proofErr w:type="gramEnd"/>
      <w:r w:rsidR="00996099">
        <w:t xml:space="preserve"> and function.</w:t>
      </w:r>
    </w:p>
    <w:p w14:paraId="2BAC8790" w14:textId="6F64AF78" w:rsidR="00996099" w:rsidRDefault="00321774" w:rsidP="006335CE">
      <w:pPr>
        <w:pStyle w:val="NormalArial"/>
      </w:pPr>
      <w:r>
        <w:t>Consumers confirmed they feel safe when attending the service environment for social activities and meals and stated the environment is clean, with staff applying infection prevention and control practices.</w:t>
      </w:r>
      <w:r w:rsidR="00B20903">
        <w:t xml:space="preserve"> Management described the processed used to ensure the social group gathering environment remains safe, </w:t>
      </w:r>
      <w:proofErr w:type="gramStart"/>
      <w:r w:rsidR="00B20903">
        <w:t>clean</w:t>
      </w:r>
      <w:proofErr w:type="gramEnd"/>
      <w:r w:rsidR="00B20903">
        <w:t xml:space="preserve"> and well maintained, including infection control procedures</w:t>
      </w:r>
      <w:r w:rsidR="00576FD0">
        <w:t xml:space="preserve"> used by staff. Documentation showed the service has emergency evacuation plans in place</w:t>
      </w:r>
      <w:r w:rsidR="00972859">
        <w:t xml:space="preserve"> and staff said they were aware of what to do in the event of an emergency.</w:t>
      </w:r>
      <w:r w:rsidR="00BC3947">
        <w:t xml:space="preserve"> Management advised a workplace hazard inspection checklist will be developed</w:t>
      </w:r>
      <w:r w:rsidR="00E3436A">
        <w:t xml:space="preserve"> to assess the service environment.</w:t>
      </w:r>
    </w:p>
    <w:p w14:paraId="6773E1F2" w14:textId="452134B3" w:rsidR="00E3436A" w:rsidRDefault="00E3436A" w:rsidP="006335CE">
      <w:pPr>
        <w:pStyle w:val="NormalArial"/>
      </w:pPr>
      <w:r>
        <w:t>Consumers confirmed furniture, fittings and equipment at the social gatherings</w:t>
      </w:r>
      <w:r w:rsidR="001D6B59">
        <w:t xml:space="preserve"> and the vehicles used for transportation are clean and well maintained. Staff confirmed they wipe down and clean shared equipment after each use. Management</w:t>
      </w:r>
      <w:r w:rsidR="00BB66ED">
        <w:t xml:space="preserve"> described the processes for cleaning the kitchen following meal preparation and </w:t>
      </w:r>
      <w:r w:rsidR="006F5575">
        <w:t>explained the service follows food safety requirements.</w:t>
      </w:r>
      <w:r w:rsidR="00862400">
        <w:t xml:space="preserve"> Observations showed electrical equipment and appliances are inspected, tested, </w:t>
      </w:r>
      <w:proofErr w:type="gramStart"/>
      <w:r w:rsidR="00862400">
        <w:t>cleaned</w:t>
      </w:r>
      <w:proofErr w:type="gramEnd"/>
      <w:r w:rsidR="00862400">
        <w:t xml:space="preserve"> and maintained.</w:t>
      </w:r>
    </w:p>
    <w:p w14:paraId="21F3347F" w14:textId="05B177B0" w:rsidR="00F11C54" w:rsidRPr="00735A70" w:rsidRDefault="00F11C54" w:rsidP="00F11C54">
      <w:pPr>
        <w:pStyle w:val="NormalArial"/>
        <w:rPr>
          <w:u w:val="single"/>
        </w:rPr>
      </w:pPr>
      <w:r>
        <w:t>Based on the information summarised above, I find the provider, in relation to the service, compliant with all Requirements</w:t>
      </w:r>
      <w:r w:rsidRPr="00735A70">
        <w:t xml:space="preserve"> in</w:t>
      </w:r>
      <w:r>
        <w:t xml:space="preserve"> Standard 5, Organisation’s service environment.</w:t>
      </w:r>
    </w:p>
    <w:p w14:paraId="270AF823" w14:textId="79C7D31F" w:rsidR="00395BB0" w:rsidRPr="00A36AA9" w:rsidRDefault="00395BB0" w:rsidP="006335CE">
      <w:pPr>
        <w:pStyle w:val="NormalArial"/>
      </w:pPr>
      <w:r w:rsidRPr="00A36AA9">
        <w:br w:type="page"/>
      </w:r>
    </w:p>
    <w:p w14:paraId="6ADE1D85" w14:textId="77777777" w:rsidR="00395BB0" w:rsidRPr="00A36AA9"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F54C9" w14:paraId="5A6D64E7" w14:textId="77777777" w:rsidTr="00DF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661F6A1B" w14:textId="77777777" w:rsidR="00DF54C9" w:rsidRPr="003217D3" w:rsidRDefault="00DF54C9" w:rsidP="006335CE">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9C58ADE" w14:textId="77777777" w:rsidR="00DF54C9" w:rsidRPr="003217D3" w:rsidRDefault="00DF54C9"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54C9" w14:paraId="53F57942"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4CE3B"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66287EE1"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tcPr>
          <w:p w14:paraId="03F11D16"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634216"/>
                <w:placeholder>
                  <w:docPart w:val="8CE4359B44D14730A9F2FBD4983DE4ED"/>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385C5E17"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9AF86"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3F0F534A"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3F2638C3"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669569"/>
                <w:placeholder>
                  <w:docPart w:val="A51D85CB042C40CF852868AAD86F4B28"/>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66A97D0"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27C9C"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70C347DB"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75E612C2"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113273"/>
                <w:placeholder>
                  <w:docPart w:val="80D2D5997D434F1BA6FAE7AAA0C3F894"/>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40B05BC8" w14:textId="77777777" w:rsidTr="00DF54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EB971"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712CE456"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66EA2C3F"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818464"/>
                <w:placeholder>
                  <w:docPart w:val="775E71715FBE4FDEBFB815F7099D44D5"/>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bl>
    <w:p w14:paraId="48BDDAE7" w14:textId="77777777" w:rsidR="00395BB0" w:rsidRDefault="00395BB0" w:rsidP="006335CE">
      <w:pPr>
        <w:pStyle w:val="Heading20"/>
      </w:pPr>
      <w:r w:rsidRPr="00A36AA9">
        <w:t>Findings</w:t>
      </w:r>
    </w:p>
    <w:p w14:paraId="72D0FC0B" w14:textId="2A727D07" w:rsidR="00862400" w:rsidRDefault="00905ADC" w:rsidP="00F11C54">
      <w:pPr>
        <w:pStyle w:val="NormalArial"/>
      </w:pPr>
      <w:r>
        <w:t>Consumers and representatives confirmed they had received information about feedback and complaints processes. Staff and management described how they encourage and support consumers to provide feedback and make complaints</w:t>
      </w:r>
      <w:r w:rsidR="00396AE2">
        <w:t>, including at the end of each service</w:t>
      </w:r>
      <w:r>
        <w:t>. Documentat</w:t>
      </w:r>
      <w:r w:rsidR="00D21959">
        <w:t>i</w:t>
      </w:r>
      <w:r>
        <w:t>on</w:t>
      </w:r>
      <w:r w:rsidR="00801C60">
        <w:t xml:space="preserve"> showed the service provides information about feedback and complaints processes to consumers, including feedback forms and a copy of the Charter of Aged Care Rights.</w:t>
      </w:r>
    </w:p>
    <w:p w14:paraId="0EDF2F47" w14:textId="15EF852E" w:rsidR="00862400" w:rsidRDefault="00C06744" w:rsidP="00F11C54">
      <w:pPr>
        <w:pStyle w:val="NormalArial"/>
      </w:pPr>
      <w:r>
        <w:t>Consumers and representatives confirmed awareness of external services and mechanisms for raising feedback and complaints</w:t>
      </w:r>
      <w:r w:rsidR="00C145E6">
        <w:t xml:space="preserve">. Staff advised they have not needed to obtain an advocate for a </w:t>
      </w:r>
      <w:r w:rsidR="00DB419A">
        <w:t>consumer</w:t>
      </w:r>
      <w:r w:rsidR="00FF0EE2">
        <w:t xml:space="preserve"> but,</w:t>
      </w:r>
      <w:r w:rsidR="00DB419A">
        <w:t xml:space="preserve"> they use family members to communicate with consumers when required. Management</w:t>
      </w:r>
      <w:r w:rsidR="00FF0EE2">
        <w:t xml:space="preserve"> advised consumers are informed about external complaints mechanisms and language and advocacy services at intake and</w:t>
      </w:r>
      <w:r w:rsidR="001218B9">
        <w:t xml:space="preserve"> additional advocacy and language information is accessible at the service’s office.</w:t>
      </w:r>
      <w:r w:rsidR="00C22CE7">
        <w:t xml:space="preserve"> Documentation showed information is translated into Vietnamese</w:t>
      </w:r>
      <w:r w:rsidR="00C91B04">
        <w:t>.</w:t>
      </w:r>
    </w:p>
    <w:p w14:paraId="62506C01" w14:textId="65C20CEF" w:rsidR="007B7F43" w:rsidRDefault="00B62098" w:rsidP="00F11C54">
      <w:pPr>
        <w:pStyle w:val="NormalArial"/>
      </w:pPr>
      <w:r>
        <w:t>Consumers and representatives expressed satisfaction with how the service responds to feedback and complaints.</w:t>
      </w:r>
      <w:r w:rsidR="000C3B64">
        <w:t xml:space="preserve"> Staff advised they seek feedback after every service delivery to ensure consumer satisfaction. Management</w:t>
      </w:r>
      <w:r w:rsidR="00792191">
        <w:t xml:space="preserve"> discussed the service’s processes for managing complaints. Documentation demonstrated the service has adopted open disclosure principles which are used during the complaint resolution process.</w:t>
      </w:r>
    </w:p>
    <w:p w14:paraId="55FEC31D" w14:textId="17B1E3EE" w:rsidR="00792191" w:rsidRDefault="0093796B" w:rsidP="00F11C54">
      <w:pPr>
        <w:pStyle w:val="NormalArial"/>
      </w:pPr>
      <w:r>
        <w:t>Consumers and representatives advised the service acts quickly to suggestions made at the social support group and makes changes to meals and activities</w:t>
      </w:r>
      <w:r w:rsidR="00844483">
        <w:t>. Staff advised when seeking feedback from consumers at the end of a service, they would make changes on the next shift to try to accommodate the consumer’s choice.</w:t>
      </w:r>
      <w:r w:rsidR="00321E9B">
        <w:t xml:space="preserve"> Management acknowledged</w:t>
      </w:r>
      <w:r w:rsidR="006F20E1">
        <w:t xml:space="preserve"> the service is not effectively documenting changes made through consumer suggestions and had not used information received from consumer surveys, </w:t>
      </w:r>
      <w:proofErr w:type="gramStart"/>
      <w:r w:rsidR="006F20E1">
        <w:t>feedback</w:t>
      </w:r>
      <w:proofErr w:type="gramEnd"/>
      <w:r w:rsidR="006F20E1">
        <w:t xml:space="preserve"> and complaints as a foundation to drive service delivery improvement. However, Management</w:t>
      </w:r>
      <w:r w:rsidR="00B0693D">
        <w:t xml:space="preserve"> advised the service will document all changes from feedback and complaints received.</w:t>
      </w:r>
      <w:r w:rsidR="00B0693D" w:rsidRPr="00B0693D">
        <w:t xml:space="preserve"> </w:t>
      </w:r>
      <w:r w:rsidR="00B0693D">
        <w:t>Management advised and documentation confirmed, the service has started to use the Commission’s template for its plan for continuous improvement to ensure clarity for improvements in relation to the Quality Standards.</w:t>
      </w:r>
    </w:p>
    <w:p w14:paraId="3683A231" w14:textId="5284264D" w:rsidR="00395BB0" w:rsidRDefault="00F11C54" w:rsidP="006335CE">
      <w:pPr>
        <w:pStyle w:val="NormalArial"/>
      </w:pPr>
      <w:r>
        <w:t>Based on the information summarised above, I find the provider, in relation to the service, compliant with all Requirements</w:t>
      </w:r>
      <w:r w:rsidRPr="00735A70">
        <w:t xml:space="preserve"> in</w:t>
      </w:r>
      <w:r>
        <w:t xml:space="preserve"> Standard 6, Feedback and complaints.</w:t>
      </w:r>
      <w:r w:rsidR="00395BB0">
        <w:br w:type="page"/>
      </w:r>
    </w:p>
    <w:p w14:paraId="72F1F635" w14:textId="77777777" w:rsidR="00395BB0" w:rsidRPr="003217D3"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F54C9" w14:paraId="196E3035" w14:textId="77777777" w:rsidTr="00DF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77F493D" w14:textId="77777777" w:rsidR="00DF54C9" w:rsidRPr="003217D3" w:rsidRDefault="00DF54C9" w:rsidP="006335C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46E9FBD0" w14:textId="77777777" w:rsidR="00DF54C9" w:rsidRPr="003217D3" w:rsidRDefault="00DF54C9"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54C9" w14:paraId="45817999"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C2C55"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267D92DF"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2F936B20" w14:textId="77777777" w:rsidR="00DF54C9" w:rsidRPr="00CC646C" w:rsidRDefault="00580023" w:rsidP="006335C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462397"/>
                <w:placeholder>
                  <w:docPart w:val="110AE926C3B347338640AD4EDD5FA693"/>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18115BE"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2CDA8"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39386F29"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tcPr>
          <w:p w14:paraId="2CA35859" w14:textId="77777777" w:rsidR="00DF54C9" w:rsidRPr="00CC646C" w:rsidRDefault="00580023" w:rsidP="006335C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06985"/>
                <w:placeholder>
                  <w:docPart w:val="7B7A77C2FE694642A6E179D37BD808FA"/>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53122AC1"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BD179"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4C0FD251"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3EE0D9D9" w14:textId="77777777" w:rsidR="00DF54C9" w:rsidRPr="00CC646C" w:rsidRDefault="00580023" w:rsidP="006335C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269791"/>
                <w:placeholder>
                  <w:docPart w:val="59F0136D52384C2FA85B7C1C53771D39"/>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2313D528"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F0E8B"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25DDE1EF"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2" w:type="dxa"/>
            <w:shd w:val="clear" w:color="auto" w:fill="auto"/>
          </w:tcPr>
          <w:p w14:paraId="1BBC54F4" w14:textId="77777777" w:rsidR="00DF54C9" w:rsidRPr="00CC646C" w:rsidRDefault="00580023" w:rsidP="006335C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229172"/>
                <w:placeholder>
                  <w:docPart w:val="185BD31A192C4A63A463FA5332FBBEFA"/>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3587BA80"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52211"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5358CB67"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842" w:type="dxa"/>
            <w:shd w:val="clear" w:color="auto" w:fill="auto"/>
          </w:tcPr>
          <w:p w14:paraId="1D112366" w14:textId="77777777" w:rsidR="00DF54C9" w:rsidRPr="00CC646C" w:rsidRDefault="00580023" w:rsidP="006335C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184918"/>
                <w:placeholder>
                  <w:docPart w:val="5B020E7E8A5C437FA46984C75805F852"/>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bl>
    <w:p w14:paraId="330A8E0D" w14:textId="77777777" w:rsidR="00395BB0" w:rsidRDefault="00395BB0" w:rsidP="006335CE">
      <w:pPr>
        <w:pStyle w:val="Heading20"/>
      </w:pPr>
      <w:r w:rsidRPr="00A36AA9">
        <w:t>Findings</w:t>
      </w:r>
    </w:p>
    <w:p w14:paraId="72B9A553" w14:textId="70B65E9C" w:rsidR="00314547" w:rsidRDefault="002E262B" w:rsidP="00F11C54">
      <w:pPr>
        <w:pStyle w:val="NormalArial"/>
      </w:pPr>
      <w:r>
        <w:t>Consumers and representatives</w:t>
      </w:r>
      <w:r w:rsidR="00A45882">
        <w:t xml:space="preserve"> advised staff attend the consumer’s services on time</w:t>
      </w:r>
      <w:r w:rsidR="00053BAC">
        <w:t xml:space="preserve">, </w:t>
      </w:r>
      <w:r w:rsidR="00A45882">
        <w:t xml:space="preserve">consumers are notified when staff are unable to </w:t>
      </w:r>
      <w:r w:rsidR="007D26CB">
        <w:t>attend,</w:t>
      </w:r>
      <w:r w:rsidR="00A45882">
        <w:t xml:space="preserve"> and </w:t>
      </w:r>
      <w:r w:rsidR="007D26CB">
        <w:t xml:space="preserve">they are offered alternative staff or a rescheduling of the service if desired. Staff advised they are not rushed during their </w:t>
      </w:r>
      <w:r w:rsidR="00977CCB">
        <w:t>shifts,</w:t>
      </w:r>
      <w:r w:rsidR="007D26CB">
        <w:t xml:space="preserve"> and they have the time to deliver quality care and services for consumers. Manag</w:t>
      </w:r>
      <w:r w:rsidR="00977CCB">
        <w:t>ement described how the service maintains a stable workforce by moni</w:t>
      </w:r>
      <w:r w:rsidR="003A02C0">
        <w:t>toring consumer needs and service growth, using volunteers for some services including transport</w:t>
      </w:r>
      <w:r w:rsidR="006F5717">
        <w:t xml:space="preserve"> and meal preparation</w:t>
      </w:r>
      <w:r w:rsidR="003A02C0">
        <w:t xml:space="preserve"> which allows for skilled staff to provide other car</w:t>
      </w:r>
      <w:r w:rsidR="006F5717">
        <w:t>e</w:t>
      </w:r>
      <w:r w:rsidR="003A02C0">
        <w:t xml:space="preserve"> and services for consumers.</w:t>
      </w:r>
      <w:r w:rsidR="00B16F58">
        <w:t xml:space="preserve"> Documentation showed the service maintains records of data outputs to ensure the workforce is adequately planned.</w:t>
      </w:r>
    </w:p>
    <w:p w14:paraId="48C873D4" w14:textId="02137E4B" w:rsidR="005E6D35" w:rsidRDefault="00B16F58" w:rsidP="00F11C54">
      <w:pPr>
        <w:pStyle w:val="NormalArial"/>
      </w:pPr>
      <w:r>
        <w:t xml:space="preserve">Consumers and representatives </w:t>
      </w:r>
      <w:r w:rsidR="006F4CD7">
        <w:t>confirmed staff are kind, caring and respectful. Staff described how the service respects each consumer</w:t>
      </w:r>
      <w:r w:rsidR="005E6D35">
        <w:t xml:space="preserve">’s culture and diversity through understanding their backgrounds, acknowledging their </w:t>
      </w:r>
      <w:r w:rsidR="00053BAC">
        <w:t>history,</w:t>
      </w:r>
      <w:r w:rsidR="005E6D35">
        <w:t xml:space="preserve"> and supporting their needs through food and celebrations. </w:t>
      </w:r>
      <w:r w:rsidR="008B79F4">
        <w:t>Staff and management were observed speaking to, and engaging with, consumers in a respectful manner.</w:t>
      </w:r>
    </w:p>
    <w:p w14:paraId="312955FC" w14:textId="16553FE8" w:rsidR="008B79F4" w:rsidRDefault="00801F7B" w:rsidP="00F11C54">
      <w:pPr>
        <w:pStyle w:val="NormalArial"/>
      </w:pPr>
      <w:r>
        <w:t>Consumers expressed confidence in the staff skills and ability to deliver care and services. Staff described how they are supported to become competent in their roles through observation</w:t>
      </w:r>
      <w:r w:rsidR="0073397E">
        <w:t>al partnered shifts and on the job training. Management describe</w:t>
      </w:r>
      <w:r w:rsidR="00F72A1E">
        <w:t>d</w:t>
      </w:r>
      <w:r w:rsidR="0073397E">
        <w:t xml:space="preserve"> and documentation confirmed</w:t>
      </w:r>
      <w:r w:rsidR="00F72A1E">
        <w:t xml:space="preserve"> the service has job descriptions which clearly outline the workforce skills, experience and qualifications required to undertake each rol</w:t>
      </w:r>
      <w:r w:rsidR="00761C52">
        <w:t>e. Management advised qualifications are monitored and staff receive electronic notifications when mandatory checks are due for renewal.</w:t>
      </w:r>
    </w:p>
    <w:p w14:paraId="032CD781" w14:textId="4FDC388F" w:rsidR="00761C52" w:rsidRDefault="000078E1" w:rsidP="00F11C54">
      <w:pPr>
        <w:pStyle w:val="NormalArial"/>
      </w:pPr>
      <w:r>
        <w:t>Consumers and representatives expressed satisfaction with the skills and knowledge of</w:t>
      </w:r>
      <w:r w:rsidR="00B338C9">
        <w:t xml:space="preserve"> staff and advised they felt safe when receiving assistance </w:t>
      </w:r>
      <w:r w:rsidR="00885163">
        <w:t>from</w:t>
      </w:r>
      <w:r w:rsidR="00B338C9">
        <w:t xml:space="preserve"> staff and volunteers. Staff confirmed they had participated in an orientation program and confirmed they completed mandatory tr</w:t>
      </w:r>
      <w:r w:rsidR="00FA4D4E">
        <w:t>aining annually and described how this helps them in their role. Management described the recruitment process</w:t>
      </w:r>
      <w:r w:rsidR="00427FF6">
        <w:t>, onboarding of staff</w:t>
      </w:r>
      <w:r w:rsidR="00BF5D3F">
        <w:t xml:space="preserve"> and</w:t>
      </w:r>
      <w:r w:rsidR="00427FF6">
        <w:t xml:space="preserve"> training modules specific for each role and </w:t>
      </w:r>
      <w:r w:rsidR="00427FF6">
        <w:lastRenderedPageBreak/>
        <w:t>consumer needs</w:t>
      </w:r>
      <w:r w:rsidR="00BF5D3F">
        <w:t>. Documentation confirmed staff had completed relevant training</w:t>
      </w:r>
      <w:r w:rsidR="00E640F8">
        <w:t xml:space="preserve"> and the service has a training matrix to ensure staff and volunteers complete required training.</w:t>
      </w:r>
    </w:p>
    <w:p w14:paraId="563843A0" w14:textId="4EBEE4B9" w:rsidR="005E60D1" w:rsidRDefault="005E60D1" w:rsidP="00F11C54">
      <w:pPr>
        <w:pStyle w:val="NormalArial"/>
      </w:pPr>
      <w:r>
        <w:t>Staff</w:t>
      </w:r>
      <w:r w:rsidR="008569DC">
        <w:t xml:space="preserve"> advised they </w:t>
      </w:r>
      <w:r w:rsidR="003168CE">
        <w:t>have</w:t>
      </w:r>
      <w:r w:rsidR="008569DC">
        <w:t xml:space="preserve"> regular performance discussion</w:t>
      </w:r>
      <w:r w:rsidR="003168CE">
        <w:t>s with supervisors, with formal discussions held annually.</w:t>
      </w:r>
      <w:r w:rsidR="00384DAA">
        <w:t xml:space="preserve"> Management advised how the service assesses the performance of the workforce by completing annual performance appraisals, with newly recruited staff subject to a 3-month probation review</w:t>
      </w:r>
      <w:r w:rsidR="00EE11BB">
        <w:t xml:space="preserve"> to ensure they are meeting the expectations of the role. Documentation showed the service completes performance and probation appraisals</w:t>
      </w:r>
      <w:r w:rsidR="00A453BE">
        <w:t xml:space="preserve"> regularly.</w:t>
      </w:r>
    </w:p>
    <w:p w14:paraId="3F11C0C4" w14:textId="47562A79" w:rsidR="00F11C54" w:rsidRPr="00735A70" w:rsidRDefault="00F11C54" w:rsidP="00F11C54">
      <w:pPr>
        <w:pStyle w:val="NormalArial"/>
        <w:rPr>
          <w:u w:val="single"/>
        </w:rPr>
      </w:pPr>
      <w:r>
        <w:t>Based on the information summarised above, I find the provider, in relation to the service, compliant with all Requirements</w:t>
      </w:r>
      <w:r w:rsidRPr="00735A70">
        <w:t xml:space="preserve"> in</w:t>
      </w:r>
      <w:r>
        <w:t xml:space="preserve"> Standard 7, Human resources.</w:t>
      </w:r>
    </w:p>
    <w:p w14:paraId="36F8627D" w14:textId="554F5F99" w:rsidR="00395BB0" w:rsidRPr="00A36AA9" w:rsidRDefault="00395BB0" w:rsidP="006335CE">
      <w:pPr>
        <w:pStyle w:val="NormalArial"/>
      </w:pPr>
      <w:r w:rsidRPr="00A36AA9">
        <w:br w:type="page"/>
      </w:r>
    </w:p>
    <w:p w14:paraId="71E7201C" w14:textId="77777777" w:rsidR="00395BB0" w:rsidRPr="00A36AA9" w:rsidRDefault="00395BB0" w:rsidP="006335C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DF54C9" w14:paraId="6F2AB18F" w14:textId="77777777" w:rsidTr="00DF5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4AC7D60C" w14:textId="77777777" w:rsidR="00DF54C9" w:rsidRPr="003217D3" w:rsidRDefault="00DF54C9" w:rsidP="006335CE">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0423DEE5" w14:textId="77777777" w:rsidR="00DF54C9" w:rsidRPr="003217D3" w:rsidRDefault="00DF54C9" w:rsidP="006335C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F54C9" w14:paraId="13C9F4DB"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AA7E5"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6C37DA39"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7E0EAB2E"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185713"/>
                <w:placeholder>
                  <w:docPart w:val="08EAD779FC4A46DFAEB0BEC1DDE7D667"/>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5247730D"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333D3"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6CA7FD51"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tcPr>
          <w:p w14:paraId="44642E0D"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822780"/>
                <w:placeholder>
                  <w:docPart w:val="00D9DBCE818B4F6182675F9487A03FE9"/>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106DDE2D"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59AC2"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49DEC092"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8E6E72"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02FB0E1"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0A17AAF"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DEC73CC"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3234C59"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C34DA1C" w14:textId="77777777" w:rsidR="00DF54C9" w:rsidRPr="00244176" w:rsidRDefault="00DF54C9" w:rsidP="006335C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36024716" w14:textId="77777777" w:rsidR="00DF54C9" w:rsidRPr="00CC646C" w:rsidRDefault="00580023"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474925"/>
                <w:placeholder>
                  <w:docPart w:val="C2988BED159346B6A77DDB966EA37032"/>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484EC535" w14:textId="77777777" w:rsidTr="00DF5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12D40"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7C61E655" w14:textId="77777777" w:rsidR="00DF54C9" w:rsidRPr="00244176" w:rsidRDefault="00DF54C9"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CE5545" w14:textId="77777777" w:rsidR="00DF54C9" w:rsidRPr="00244176" w:rsidRDefault="00DF54C9" w:rsidP="006335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0AA24C9" w14:textId="77777777" w:rsidR="00DF54C9" w:rsidRPr="00244176" w:rsidRDefault="00DF54C9" w:rsidP="006335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A52225D" w14:textId="77777777" w:rsidR="00DF54C9" w:rsidRPr="00244176" w:rsidRDefault="00DF54C9" w:rsidP="006335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BFD207B" w14:textId="77777777" w:rsidR="00DF54C9" w:rsidRPr="00244176" w:rsidRDefault="00DF54C9" w:rsidP="006335C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5FB54617" w14:textId="77777777" w:rsidR="00DF54C9" w:rsidRPr="00CC646C" w:rsidRDefault="00580023" w:rsidP="006335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6110"/>
                <w:placeholder>
                  <w:docPart w:val="FB6C5C29D23C4AFB8CCE4993E7F6DCB7"/>
                </w:placeholder>
                <w:dropDownList>
                  <w:listItem w:displayText="choose a rating" w:value="choose a rating"/>
                  <w:listItem w:displayText="Compliant" w:value="Compliant"/>
                  <w:listItem w:displayText="Not Compliant" w:value="Not Compliant"/>
                </w:dropDownList>
              </w:sdtPr>
              <w:sdtEndPr/>
              <w:sdtContent>
                <w:r w:rsidR="00DF54C9" w:rsidRPr="00501C01">
                  <w:rPr>
                    <w:rFonts w:ascii="Arial" w:hAnsi="Arial" w:cs="Arial"/>
                  </w:rPr>
                  <w:t>Compliant</w:t>
                </w:r>
              </w:sdtContent>
            </w:sdt>
            <w:r w:rsidR="00DF54C9" w:rsidRPr="00501C01">
              <w:rPr>
                <w:rFonts w:ascii="Arial" w:hAnsi="Arial" w:cs="Arial"/>
              </w:rPr>
              <w:t xml:space="preserve"> </w:t>
            </w:r>
          </w:p>
        </w:tc>
      </w:tr>
      <w:tr w:rsidR="00DF54C9" w14:paraId="2554E977" w14:textId="77777777" w:rsidTr="00DF54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06ED4" w14:textId="77777777" w:rsidR="00DF54C9" w:rsidRPr="00244176" w:rsidRDefault="00DF54C9" w:rsidP="006335C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72D8760E" w14:textId="77777777" w:rsidR="00DF54C9" w:rsidRPr="00244176"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35FC61" w14:textId="77777777" w:rsidR="00DF54C9" w:rsidRPr="00244176" w:rsidRDefault="00DF54C9" w:rsidP="006335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3201AD6" w14:textId="77777777" w:rsidR="00DF54C9" w:rsidRPr="00244176" w:rsidRDefault="00DF54C9" w:rsidP="006335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1B2587C" w14:textId="77777777" w:rsidR="00DF54C9" w:rsidRPr="00244176" w:rsidRDefault="00DF54C9" w:rsidP="006335C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3A6DE773" w14:textId="64CE3CCE" w:rsidR="00DF54C9" w:rsidRPr="00CC646C" w:rsidRDefault="00DF54C9" w:rsidP="006335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58D4708" w14:textId="77777777" w:rsidR="00395BB0" w:rsidRDefault="00395BB0" w:rsidP="006335CE">
      <w:pPr>
        <w:pStyle w:val="Heading20"/>
      </w:pPr>
      <w:r w:rsidRPr="00A36AA9">
        <w:t>Findings</w:t>
      </w:r>
    </w:p>
    <w:p w14:paraId="57EADEB6" w14:textId="11B23033" w:rsidR="00395BB0" w:rsidRPr="005073C1" w:rsidRDefault="005073C1" w:rsidP="006335CE">
      <w:pPr>
        <w:pStyle w:val="NormalArial"/>
        <w:rPr>
          <w:u w:val="single"/>
        </w:rPr>
      </w:pPr>
      <w:r w:rsidRPr="005073C1">
        <w:rPr>
          <w:u w:val="single"/>
        </w:rPr>
        <w:t xml:space="preserve">Requirements </w:t>
      </w:r>
      <w:r>
        <w:rPr>
          <w:u w:val="single"/>
        </w:rPr>
        <w:t>8</w:t>
      </w:r>
      <w:r w:rsidRPr="005073C1">
        <w:rPr>
          <w:u w:val="single"/>
        </w:rPr>
        <w:t xml:space="preserve">(3)(a), </w:t>
      </w:r>
      <w:r>
        <w:rPr>
          <w:u w:val="single"/>
        </w:rPr>
        <w:t>8</w:t>
      </w:r>
      <w:r w:rsidRPr="005073C1">
        <w:rPr>
          <w:u w:val="single"/>
        </w:rPr>
        <w:t xml:space="preserve">(3)(b), </w:t>
      </w:r>
      <w:r>
        <w:rPr>
          <w:u w:val="single"/>
        </w:rPr>
        <w:t>8</w:t>
      </w:r>
      <w:r w:rsidRPr="005073C1">
        <w:rPr>
          <w:u w:val="single"/>
        </w:rPr>
        <w:t xml:space="preserve">(3)(c) and </w:t>
      </w:r>
      <w:r>
        <w:rPr>
          <w:u w:val="single"/>
        </w:rPr>
        <w:t>8</w:t>
      </w:r>
      <w:r w:rsidR="00850DFB">
        <w:rPr>
          <w:u w:val="single"/>
        </w:rPr>
        <w:t>(</w:t>
      </w:r>
      <w:r w:rsidRPr="005073C1">
        <w:rPr>
          <w:u w:val="single"/>
        </w:rPr>
        <w:t>3)(d)</w:t>
      </w:r>
    </w:p>
    <w:p w14:paraId="6369BA82" w14:textId="1DB38CC2" w:rsidR="00A453BE" w:rsidRDefault="00356A5C" w:rsidP="00F11C54">
      <w:pPr>
        <w:pStyle w:val="NormalArial"/>
      </w:pPr>
      <w:r>
        <w:t xml:space="preserve">Consumers and representatives stated the service is well run and they have opportunities to regularly engage with the service through </w:t>
      </w:r>
      <w:r w:rsidR="00194F27">
        <w:t>communication and feedback processes. Management and staff described how consumers have input about their services through formal and informal feedback processes including 6-monthly consumer experience surveys.</w:t>
      </w:r>
      <w:r w:rsidR="00D958E7">
        <w:t xml:space="preserve"> The service’s continuous improvement</w:t>
      </w:r>
      <w:r w:rsidR="00C231D7">
        <w:t xml:space="preserve"> register showed evidence of service improvements implemented from feedback from consumers.</w:t>
      </w:r>
    </w:p>
    <w:p w14:paraId="3FA60644" w14:textId="2C98C4FD" w:rsidR="0050082D" w:rsidRDefault="0050082D" w:rsidP="00F11C54">
      <w:pPr>
        <w:pStyle w:val="NormalArial"/>
      </w:pPr>
      <w:r>
        <w:t>Management described</w:t>
      </w:r>
      <w:r w:rsidR="001D40CE">
        <w:t xml:space="preserve"> the processes and procedures in place, including</w:t>
      </w:r>
      <w:r w:rsidR="002D50ED">
        <w:t xml:space="preserve"> organisational level meetings to monitor the delivery of safe, </w:t>
      </w:r>
      <w:proofErr w:type="gramStart"/>
      <w:r w:rsidR="002D50ED">
        <w:t>inclusive</w:t>
      </w:r>
      <w:proofErr w:type="gramEnd"/>
      <w:r w:rsidR="002D50ED">
        <w:t xml:space="preserve"> and quality care and services. Management </w:t>
      </w:r>
      <w:r w:rsidR="002D50ED">
        <w:lastRenderedPageBreak/>
        <w:t>advised the</w:t>
      </w:r>
      <w:r w:rsidR="00436149">
        <w:t xml:space="preserve"> governing body meets every 6 weeks unless an urgent matter arises</w:t>
      </w:r>
      <w:r w:rsidR="00876395">
        <w:t xml:space="preserve">. The governing body comprises </w:t>
      </w:r>
      <w:r w:rsidR="00DA3DE3">
        <w:t>members with varied experience and management advised the service is seeking an additional member with legal or health knowledge and experience</w:t>
      </w:r>
      <w:r w:rsidR="00E67EE4">
        <w:t>.</w:t>
      </w:r>
      <w:r w:rsidR="006411AC">
        <w:t xml:space="preserve"> Documentation showed the governing body addresses relevant items including incident management, strategic planning,</w:t>
      </w:r>
      <w:r w:rsidR="00E2196A">
        <w:t xml:space="preserve"> </w:t>
      </w:r>
      <w:r w:rsidR="006D4909">
        <w:t xml:space="preserve">risk management, </w:t>
      </w:r>
      <w:r w:rsidR="00E2196A">
        <w:t>staffing needs and consumer feedback.</w:t>
      </w:r>
    </w:p>
    <w:p w14:paraId="0C9FE488" w14:textId="68C07C62" w:rsidR="006D4909" w:rsidRDefault="00E56145" w:rsidP="00F11C54">
      <w:pPr>
        <w:pStyle w:val="NormalArial"/>
      </w:pPr>
      <w:r>
        <w:t>Interviews with consumers</w:t>
      </w:r>
      <w:r w:rsidR="00283DBD">
        <w:t xml:space="preserve">, </w:t>
      </w:r>
      <w:r>
        <w:t>staff</w:t>
      </w:r>
      <w:r w:rsidR="00283DBD">
        <w:t xml:space="preserve"> and management</w:t>
      </w:r>
      <w:r>
        <w:t xml:space="preserve"> and documentation showed there are effective organisation wide governance systems in place to support information management, continuous improvement</w:t>
      </w:r>
      <w:r w:rsidR="005262B4">
        <w:t>, workforce governance, financial governance, regulatory compliance and feedback and complaints.</w:t>
      </w:r>
      <w:r w:rsidR="002F4B89">
        <w:t xml:space="preserve"> The service has policies and procedures in place to guide </w:t>
      </w:r>
      <w:r w:rsidR="004719E6">
        <w:t>the workforc</w:t>
      </w:r>
      <w:r w:rsidR="00B76C15">
        <w:t>e</w:t>
      </w:r>
      <w:r w:rsidR="001355FC">
        <w:t>,</w:t>
      </w:r>
      <w:r w:rsidR="00006555">
        <w:t xml:space="preserve"> and management</w:t>
      </w:r>
      <w:r w:rsidR="00C06DC8">
        <w:t xml:space="preserve"> stated additional policies and procedures would be developed and implemented to address all requirements</w:t>
      </w:r>
      <w:r w:rsidR="003D6130">
        <w:t>.</w:t>
      </w:r>
    </w:p>
    <w:p w14:paraId="66F19E5D" w14:textId="536945F3" w:rsidR="00383A9A" w:rsidRDefault="00383A9A" w:rsidP="00F11C54">
      <w:pPr>
        <w:pStyle w:val="NormalArial"/>
      </w:pPr>
      <w:r>
        <w:t>There are systems and practices in place to ensure effective management of high impact or high prevalence risks, identifying and responding to abuse and neglect</w:t>
      </w:r>
      <w:r w:rsidR="002F7710">
        <w:t>,</w:t>
      </w:r>
      <w:r>
        <w:t xml:space="preserve"> s</w:t>
      </w:r>
      <w:r w:rsidR="002F7710">
        <w:t>upporting consumers to live their best lives and</w:t>
      </w:r>
      <w:r w:rsidR="002B5DE9">
        <w:t xml:space="preserve"> management and prevention of incidents. There is a documented risk management framework including policies and procedures</w:t>
      </w:r>
      <w:r w:rsidR="007B2AB7">
        <w:t xml:space="preserve"> related to risk management and consumer risk. The service has systems in place to monitor high impact or high prevalence risks</w:t>
      </w:r>
      <w:r w:rsidR="00197239">
        <w:t xml:space="preserve"> and the governing body considers consumer risk</w:t>
      </w:r>
      <w:r w:rsidR="004D0C7B">
        <w:t xml:space="preserve"> regularly. Staff and volunteers are provided information and training related to identifying</w:t>
      </w:r>
      <w:r w:rsidR="00757CBA">
        <w:t xml:space="preserve"> and reporting consumer risks, </w:t>
      </w:r>
      <w:proofErr w:type="gramStart"/>
      <w:r w:rsidR="00757CBA">
        <w:t>neglect</w:t>
      </w:r>
      <w:proofErr w:type="gramEnd"/>
      <w:r w:rsidR="00757CBA">
        <w:t xml:space="preserve"> and abuse. Management and staff described, and documentation confirmed, how the service delivers</w:t>
      </w:r>
      <w:r w:rsidR="00CD060C">
        <w:t xml:space="preserve"> services to support consumers to access the community and have social interactions.</w:t>
      </w:r>
      <w:r w:rsidR="0034505F">
        <w:t xml:space="preserve"> The service’s incident management processes include reporting, recording, reviewing</w:t>
      </w:r>
      <w:r w:rsidR="00C7764D">
        <w:t>, investigation and analysing incidents, with appropriate open disclosure actions undertaken.</w:t>
      </w:r>
    </w:p>
    <w:p w14:paraId="75B69E2B" w14:textId="532943DE" w:rsidR="00F11C54" w:rsidRDefault="00F11C54" w:rsidP="00F11C54">
      <w:pPr>
        <w:pStyle w:val="NormalArial"/>
      </w:pPr>
      <w:r>
        <w:t>Based on the information summarised above, I find the provider, in relation to the service, compliant with Requirements</w:t>
      </w:r>
      <w:r w:rsidR="00D44FAF">
        <w:t xml:space="preserve"> (3)(a), (3)(b), (3)(c) and (3)(d)</w:t>
      </w:r>
      <w:r w:rsidRPr="00735A70">
        <w:t xml:space="preserve"> in</w:t>
      </w:r>
      <w:r>
        <w:t xml:space="preserve"> Standard 8, Organisational governance.</w:t>
      </w:r>
    </w:p>
    <w:p w14:paraId="73512601" w14:textId="636C8B51" w:rsidR="00D44FAF" w:rsidRDefault="005073C1" w:rsidP="00F11C54">
      <w:pPr>
        <w:pStyle w:val="NormalArial"/>
        <w:rPr>
          <w:u w:val="single"/>
        </w:rPr>
      </w:pPr>
      <w:r>
        <w:rPr>
          <w:u w:val="single"/>
        </w:rPr>
        <w:t>Requirement 8(3)(e)</w:t>
      </w:r>
    </w:p>
    <w:p w14:paraId="533D221B" w14:textId="73E6E80D" w:rsidR="005073C1" w:rsidRPr="005073C1" w:rsidRDefault="005073C1" w:rsidP="00F11C54">
      <w:pPr>
        <w:pStyle w:val="NormalArial"/>
      </w:pPr>
      <w:r w:rsidRPr="005073C1">
        <w:t>This</w:t>
      </w:r>
      <w:r>
        <w:t xml:space="preserve"> Requirement was not assessed, as the service does not provide clinical care for consumers. Requirement 8(3)(e) is not applicable for the service.</w:t>
      </w:r>
    </w:p>
    <w:p w14:paraId="76301976" w14:textId="77777777" w:rsidR="00BA6EBF" w:rsidRPr="006B4042" w:rsidRDefault="00BA6EBF" w:rsidP="006335CE">
      <w:pPr>
        <w:pStyle w:val="NormalArial"/>
      </w:pPr>
    </w:p>
    <w:sectPr w:rsidR="00BA6EBF" w:rsidRPr="006B4042" w:rsidSect="002D45D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2055E" w14:textId="77777777" w:rsidR="002D45DD" w:rsidRDefault="002D45DD">
      <w:pPr>
        <w:spacing w:after="0"/>
      </w:pPr>
      <w:r>
        <w:separator/>
      </w:r>
    </w:p>
  </w:endnote>
  <w:endnote w:type="continuationSeparator" w:id="0">
    <w:p w14:paraId="147FD1AF" w14:textId="77777777" w:rsidR="002D45DD" w:rsidRDefault="002D45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FB78" w14:textId="77777777" w:rsidR="00395BB0" w:rsidRPr="00DF37F2" w:rsidRDefault="00395BB0" w:rsidP="006335CE">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Vietnamese </w:t>
    </w:r>
    <w:proofErr w:type="spellStart"/>
    <w:r w:rsidRPr="00D3376F">
      <w:rPr>
        <w:rFonts w:cs="Times New Roman"/>
        <w:color w:val="auto"/>
        <w:szCs w:val="18"/>
      </w:rPr>
      <w:t>Womens</w:t>
    </w:r>
    <w:proofErr w:type="spellEnd"/>
    <w:r w:rsidRPr="00D3376F">
      <w:rPr>
        <w:rFonts w:cs="Times New Roman"/>
        <w:color w:val="auto"/>
        <w:szCs w:val="18"/>
      </w:rPr>
      <w:t xml:space="preserve"> - MAWSON LAKES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D57221B" w14:textId="77777777" w:rsidR="00395BB0" w:rsidRPr="00DF37F2" w:rsidRDefault="00395BB0" w:rsidP="006335C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600128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2C434C9" w14:textId="77777777" w:rsidR="00395BB0" w:rsidRPr="00DF37F2" w:rsidRDefault="00395BB0" w:rsidP="006335C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15F8C" w14:textId="77777777" w:rsidR="002D45DD" w:rsidRDefault="002D45DD" w:rsidP="006335CE">
      <w:pPr>
        <w:spacing w:after="0"/>
      </w:pPr>
      <w:r>
        <w:separator/>
      </w:r>
    </w:p>
  </w:footnote>
  <w:footnote w:type="continuationSeparator" w:id="0">
    <w:p w14:paraId="44C3CBC9" w14:textId="77777777" w:rsidR="002D45DD" w:rsidRDefault="002D45DD" w:rsidP="006335CE">
      <w:pPr>
        <w:spacing w:after="0"/>
      </w:pPr>
      <w:r>
        <w:continuationSeparator/>
      </w:r>
    </w:p>
  </w:footnote>
  <w:footnote w:id="1">
    <w:p w14:paraId="4CDF27CC" w14:textId="44B550C6" w:rsidR="00395BB0" w:rsidRDefault="00395BB0" w:rsidP="006335C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B5780">
        <w:rPr>
          <w:rFonts w:ascii="Arial" w:hAnsi="Arial" w:cs="Arial"/>
          <w:color w:val="auto"/>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8068E09" w14:textId="77777777" w:rsidR="00395BB0" w:rsidRDefault="00395BB0" w:rsidP="006335C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DF55" w14:textId="77777777" w:rsidR="00395BB0" w:rsidRDefault="00395BB0">
    <w:pPr>
      <w:pStyle w:val="Header"/>
    </w:pPr>
    <w:r>
      <w:rPr>
        <w:noProof/>
        <w:color w:val="2B579A"/>
        <w:shd w:val="clear" w:color="auto" w:fill="E6E6E6"/>
        <w:lang w:val="en-US"/>
      </w:rPr>
      <w:drawing>
        <wp:anchor distT="0" distB="0" distL="114300" distR="114300" simplePos="0" relativeHeight="251663360" behindDoc="1" locked="0" layoutInCell="1" allowOverlap="1" wp14:anchorId="12B0E441" wp14:editId="2731491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1A10" w14:textId="77777777" w:rsidR="00395BB0" w:rsidRDefault="00395BB0">
    <w:pPr>
      <w:pStyle w:val="Header"/>
    </w:pPr>
    <w:r>
      <w:rPr>
        <w:noProof/>
      </w:rPr>
      <w:drawing>
        <wp:anchor distT="0" distB="0" distL="114300" distR="114300" simplePos="0" relativeHeight="251661312" behindDoc="0" locked="0" layoutInCell="1" allowOverlap="1" wp14:anchorId="28CCAE2D" wp14:editId="4F42B32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E848A6">
      <w:start w:val="1"/>
      <w:numFmt w:val="lowerRoman"/>
      <w:lvlText w:val="(%1)"/>
      <w:lvlJc w:val="left"/>
      <w:pPr>
        <w:ind w:left="1080" w:hanging="720"/>
      </w:pPr>
      <w:rPr>
        <w:rFonts w:hint="default"/>
      </w:rPr>
    </w:lvl>
    <w:lvl w:ilvl="1" w:tplc="71CE6C20" w:tentative="1">
      <w:start w:val="1"/>
      <w:numFmt w:val="lowerLetter"/>
      <w:lvlText w:val="%2."/>
      <w:lvlJc w:val="left"/>
      <w:pPr>
        <w:ind w:left="1440" w:hanging="360"/>
      </w:pPr>
    </w:lvl>
    <w:lvl w:ilvl="2" w:tplc="9D4AAF16" w:tentative="1">
      <w:start w:val="1"/>
      <w:numFmt w:val="lowerRoman"/>
      <w:lvlText w:val="%3."/>
      <w:lvlJc w:val="right"/>
      <w:pPr>
        <w:ind w:left="2160" w:hanging="180"/>
      </w:pPr>
    </w:lvl>
    <w:lvl w:ilvl="3" w:tplc="90801CF2" w:tentative="1">
      <w:start w:val="1"/>
      <w:numFmt w:val="decimal"/>
      <w:lvlText w:val="%4."/>
      <w:lvlJc w:val="left"/>
      <w:pPr>
        <w:ind w:left="2880" w:hanging="360"/>
      </w:pPr>
    </w:lvl>
    <w:lvl w:ilvl="4" w:tplc="D1A08F66" w:tentative="1">
      <w:start w:val="1"/>
      <w:numFmt w:val="lowerLetter"/>
      <w:lvlText w:val="%5."/>
      <w:lvlJc w:val="left"/>
      <w:pPr>
        <w:ind w:left="3600" w:hanging="360"/>
      </w:pPr>
    </w:lvl>
    <w:lvl w:ilvl="5" w:tplc="DE9814B2" w:tentative="1">
      <w:start w:val="1"/>
      <w:numFmt w:val="lowerRoman"/>
      <w:lvlText w:val="%6."/>
      <w:lvlJc w:val="right"/>
      <w:pPr>
        <w:ind w:left="4320" w:hanging="180"/>
      </w:pPr>
    </w:lvl>
    <w:lvl w:ilvl="6" w:tplc="69B01824" w:tentative="1">
      <w:start w:val="1"/>
      <w:numFmt w:val="decimal"/>
      <w:lvlText w:val="%7."/>
      <w:lvlJc w:val="left"/>
      <w:pPr>
        <w:ind w:left="5040" w:hanging="360"/>
      </w:pPr>
    </w:lvl>
    <w:lvl w:ilvl="7" w:tplc="97A6522C" w:tentative="1">
      <w:start w:val="1"/>
      <w:numFmt w:val="lowerLetter"/>
      <w:lvlText w:val="%8."/>
      <w:lvlJc w:val="left"/>
      <w:pPr>
        <w:ind w:left="5760" w:hanging="360"/>
      </w:pPr>
    </w:lvl>
    <w:lvl w:ilvl="8" w:tplc="D674D5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C4A2F4">
      <w:start w:val="1"/>
      <w:numFmt w:val="lowerRoman"/>
      <w:lvlText w:val="(%1)"/>
      <w:lvlJc w:val="left"/>
      <w:pPr>
        <w:ind w:left="1080" w:hanging="720"/>
      </w:pPr>
      <w:rPr>
        <w:rFonts w:hint="default"/>
      </w:rPr>
    </w:lvl>
    <w:lvl w:ilvl="1" w:tplc="DBEECB98" w:tentative="1">
      <w:start w:val="1"/>
      <w:numFmt w:val="lowerLetter"/>
      <w:lvlText w:val="%2."/>
      <w:lvlJc w:val="left"/>
      <w:pPr>
        <w:ind w:left="1440" w:hanging="360"/>
      </w:pPr>
    </w:lvl>
    <w:lvl w:ilvl="2" w:tplc="0184A478" w:tentative="1">
      <w:start w:val="1"/>
      <w:numFmt w:val="lowerRoman"/>
      <w:lvlText w:val="%3."/>
      <w:lvlJc w:val="right"/>
      <w:pPr>
        <w:ind w:left="2160" w:hanging="180"/>
      </w:pPr>
    </w:lvl>
    <w:lvl w:ilvl="3" w:tplc="04AA5536" w:tentative="1">
      <w:start w:val="1"/>
      <w:numFmt w:val="decimal"/>
      <w:lvlText w:val="%4."/>
      <w:lvlJc w:val="left"/>
      <w:pPr>
        <w:ind w:left="2880" w:hanging="360"/>
      </w:pPr>
    </w:lvl>
    <w:lvl w:ilvl="4" w:tplc="6A2E0932" w:tentative="1">
      <w:start w:val="1"/>
      <w:numFmt w:val="lowerLetter"/>
      <w:lvlText w:val="%5."/>
      <w:lvlJc w:val="left"/>
      <w:pPr>
        <w:ind w:left="3600" w:hanging="360"/>
      </w:pPr>
    </w:lvl>
    <w:lvl w:ilvl="5" w:tplc="26782520" w:tentative="1">
      <w:start w:val="1"/>
      <w:numFmt w:val="lowerRoman"/>
      <w:lvlText w:val="%6."/>
      <w:lvlJc w:val="right"/>
      <w:pPr>
        <w:ind w:left="4320" w:hanging="180"/>
      </w:pPr>
    </w:lvl>
    <w:lvl w:ilvl="6" w:tplc="B8AE7B1E" w:tentative="1">
      <w:start w:val="1"/>
      <w:numFmt w:val="decimal"/>
      <w:lvlText w:val="%7."/>
      <w:lvlJc w:val="left"/>
      <w:pPr>
        <w:ind w:left="5040" w:hanging="360"/>
      </w:pPr>
    </w:lvl>
    <w:lvl w:ilvl="7" w:tplc="8CB23250" w:tentative="1">
      <w:start w:val="1"/>
      <w:numFmt w:val="lowerLetter"/>
      <w:lvlText w:val="%8."/>
      <w:lvlJc w:val="left"/>
      <w:pPr>
        <w:ind w:left="5760" w:hanging="360"/>
      </w:pPr>
    </w:lvl>
    <w:lvl w:ilvl="8" w:tplc="87A8BF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696C680">
      <w:start w:val="1"/>
      <w:numFmt w:val="lowerRoman"/>
      <w:lvlText w:val="(%1)"/>
      <w:lvlJc w:val="left"/>
      <w:pPr>
        <w:ind w:left="1080" w:hanging="720"/>
      </w:pPr>
      <w:rPr>
        <w:rFonts w:hint="default"/>
      </w:rPr>
    </w:lvl>
    <w:lvl w:ilvl="1" w:tplc="9EF0E7AA" w:tentative="1">
      <w:start w:val="1"/>
      <w:numFmt w:val="lowerLetter"/>
      <w:lvlText w:val="%2."/>
      <w:lvlJc w:val="left"/>
      <w:pPr>
        <w:ind w:left="1440" w:hanging="360"/>
      </w:pPr>
    </w:lvl>
    <w:lvl w:ilvl="2" w:tplc="0574B34E" w:tentative="1">
      <w:start w:val="1"/>
      <w:numFmt w:val="lowerRoman"/>
      <w:lvlText w:val="%3."/>
      <w:lvlJc w:val="right"/>
      <w:pPr>
        <w:ind w:left="2160" w:hanging="180"/>
      </w:pPr>
    </w:lvl>
    <w:lvl w:ilvl="3" w:tplc="67963C8A" w:tentative="1">
      <w:start w:val="1"/>
      <w:numFmt w:val="decimal"/>
      <w:lvlText w:val="%4."/>
      <w:lvlJc w:val="left"/>
      <w:pPr>
        <w:ind w:left="2880" w:hanging="360"/>
      </w:pPr>
    </w:lvl>
    <w:lvl w:ilvl="4" w:tplc="E214B67E" w:tentative="1">
      <w:start w:val="1"/>
      <w:numFmt w:val="lowerLetter"/>
      <w:lvlText w:val="%5."/>
      <w:lvlJc w:val="left"/>
      <w:pPr>
        <w:ind w:left="3600" w:hanging="360"/>
      </w:pPr>
    </w:lvl>
    <w:lvl w:ilvl="5" w:tplc="7E3411A6" w:tentative="1">
      <w:start w:val="1"/>
      <w:numFmt w:val="lowerRoman"/>
      <w:lvlText w:val="%6."/>
      <w:lvlJc w:val="right"/>
      <w:pPr>
        <w:ind w:left="4320" w:hanging="180"/>
      </w:pPr>
    </w:lvl>
    <w:lvl w:ilvl="6" w:tplc="76B67E76" w:tentative="1">
      <w:start w:val="1"/>
      <w:numFmt w:val="decimal"/>
      <w:lvlText w:val="%7."/>
      <w:lvlJc w:val="left"/>
      <w:pPr>
        <w:ind w:left="5040" w:hanging="360"/>
      </w:pPr>
    </w:lvl>
    <w:lvl w:ilvl="7" w:tplc="F2CAD702" w:tentative="1">
      <w:start w:val="1"/>
      <w:numFmt w:val="lowerLetter"/>
      <w:lvlText w:val="%8."/>
      <w:lvlJc w:val="left"/>
      <w:pPr>
        <w:ind w:left="5760" w:hanging="360"/>
      </w:pPr>
    </w:lvl>
    <w:lvl w:ilvl="8" w:tplc="0FAEF5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E28AF84">
      <w:start w:val="1"/>
      <w:numFmt w:val="lowerRoman"/>
      <w:lvlText w:val="(%1)"/>
      <w:lvlJc w:val="left"/>
      <w:pPr>
        <w:ind w:left="1080" w:hanging="720"/>
      </w:pPr>
      <w:rPr>
        <w:rFonts w:hint="default"/>
      </w:rPr>
    </w:lvl>
    <w:lvl w:ilvl="1" w:tplc="00A640E0" w:tentative="1">
      <w:start w:val="1"/>
      <w:numFmt w:val="lowerLetter"/>
      <w:lvlText w:val="%2."/>
      <w:lvlJc w:val="left"/>
      <w:pPr>
        <w:ind w:left="1440" w:hanging="360"/>
      </w:pPr>
    </w:lvl>
    <w:lvl w:ilvl="2" w:tplc="30EE8D88" w:tentative="1">
      <w:start w:val="1"/>
      <w:numFmt w:val="lowerRoman"/>
      <w:lvlText w:val="%3."/>
      <w:lvlJc w:val="right"/>
      <w:pPr>
        <w:ind w:left="2160" w:hanging="180"/>
      </w:pPr>
    </w:lvl>
    <w:lvl w:ilvl="3" w:tplc="16CE4BA2" w:tentative="1">
      <w:start w:val="1"/>
      <w:numFmt w:val="decimal"/>
      <w:lvlText w:val="%4."/>
      <w:lvlJc w:val="left"/>
      <w:pPr>
        <w:ind w:left="2880" w:hanging="360"/>
      </w:pPr>
    </w:lvl>
    <w:lvl w:ilvl="4" w:tplc="D562C2CE" w:tentative="1">
      <w:start w:val="1"/>
      <w:numFmt w:val="lowerLetter"/>
      <w:lvlText w:val="%5."/>
      <w:lvlJc w:val="left"/>
      <w:pPr>
        <w:ind w:left="3600" w:hanging="360"/>
      </w:pPr>
    </w:lvl>
    <w:lvl w:ilvl="5" w:tplc="D84C7D42" w:tentative="1">
      <w:start w:val="1"/>
      <w:numFmt w:val="lowerRoman"/>
      <w:lvlText w:val="%6."/>
      <w:lvlJc w:val="right"/>
      <w:pPr>
        <w:ind w:left="4320" w:hanging="180"/>
      </w:pPr>
    </w:lvl>
    <w:lvl w:ilvl="6" w:tplc="D744E4FE" w:tentative="1">
      <w:start w:val="1"/>
      <w:numFmt w:val="decimal"/>
      <w:lvlText w:val="%7."/>
      <w:lvlJc w:val="left"/>
      <w:pPr>
        <w:ind w:left="5040" w:hanging="360"/>
      </w:pPr>
    </w:lvl>
    <w:lvl w:ilvl="7" w:tplc="91BE9AC6" w:tentative="1">
      <w:start w:val="1"/>
      <w:numFmt w:val="lowerLetter"/>
      <w:lvlText w:val="%8."/>
      <w:lvlJc w:val="left"/>
      <w:pPr>
        <w:ind w:left="5760" w:hanging="360"/>
      </w:pPr>
    </w:lvl>
    <w:lvl w:ilvl="8" w:tplc="0B60A0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94A1A12">
      <w:start w:val="1"/>
      <w:numFmt w:val="lowerRoman"/>
      <w:lvlText w:val="(%1)"/>
      <w:lvlJc w:val="left"/>
      <w:pPr>
        <w:ind w:left="1080" w:hanging="720"/>
      </w:pPr>
      <w:rPr>
        <w:rFonts w:hint="default"/>
      </w:rPr>
    </w:lvl>
    <w:lvl w:ilvl="1" w:tplc="69BE158A" w:tentative="1">
      <w:start w:val="1"/>
      <w:numFmt w:val="lowerLetter"/>
      <w:lvlText w:val="%2."/>
      <w:lvlJc w:val="left"/>
      <w:pPr>
        <w:ind w:left="1440" w:hanging="360"/>
      </w:pPr>
    </w:lvl>
    <w:lvl w:ilvl="2" w:tplc="CB9A7DBC" w:tentative="1">
      <w:start w:val="1"/>
      <w:numFmt w:val="lowerRoman"/>
      <w:lvlText w:val="%3."/>
      <w:lvlJc w:val="right"/>
      <w:pPr>
        <w:ind w:left="2160" w:hanging="180"/>
      </w:pPr>
    </w:lvl>
    <w:lvl w:ilvl="3" w:tplc="0A8ABDF4" w:tentative="1">
      <w:start w:val="1"/>
      <w:numFmt w:val="decimal"/>
      <w:lvlText w:val="%4."/>
      <w:lvlJc w:val="left"/>
      <w:pPr>
        <w:ind w:left="2880" w:hanging="360"/>
      </w:pPr>
    </w:lvl>
    <w:lvl w:ilvl="4" w:tplc="E210020E" w:tentative="1">
      <w:start w:val="1"/>
      <w:numFmt w:val="lowerLetter"/>
      <w:lvlText w:val="%5."/>
      <w:lvlJc w:val="left"/>
      <w:pPr>
        <w:ind w:left="3600" w:hanging="360"/>
      </w:pPr>
    </w:lvl>
    <w:lvl w:ilvl="5" w:tplc="4572B920" w:tentative="1">
      <w:start w:val="1"/>
      <w:numFmt w:val="lowerRoman"/>
      <w:lvlText w:val="%6."/>
      <w:lvlJc w:val="right"/>
      <w:pPr>
        <w:ind w:left="4320" w:hanging="180"/>
      </w:pPr>
    </w:lvl>
    <w:lvl w:ilvl="6" w:tplc="7DE40232" w:tentative="1">
      <w:start w:val="1"/>
      <w:numFmt w:val="decimal"/>
      <w:lvlText w:val="%7."/>
      <w:lvlJc w:val="left"/>
      <w:pPr>
        <w:ind w:left="5040" w:hanging="360"/>
      </w:pPr>
    </w:lvl>
    <w:lvl w:ilvl="7" w:tplc="86B0A950" w:tentative="1">
      <w:start w:val="1"/>
      <w:numFmt w:val="lowerLetter"/>
      <w:lvlText w:val="%8."/>
      <w:lvlJc w:val="left"/>
      <w:pPr>
        <w:ind w:left="5760" w:hanging="360"/>
      </w:pPr>
    </w:lvl>
    <w:lvl w:ilvl="8" w:tplc="DB26F93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B26181A">
      <w:start w:val="1"/>
      <w:numFmt w:val="bullet"/>
      <w:lvlText w:val=""/>
      <w:lvlJc w:val="left"/>
      <w:pPr>
        <w:ind w:left="720" w:hanging="360"/>
      </w:pPr>
      <w:rPr>
        <w:rFonts w:ascii="Symbol" w:hAnsi="Symbol" w:hint="default"/>
        <w:color w:val="auto"/>
        <w:sz w:val="24"/>
        <w:szCs w:val="24"/>
      </w:rPr>
    </w:lvl>
    <w:lvl w:ilvl="1" w:tplc="E2E85B54" w:tentative="1">
      <w:start w:val="1"/>
      <w:numFmt w:val="bullet"/>
      <w:lvlText w:val="o"/>
      <w:lvlJc w:val="left"/>
      <w:pPr>
        <w:ind w:left="1440" w:hanging="360"/>
      </w:pPr>
      <w:rPr>
        <w:rFonts w:ascii="Courier New" w:hAnsi="Courier New" w:cs="Courier New" w:hint="default"/>
      </w:rPr>
    </w:lvl>
    <w:lvl w:ilvl="2" w:tplc="08808D0A" w:tentative="1">
      <w:start w:val="1"/>
      <w:numFmt w:val="bullet"/>
      <w:lvlText w:val=""/>
      <w:lvlJc w:val="left"/>
      <w:pPr>
        <w:ind w:left="2160" w:hanging="360"/>
      </w:pPr>
      <w:rPr>
        <w:rFonts w:ascii="Wingdings" w:hAnsi="Wingdings" w:hint="default"/>
      </w:rPr>
    </w:lvl>
    <w:lvl w:ilvl="3" w:tplc="2DA8D424" w:tentative="1">
      <w:start w:val="1"/>
      <w:numFmt w:val="bullet"/>
      <w:lvlText w:val=""/>
      <w:lvlJc w:val="left"/>
      <w:pPr>
        <w:ind w:left="2880" w:hanging="360"/>
      </w:pPr>
      <w:rPr>
        <w:rFonts w:ascii="Symbol" w:hAnsi="Symbol" w:hint="default"/>
      </w:rPr>
    </w:lvl>
    <w:lvl w:ilvl="4" w:tplc="F7E48FA8" w:tentative="1">
      <w:start w:val="1"/>
      <w:numFmt w:val="bullet"/>
      <w:lvlText w:val="o"/>
      <w:lvlJc w:val="left"/>
      <w:pPr>
        <w:ind w:left="3600" w:hanging="360"/>
      </w:pPr>
      <w:rPr>
        <w:rFonts w:ascii="Courier New" w:hAnsi="Courier New" w:cs="Courier New" w:hint="default"/>
      </w:rPr>
    </w:lvl>
    <w:lvl w:ilvl="5" w:tplc="BC5ED350" w:tentative="1">
      <w:start w:val="1"/>
      <w:numFmt w:val="bullet"/>
      <w:lvlText w:val=""/>
      <w:lvlJc w:val="left"/>
      <w:pPr>
        <w:ind w:left="4320" w:hanging="360"/>
      </w:pPr>
      <w:rPr>
        <w:rFonts w:ascii="Wingdings" w:hAnsi="Wingdings" w:hint="default"/>
      </w:rPr>
    </w:lvl>
    <w:lvl w:ilvl="6" w:tplc="464AF6E2" w:tentative="1">
      <w:start w:val="1"/>
      <w:numFmt w:val="bullet"/>
      <w:lvlText w:val=""/>
      <w:lvlJc w:val="left"/>
      <w:pPr>
        <w:ind w:left="5040" w:hanging="360"/>
      </w:pPr>
      <w:rPr>
        <w:rFonts w:ascii="Symbol" w:hAnsi="Symbol" w:hint="default"/>
      </w:rPr>
    </w:lvl>
    <w:lvl w:ilvl="7" w:tplc="F7B2FFDC" w:tentative="1">
      <w:start w:val="1"/>
      <w:numFmt w:val="bullet"/>
      <w:lvlText w:val="o"/>
      <w:lvlJc w:val="left"/>
      <w:pPr>
        <w:ind w:left="5760" w:hanging="360"/>
      </w:pPr>
      <w:rPr>
        <w:rFonts w:ascii="Courier New" w:hAnsi="Courier New" w:cs="Courier New" w:hint="default"/>
      </w:rPr>
    </w:lvl>
    <w:lvl w:ilvl="8" w:tplc="36A22C9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AF682A4">
      <w:start w:val="1"/>
      <w:numFmt w:val="lowerRoman"/>
      <w:lvlText w:val="(%1)"/>
      <w:lvlJc w:val="left"/>
      <w:pPr>
        <w:ind w:left="1080" w:hanging="720"/>
      </w:pPr>
      <w:rPr>
        <w:rFonts w:hint="default"/>
      </w:rPr>
    </w:lvl>
    <w:lvl w:ilvl="1" w:tplc="65643C44" w:tentative="1">
      <w:start w:val="1"/>
      <w:numFmt w:val="lowerLetter"/>
      <w:lvlText w:val="%2."/>
      <w:lvlJc w:val="left"/>
      <w:pPr>
        <w:ind w:left="1440" w:hanging="360"/>
      </w:pPr>
    </w:lvl>
    <w:lvl w:ilvl="2" w:tplc="73527FF2" w:tentative="1">
      <w:start w:val="1"/>
      <w:numFmt w:val="lowerRoman"/>
      <w:lvlText w:val="%3."/>
      <w:lvlJc w:val="right"/>
      <w:pPr>
        <w:ind w:left="2160" w:hanging="180"/>
      </w:pPr>
    </w:lvl>
    <w:lvl w:ilvl="3" w:tplc="EE54B2FC" w:tentative="1">
      <w:start w:val="1"/>
      <w:numFmt w:val="decimal"/>
      <w:lvlText w:val="%4."/>
      <w:lvlJc w:val="left"/>
      <w:pPr>
        <w:ind w:left="2880" w:hanging="360"/>
      </w:pPr>
    </w:lvl>
    <w:lvl w:ilvl="4" w:tplc="243469C8" w:tentative="1">
      <w:start w:val="1"/>
      <w:numFmt w:val="lowerLetter"/>
      <w:lvlText w:val="%5."/>
      <w:lvlJc w:val="left"/>
      <w:pPr>
        <w:ind w:left="3600" w:hanging="360"/>
      </w:pPr>
    </w:lvl>
    <w:lvl w:ilvl="5" w:tplc="9CD4E99E" w:tentative="1">
      <w:start w:val="1"/>
      <w:numFmt w:val="lowerRoman"/>
      <w:lvlText w:val="%6."/>
      <w:lvlJc w:val="right"/>
      <w:pPr>
        <w:ind w:left="4320" w:hanging="180"/>
      </w:pPr>
    </w:lvl>
    <w:lvl w:ilvl="6" w:tplc="DF62777C" w:tentative="1">
      <w:start w:val="1"/>
      <w:numFmt w:val="decimal"/>
      <w:lvlText w:val="%7."/>
      <w:lvlJc w:val="left"/>
      <w:pPr>
        <w:ind w:left="5040" w:hanging="360"/>
      </w:pPr>
    </w:lvl>
    <w:lvl w:ilvl="7" w:tplc="34BC81D4" w:tentative="1">
      <w:start w:val="1"/>
      <w:numFmt w:val="lowerLetter"/>
      <w:lvlText w:val="%8."/>
      <w:lvlJc w:val="left"/>
      <w:pPr>
        <w:ind w:left="5760" w:hanging="360"/>
      </w:pPr>
    </w:lvl>
    <w:lvl w:ilvl="8" w:tplc="318E77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CDA71AC">
      <w:start w:val="1"/>
      <w:numFmt w:val="lowerRoman"/>
      <w:lvlText w:val="(%1)"/>
      <w:lvlJc w:val="left"/>
      <w:pPr>
        <w:ind w:left="1080" w:hanging="720"/>
      </w:pPr>
      <w:rPr>
        <w:rFonts w:hint="default"/>
      </w:rPr>
    </w:lvl>
    <w:lvl w:ilvl="1" w:tplc="4872B988" w:tentative="1">
      <w:start w:val="1"/>
      <w:numFmt w:val="lowerLetter"/>
      <w:lvlText w:val="%2."/>
      <w:lvlJc w:val="left"/>
      <w:pPr>
        <w:ind w:left="1440" w:hanging="360"/>
      </w:pPr>
    </w:lvl>
    <w:lvl w:ilvl="2" w:tplc="3A2AEBA8" w:tentative="1">
      <w:start w:val="1"/>
      <w:numFmt w:val="lowerRoman"/>
      <w:lvlText w:val="%3."/>
      <w:lvlJc w:val="right"/>
      <w:pPr>
        <w:ind w:left="2160" w:hanging="180"/>
      </w:pPr>
    </w:lvl>
    <w:lvl w:ilvl="3" w:tplc="132A9F46" w:tentative="1">
      <w:start w:val="1"/>
      <w:numFmt w:val="decimal"/>
      <w:lvlText w:val="%4."/>
      <w:lvlJc w:val="left"/>
      <w:pPr>
        <w:ind w:left="2880" w:hanging="360"/>
      </w:pPr>
    </w:lvl>
    <w:lvl w:ilvl="4" w:tplc="F19A4FBC" w:tentative="1">
      <w:start w:val="1"/>
      <w:numFmt w:val="lowerLetter"/>
      <w:lvlText w:val="%5."/>
      <w:lvlJc w:val="left"/>
      <w:pPr>
        <w:ind w:left="3600" w:hanging="360"/>
      </w:pPr>
    </w:lvl>
    <w:lvl w:ilvl="5" w:tplc="48B246E0" w:tentative="1">
      <w:start w:val="1"/>
      <w:numFmt w:val="lowerRoman"/>
      <w:lvlText w:val="%6."/>
      <w:lvlJc w:val="right"/>
      <w:pPr>
        <w:ind w:left="4320" w:hanging="180"/>
      </w:pPr>
    </w:lvl>
    <w:lvl w:ilvl="6" w:tplc="5246B986" w:tentative="1">
      <w:start w:val="1"/>
      <w:numFmt w:val="decimal"/>
      <w:lvlText w:val="%7."/>
      <w:lvlJc w:val="left"/>
      <w:pPr>
        <w:ind w:left="5040" w:hanging="360"/>
      </w:pPr>
    </w:lvl>
    <w:lvl w:ilvl="7" w:tplc="CC126C7C" w:tentative="1">
      <w:start w:val="1"/>
      <w:numFmt w:val="lowerLetter"/>
      <w:lvlText w:val="%8."/>
      <w:lvlJc w:val="left"/>
      <w:pPr>
        <w:ind w:left="5760" w:hanging="360"/>
      </w:pPr>
    </w:lvl>
    <w:lvl w:ilvl="8" w:tplc="2854A6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49887A0">
      <w:start w:val="1"/>
      <w:numFmt w:val="lowerRoman"/>
      <w:lvlText w:val="(%1)"/>
      <w:lvlJc w:val="left"/>
      <w:pPr>
        <w:ind w:left="1080" w:hanging="720"/>
      </w:pPr>
      <w:rPr>
        <w:rFonts w:hint="default"/>
      </w:rPr>
    </w:lvl>
    <w:lvl w:ilvl="1" w:tplc="6C22D194" w:tentative="1">
      <w:start w:val="1"/>
      <w:numFmt w:val="lowerLetter"/>
      <w:lvlText w:val="%2."/>
      <w:lvlJc w:val="left"/>
      <w:pPr>
        <w:ind w:left="1440" w:hanging="360"/>
      </w:pPr>
    </w:lvl>
    <w:lvl w:ilvl="2" w:tplc="96747CBC" w:tentative="1">
      <w:start w:val="1"/>
      <w:numFmt w:val="lowerRoman"/>
      <w:lvlText w:val="%3."/>
      <w:lvlJc w:val="right"/>
      <w:pPr>
        <w:ind w:left="2160" w:hanging="180"/>
      </w:pPr>
    </w:lvl>
    <w:lvl w:ilvl="3" w:tplc="CDAAA674" w:tentative="1">
      <w:start w:val="1"/>
      <w:numFmt w:val="decimal"/>
      <w:lvlText w:val="%4."/>
      <w:lvlJc w:val="left"/>
      <w:pPr>
        <w:ind w:left="2880" w:hanging="360"/>
      </w:pPr>
    </w:lvl>
    <w:lvl w:ilvl="4" w:tplc="3C980832" w:tentative="1">
      <w:start w:val="1"/>
      <w:numFmt w:val="lowerLetter"/>
      <w:lvlText w:val="%5."/>
      <w:lvlJc w:val="left"/>
      <w:pPr>
        <w:ind w:left="3600" w:hanging="360"/>
      </w:pPr>
    </w:lvl>
    <w:lvl w:ilvl="5" w:tplc="CDE8F4B4" w:tentative="1">
      <w:start w:val="1"/>
      <w:numFmt w:val="lowerRoman"/>
      <w:lvlText w:val="%6."/>
      <w:lvlJc w:val="right"/>
      <w:pPr>
        <w:ind w:left="4320" w:hanging="180"/>
      </w:pPr>
    </w:lvl>
    <w:lvl w:ilvl="6" w:tplc="3B661E1A" w:tentative="1">
      <w:start w:val="1"/>
      <w:numFmt w:val="decimal"/>
      <w:lvlText w:val="%7."/>
      <w:lvlJc w:val="left"/>
      <w:pPr>
        <w:ind w:left="5040" w:hanging="360"/>
      </w:pPr>
    </w:lvl>
    <w:lvl w:ilvl="7" w:tplc="0EB6AFA2" w:tentative="1">
      <w:start w:val="1"/>
      <w:numFmt w:val="lowerLetter"/>
      <w:lvlText w:val="%8."/>
      <w:lvlJc w:val="left"/>
      <w:pPr>
        <w:ind w:left="5760" w:hanging="360"/>
      </w:pPr>
    </w:lvl>
    <w:lvl w:ilvl="8" w:tplc="4B54643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ABC15FC">
      <w:start w:val="1"/>
      <w:numFmt w:val="lowerRoman"/>
      <w:lvlText w:val="(%1)"/>
      <w:lvlJc w:val="left"/>
      <w:pPr>
        <w:ind w:left="1080" w:hanging="720"/>
      </w:pPr>
      <w:rPr>
        <w:rFonts w:hint="default"/>
      </w:rPr>
    </w:lvl>
    <w:lvl w:ilvl="1" w:tplc="BB0C6982" w:tentative="1">
      <w:start w:val="1"/>
      <w:numFmt w:val="lowerLetter"/>
      <w:lvlText w:val="%2."/>
      <w:lvlJc w:val="left"/>
      <w:pPr>
        <w:ind w:left="1440" w:hanging="360"/>
      </w:pPr>
    </w:lvl>
    <w:lvl w:ilvl="2" w:tplc="298A1D62" w:tentative="1">
      <w:start w:val="1"/>
      <w:numFmt w:val="lowerRoman"/>
      <w:lvlText w:val="%3."/>
      <w:lvlJc w:val="right"/>
      <w:pPr>
        <w:ind w:left="2160" w:hanging="180"/>
      </w:pPr>
    </w:lvl>
    <w:lvl w:ilvl="3" w:tplc="A9ACC870" w:tentative="1">
      <w:start w:val="1"/>
      <w:numFmt w:val="decimal"/>
      <w:lvlText w:val="%4."/>
      <w:lvlJc w:val="left"/>
      <w:pPr>
        <w:ind w:left="2880" w:hanging="360"/>
      </w:pPr>
    </w:lvl>
    <w:lvl w:ilvl="4" w:tplc="E8DE545A" w:tentative="1">
      <w:start w:val="1"/>
      <w:numFmt w:val="lowerLetter"/>
      <w:lvlText w:val="%5."/>
      <w:lvlJc w:val="left"/>
      <w:pPr>
        <w:ind w:left="3600" w:hanging="360"/>
      </w:pPr>
    </w:lvl>
    <w:lvl w:ilvl="5" w:tplc="830E217C" w:tentative="1">
      <w:start w:val="1"/>
      <w:numFmt w:val="lowerRoman"/>
      <w:lvlText w:val="%6."/>
      <w:lvlJc w:val="right"/>
      <w:pPr>
        <w:ind w:left="4320" w:hanging="180"/>
      </w:pPr>
    </w:lvl>
    <w:lvl w:ilvl="6" w:tplc="F54C1AA6" w:tentative="1">
      <w:start w:val="1"/>
      <w:numFmt w:val="decimal"/>
      <w:lvlText w:val="%7."/>
      <w:lvlJc w:val="left"/>
      <w:pPr>
        <w:ind w:left="5040" w:hanging="360"/>
      </w:pPr>
    </w:lvl>
    <w:lvl w:ilvl="7" w:tplc="BEB4B196" w:tentative="1">
      <w:start w:val="1"/>
      <w:numFmt w:val="lowerLetter"/>
      <w:lvlText w:val="%8."/>
      <w:lvlJc w:val="left"/>
      <w:pPr>
        <w:ind w:left="5760" w:hanging="360"/>
      </w:pPr>
    </w:lvl>
    <w:lvl w:ilvl="8" w:tplc="561CCF7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0824C2E">
      <w:start w:val="1"/>
      <w:numFmt w:val="lowerRoman"/>
      <w:lvlText w:val="(%1)"/>
      <w:lvlJc w:val="left"/>
      <w:pPr>
        <w:ind w:left="1080" w:hanging="720"/>
      </w:pPr>
      <w:rPr>
        <w:rFonts w:hint="default"/>
      </w:rPr>
    </w:lvl>
    <w:lvl w:ilvl="1" w:tplc="EB1AC582" w:tentative="1">
      <w:start w:val="1"/>
      <w:numFmt w:val="lowerLetter"/>
      <w:lvlText w:val="%2."/>
      <w:lvlJc w:val="left"/>
      <w:pPr>
        <w:ind w:left="1440" w:hanging="360"/>
      </w:pPr>
    </w:lvl>
    <w:lvl w:ilvl="2" w:tplc="BC4AFE2E" w:tentative="1">
      <w:start w:val="1"/>
      <w:numFmt w:val="lowerRoman"/>
      <w:lvlText w:val="%3."/>
      <w:lvlJc w:val="right"/>
      <w:pPr>
        <w:ind w:left="2160" w:hanging="180"/>
      </w:pPr>
    </w:lvl>
    <w:lvl w:ilvl="3" w:tplc="C65684E6" w:tentative="1">
      <w:start w:val="1"/>
      <w:numFmt w:val="decimal"/>
      <w:lvlText w:val="%4."/>
      <w:lvlJc w:val="left"/>
      <w:pPr>
        <w:ind w:left="2880" w:hanging="360"/>
      </w:pPr>
    </w:lvl>
    <w:lvl w:ilvl="4" w:tplc="D99E35CA" w:tentative="1">
      <w:start w:val="1"/>
      <w:numFmt w:val="lowerLetter"/>
      <w:lvlText w:val="%5."/>
      <w:lvlJc w:val="left"/>
      <w:pPr>
        <w:ind w:left="3600" w:hanging="360"/>
      </w:pPr>
    </w:lvl>
    <w:lvl w:ilvl="5" w:tplc="FED4CDCA" w:tentative="1">
      <w:start w:val="1"/>
      <w:numFmt w:val="lowerRoman"/>
      <w:lvlText w:val="%6."/>
      <w:lvlJc w:val="right"/>
      <w:pPr>
        <w:ind w:left="4320" w:hanging="180"/>
      </w:pPr>
    </w:lvl>
    <w:lvl w:ilvl="6" w:tplc="57EA1A1E" w:tentative="1">
      <w:start w:val="1"/>
      <w:numFmt w:val="decimal"/>
      <w:lvlText w:val="%7."/>
      <w:lvlJc w:val="left"/>
      <w:pPr>
        <w:ind w:left="5040" w:hanging="360"/>
      </w:pPr>
    </w:lvl>
    <w:lvl w:ilvl="7" w:tplc="2F7AD570" w:tentative="1">
      <w:start w:val="1"/>
      <w:numFmt w:val="lowerLetter"/>
      <w:lvlText w:val="%8."/>
      <w:lvlJc w:val="left"/>
      <w:pPr>
        <w:ind w:left="5760" w:hanging="360"/>
      </w:pPr>
    </w:lvl>
    <w:lvl w:ilvl="8" w:tplc="DCAAF5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0867EEC">
      <w:start w:val="1"/>
      <w:numFmt w:val="lowerRoman"/>
      <w:lvlText w:val="(%1)"/>
      <w:lvlJc w:val="left"/>
      <w:pPr>
        <w:ind w:left="1080" w:hanging="720"/>
      </w:pPr>
      <w:rPr>
        <w:rFonts w:hint="default"/>
      </w:rPr>
    </w:lvl>
    <w:lvl w:ilvl="1" w:tplc="AE1CD79C" w:tentative="1">
      <w:start w:val="1"/>
      <w:numFmt w:val="lowerLetter"/>
      <w:lvlText w:val="%2."/>
      <w:lvlJc w:val="left"/>
      <w:pPr>
        <w:ind w:left="1440" w:hanging="360"/>
      </w:pPr>
    </w:lvl>
    <w:lvl w:ilvl="2" w:tplc="2F52B618" w:tentative="1">
      <w:start w:val="1"/>
      <w:numFmt w:val="lowerRoman"/>
      <w:lvlText w:val="%3."/>
      <w:lvlJc w:val="right"/>
      <w:pPr>
        <w:ind w:left="2160" w:hanging="180"/>
      </w:pPr>
    </w:lvl>
    <w:lvl w:ilvl="3" w:tplc="5C2468E4" w:tentative="1">
      <w:start w:val="1"/>
      <w:numFmt w:val="decimal"/>
      <w:lvlText w:val="%4."/>
      <w:lvlJc w:val="left"/>
      <w:pPr>
        <w:ind w:left="2880" w:hanging="360"/>
      </w:pPr>
    </w:lvl>
    <w:lvl w:ilvl="4" w:tplc="68CAAF1A" w:tentative="1">
      <w:start w:val="1"/>
      <w:numFmt w:val="lowerLetter"/>
      <w:lvlText w:val="%5."/>
      <w:lvlJc w:val="left"/>
      <w:pPr>
        <w:ind w:left="3600" w:hanging="360"/>
      </w:pPr>
    </w:lvl>
    <w:lvl w:ilvl="5" w:tplc="EA78B486" w:tentative="1">
      <w:start w:val="1"/>
      <w:numFmt w:val="lowerRoman"/>
      <w:lvlText w:val="%6."/>
      <w:lvlJc w:val="right"/>
      <w:pPr>
        <w:ind w:left="4320" w:hanging="180"/>
      </w:pPr>
    </w:lvl>
    <w:lvl w:ilvl="6" w:tplc="F8183776" w:tentative="1">
      <w:start w:val="1"/>
      <w:numFmt w:val="decimal"/>
      <w:lvlText w:val="%7."/>
      <w:lvlJc w:val="left"/>
      <w:pPr>
        <w:ind w:left="5040" w:hanging="360"/>
      </w:pPr>
    </w:lvl>
    <w:lvl w:ilvl="7" w:tplc="F7A62FE0" w:tentative="1">
      <w:start w:val="1"/>
      <w:numFmt w:val="lowerLetter"/>
      <w:lvlText w:val="%8."/>
      <w:lvlJc w:val="left"/>
      <w:pPr>
        <w:ind w:left="5760" w:hanging="360"/>
      </w:pPr>
    </w:lvl>
    <w:lvl w:ilvl="8" w:tplc="26E0D1A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349A54">
      <w:start w:val="1"/>
      <w:numFmt w:val="lowerRoman"/>
      <w:lvlText w:val="(%1)"/>
      <w:lvlJc w:val="left"/>
      <w:pPr>
        <w:ind w:left="1080" w:hanging="720"/>
      </w:pPr>
      <w:rPr>
        <w:rFonts w:hint="default"/>
      </w:rPr>
    </w:lvl>
    <w:lvl w:ilvl="1" w:tplc="2CF4DBA2" w:tentative="1">
      <w:start w:val="1"/>
      <w:numFmt w:val="lowerLetter"/>
      <w:lvlText w:val="%2."/>
      <w:lvlJc w:val="left"/>
      <w:pPr>
        <w:ind w:left="1440" w:hanging="360"/>
      </w:pPr>
    </w:lvl>
    <w:lvl w:ilvl="2" w:tplc="8E1064EA" w:tentative="1">
      <w:start w:val="1"/>
      <w:numFmt w:val="lowerRoman"/>
      <w:lvlText w:val="%3."/>
      <w:lvlJc w:val="right"/>
      <w:pPr>
        <w:ind w:left="2160" w:hanging="180"/>
      </w:pPr>
    </w:lvl>
    <w:lvl w:ilvl="3" w:tplc="03D68218" w:tentative="1">
      <w:start w:val="1"/>
      <w:numFmt w:val="decimal"/>
      <w:lvlText w:val="%4."/>
      <w:lvlJc w:val="left"/>
      <w:pPr>
        <w:ind w:left="2880" w:hanging="360"/>
      </w:pPr>
    </w:lvl>
    <w:lvl w:ilvl="4" w:tplc="53D2FA94" w:tentative="1">
      <w:start w:val="1"/>
      <w:numFmt w:val="lowerLetter"/>
      <w:lvlText w:val="%5."/>
      <w:lvlJc w:val="left"/>
      <w:pPr>
        <w:ind w:left="3600" w:hanging="360"/>
      </w:pPr>
    </w:lvl>
    <w:lvl w:ilvl="5" w:tplc="90DAA0CA" w:tentative="1">
      <w:start w:val="1"/>
      <w:numFmt w:val="lowerRoman"/>
      <w:lvlText w:val="%6."/>
      <w:lvlJc w:val="right"/>
      <w:pPr>
        <w:ind w:left="4320" w:hanging="180"/>
      </w:pPr>
    </w:lvl>
    <w:lvl w:ilvl="6" w:tplc="E19002B6" w:tentative="1">
      <w:start w:val="1"/>
      <w:numFmt w:val="decimal"/>
      <w:lvlText w:val="%7."/>
      <w:lvlJc w:val="left"/>
      <w:pPr>
        <w:ind w:left="5040" w:hanging="360"/>
      </w:pPr>
    </w:lvl>
    <w:lvl w:ilvl="7" w:tplc="5F5A84CA" w:tentative="1">
      <w:start w:val="1"/>
      <w:numFmt w:val="lowerLetter"/>
      <w:lvlText w:val="%8."/>
      <w:lvlJc w:val="left"/>
      <w:pPr>
        <w:ind w:left="5760" w:hanging="360"/>
      </w:pPr>
    </w:lvl>
    <w:lvl w:ilvl="8" w:tplc="B9EE8D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CC0C6C4">
      <w:start w:val="1"/>
      <w:numFmt w:val="lowerRoman"/>
      <w:lvlText w:val="(%1)"/>
      <w:lvlJc w:val="left"/>
      <w:pPr>
        <w:ind w:left="1080" w:hanging="720"/>
      </w:pPr>
      <w:rPr>
        <w:rFonts w:hint="default"/>
      </w:rPr>
    </w:lvl>
    <w:lvl w:ilvl="1" w:tplc="F69696F2" w:tentative="1">
      <w:start w:val="1"/>
      <w:numFmt w:val="lowerLetter"/>
      <w:lvlText w:val="%2."/>
      <w:lvlJc w:val="left"/>
      <w:pPr>
        <w:ind w:left="1440" w:hanging="360"/>
      </w:pPr>
    </w:lvl>
    <w:lvl w:ilvl="2" w:tplc="3236CEA2" w:tentative="1">
      <w:start w:val="1"/>
      <w:numFmt w:val="lowerRoman"/>
      <w:lvlText w:val="%3."/>
      <w:lvlJc w:val="right"/>
      <w:pPr>
        <w:ind w:left="2160" w:hanging="180"/>
      </w:pPr>
    </w:lvl>
    <w:lvl w:ilvl="3" w:tplc="B06EE9F2" w:tentative="1">
      <w:start w:val="1"/>
      <w:numFmt w:val="decimal"/>
      <w:lvlText w:val="%4."/>
      <w:lvlJc w:val="left"/>
      <w:pPr>
        <w:ind w:left="2880" w:hanging="360"/>
      </w:pPr>
    </w:lvl>
    <w:lvl w:ilvl="4" w:tplc="A2562546" w:tentative="1">
      <w:start w:val="1"/>
      <w:numFmt w:val="lowerLetter"/>
      <w:lvlText w:val="%5."/>
      <w:lvlJc w:val="left"/>
      <w:pPr>
        <w:ind w:left="3600" w:hanging="360"/>
      </w:pPr>
    </w:lvl>
    <w:lvl w:ilvl="5" w:tplc="36887864" w:tentative="1">
      <w:start w:val="1"/>
      <w:numFmt w:val="lowerRoman"/>
      <w:lvlText w:val="%6."/>
      <w:lvlJc w:val="right"/>
      <w:pPr>
        <w:ind w:left="4320" w:hanging="180"/>
      </w:pPr>
    </w:lvl>
    <w:lvl w:ilvl="6" w:tplc="F3DAA990" w:tentative="1">
      <w:start w:val="1"/>
      <w:numFmt w:val="decimal"/>
      <w:lvlText w:val="%7."/>
      <w:lvlJc w:val="left"/>
      <w:pPr>
        <w:ind w:left="5040" w:hanging="360"/>
      </w:pPr>
    </w:lvl>
    <w:lvl w:ilvl="7" w:tplc="97308C32" w:tentative="1">
      <w:start w:val="1"/>
      <w:numFmt w:val="lowerLetter"/>
      <w:lvlText w:val="%8."/>
      <w:lvlJc w:val="left"/>
      <w:pPr>
        <w:ind w:left="5760" w:hanging="360"/>
      </w:pPr>
    </w:lvl>
    <w:lvl w:ilvl="8" w:tplc="E196CB8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6968ED8">
      <w:start w:val="1"/>
      <w:numFmt w:val="lowerRoman"/>
      <w:lvlText w:val="(%1)"/>
      <w:lvlJc w:val="left"/>
      <w:pPr>
        <w:ind w:left="1080" w:hanging="720"/>
      </w:pPr>
      <w:rPr>
        <w:rFonts w:hint="default"/>
      </w:rPr>
    </w:lvl>
    <w:lvl w:ilvl="1" w:tplc="668ECEE6" w:tentative="1">
      <w:start w:val="1"/>
      <w:numFmt w:val="lowerLetter"/>
      <w:lvlText w:val="%2."/>
      <w:lvlJc w:val="left"/>
      <w:pPr>
        <w:ind w:left="1440" w:hanging="360"/>
      </w:pPr>
    </w:lvl>
    <w:lvl w:ilvl="2" w:tplc="C960E574" w:tentative="1">
      <w:start w:val="1"/>
      <w:numFmt w:val="lowerRoman"/>
      <w:lvlText w:val="%3."/>
      <w:lvlJc w:val="right"/>
      <w:pPr>
        <w:ind w:left="2160" w:hanging="180"/>
      </w:pPr>
    </w:lvl>
    <w:lvl w:ilvl="3" w:tplc="13DE6F66" w:tentative="1">
      <w:start w:val="1"/>
      <w:numFmt w:val="decimal"/>
      <w:lvlText w:val="%4."/>
      <w:lvlJc w:val="left"/>
      <w:pPr>
        <w:ind w:left="2880" w:hanging="360"/>
      </w:pPr>
    </w:lvl>
    <w:lvl w:ilvl="4" w:tplc="26748522" w:tentative="1">
      <w:start w:val="1"/>
      <w:numFmt w:val="lowerLetter"/>
      <w:lvlText w:val="%5."/>
      <w:lvlJc w:val="left"/>
      <w:pPr>
        <w:ind w:left="3600" w:hanging="360"/>
      </w:pPr>
    </w:lvl>
    <w:lvl w:ilvl="5" w:tplc="F044E066" w:tentative="1">
      <w:start w:val="1"/>
      <w:numFmt w:val="lowerRoman"/>
      <w:lvlText w:val="%6."/>
      <w:lvlJc w:val="right"/>
      <w:pPr>
        <w:ind w:left="4320" w:hanging="180"/>
      </w:pPr>
    </w:lvl>
    <w:lvl w:ilvl="6" w:tplc="5CB8549A" w:tentative="1">
      <w:start w:val="1"/>
      <w:numFmt w:val="decimal"/>
      <w:lvlText w:val="%7."/>
      <w:lvlJc w:val="left"/>
      <w:pPr>
        <w:ind w:left="5040" w:hanging="360"/>
      </w:pPr>
    </w:lvl>
    <w:lvl w:ilvl="7" w:tplc="0414B5F8" w:tentative="1">
      <w:start w:val="1"/>
      <w:numFmt w:val="lowerLetter"/>
      <w:lvlText w:val="%8."/>
      <w:lvlJc w:val="left"/>
      <w:pPr>
        <w:ind w:left="5760" w:hanging="360"/>
      </w:pPr>
    </w:lvl>
    <w:lvl w:ilvl="8" w:tplc="92043C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AFA2B06">
      <w:start w:val="1"/>
      <w:numFmt w:val="lowerRoman"/>
      <w:lvlText w:val="(%1)"/>
      <w:lvlJc w:val="left"/>
      <w:pPr>
        <w:ind w:left="1080" w:hanging="720"/>
      </w:pPr>
      <w:rPr>
        <w:rFonts w:hint="default"/>
      </w:rPr>
    </w:lvl>
    <w:lvl w:ilvl="1" w:tplc="E19CAF10" w:tentative="1">
      <w:start w:val="1"/>
      <w:numFmt w:val="lowerLetter"/>
      <w:lvlText w:val="%2."/>
      <w:lvlJc w:val="left"/>
      <w:pPr>
        <w:ind w:left="1440" w:hanging="360"/>
      </w:pPr>
    </w:lvl>
    <w:lvl w:ilvl="2" w:tplc="6E4CBA76" w:tentative="1">
      <w:start w:val="1"/>
      <w:numFmt w:val="lowerRoman"/>
      <w:lvlText w:val="%3."/>
      <w:lvlJc w:val="right"/>
      <w:pPr>
        <w:ind w:left="2160" w:hanging="180"/>
      </w:pPr>
    </w:lvl>
    <w:lvl w:ilvl="3" w:tplc="CF463B4C" w:tentative="1">
      <w:start w:val="1"/>
      <w:numFmt w:val="decimal"/>
      <w:lvlText w:val="%4."/>
      <w:lvlJc w:val="left"/>
      <w:pPr>
        <w:ind w:left="2880" w:hanging="360"/>
      </w:pPr>
    </w:lvl>
    <w:lvl w:ilvl="4" w:tplc="57CC95CE" w:tentative="1">
      <w:start w:val="1"/>
      <w:numFmt w:val="lowerLetter"/>
      <w:lvlText w:val="%5."/>
      <w:lvlJc w:val="left"/>
      <w:pPr>
        <w:ind w:left="3600" w:hanging="360"/>
      </w:pPr>
    </w:lvl>
    <w:lvl w:ilvl="5" w:tplc="93D8280A" w:tentative="1">
      <w:start w:val="1"/>
      <w:numFmt w:val="lowerRoman"/>
      <w:lvlText w:val="%6."/>
      <w:lvlJc w:val="right"/>
      <w:pPr>
        <w:ind w:left="4320" w:hanging="180"/>
      </w:pPr>
    </w:lvl>
    <w:lvl w:ilvl="6" w:tplc="82AED582" w:tentative="1">
      <w:start w:val="1"/>
      <w:numFmt w:val="decimal"/>
      <w:lvlText w:val="%7."/>
      <w:lvlJc w:val="left"/>
      <w:pPr>
        <w:ind w:left="5040" w:hanging="360"/>
      </w:pPr>
    </w:lvl>
    <w:lvl w:ilvl="7" w:tplc="7A48AE84" w:tentative="1">
      <w:start w:val="1"/>
      <w:numFmt w:val="lowerLetter"/>
      <w:lvlText w:val="%8."/>
      <w:lvlJc w:val="left"/>
      <w:pPr>
        <w:ind w:left="5760" w:hanging="360"/>
      </w:pPr>
    </w:lvl>
    <w:lvl w:ilvl="8" w:tplc="6946262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3806F88">
      <w:start w:val="1"/>
      <w:numFmt w:val="lowerRoman"/>
      <w:lvlText w:val="(%1)"/>
      <w:lvlJc w:val="left"/>
      <w:pPr>
        <w:ind w:left="1080" w:hanging="720"/>
      </w:pPr>
      <w:rPr>
        <w:rFonts w:hint="default"/>
      </w:rPr>
    </w:lvl>
    <w:lvl w:ilvl="1" w:tplc="328C907C" w:tentative="1">
      <w:start w:val="1"/>
      <w:numFmt w:val="lowerLetter"/>
      <w:lvlText w:val="%2."/>
      <w:lvlJc w:val="left"/>
      <w:pPr>
        <w:ind w:left="1440" w:hanging="360"/>
      </w:pPr>
    </w:lvl>
    <w:lvl w:ilvl="2" w:tplc="85161AE2" w:tentative="1">
      <w:start w:val="1"/>
      <w:numFmt w:val="lowerRoman"/>
      <w:lvlText w:val="%3."/>
      <w:lvlJc w:val="right"/>
      <w:pPr>
        <w:ind w:left="2160" w:hanging="180"/>
      </w:pPr>
    </w:lvl>
    <w:lvl w:ilvl="3" w:tplc="B64066F0" w:tentative="1">
      <w:start w:val="1"/>
      <w:numFmt w:val="decimal"/>
      <w:lvlText w:val="%4."/>
      <w:lvlJc w:val="left"/>
      <w:pPr>
        <w:ind w:left="2880" w:hanging="360"/>
      </w:pPr>
    </w:lvl>
    <w:lvl w:ilvl="4" w:tplc="7B76C5C8" w:tentative="1">
      <w:start w:val="1"/>
      <w:numFmt w:val="lowerLetter"/>
      <w:lvlText w:val="%5."/>
      <w:lvlJc w:val="left"/>
      <w:pPr>
        <w:ind w:left="3600" w:hanging="360"/>
      </w:pPr>
    </w:lvl>
    <w:lvl w:ilvl="5" w:tplc="FC7EF474" w:tentative="1">
      <w:start w:val="1"/>
      <w:numFmt w:val="lowerRoman"/>
      <w:lvlText w:val="%6."/>
      <w:lvlJc w:val="right"/>
      <w:pPr>
        <w:ind w:left="4320" w:hanging="180"/>
      </w:pPr>
    </w:lvl>
    <w:lvl w:ilvl="6" w:tplc="9F04DD62" w:tentative="1">
      <w:start w:val="1"/>
      <w:numFmt w:val="decimal"/>
      <w:lvlText w:val="%7."/>
      <w:lvlJc w:val="left"/>
      <w:pPr>
        <w:ind w:left="5040" w:hanging="360"/>
      </w:pPr>
    </w:lvl>
    <w:lvl w:ilvl="7" w:tplc="88887344" w:tentative="1">
      <w:start w:val="1"/>
      <w:numFmt w:val="lowerLetter"/>
      <w:lvlText w:val="%8."/>
      <w:lvlJc w:val="left"/>
      <w:pPr>
        <w:ind w:left="5760" w:hanging="360"/>
      </w:pPr>
    </w:lvl>
    <w:lvl w:ilvl="8" w:tplc="5EECDB3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7641DB8">
      <w:start w:val="1"/>
      <w:numFmt w:val="lowerRoman"/>
      <w:lvlText w:val="(%1)"/>
      <w:lvlJc w:val="left"/>
      <w:pPr>
        <w:ind w:left="1080" w:hanging="720"/>
      </w:pPr>
      <w:rPr>
        <w:rFonts w:hint="default"/>
      </w:rPr>
    </w:lvl>
    <w:lvl w:ilvl="1" w:tplc="7FE27850" w:tentative="1">
      <w:start w:val="1"/>
      <w:numFmt w:val="lowerLetter"/>
      <w:lvlText w:val="%2."/>
      <w:lvlJc w:val="left"/>
      <w:pPr>
        <w:ind w:left="1440" w:hanging="360"/>
      </w:pPr>
    </w:lvl>
    <w:lvl w:ilvl="2" w:tplc="11CC0E72" w:tentative="1">
      <w:start w:val="1"/>
      <w:numFmt w:val="lowerRoman"/>
      <w:lvlText w:val="%3."/>
      <w:lvlJc w:val="right"/>
      <w:pPr>
        <w:ind w:left="2160" w:hanging="180"/>
      </w:pPr>
    </w:lvl>
    <w:lvl w:ilvl="3" w:tplc="96F24096" w:tentative="1">
      <w:start w:val="1"/>
      <w:numFmt w:val="decimal"/>
      <w:lvlText w:val="%4."/>
      <w:lvlJc w:val="left"/>
      <w:pPr>
        <w:ind w:left="2880" w:hanging="360"/>
      </w:pPr>
    </w:lvl>
    <w:lvl w:ilvl="4" w:tplc="3F1A1794" w:tentative="1">
      <w:start w:val="1"/>
      <w:numFmt w:val="lowerLetter"/>
      <w:lvlText w:val="%5."/>
      <w:lvlJc w:val="left"/>
      <w:pPr>
        <w:ind w:left="3600" w:hanging="360"/>
      </w:pPr>
    </w:lvl>
    <w:lvl w:ilvl="5" w:tplc="DD606EF0" w:tentative="1">
      <w:start w:val="1"/>
      <w:numFmt w:val="lowerRoman"/>
      <w:lvlText w:val="%6."/>
      <w:lvlJc w:val="right"/>
      <w:pPr>
        <w:ind w:left="4320" w:hanging="180"/>
      </w:pPr>
    </w:lvl>
    <w:lvl w:ilvl="6" w:tplc="743A7740" w:tentative="1">
      <w:start w:val="1"/>
      <w:numFmt w:val="decimal"/>
      <w:lvlText w:val="%7."/>
      <w:lvlJc w:val="left"/>
      <w:pPr>
        <w:ind w:left="5040" w:hanging="360"/>
      </w:pPr>
    </w:lvl>
    <w:lvl w:ilvl="7" w:tplc="5E4630A8" w:tentative="1">
      <w:start w:val="1"/>
      <w:numFmt w:val="lowerLetter"/>
      <w:lvlText w:val="%8."/>
      <w:lvlJc w:val="left"/>
      <w:pPr>
        <w:ind w:left="5760" w:hanging="360"/>
      </w:pPr>
    </w:lvl>
    <w:lvl w:ilvl="8" w:tplc="2BD87BD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27C4C70">
      <w:start w:val="1"/>
      <w:numFmt w:val="lowerRoman"/>
      <w:lvlText w:val="(%1)"/>
      <w:lvlJc w:val="left"/>
      <w:pPr>
        <w:ind w:left="1080" w:hanging="720"/>
      </w:pPr>
      <w:rPr>
        <w:rFonts w:hint="default"/>
      </w:rPr>
    </w:lvl>
    <w:lvl w:ilvl="1" w:tplc="BB1C94E8" w:tentative="1">
      <w:start w:val="1"/>
      <w:numFmt w:val="lowerLetter"/>
      <w:lvlText w:val="%2."/>
      <w:lvlJc w:val="left"/>
      <w:pPr>
        <w:ind w:left="1440" w:hanging="360"/>
      </w:pPr>
    </w:lvl>
    <w:lvl w:ilvl="2" w:tplc="340AE3B0" w:tentative="1">
      <w:start w:val="1"/>
      <w:numFmt w:val="lowerRoman"/>
      <w:lvlText w:val="%3."/>
      <w:lvlJc w:val="right"/>
      <w:pPr>
        <w:ind w:left="2160" w:hanging="180"/>
      </w:pPr>
    </w:lvl>
    <w:lvl w:ilvl="3" w:tplc="56AA2BFE" w:tentative="1">
      <w:start w:val="1"/>
      <w:numFmt w:val="decimal"/>
      <w:lvlText w:val="%4."/>
      <w:lvlJc w:val="left"/>
      <w:pPr>
        <w:ind w:left="2880" w:hanging="360"/>
      </w:pPr>
    </w:lvl>
    <w:lvl w:ilvl="4" w:tplc="19F88F32" w:tentative="1">
      <w:start w:val="1"/>
      <w:numFmt w:val="lowerLetter"/>
      <w:lvlText w:val="%5."/>
      <w:lvlJc w:val="left"/>
      <w:pPr>
        <w:ind w:left="3600" w:hanging="360"/>
      </w:pPr>
    </w:lvl>
    <w:lvl w:ilvl="5" w:tplc="F42A86D4" w:tentative="1">
      <w:start w:val="1"/>
      <w:numFmt w:val="lowerRoman"/>
      <w:lvlText w:val="%6."/>
      <w:lvlJc w:val="right"/>
      <w:pPr>
        <w:ind w:left="4320" w:hanging="180"/>
      </w:pPr>
    </w:lvl>
    <w:lvl w:ilvl="6" w:tplc="D51897DC" w:tentative="1">
      <w:start w:val="1"/>
      <w:numFmt w:val="decimal"/>
      <w:lvlText w:val="%7."/>
      <w:lvlJc w:val="left"/>
      <w:pPr>
        <w:ind w:left="5040" w:hanging="360"/>
      </w:pPr>
    </w:lvl>
    <w:lvl w:ilvl="7" w:tplc="740666BA" w:tentative="1">
      <w:start w:val="1"/>
      <w:numFmt w:val="lowerLetter"/>
      <w:lvlText w:val="%8."/>
      <w:lvlJc w:val="left"/>
      <w:pPr>
        <w:ind w:left="5760" w:hanging="360"/>
      </w:pPr>
    </w:lvl>
    <w:lvl w:ilvl="8" w:tplc="719E58F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3156823">
    <w:abstractNumId w:val="20"/>
  </w:num>
  <w:num w:numId="2" w16cid:durableId="2132941938">
    <w:abstractNumId w:val="6"/>
  </w:num>
  <w:num w:numId="3" w16cid:durableId="764883906">
    <w:abstractNumId w:val="2"/>
  </w:num>
  <w:num w:numId="4" w16cid:durableId="1172523662">
    <w:abstractNumId w:val="10"/>
  </w:num>
  <w:num w:numId="5" w16cid:durableId="112788728">
    <w:abstractNumId w:val="9"/>
  </w:num>
  <w:num w:numId="6" w16cid:durableId="386999638">
    <w:abstractNumId w:val="1"/>
  </w:num>
  <w:num w:numId="7" w16cid:durableId="1787654375">
    <w:abstractNumId w:val="15"/>
  </w:num>
  <w:num w:numId="8" w16cid:durableId="2017146676">
    <w:abstractNumId w:val="7"/>
  </w:num>
  <w:num w:numId="9" w16cid:durableId="245842370">
    <w:abstractNumId w:val="13"/>
  </w:num>
  <w:num w:numId="10" w16cid:durableId="124860524">
    <w:abstractNumId w:val="5"/>
  </w:num>
  <w:num w:numId="11" w16cid:durableId="1186094914">
    <w:abstractNumId w:val="19"/>
  </w:num>
  <w:num w:numId="12" w16cid:durableId="1432242051">
    <w:abstractNumId w:val="11"/>
  </w:num>
  <w:num w:numId="13" w16cid:durableId="1936597844">
    <w:abstractNumId w:val="4"/>
  </w:num>
  <w:num w:numId="14" w16cid:durableId="606157570">
    <w:abstractNumId w:val="3"/>
  </w:num>
  <w:num w:numId="15" w16cid:durableId="1648166330">
    <w:abstractNumId w:val="17"/>
  </w:num>
  <w:num w:numId="16" w16cid:durableId="1606765334">
    <w:abstractNumId w:val="16"/>
  </w:num>
  <w:num w:numId="17" w16cid:durableId="1584140680">
    <w:abstractNumId w:val="8"/>
  </w:num>
  <w:num w:numId="18" w16cid:durableId="126288031">
    <w:abstractNumId w:val="14"/>
  </w:num>
  <w:num w:numId="19" w16cid:durableId="1980568922">
    <w:abstractNumId w:val="18"/>
  </w:num>
  <w:num w:numId="20" w16cid:durableId="62684475">
    <w:abstractNumId w:val="12"/>
  </w:num>
  <w:num w:numId="21" w16cid:durableId="1259677776">
    <w:abstractNumId w:val="0"/>
  </w:num>
  <w:num w:numId="22" w16cid:durableId="16604213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78"/>
    <w:rsid w:val="00001EBD"/>
    <w:rsid w:val="00006555"/>
    <w:rsid w:val="000078E1"/>
    <w:rsid w:val="00020A2A"/>
    <w:rsid w:val="00020C9D"/>
    <w:rsid w:val="000229C0"/>
    <w:rsid w:val="00030AD7"/>
    <w:rsid w:val="00053BAC"/>
    <w:rsid w:val="000A1FAB"/>
    <w:rsid w:val="000C3B64"/>
    <w:rsid w:val="000F4B14"/>
    <w:rsid w:val="001218B9"/>
    <w:rsid w:val="001355FC"/>
    <w:rsid w:val="001427E2"/>
    <w:rsid w:val="00145B6A"/>
    <w:rsid w:val="00194678"/>
    <w:rsid w:val="00194F27"/>
    <w:rsid w:val="00197239"/>
    <w:rsid w:val="001C6D2A"/>
    <w:rsid w:val="001D40CE"/>
    <w:rsid w:val="001D6B59"/>
    <w:rsid w:val="001D7CCE"/>
    <w:rsid w:val="001F56C2"/>
    <w:rsid w:val="001F6525"/>
    <w:rsid w:val="00205D6D"/>
    <w:rsid w:val="00215A03"/>
    <w:rsid w:val="00220687"/>
    <w:rsid w:val="00230726"/>
    <w:rsid w:val="002319C5"/>
    <w:rsid w:val="002666BB"/>
    <w:rsid w:val="0028069A"/>
    <w:rsid w:val="0028343B"/>
    <w:rsid w:val="00283DBD"/>
    <w:rsid w:val="0029141C"/>
    <w:rsid w:val="002A0FA5"/>
    <w:rsid w:val="002B0785"/>
    <w:rsid w:val="002B0F2C"/>
    <w:rsid w:val="002B5DE9"/>
    <w:rsid w:val="002D0DD1"/>
    <w:rsid w:val="002D45DD"/>
    <w:rsid w:val="002D50ED"/>
    <w:rsid w:val="002D5DD4"/>
    <w:rsid w:val="002E262B"/>
    <w:rsid w:val="002E314F"/>
    <w:rsid w:val="002F4B89"/>
    <w:rsid w:val="002F6994"/>
    <w:rsid w:val="002F7710"/>
    <w:rsid w:val="00314547"/>
    <w:rsid w:val="003168CE"/>
    <w:rsid w:val="00321774"/>
    <w:rsid w:val="00321E9B"/>
    <w:rsid w:val="00327F9C"/>
    <w:rsid w:val="00331E3D"/>
    <w:rsid w:val="0033260C"/>
    <w:rsid w:val="0034505F"/>
    <w:rsid w:val="00347F45"/>
    <w:rsid w:val="00356A5C"/>
    <w:rsid w:val="00375A75"/>
    <w:rsid w:val="00377B26"/>
    <w:rsid w:val="00383A9A"/>
    <w:rsid w:val="00384DAA"/>
    <w:rsid w:val="00391B8F"/>
    <w:rsid w:val="00395BB0"/>
    <w:rsid w:val="00396AE2"/>
    <w:rsid w:val="003A02C0"/>
    <w:rsid w:val="003A3DE4"/>
    <w:rsid w:val="003A663F"/>
    <w:rsid w:val="003D6130"/>
    <w:rsid w:val="003F455E"/>
    <w:rsid w:val="0040366C"/>
    <w:rsid w:val="00415778"/>
    <w:rsid w:val="00422BE2"/>
    <w:rsid w:val="00425752"/>
    <w:rsid w:val="00427FF6"/>
    <w:rsid w:val="00434FE2"/>
    <w:rsid w:val="00436149"/>
    <w:rsid w:val="004375FF"/>
    <w:rsid w:val="004501FC"/>
    <w:rsid w:val="004512F2"/>
    <w:rsid w:val="0045575E"/>
    <w:rsid w:val="004719E6"/>
    <w:rsid w:val="00472534"/>
    <w:rsid w:val="004938EF"/>
    <w:rsid w:val="004D0C7B"/>
    <w:rsid w:val="0050082D"/>
    <w:rsid w:val="005073C1"/>
    <w:rsid w:val="005241C9"/>
    <w:rsid w:val="005262B4"/>
    <w:rsid w:val="00574E24"/>
    <w:rsid w:val="00576FD0"/>
    <w:rsid w:val="005853F2"/>
    <w:rsid w:val="00596C9B"/>
    <w:rsid w:val="005A58CC"/>
    <w:rsid w:val="005C27DA"/>
    <w:rsid w:val="005C419F"/>
    <w:rsid w:val="005C5A01"/>
    <w:rsid w:val="005E3619"/>
    <w:rsid w:val="005E60D1"/>
    <w:rsid w:val="005E6D35"/>
    <w:rsid w:val="005E79BB"/>
    <w:rsid w:val="0062036D"/>
    <w:rsid w:val="00620863"/>
    <w:rsid w:val="0063241C"/>
    <w:rsid w:val="006335CE"/>
    <w:rsid w:val="00636E0D"/>
    <w:rsid w:val="006411AC"/>
    <w:rsid w:val="00643739"/>
    <w:rsid w:val="00653B13"/>
    <w:rsid w:val="006653C0"/>
    <w:rsid w:val="0067426D"/>
    <w:rsid w:val="00691B56"/>
    <w:rsid w:val="00696BD4"/>
    <w:rsid w:val="006D0AEA"/>
    <w:rsid w:val="006D3B41"/>
    <w:rsid w:val="006D4909"/>
    <w:rsid w:val="006E3689"/>
    <w:rsid w:val="006F20E1"/>
    <w:rsid w:val="006F4CD7"/>
    <w:rsid w:val="006F5575"/>
    <w:rsid w:val="006F5717"/>
    <w:rsid w:val="00706EC1"/>
    <w:rsid w:val="00730C53"/>
    <w:rsid w:val="0073397E"/>
    <w:rsid w:val="0075523D"/>
    <w:rsid w:val="0075530F"/>
    <w:rsid w:val="00757CBA"/>
    <w:rsid w:val="00761C52"/>
    <w:rsid w:val="00765F60"/>
    <w:rsid w:val="00767512"/>
    <w:rsid w:val="007738CE"/>
    <w:rsid w:val="00792191"/>
    <w:rsid w:val="007A298B"/>
    <w:rsid w:val="007B2AB7"/>
    <w:rsid w:val="007B7F43"/>
    <w:rsid w:val="007D26CB"/>
    <w:rsid w:val="007D74A2"/>
    <w:rsid w:val="00801C60"/>
    <w:rsid w:val="00801F7B"/>
    <w:rsid w:val="0080339F"/>
    <w:rsid w:val="00805677"/>
    <w:rsid w:val="0081441B"/>
    <w:rsid w:val="008229C7"/>
    <w:rsid w:val="00823DCE"/>
    <w:rsid w:val="00827BF1"/>
    <w:rsid w:val="00836AB2"/>
    <w:rsid w:val="00844483"/>
    <w:rsid w:val="008455E2"/>
    <w:rsid w:val="00850DFB"/>
    <w:rsid w:val="008569DC"/>
    <w:rsid w:val="00862400"/>
    <w:rsid w:val="00872D5F"/>
    <w:rsid w:val="00876395"/>
    <w:rsid w:val="008764E7"/>
    <w:rsid w:val="00877D4B"/>
    <w:rsid w:val="00885163"/>
    <w:rsid w:val="008B162C"/>
    <w:rsid w:val="008B228D"/>
    <w:rsid w:val="008B79F4"/>
    <w:rsid w:val="008C27E3"/>
    <w:rsid w:val="008C32F6"/>
    <w:rsid w:val="008C702A"/>
    <w:rsid w:val="008E1777"/>
    <w:rsid w:val="00905ADC"/>
    <w:rsid w:val="00914572"/>
    <w:rsid w:val="00917561"/>
    <w:rsid w:val="00934DF9"/>
    <w:rsid w:val="00936B9F"/>
    <w:rsid w:val="0093796B"/>
    <w:rsid w:val="00940795"/>
    <w:rsid w:val="0094493D"/>
    <w:rsid w:val="0096173C"/>
    <w:rsid w:val="00966FC7"/>
    <w:rsid w:val="00972859"/>
    <w:rsid w:val="00977CCB"/>
    <w:rsid w:val="00990765"/>
    <w:rsid w:val="00996099"/>
    <w:rsid w:val="009A2E70"/>
    <w:rsid w:val="009B10E1"/>
    <w:rsid w:val="009B4C0D"/>
    <w:rsid w:val="009B4C86"/>
    <w:rsid w:val="009B4D3A"/>
    <w:rsid w:val="009D6C55"/>
    <w:rsid w:val="009D7279"/>
    <w:rsid w:val="009E3773"/>
    <w:rsid w:val="009E4655"/>
    <w:rsid w:val="00A03D00"/>
    <w:rsid w:val="00A126D5"/>
    <w:rsid w:val="00A154CC"/>
    <w:rsid w:val="00A216C6"/>
    <w:rsid w:val="00A22988"/>
    <w:rsid w:val="00A4063E"/>
    <w:rsid w:val="00A453BE"/>
    <w:rsid w:val="00A45882"/>
    <w:rsid w:val="00A47A55"/>
    <w:rsid w:val="00A50B2D"/>
    <w:rsid w:val="00A60CCB"/>
    <w:rsid w:val="00A64819"/>
    <w:rsid w:val="00A67DCF"/>
    <w:rsid w:val="00AB5780"/>
    <w:rsid w:val="00AD2CA2"/>
    <w:rsid w:val="00AD4991"/>
    <w:rsid w:val="00AE754A"/>
    <w:rsid w:val="00AF07FB"/>
    <w:rsid w:val="00B00562"/>
    <w:rsid w:val="00B027CD"/>
    <w:rsid w:val="00B0693D"/>
    <w:rsid w:val="00B1217E"/>
    <w:rsid w:val="00B14052"/>
    <w:rsid w:val="00B16F58"/>
    <w:rsid w:val="00B20903"/>
    <w:rsid w:val="00B338C9"/>
    <w:rsid w:val="00B5079F"/>
    <w:rsid w:val="00B53730"/>
    <w:rsid w:val="00B62098"/>
    <w:rsid w:val="00B666FD"/>
    <w:rsid w:val="00B706A9"/>
    <w:rsid w:val="00B76C15"/>
    <w:rsid w:val="00B77FDC"/>
    <w:rsid w:val="00B840D1"/>
    <w:rsid w:val="00BA1293"/>
    <w:rsid w:val="00BA2B8C"/>
    <w:rsid w:val="00BA2BDA"/>
    <w:rsid w:val="00BA6EBF"/>
    <w:rsid w:val="00BB66ED"/>
    <w:rsid w:val="00BC3947"/>
    <w:rsid w:val="00BC4708"/>
    <w:rsid w:val="00BC6A8B"/>
    <w:rsid w:val="00BD64E1"/>
    <w:rsid w:val="00BD7A78"/>
    <w:rsid w:val="00BE1C9A"/>
    <w:rsid w:val="00BE346D"/>
    <w:rsid w:val="00BE5C5B"/>
    <w:rsid w:val="00BF5D3F"/>
    <w:rsid w:val="00C0309C"/>
    <w:rsid w:val="00C06744"/>
    <w:rsid w:val="00C06B67"/>
    <w:rsid w:val="00C06DC8"/>
    <w:rsid w:val="00C10898"/>
    <w:rsid w:val="00C145E6"/>
    <w:rsid w:val="00C14E78"/>
    <w:rsid w:val="00C22CE7"/>
    <w:rsid w:val="00C231D7"/>
    <w:rsid w:val="00C30F59"/>
    <w:rsid w:val="00C32080"/>
    <w:rsid w:val="00C325F6"/>
    <w:rsid w:val="00C3382B"/>
    <w:rsid w:val="00C70E6D"/>
    <w:rsid w:val="00C74BE1"/>
    <w:rsid w:val="00C7764D"/>
    <w:rsid w:val="00C91B04"/>
    <w:rsid w:val="00CB3FFA"/>
    <w:rsid w:val="00CB43E4"/>
    <w:rsid w:val="00CB5757"/>
    <w:rsid w:val="00CC0565"/>
    <w:rsid w:val="00CD060C"/>
    <w:rsid w:val="00CF6213"/>
    <w:rsid w:val="00D06A10"/>
    <w:rsid w:val="00D16B52"/>
    <w:rsid w:val="00D21959"/>
    <w:rsid w:val="00D3650F"/>
    <w:rsid w:val="00D37320"/>
    <w:rsid w:val="00D44FAF"/>
    <w:rsid w:val="00D8249E"/>
    <w:rsid w:val="00D958E7"/>
    <w:rsid w:val="00D95EF5"/>
    <w:rsid w:val="00DA3DE3"/>
    <w:rsid w:val="00DB419A"/>
    <w:rsid w:val="00DB52FF"/>
    <w:rsid w:val="00DB6B2C"/>
    <w:rsid w:val="00DE7F27"/>
    <w:rsid w:val="00DF54C9"/>
    <w:rsid w:val="00DF74CD"/>
    <w:rsid w:val="00E011EB"/>
    <w:rsid w:val="00E050EB"/>
    <w:rsid w:val="00E2196A"/>
    <w:rsid w:val="00E3436A"/>
    <w:rsid w:val="00E50FCD"/>
    <w:rsid w:val="00E56145"/>
    <w:rsid w:val="00E640F8"/>
    <w:rsid w:val="00E66623"/>
    <w:rsid w:val="00E66AB2"/>
    <w:rsid w:val="00E67EE4"/>
    <w:rsid w:val="00E860D0"/>
    <w:rsid w:val="00E9265D"/>
    <w:rsid w:val="00EC2807"/>
    <w:rsid w:val="00EE11BB"/>
    <w:rsid w:val="00EE54AD"/>
    <w:rsid w:val="00EF1533"/>
    <w:rsid w:val="00EF6EA5"/>
    <w:rsid w:val="00EF7F4B"/>
    <w:rsid w:val="00F11C54"/>
    <w:rsid w:val="00F31D1D"/>
    <w:rsid w:val="00F55261"/>
    <w:rsid w:val="00F60C60"/>
    <w:rsid w:val="00F6139F"/>
    <w:rsid w:val="00F72A1E"/>
    <w:rsid w:val="00F744B2"/>
    <w:rsid w:val="00F85C3E"/>
    <w:rsid w:val="00F96AF7"/>
    <w:rsid w:val="00FA435D"/>
    <w:rsid w:val="00FA4D4E"/>
    <w:rsid w:val="00FB3B77"/>
    <w:rsid w:val="00FB5CBE"/>
    <w:rsid w:val="00FD2464"/>
    <w:rsid w:val="00FD565E"/>
    <w:rsid w:val="00FE1033"/>
    <w:rsid w:val="00FF0E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BBE38"/>
  <w15:docId w15:val="{4E0CB0BC-CEBD-41DB-8976-822B19708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ahnschrift" w:hAnsi="Bahnschrif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93E2B" w:rsidRDefault="00C93E2B" w:rsidP="0023578B">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93E2B" w:rsidRDefault="00C93E2B" w:rsidP="0023578B">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93E2B" w:rsidRDefault="00C93E2B" w:rsidP="0023578B">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93E2B" w:rsidRDefault="00C93E2B" w:rsidP="0023578B">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93E2B" w:rsidRDefault="00C93E2B" w:rsidP="0023578B">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93E2B" w:rsidRDefault="00C93E2B" w:rsidP="0023578B">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93E2B" w:rsidRDefault="00C93E2B" w:rsidP="0023578B">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93E2B" w:rsidRDefault="00C93E2B" w:rsidP="0023578B">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93E2B" w:rsidRDefault="00C93E2B" w:rsidP="0023578B">
          <w:pPr>
            <w:pStyle w:val="FF11332F9048428FB9777008678CE91E"/>
          </w:pPr>
          <w:r w:rsidRPr="00D858FE">
            <w:rPr>
              <w:rStyle w:val="PlaceholderText"/>
            </w:rPr>
            <w:t>Choose an item.</w:t>
          </w:r>
        </w:p>
      </w:docPartBody>
    </w:docPart>
    <w:docPart>
      <w:docPartPr>
        <w:name w:val="D334881EBC6043069B3B29E1CF9CCAA9"/>
        <w:category>
          <w:name w:val="General"/>
          <w:gallery w:val="placeholder"/>
        </w:category>
        <w:types>
          <w:type w:val="bbPlcHdr"/>
        </w:types>
        <w:behaviors>
          <w:behavior w:val="content"/>
        </w:behaviors>
        <w:guid w:val="{C7E00429-3EAA-462E-9CD2-1B0A46B02244}"/>
      </w:docPartPr>
      <w:docPartBody>
        <w:p w:rsidR="00871012" w:rsidRDefault="00DE6CFA" w:rsidP="00DE6CFA">
          <w:pPr>
            <w:pStyle w:val="D334881EBC6043069B3B29E1CF9CCAA9"/>
          </w:pPr>
          <w:r w:rsidRPr="00D858FE">
            <w:rPr>
              <w:rStyle w:val="PlaceholderText"/>
            </w:rPr>
            <w:t>Choose an item.</w:t>
          </w:r>
        </w:p>
      </w:docPartBody>
    </w:docPart>
    <w:docPart>
      <w:docPartPr>
        <w:name w:val="77FFFC7632284F61A089F1A240E9C9EB"/>
        <w:category>
          <w:name w:val="General"/>
          <w:gallery w:val="placeholder"/>
        </w:category>
        <w:types>
          <w:type w:val="bbPlcHdr"/>
        </w:types>
        <w:behaviors>
          <w:behavior w:val="content"/>
        </w:behaviors>
        <w:guid w:val="{67759643-5BF7-4472-BE46-4D69F85B087C}"/>
      </w:docPartPr>
      <w:docPartBody>
        <w:p w:rsidR="00871012" w:rsidRDefault="00DE6CFA" w:rsidP="00DE6CFA">
          <w:pPr>
            <w:pStyle w:val="77FFFC7632284F61A089F1A240E9C9EB"/>
          </w:pPr>
          <w:r w:rsidRPr="00D858FE">
            <w:rPr>
              <w:rStyle w:val="PlaceholderText"/>
            </w:rPr>
            <w:t>Choose an item.</w:t>
          </w:r>
        </w:p>
      </w:docPartBody>
    </w:docPart>
    <w:docPart>
      <w:docPartPr>
        <w:name w:val="E2449665DEF349779196E1F7B16D2F72"/>
        <w:category>
          <w:name w:val="General"/>
          <w:gallery w:val="placeholder"/>
        </w:category>
        <w:types>
          <w:type w:val="bbPlcHdr"/>
        </w:types>
        <w:behaviors>
          <w:behavior w:val="content"/>
        </w:behaviors>
        <w:guid w:val="{DFA7800E-DA70-4C93-8B5F-6E56A7B3C3E1}"/>
      </w:docPartPr>
      <w:docPartBody>
        <w:p w:rsidR="00871012" w:rsidRDefault="00DE6CFA" w:rsidP="00DE6CFA">
          <w:pPr>
            <w:pStyle w:val="E2449665DEF349779196E1F7B16D2F72"/>
          </w:pPr>
          <w:r w:rsidRPr="00D858FE">
            <w:rPr>
              <w:rStyle w:val="PlaceholderText"/>
            </w:rPr>
            <w:t>Choose an item.</w:t>
          </w:r>
        </w:p>
      </w:docPartBody>
    </w:docPart>
    <w:docPart>
      <w:docPartPr>
        <w:name w:val="0430EE655EF64D51A20A0A3E287C24DD"/>
        <w:category>
          <w:name w:val="General"/>
          <w:gallery w:val="placeholder"/>
        </w:category>
        <w:types>
          <w:type w:val="bbPlcHdr"/>
        </w:types>
        <w:behaviors>
          <w:behavior w:val="content"/>
        </w:behaviors>
        <w:guid w:val="{7ACBFC66-0C41-4085-9C1D-EDA2FD5BFAA1}"/>
      </w:docPartPr>
      <w:docPartBody>
        <w:p w:rsidR="00871012" w:rsidRDefault="00DE6CFA" w:rsidP="00DE6CFA">
          <w:pPr>
            <w:pStyle w:val="0430EE655EF64D51A20A0A3E287C24DD"/>
          </w:pPr>
          <w:r w:rsidRPr="00D858FE">
            <w:rPr>
              <w:rStyle w:val="PlaceholderText"/>
            </w:rPr>
            <w:t>Choose an item.</w:t>
          </w:r>
        </w:p>
      </w:docPartBody>
    </w:docPart>
    <w:docPart>
      <w:docPartPr>
        <w:name w:val="3946EE34AC9B4A28B7C063939FEBACB6"/>
        <w:category>
          <w:name w:val="General"/>
          <w:gallery w:val="placeholder"/>
        </w:category>
        <w:types>
          <w:type w:val="bbPlcHdr"/>
        </w:types>
        <w:behaviors>
          <w:behavior w:val="content"/>
        </w:behaviors>
        <w:guid w:val="{904269B7-8B14-4BC5-B8B2-A89DB2D2C624}"/>
      </w:docPartPr>
      <w:docPartBody>
        <w:p w:rsidR="00871012" w:rsidRDefault="00DE6CFA" w:rsidP="00DE6CFA">
          <w:pPr>
            <w:pStyle w:val="3946EE34AC9B4A28B7C063939FEBACB6"/>
          </w:pPr>
          <w:r w:rsidRPr="00D858FE">
            <w:rPr>
              <w:rStyle w:val="PlaceholderText"/>
            </w:rPr>
            <w:t>Choose an item.</w:t>
          </w:r>
        </w:p>
      </w:docPartBody>
    </w:docPart>
    <w:docPart>
      <w:docPartPr>
        <w:name w:val="BC5F11BBA0E94526A4CBC35B02960992"/>
        <w:category>
          <w:name w:val="General"/>
          <w:gallery w:val="placeholder"/>
        </w:category>
        <w:types>
          <w:type w:val="bbPlcHdr"/>
        </w:types>
        <w:behaviors>
          <w:behavior w:val="content"/>
        </w:behaviors>
        <w:guid w:val="{86B1C6A8-7C23-4C08-BBAF-FAD1921D2D08}"/>
      </w:docPartPr>
      <w:docPartBody>
        <w:p w:rsidR="00871012" w:rsidRDefault="00DE6CFA" w:rsidP="00DE6CFA">
          <w:pPr>
            <w:pStyle w:val="BC5F11BBA0E94526A4CBC35B02960992"/>
          </w:pPr>
          <w:r w:rsidRPr="00D858FE">
            <w:rPr>
              <w:rStyle w:val="PlaceholderText"/>
            </w:rPr>
            <w:t>Choose an item.</w:t>
          </w:r>
        </w:p>
      </w:docPartBody>
    </w:docPart>
    <w:docPart>
      <w:docPartPr>
        <w:name w:val="C104B7B6A3474E2FBE907B3D5C60EF2A"/>
        <w:category>
          <w:name w:val="General"/>
          <w:gallery w:val="placeholder"/>
        </w:category>
        <w:types>
          <w:type w:val="bbPlcHdr"/>
        </w:types>
        <w:behaviors>
          <w:behavior w:val="content"/>
        </w:behaviors>
        <w:guid w:val="{AD071FA8-11AE-405C-B8BF-7E6A6B151F19}"/>
      </w:docPartPr>
      <w:docPartBody>
        <w:p w:rsidR="00871012" w:rsidRDefault="00DE6CFA" w:rsidP="00DE6CFA">
          <w:pPr>
            <w:pStyle w:val="C104B7B6A3474E2FBE907B3D5C60EF2A"/>
          </w:pPr>
          <w:r w:rsidRPr="00D858FE">
            <w:rPr>
              <w:rStyle w:val="PlaceholderText"/>
            </w:rPr>
            <w:t>Choose an item.</w:t>
          </w:r>
        </w:p>
      </w:docPartBody>
    </w:docPart>
    <w:docPart>
      <w:docPartPr>
        <w:name w:val="0C9338BA56C9404997448F2EBA9DE59D"/>
        <w:category>
          <w:name w:val="General"/>
          <w:gallery w:val="placeholder"/>
        </w:category>
        <w:types>
          <w:type w:val="bbPlcHdr"/>
        </w:types>
        <w:behaviors>
          <w:behavior w:val="content"/>
        </w:behaviors>
        <w:guid w:val="{1BDFB519-8282-4035-8AA7-FF9B56508EB4}"/>
      </w:docPartPr>
      <w:docPartBody>
        <w:p w:rsidR="00871012" w:rsidRDefault="00DE6CFA" w:rsidP="00DE6CFA">
          <w:pPr>
            <w:pStyle w:val="0C9338BA56C9404997448F2EBA9DE59D"/>
          </w:pPr>
          <w:r w:rsidRPr="00D858FE">
            <w:rPr>
              <w:rStyle w:val="PlaceholderText"/>
            </w:rPr>
            <w:t>Choose an item.</w:t>
          </w:r>
        </w:p>
      </w:docPartBody>
    </w:docPart>
    <w:docPart>
      <w:docPartPr>
        <w:name w:val="30B969E48B3E4BEF812AFFF3C08FC9DD"/>
        <w:category>
          <w:name w:val="General"/>
          <w:gallery w:val="placeholder"/>
        </w:category>
        <w:types>
          <w:type w:val="bbPlcHdr"/>
        </w:types>
        <w:behaviors>
          <w:behavior w:val="content"/>
        </w:behaviors>
        <w:guid w:val="{025760BB-9E24-43BB-A082-DB597E0AF1AF}"/>
      </w:docPartPr>
      <w:docPartBody>
        <w:p w:rsidR="00871012" w:rsidRDefault="00DE6CFA" w:rsidP="00DE6CFA">
          <w:pPr>
            <w:pStyle w:val="30B969E48B3E4BEF812AFFF3C08FC9DD"/>
          </w:pPr>
          <w:r w:rsidRPr="00D858FE">
            <w:rPr>
              <w:rStyle w:val="PlaceholderText"/>
            </w:rPr>
            <w:t>Choose an item.</w:t>
          </w:r>
        </w:p>
      </w:docPartBody>
    </w:docPart>
    <w:docPart>
      <w:docPartPr>
        <w:name w:val="85B00767D73447A4A7C478A20032736C"/>
        <w:category>
          <w:name w:val="General"/>
          <w:gallery w:val="placeholder"/>
        </w:category>
        <w:types>
          <w:type w:val="bbPlcHdr"/>
        </w:types>
        <w:behaviors>
          <w:behavior w:val="content"/>
        </w:behaviors>
        <w:guid w:val="{8CD512A1-F674-4C9A-9001-997B7D09FE9B}"/>
      </w:docPartPr>
      <w:docPartBody>
        <w:p w:rsidR="00871012" w:rsidRDefault="00DE6CFA" w:rsidP="00DE6CFA">
          <w:pPr>
            <w:pStyle w:val="85B00767D73447A4A7C478A20032736C"/>
          </w:pPr>
          <w:r w:rsidRPr="00D858FE">
            <w:rPr>
              <w:rStyle w:val="PlaceholderText"/>
            </w:rPr>
            <w:t>Choose an item.</w:t>
          </w:r>
        </w:p>
      </w:docPartBody>
    </w:docPart>
    <w:docPart>
      <w:docPartPr>
        <w:name w:val="E75597EC8F3844DBAD058EF0A7A613C2"/>
        <w:category>
          <w:name w:val="General"/>
          <w:gallery w:val="placeholder"/>
        </w:category>
        <w:types>
          <w:type w:val="bbPlcHdr"/>
        </w:types>
        <w:behaviors>
          <w:behavior w:val="content"/>
        </w:behaviors>
        <w:guid w:val="{E1831F6F-4118-457A-B79D-C67D96554075}"/>
      </w:docPartPr>
      <w:docPartBody>
        <w:p w:rsidR="00871012" w:rsidRDefault="00DE6CFA" w:rsidP="00DE6CFA">
          <w:pPr>
            <w:pStyle w:val="E75597EC8F3844DBAD058EF0A7A613C2"/>
          </w:pPr>
          <w:r w:rsidRPr="00D858FE">
            <w:rPr>
              <w:rStyle w:val="PlaceholderText"/>
            </w:rPr>
            <w:t>Choose an item.</w:t>
          </w:r>
        </w:p>
      </w:docPartBody>
    </w:docPart>
    <w:docPart>
      <w:docPartPr>
        <w:name w:val="35ECF03704004F0AA7BA1BC50282BDED"/>
        <w:category>
          <w:name w:val="General"/>
          <w:gallery w:val="placeholder"/>
        </w:category>
        <w:types>
          <w:type w:val="bbPlcHdr"/>
        </w:types>
        <w:behaviors>
          <w:behavior w:val="content"/>
        </w:behaviors>
        <w:guid w:val="{DB5A5D59-417C-4CCF-9BF3-62D603F064EF}"/>
      </w:docPartPr>
      <w:docPartBody>
        <w:p w:rsidR="00871012" w:rsidRDefault="00DE6CFA" w:rsidP="00DE6CFA">
          <w:pPr>
            <w:pStyle w:val="35ECF03704004F0AA7BA1BC50282BDED"/>
          </w:pPr>
          <w:r w:rsidRPr="00D858FE">
            <w:rPr>
              <w:rStyle w:val="PlaceholderText"/>
            </w:rPr>
            <w:t>Choose an item.</w:t>
          </w:r>
        </w:p>
      </w:docPartBody>
    </w:docPart>
    <w:docPart>
      <w:docPartPr>
        <w:name w:val="7E9017C002FC4BF4A7AC71A6055FA59C"/>
        <w:category>
          <w:name w:val="General"/>
          <w:gallery w:val="placeholder"/>
        </w:category>
        <w:types>
          <w:type w:val="bbPlcHdr"/>
        </w:types>
        <w:behaviors>
          <w:behavior w:val="content"/>
        </w:behaviors>
        <w:guid w:val="{730D59F5-C8A2-4042-A4E8-900B1FA77EF6}"/>
      </w:docPartPr>
      <w:docPartBody>
        <w:p w:rsidR="00871012" w:rsidRDefault="00DE6CFA" w:rsidP="00DE6CFA">
          <w:pPr>
            <w:pStyle w:val="7E9017C002FC4BF4A7AC71A6055FA59C"/>
          </w:pPr>
          <w:r w:rsidRPr="00D858FE">
            <w:rPr>
              <w:rStyle w:val="PlaceholderText"/>
            </w:rPr>
            <w:t>Choose an item.</w:t>
          </w:r>
        </w:p>
      </w:docPartBody>
    </w:docPart>
    <w:docPart>
      <w:docPartPr>
        <w:name w:val="96E247690BC44FDD94A5E940FF5D3284"/>
        <w:category>
          <w:name w:val="General"/>
          <w:gallery w:val="placeholder"/>
        </w:category>
        <w:types>
          <w:type w:val="bbPlcHdr"/>
        </w:types>
        <w:behaviors>
          <w:behavior w:val="content"/>
        </w:behaviors>
        <w:guid w:val="{0DC45D32-CF9E-4791-B412-C7EEB3851D0E}"/>
      </w:docPartPr>
      <w:docPartBody>
        <w:p w:rsidR="00871012" w:rsidRDefault="00DE6CFA" w:rsidP="00DE6CFA">
          <w:pPr>
            <w:pStyle w:val="96E247690BC44FDD94A5E940FF5D3284"/>
          </w:pPr>
          <w:r w:rsidRPr="00D858FE">
            <w:rPr>
              <w:rStyle w:val="PlaceholderText"/>
            </w:rPr>
            <w:t>Choose an item.</w:t>
          </w:r>
        </w:p>
      </w:docPartBody>
    </w:docPart>
    <w:docPart>
      <w:docPartPr>
        <w:name w:val="DF42E5C895BD4F13A5733A20DA7D6167"/>
        <w:category>
          <w:name w:val="General"/>
          <w:gallery w:val="placeholder"/>
        </w:category>
        <w:types>
          <w:type w:val="bbPlcHdr"/>
        </w:types>
        <w:behaviors>
          <w:behavior w:val="content"/>
        </w:behaviors>
        <w:guid w:val="{043F1A34-8DC7-4DFA-B89A-A99BFE4EB5F5}"/>
      </w:docPartPr>
      <w:docPartBody>
        <w:p w:rsidR="00871012" w:rsidRDefault="00DE6CFA" w:rsidP="00DE6CFA">
          <w:pPr>
            <w:pStyle w:val="DF42E5C895BD4F13A5733A20DA7D6167"/>
          </w:pPr>
          <w:r w:rsidRPr="00D858FE">
            <w:rPr>
              <w:rStyle w:val="PlaceholderText"/>
            </w:rPr>
            <w:t>Choose an item.</w:t>
          </w:r>
        </w:p>
      </w:docPartBody>
    </w:docPart>
    <w:docPart>
      <w:docPartPr>
        <w:name w:val="E4E8904472C14A23B9E10CD64888B246"/>
        <w:category>
          <w:name w:val="General"/>
          <w:gallery w:val="placeholder"/>
        </w:category>
        <w:types>
          <w:type w:val="bbPlcHdr"/>
        </w:types>
        <w:behaviors>
          <w:behavior w:val="content"/>
        </w:behaviors>
        <w:guid w:val="{2927AEF4-31C6-435B-9EBD-1FB6879F2A21}"/>
      </w:docPartPr>
      <w:docPartBody>
        <w:p w:rsidR="00871012" w:rsidRDefault="00DE6CFA" w:rsidP="00DE6CFA">
          <w:pPr>
            <w:pStyle w:val="E4E8904472C14A23B9E10CD64888B246"/>
          </w:pPr>
          <w:r w:rsidRPr="00D858FE">
            <w:rPr>
              <w:rStyle w:val="PlaceholderText"/>
            </w:rPr>
            <w:t>Choose an item.</w:t>
          </w:r>
        </w:p>
      </w:docPartBody>
    </w:docPart>
    <w:docPart>
      <w:docPartPr>
        <w:name w:val="01CE84398BD94D328847249F52537D05"/>
        <w:category>
          <w:name w:val="General"/>
          <w:gallery w:val="placeholder"/>
        </w:category>
        <w:types>
          <w:type w:val="bbPlcHdr"/>
        </w:types>
        <w:behaviors>
          <w:behavior w:val="content"/>
        </w:behaviors>
        <w:guid w:val="{7A1A723A-5BB1-4021-8D51-01AEAB92D590}"/>
      </w:docPartPr>
      <w:docPartBody>
        <w:p w:rsidR="00871012" w:rsidRDefault="00DE6CFA" w:rsidP="00DE6CFA">
          <w:pPr>
            <w:pStyle w:val="01CE84398BD94D328847249F52537D05"/>
          </w:pPr>
          <w:r w:rsidRPr="00D858FE">
            <w:rPr>
              <w:rStyle w:val="PlaceholderText"/>
            </w:rPr>
            <w:t>Choose an item.</w:t>
          </w:r>
        </w:p>
      </w:docPartBody>
    </w:docPart>
    <w:docPart>
      <w:docPartPr>
        <w:name w:val="AF5EEDDA52C243E4A1D86A24101B2750"/>
        <w:category>
          <w:name w:val="General"/>
          <w:gallery w:val="placeholder"/>
        </w:category>
        <w:types>
          <w:type w:val="bbPlcHdr"/>
        </w:types>
        <w:behaviors>
          <w:behavior w:val="content"/>
        </w:behaviors>
        <w:guid w:val="{D77A0695-BB59-4431-95AE-A177D7654684}"/>
      </w:docPartPr>
      <w:docPartBody>
        <w:p w:rsidR="00871012" w:rsidRDefault="00DE6CFA" w:rsidP="00DE6CFA">
          <w:pPr>
            <w:pStyle w:val="AF5EEDDA52C243E4A1D86A24101B2750"/>
          </w:pPr>
          <w:r w:rsidRPr="00D858FE">
            <w:rPr>
              <w:rStyle w:val="PlaceholderText"/>
            </w:rPr>
            <w:t>Choose an item.</w:t>
          </w:r>
        </w:p>
      </w:docPartBody>
    </w:docPart>
    <w:docPart>
      <w:docPartPr>
        <w:name w:val="4EFFA4DA27E0430C94A61005724739C1"/>
        <w:category>
          <w:name w:val="General"/>
          <w:gallery w:val="placeholder"/>
        </w:category>
        <w:types>
          <w:type w:val="bbPlcHdr"/>
        </w:types>
        <w:behaviors>
          <w:behavior w:val="content"/>
        </w:behaviors>
        <w:guid w:val="{64DD5902-77C8-4826-BE60-1F61B45B3EE6}"/>
      </w:docPartPr>
      <w:docPartBody>
        <w:p w:rsidR="00871012" w:rsidRDefault="00DE6CFA" w:rsidP="00DE6CFA">
          <w:pPr>
            <w:pStyle w:val="4EFFA4DA27E0430C94A61005724739C1"/>
          </w:pPr>
          <w:r w:rsidRPr="00D858FE">
            <w:rPr>
              <w:rStyle w:val="PlaceholderText"/>
            </w:rPr>
            <w:t>Choose an item.</w:t>
          </w:r>
        </w:p>
      </w:docPartBody>
    </w:docPart>
    <w:docPart>
      <w:docPartPr>
        <w:name w:val="CE853436F85D40AC8A304228D20765A5"/>
        <w:category>
          <w:name w:val="General"/>
          <w:gallery w:val="placeholder"/>
        </w:category>
        <w:types>
          <w:type w:val="bbPlcHdr"/>
        </w:types>
        <w:behaviors>
          <w:behavior w:val="content"/>
        </w:behaviors>
        <w:guid w:val="{3772576E-C401-43BF-B4F7-26F2E42A3599}"/>
      </w:docPartPr>
      <w:docPartBody>
        <w:p w:rsidR="00871012" w:rsidRDefault="00DE6CFA" w:rsidP="00DE6CFA">
          <w:pPr>
            <w:pStyle w:val="CE853436F85D40AC8A304228D20765A5"/>
          </w:pPr>
          <w:r w:rsidRPr="00D858FE">
            <w:rPr>
              <w:rStyle w:val="PlaceholderText"/>
            </w:rPr>
            <w:t>Choose an item.</w:t>
          </w:r>
        </w:p>
      </w:docPartBody>
    </w:docPart>
    <w:docPart>
      <w:docPartPr>
        <w:name w:val="41B4DDFF3F7C438A8798B82F02BBDECA"/>
        <w:category>
          <w:name w:val="General"/>
          <w:gallery w:val="placeholder"/>
        </w:category>
        <w:types>
          <w:type w:val="bbPlcHdr"/>
        </w:types>
        <w:behaviors>
          <w:behavior w:val="content"/>
        </w:behaviors>
        <w:guid w:val="{AFD9AE64-0D3B-4EAF-88C8-584BE5C11B40}"/>
      </w:docPartPr>
      <w:docPartBody>
        <w:p w:rsidR="00871012" w:rsidRDefault="00DE6CFA" w:rsidP="00DE6CFA">
          <w:pPr>
            <w:pStyle w:val="41B4DDFF3F7C438A8798B82F02BBDECA"/>
          </w:pPr>
          <w:r w:rsidRPr="00D858FE">
            <w:rPr>
              <w:rStyle w:val="PlaceholderText"/>
            </w:rPr>
            <w:t>Choose an item.</w:t>
          </w:r>
        </w:p>
      </w:docPartBody>
    </w:docPart>
    <w:docPart>
      <w:docPartPr>
        <w:name w:val="9A1EB466F22E4672AD849A33EEABEEDE"/>
        <w:category>
          <w:name w:val="General"/>
          <w:gallery w:val="placeholder"/>
        </w:category>
        <w:types>
          <w:type w:val="bbPlcHdr"/>
        </w:types>
        <w:behaviors>
          <w:behavior w:val="content"/>
        </w:behaviors>
        <w:guid w:val="{E40D0310-8E06-4122-BE37-37F23D6970FF}"/>
      </w:docPartPr>
      <w:docPartBody>
        <w:p w:rsidR="00871012" w:rsidRDefault="00DE6CFA" w:rsidP="00DE6CFA">
          <w:pPr>
            <w:pStyle w:val="9A1EB466F22E4672AD849A33EEABEEDE"/>
          </w:pPr>
          <w:r w:rsidRPr="00D858FE">
            <w:rPr>
              <w:rStyle w:val="PlaceholderText"/>
            </w:rPr>
            <w:t>Choose an item.</w:t>
          </w:r>
        </w:p>
      </w:docPartBody>
    </w:docPart>
    <w:docPart>
      <w:docPartPr>
        <w:name w:val="4D0C67CDCC3841378E6BD8F2DAAEAAEE"/>
        <w:category>
          <w:name w:val="General"/>
          <w:gallery w:val="placeholder"/>
        </w:category>
        <w:types>
          <w:type w:val="bbPlcHdr"/>
        </w:types>
        <w:behaviors>
          <w:behavior w:val="content"/>
        </w:behaviors>
        <w:guid w:val="{657865D8-8309-4497-814B-B209EA0B776B}"/>
      </w:docPartPr>
      <w:docPartBody>
        <w:p w:rsidR="00871012" w:rsidRDefault="00DE6CFA" w:rsidP="00DE6CFA">
          <w:pPr>
            <w:pStyle w:val="4D0C67CDCC3841378E6BD8F2DAAEAAEE"/>
          </w:pPr>
          <w:r w:rsidRPr="00D858FE">
            <w:rPr>
              <w:rStyle w:val="PlaceholderText"/>
            </w:rPr>
            <w:t>Choose an item.</w:t>
          </w:r>
        </w:p>
      </w:docPartBody>
    </w:docPart>
    <w:docPart>
      <w:docPartPr>
        <w:name w:val="F8AC3CEB30ED4D00B71DB6C22883AC31"/>
        <w:category>
          <w:name w:val="General"/>
          <w:gallery w:val="placeholder"/>
        </w:category>
        <w:types>
          <w:type w:val="bbPlcHdr"/>
        </w:types>
        <w:behaviors>
          <w:behavior w:val="content"/>
        </w:behaviors>
        <w:guid w:val="{F538C2F1-D6BA-4295-8FCF-D078EDCAE41F}"/>
      </w:docPartPr>
      <w:docPartBody>
        <w:p w:rsidR="00871012" w:rsidRDefault="00DE6CFA" w:rsidP="00DE6CFA">
          <w:pPr>
            <w:pStyle w:val="F8AC3CEB30ED4D00B71DB6C22883AC31"/>
          </w:pPr>
          <w:r w:rsidRPr="00D858FE">
            <w:rPr>
              <w:rStyle w:val="PlaceholderText"/>
            </w:rPr>
            <w:t>Choose an item.</w:t>
          </w:r>
        </w:p>
      </w:docPartBody>
    </w:docPart>
    <w:docPart>
      <w:docPartPr>
        <w:name w:val="40812B93A14A4A26BDAE994BDAFF990C"/>
        <w:category>
          <w:name w:val="General"/>
          <w:gallery w:val="placeholder"/>
        </w:category>
        <w:types>
          <w:type w:val="bbPlcHdr"/>
        </w:types>
        <w:behaviors>
          <w:behavior w:val="content"/>
        </w:behaviors>
        <w:guid w:val="{B59E8405-02CD-412D-BDCF-BC97BD6FF123}"/>
      </w:docPartPr>
      <w:docPartBody>
        <w:p w:rsidR="00871012" w:rsidRDefault="00DE6CFA" w:rsidP="00DE6CFA">
          <w:pPr>
            <w:pStyle w:val="40812B93A14A4A26BDAE994BDAFF990C"/>
          </w:pPr>
          <w:r w:rsidRPr="00D858FE">
            <w:rPr>
              <w:rStyle w:val="PlaceholderText"/>
            </w:rPr>
            <w:t>Choose an item.</w:t>
          </w:r>
        </w:p>
      </w:docPartBody>
    </w:docPart>
    <w:docPart>
      <w:docPartPr>
        <w:name w:val="AA2E00B29F9A452CB70CC1A493212350"/>
        <w:category>
          <w:name w:val="General"/>
          <w:gallery w:val="placeholder"/>
        </w:category>
        <w:types>
          <w:type w:val="bbPlcHdr"/>
        </w:types>
        <w:behaviors>
          <w:behavior w:val="content"/>
        </w:behaviors>
        <w:guid w:val="{CD5ED9DF-5760-4283-8C8B-8D6ADA88C5E5}"/>
      </w:docPartPr>
      <w:docPartBody>
        <w:p w:rsidR="00871012" w:rsidRDefault="00DE6CFA" w:rsidP="00DE6CFA">
          <w:pPr>
            <w:pStyle w:val="AA2E00B29F9A452CB70CC1A493212350"/>
          </w:pPr>
          <w:r w:rsidRPr="00D858FE">
            <w:rPr>
              <w:rStyle w:val="PlaceholderText"/>
            </w:rPr>
            <w:t>Choose an item.</w:t>
          </w:r>
        </w:p>
      </w:docPartBody>
    </w:docPart>
    <w:docPart>
      <w:docPartPr>
        <w:name w:val="503BB9BD32CF4EDFA7223F3216F17343"/>
        <w:category>
          <w:name w:val="General"/>
          <w:gallery w:val="placeholder"/>
        </w:category>
        <w:types>
          <w:type w:val="bbPlcHdr"/>
        </w:types>
        <w:behaviors>
          <w:behavior w:val="content"/>
        </w:behaviors>
        <w:guid w:val="{BBCA0475-5652-4355-9731-3FF35FD26447}"/>
      </w:docPartPr>
      <w:docPartBody>
        <w:p w:rsidR="00871012" w:rsidRDefault="00DE6CFA" w:rsidP="00DE6CFA">
          <w:pPr>
            <w:pStyle w:val="503BB9BD32CF4EDFA7223F3216F17343"/>
          </w:pPr>
          <w:r w:rsidRPr="00D858FE">
            <w:rPr>
              <w:rStyle w:val="PlaceholderText"/>
            </w:rPr>
            <w:t>Choose an item.</w:t>
          </w:r>
        </w:p>
      </w:docPartBody>
    </w:docPart>
    <w:docPart>
      <w:docPartPr>
        <w:name w:val="E741AE11322A42ACA680D414C033ACBC"/>
        <w:category>
          <w:name w:val="General"/>
          <w:gallery w:val="placeholder"/>
        </w:category>
        <w:types>
          <w:type w:val="bbPlcHdr"/>
        </w:types>
        <w:behaviors>
          <w:behavior w:val="content"/>
        </w:behaviors>
        <w:guid w:val="{8354EA20-0008-4CFA-8137-BFC38B0EDCDC}"/>
      </w:docPartPr>
      <w:docPartBody>
        <w:p w:rsidR="00871012" w:rsidRDefault="00DE6CFA" w:rsidP="00DE6CFA">
          <w:pPr>
            <w:pStyle w:val="E741AE11322A42ACA680D414C033ACBC"/>
          </w:pPr>
          <w:r w:rsidRPr="00D858FE">
            <w:rPr>
              <w:rStyle w:val="PlaceholderText"/>
            </w:rPr>
            <w:t>Choose an item.</w:t>
          </w:r>
        </w:p>
      </w:docPartBody>
    </w:docPart>
    <w:docPart>
      <w:docPartPr>
        <w:name w:val="8CE4359B44D14730A9F2FBD4983DE4ED"/>
        <w:category>
          <w:name w:val="General"/>
          <w:gallery w:val="placeholder"/>
        </w:category>
        <w:types>
          <w:type w:val="bbPlcHdr"/>
        </w:types>
        <w:behaviors>
          <w:behavior w:val="content"/>
        </w:behaviors>
        <w:guid w:val="{40F076F3-7F7E-4682-B3A4-13271FFDCC49}"/>
      </w:docPartPr>
      <w:docPartBody>
        <w:p w:rsidR="00871012" w:rsidRDefault="00DE6CFA" w:rsidP="00DE6CFA">
          <w:pPr>
            <w:pStyle w:val="8CE4359B44D14730A9F2FBD4983DE4ED"/>
          </w:pPr>
          <w:r w:rsidRPr="00D858FE">
            <w:rPr>
              <w:rStyle w:val="PlaceholderText"/>
            </w:rPr>
            <w:t>Choose an item.</w:t>
          </w:r>
        </w:p>
      </w:docPartBody>
    </w:docPart>
    <w:docPart>
      <w:docPartPr>
        <w:name w:val="A51D85CB042C40CF852868AAD86F4B28"/>
        <w:category>
          <w:name w:val="General"/>
          <w:gallery w:val="placeholder"/>
        </w:category>
        <w:types>
          <w:type w:val="bbPlcHdr"/>
        </w:types>
        <w:behaviors>
          <w:behavior w:val="content"/>
        </w:behaviors>
        <w:guid w:val="{A473B1D9-011A-440E-B27F-44D496950924}"/>
      </w:docPartPr>
      <w:docPartBody>
        <w:p w:rsidR="00871012" w:rsidRDefault="00DE6CFA" w:rsidP="00DE6CFA">
          <w:pPr>
            <w:pStyle w:val="A51D85CB042C40CF852868AAD86F4B28"/>
          </w:pPr>
          <w:r w:rsidRPr="00D858FE">
            <w:rPr>
              <w:rStyle w:val="PlaceholderText"/>
            </w:rPr>
            <w:t>Choose an item.</w:t>
          </w:r>
        </w:p>
      </w:docPartBody>
    </w:docPart>
    <w:docPart>
      <w:docPartPr>
        <w:name w:val="80D2D5997D434F1BA6FAE7AAA0C3F894"/>
        <w:category>
          <w:name w:val="General"/>
          <w:gallery w:val="placeholder"/>
        </w:category>
        <w:types>
          <w:type w:val="bbPlcHdr"/>
        </w:types>
        <w:behaviors>
          <w:behavior w:val="content"/>
        </w:behaviors>
        <w:guid w:val="{43699ABD-B8A5-4DEA-A6B3-5FB8CB38D33C}"/>
      </w:docPartPr>
      <w:docPartBody>
        <w:p w:rsidR="00871012" w:rsidRDefault="00DE6CFA" w:rsidP="00DE6CFA">
          <w:pPr>
            <w:pStyle w:val="80D2D5997D434F1BA6FAE7AAA0C3F894"/>
          </w:pPr>
          <w:r w:rsidRPr="00D858FE">
            <w:rPr>
              <w:rStyle w:val="PlaceholderText"/>
            </w:rPr>
            <w:t>Choose an item.</w:t>
          </w:r>
        </w:p>
      </w:docPartBody>
    </w:docPart>
    <w:docPart>
      <w:docPartPr>
        <w:name w:val="775E71715FBE4FDEBFB815F7099D44D5"/>
        <w:category>
          <w:name w:val="General"/>
          <w:gallery w:val="placeholder"/>
        </w:category>
        <w:types>
          <w:type w:val="bbPlcHdr"/>
        </w:types>
        <w:behaviors>
          <w:behavior w:val="content"/>
        </w:behaviors>
        <w:guid w:val="{14409821-A158-420B-8B27-B42B49DC11E3}"/>
      </w:docPartPr>
      <w:docPartBody>
        <w:p w:rsidR="00871012" w:rsidRDefault="00DE6CFA" w:rsidP="00DE6CFA">
          <w:pPr>
            <w:pStyle w:val="775E71715FBE4FDEBFB815F7099D44D5"/>
          </w:pPr>
          <w:r w:rsidRPr="00D858FE">
            <w:rPr>
              <w:rStyle w:val="PlaceholderText"/>
            </w:rPr>
            <w:t>Choose an item.</w:t>
          </w:r>
        </w:p>
      </w:docPartBody>
    </w:docPart>
    <w:docPart>
      <w:docPartPr>
        <w:name w:val="110AE926C3B347338640AD4EDD5FA693"/>
        <w:category>
          <w:name w:val="General"/>
          <w:gallery w:val="placeholder"/>
        </w:category>
        <w:types>
          <w:type w:val="bbPlcHdr"/>
        </w:types>
        <w:behaviors>
          <w:behavior w:val="content"/>
        </w:behaviors>
        <w:guid w:val="{232B5608-868D-44BA-BD9C-78A39C873AB5}"/>
      </w:docPartPr>
      <w:docPartBody>
        <w:p w:rsidR="00871012" w:rsidRDefault="00DE6CFA" w:rsidP="00DE6CFA">
          <w:pPr>
            <w:pStyle w:val="110AE926C3B347338640AD4EDD5FA693"/>
          </w:pPr>
          <w:r w:rsidRPr="00D858FE">
            <w:rPr>
              <w:rStyle w:val="PlaceholderText"/>
            </w:rPr>
            <w:t>Choose an item.</w:t>
          </w:r>
        </w:p>
      </w:docPartBody>
    </w:docPart>
    <w:docPart>
      <w:docPartPr>
        <w:name w:val="7B7A77C2FE694642A6E179D37BD808FA"/>
        <w:category>
          <w:name w:val="General"/>
          <w:gallery w:val="placeholder"/>
        </w:category>
        <w:types>
          <w:type w:val="bbPlcHdr"/>
        </w:types>
        <w:behaviors>
          <w:behavior w:val="content"/>
        </w:behaviors>
        <w:guid w:val="{2426EA6C-0317-4D83-80D1-7ADD2C8B2068}"/>
      </w:docPartPr>
      <w:docPartBody>
        <w:p w:rsidR="00871012" w:rsidRDefault="00DE6CFA" w:rsidP="00DE6CFA">
          <w:pPr>
            <w:pStyle w:val="7B7A77C2FE694642A6E179D37BD808FA"/>
          </w:pPr>
          <w:r w:rsidRPr="00D858FE">
            <w:rPr>
              <w:rStyle w:val="PlaceholderText"/>
            </w:rPr>
            <w:t>Choose an item.</w:t>
          </w:r>
        </w:p>
      </w:docPartBody>
    </w:docPart>
    <w:docPart>
      <w:docPartPr>
        <w:name w:val="59F0136D52384C2FA85B7C1C53771D39"/>
        <w:category>
          <w:name w:val="General"/>
          <w:gallery w:val="placeholder"/>
        </w:category>
        <w:types>
          <w:type w:val="bbPlcHdr"/>
        </w:types>
        <w:behaviors>
          <w:behavior w:val="content"/>
        </w:behaviors>
        <w:guid w:val="{19D2533A-5F11-4741-ACAA-59F0409A39C6}"/>
      </w:docPartPr>
      <w:docPartBody>
        <w:p w:rsidR="00871012" w:rsidRDefault="00DE6CFA" w:rsidP="00DE6CFA">
          <w:pPr>
            <w:pStyle w:val="59F0136D52384C2FA85B7C1C53771D39"/>
          </w:pPr>
          <w:r w:rsidRPr="00D858FE">
            <w:rPr>
              <w:rStyle w:val="PlaceholderText"/>
            </w:rPr>
            <w:t>Choose an item.</w:t>
          </w:r>
        </w:p>
      </w:docPartBody>
    </w:docPart>
    <w:docPart>
      <w:docPartPr>
        <w:name w:val="185BD31A192C4A63A463FA5332FBBEFA"/>
        <w:category>
          <w:name w:val="General"/>
          <w:gallery w:val="placeholder"/>
        </w:category>
        <w:types>
          <w:type w:val="bbPlcHdr"/>
        </w:types>
        <w:behaviors>
          <w:behavior w:val="content"/>
        </w:behaviors>
        <w:guid w:val="{2DEE50D3-28E4-4BCF-9564-6F6B10D8F220}"/>
      </w:docPartPr>
      <w:docPartBody>
        <w:p w:rsidR="00871012" w:rsidRDefault="00DE6CFA" w:rsidP="00DE6CFA">
          <w:pPr>
            <w:pStyle w:val="185BD31A192C4A63A463FA5332FBBEFA"/>
          </w:pPr>
          <w:r w:rsidRPr="00D858FE">
            <w:rPr>
              <w:rStyle w:val="PlaceholderText"/>
            </w:rPr>
            <w:t>Choose an item.</w:t>
          </w:r>
        </w:p>
      </w:docPartBody>
    </w:docPart>
    <w:docPart>
      <w:docPartPr>
        <w:name w:val="5B020E7E8A5C437FA46984C75805F852"/>
        <w:category>
          <w:name w:val="General"/>
          <w:gallery w:val="placeholder"/>
        </w:category>
        <w:types>
          <w:type w:val="bbPlcHdr"/>
        </w:types>
        <w:behaviors>
          <w:behavior w:val="content"/>
        </w:behaviors>
        <w:guid w:val="{69DE5F79-50CC-44B8-9DE0-13B56B171258}"/>
      </w:docPartPr>
      <w:docPartBody>
        <w:p w:rsidR="00871012" w:rsidRDefault="00DE6CFA" w:rsidP="00DE6CFA">
          <w:pPr>
            <w:pStyle w:val="5B020E7E8A5C437FA46984C75805F852"/>
          </w:pPr>
          <w:r w:rsidRPr="00D858FE">
            <w:rPr>
              <w:rStyle w:val="PlaceholderText"/>
            </w:rPr>
            <w:t>Choose an item.</w:t>
          </w:r>
        </w:p>
      </w:docPartBody>
    </w:docPart>
    <w:docPart>
      <w:docPartPr>
        <w:name w:val="08EAD779FC4A46DFAEB0BEC1DDE7D667"/>
        <w:category>
          <w:name w:val="General"/>
          <w:gallery w:val="placeholder"/>
        </w:category>
        <w:types>
          <w:type w:val="bbPlcHdr"/>
        </w:types>
        <w:behaviors>
          <w:behavior w:val="content"/>
        </w:behaviors>
        <w:guid w:val="{E53CBC5E-9232-4A4E-AD92-06B7F4DEAA18}"/>
      </w:docPartPr>
      <w:docPartBody>
        <w:p w:rsidR="00871012" w:rsidRDefault="00DE6CFA" w:rsidP="00DE6CFA">
          <w:pPr>
            <w:pStyle w:val="08EAD779FC4A46DFAEB0BEC1DDE7D667"/>
          </w:pPr>
          <w:r w:rsidRPr="00D858FE">
            <w:rPr>
              <w:rStyle w:val="PlaceholderText"/>
            </w:rPr>
            <w:t>Choose an item.</w:t>
          </w:r>
        </w:p>
      </w:docPartBody>
    </w:docPart>
    <w:docPart>
      <w:docPartPr>
        <w:name w:val="00D9DBCE818B4F6182675F9487A03FE9"/>
        <w:category>
          <w:name w:val="General"/>
          <w:gallery w:val="placeholder"/>
        </w:category>
        <w:types>
          <w:type w:val="bbPlcHdr"/>
        </w:types>
        <w:behaviors>
          <w:behavior w:val="content"/>
        </w:behaviors>
        <w:guid w:val="{59A26F4D-EE07-4268-91B9-2B2587A04601}"/>
      </w:docPartPr>
      <w:docPartBody>
        <w:p w:rsidR="00871012" w:rsidRDefault="00DE6CFA" w:rsidP="00DE6CFA">
          <w:pPr>
            <w:pStyle w:val="00D9DBCE818B4F6182675F9487A03FE9"/>
          </w:pPr>
          <w:r w:rsidRPr="00D858FE">
            <w:rPr>
              <w:rStyle w:val="PlaceholderText"/>
            </w:rPr>
            <w:t>Choose an item.</w:t>
          </w:r>
        </w:p>
      </w:docPartBody>
    </w:docPart>
    <w:docPart>
      <w:docPartPr>
        <w:name w:val="C2988BED159346B6A77DDB966EA37032"/>
        <w:category>
          <w:name w:val="General"/>
          <w:gallery w:val="placeholder"/>
        </w:category>
        <w:types>
          <w:type w:val="bbPlcHdr"/>
        </w:types>
        <w:behaviors>
          <w:behavior w:val="content"/>
        </w:behaviors>
        <w:guid w:val="{E3171FCE-3385-4F95-8E9B-E6F9045FFC45}"/>
      </w:docPartPr>
      <w:docPartBody>
        <w:p w:rsidR="00871012" w:rsidRDefault="00DE6CFA" w:rsidP="00DE6CFA">
          <w:pPr>
            <w:pStyle w:val="C2988BED159346B6A77DDB966EA37032"/>
          </w:pPr>
          <w:r w:rsidRPr="00D858FE">
            <w:rPr>
              <w:rStyle w:val="PlaceholderText"/>
            </w:rPr>
            <w:t>Choose an item.</w:t>
          </w:r>
        </w:p>
      </w:docPartBody>
    </w:docPart>
    <w:docPart>
      <w:docPartPr>
        <w:name w:val="FB6C5C29D23C4AFB8CCE4993E7F6DCB7"/>
        <w:category>
          <w:name w:val="General"/>
          <w:gallery w:val="placeholder"/>
        </w:category>
        <w:types>
          <w:type w:val="bbPlcHdr"/>
        </w:types>
        <w:behaviors>
          <w:behavior w:val="content"/>
        </w:behaviors>
        <w:guid w:val="{16BF1917-F56D-4C50-BF7F-DA3009DC49EE}"/>
      </w:docPartPr>
      <w:docPartBody>
        <w:p w:rsidR="00871012" w:rsidRDefault="00DE6CFA" w:rsidP="00DE6CFA">
          <w:pPr>
            <w:pStyle w:val="FB6C5C29D23C4AFB8CCE4993E7F6DCB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3E2B"/>
    <w:rsid w:val="0023578B"/>
    <w:rsid w:val="00312C2A"/>
    <w:rsid w:val="00452320"/>
    <w:rsid w:val="00871012"/>
    <w:rsid w:val="008765DA"/>
    <w:rsid w:val="00BC444E"/>
    <w:rsid w:val="00C93E2B"/>
    <w:rsid w:val="00DE6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6CF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D334881EBC6043069B3B29E1CF9CCAA9">
    <w:name w:val="D334881EBC6043069B3B29E1CF9CCAA9"/>
    <w:rsid w:val="00DE6CFA"/>
    <w:rPr>
      <w:kern w:val="2"/>
      <w14:ligatures w14:val="standardContextual"/>
    </w:rPr>
  </w:style>
  <w:style w:type="paragraph" w:customStyle="1" w:styleId="77FFFC7632284F61A089F1A240E9C9EB">
    <w:name w:val="77FFFC7632284F61A089F1A240E9C9EB"/>
    <w:rsid w:val="00DE6CFA"/>
    <w:rPr>
      <w:kern w:val="2"/>
      <w14:ligatures w14:val="standardContextual"/>
    </w:rPr>
  </w:style>
  <w:style w:type="paragraph" w:customStyle="1" w:styleId="E2449665DEF349779196E1F7B16D2F72">
    <w:name w:val="E2449665DEF349779196E1F7B16D2F72"/>
    <w:rsid w:val="00DE6CFA"/>
    <w:rPr>
      <w:kern w:val="2"/>
      <w14:ligatures w14:val="standardContextual"/>
    </w:rPr>
  </w:style>
  <w:style w:type="paragraph" w:customStyle="1" w:styleId="0430EE655EF64D51A20A0A3E287C24DD">
    <w:name w:val="0430EE655EF64D51A20A0A3E287C24DD"/>
    <w:rsid w:val="00DE6CFA"/>
    <w:rPr>
      <w:kern w:val="2"/>
      <w14:ligatures w14:val="standardContextual"/>
    </w:rPr>
  </w:style>
  <w:style w:type="paragraph" w:customStyle="1" w:styleId="3946EE34AC9B4A28B7C063939FEBACB6">
    <w:name w:val="3946EE34AC9B4A28B7C063939FEBACB6"/>
    <w:rsid w:val="00DE6CFA"/>
    <w:rPr>
      <w:kern w:val="2"/>
      <w14:ligatures w14:val="standardContextual"/>
    </w:rPr>
  </w:style>
  <w:style w:type="paragraph" w:customStyle="1" w:styleId="BC5F11BBA0E94526A4CBC35B02960992">
    <w:name w:val="BC5F11BBA0E94526A4CBC35B02960992"/>
    <w:rsid w:val="00DE6CFA"/>
    <w:rPr>
      <w:kern w:val="2"/>
      <w14:ligatures w14:val="standardContextual"/>
    </w:rPr>
  </w:style>
  <w:style w:type="paragraph" w:customStyle="1" w:styleId="C104B7B6A3474E2FBE907B3D5C60EF2A">
    <w:name w:val="C104B7B6A3474E2FBE907B3D5C60EF2A"/>
    <w:rsid w:val="00DE6CFA"/>
    <w:rPr>
      <w:kern w:val="2"/>
      <w14:ligatures w14:val="standardContextual"/>
    </w:rPr>
  </w:style>
  <w:style w:type="paragraph" w:customStyle="1" w:styleId="0C9338BA56C9404997448F2EBA9DE59D">
    <w:name w:val="0C9338BA56C9404997448F2EBA9DE59D"/>
    <w:rsid w:val="00DE6CFA"/>
    <w:rPr>
      <w:kern w:val="2"/>
      <w14:ligatures w14:val="standardContextual"/>
    </w:rPr>
  </w:style>
  <w:style w:type="paragraph" w:customStyle="1" w:styleId="30B969E48B3E4BEF812AFFF3C08FC9DD">
    <w:name w:val="30B969E48B3E4BEF812AFFF3C08FC9DD"/>
    <w:rsid w:val="00DE6CFA"/>
    <w:rPr>
      <w:kern w:val="2"/>
      <w14:ligatures w14:val="standardContextual"/>
    </w:rPr>
  </w:style>
  <w:style w:type="paragraph" w:customStyle="1" w:styleId="85B00767D73447A4A7C478A20032736C">
    <w:name w:val="85B00767D73447A4A7C478A20032736C"/>
    <w:rsid w:val="00DE6CFA"/>
    <w:rPr>
      <w:kern w:val="2"/>
      <w14:ligatures w14:val="standardContextual"/>
    </w:rPr>
  </w:style>
  <w:style w:type="paragraph" w:customStyle="1" w:styleId="E75597EC8F3844DBAD058EF0A7A613C2">
    <w:name w:val="E75597EC8F3844DBAD058EF0A7A613C2"/>
    <w:rsid w:val="00DE6CFA"/>
    <w:rPr>
      <w:kern w:val="2"/>
      <w14:ligatures w14:val="standardContextual"/>
    </w:rPr>
  </w:style>
  <w:style w:type="paragraph" w:customStyle="1" w:styleId="35ECF03704004F0AA7BA1BC50282BDED">
    <w:name w:val="35ECF03704004F0AA7BA1BC50282BDED"/>
    <w:rsid w:val="00DE6CFA"/>
    <w:rPr>
      <w:kern w:val="2"/>
      <w14:ligatures w14:val="standardContextual"/>
    </w:rPr>
  </w:style>
  <w:style w:type="paragraph" w:customStyle="1" w:styleId="7E9017C002FC4BF4A7AC71A6055FA59C">
    <w:name w:val="7E9017C002FC4BF4A7AC71A6055FA59C"/>
    <w:rsid w:val="00DE6CFA"/>
    <w:rPr>
      <w:kern w:val="2"/>
      <w14:ligatures w14:val="standardContextual"/>
    </w:rPr>
  </w:style>
  <w:style w:type="paragraph" w:customStyle="1" w:styleId="96E247690BC44FDD94A5E940FF5D3284">
    <w:name w:val="96E247690BC44FDD94A5E940FF5D3284"/>
    <w:rsid w:val="00DE6CFA"/>
    <w:rPr>
      <w:kern w:val="2"/>
      <w14:ligatures w14:val="standardContextual"/>
    </w:rPr>
  </w:style>
  <w:style w:type="paragraph" w:customStyle="1" w:styleId="DF42E5C895BD4F13A5733A20DA7D6167">
    <w:name w:val="DF42E5C895BD4F13A5733A20DA7D6167"/>
    <w:rsid w:val="00DE6CFA"/>
    <w:rPr>
      <w:kern w:val="2"/>
      <w14:ligatures w14:val="standardContextual"/>
    </w:rPr>
  </w:style>
  <w:style w:type="paragraph" w:customStyle="1" w:styleId="E4E8904472C14A23B9E10CD64888B246">
    <w:name w:val="E4E8904472C14A23B9E10CD64888B246"/>
    <w:rsid w:val="00DE6CFA"/>
    <w:rPr>
      <w:kern w:val="2"/>
      <w14:ligatures w14:val="standardContextual"/>
    </w:rPr>
  </w:style>
  <w:style w:type="paragraph" w:customStyle="1" w:styleId="01CE84398BD94D328847249F52537D05">
    <w:name w:val="01CE84398BD94D328847249F52537D05"/>
    <w:rsid w:val="00DE6CFA"/>
    <w:rPr>
      <w:kern w:val="2"/>
      <w14:ligatures w14:val="standardContextual"/>
    </w:rPr>
  </w:style>
  <w:style w:type="paragraph" w:customStyle="1" w:styleId="AF5EEDDA52C243E4A1D86A24101B2750">
    <w:name w:val="AF5EEDDA52C243E4A1D86A24101B2750"/>
    <w:rsid w:val="00DE6CFA"/>
    <w:rPr>
      <w:kern w:val="2"/>
      <w14:ligatures w14:val="standardContextual"/>
    </w:rPr>
  </w:style>
  <w:style w:type="paragraph" w:customStyle="1" w:styleId="4EFFA4DA27E0430C94A61005724739C1">
    <w:name w:val="4EFFA4DA27E0430C94A61005724739C1"/>
    <w:rsid w:val="00DE6CFA"/>
    <w:rPr>
      <w:kern w:val="2"/>
      <w14:ligatures w14:val="standardContextual"/>
    </w:rPr>
  </w:style>
  <w:style w:type="paragraph" w:customStyle="1" w:styleId="CE853436F85D40AC8A304228D20765A5">
    <w:name w:val="CE853436F85D40AC8A304228D20765A5"/>
    <w:rsid w:val="00DE6CFA"/>
    <w:rPr>
      <w:kern w:val="2"/>
      <w14:ligatures w14:val="standardContextual"/>
    </w:rPr>
  </w:style>
  <w:style w:type="paragraph" w:customStyle="1" w:styleId="41B4DDFF3F7C438A8798B82F02BBDECA">
    <w:name w:val="41B4DDFF3F7C438A8798B82F02BBDECA"/>
    <w:rsid w:val="00DE6CFA"/>
    <w:rPr>
      <w:kern w:val="2"/>
      <w14:ligatures w14:val="standardContextual"/>
    </w:rPr>
  </w:style>
  <w:style w:type="paragraph" w:customStyle="1" w:styleId="9A1EB466F22E4672AD849A33EEABEEDE">
    <w:name w:val="9A1EB466F22E4672AD849A33EEABEEDE"/>
    <w:rsid w:val="00DE6CFA"/>
    <w:rPr>
      <w:kern w:val="2"/>
      <w14:ligatures w14:val="standardContextual"/>
    </w:rPr>
  </w:style>
  <w:style w:type="paragraph" w:customStyle="1" w:styleId="4D0C67CDCC3841378E6BD8F2DAAEAAEE">
    <w:name w:val="4D0C67CDCC3841378E6BD8F2DAAEAAEE"/>
    <w:rsid w:val="00DE6CFA"/>
    <w:rPr>
      <w:kern w:val="2"/>
      <w14:ligatures w14:val="standardContextual"/>
    </w:rPr>
  </w:style>
  <w:style w:type="paragraph" w:customStyle="1" w:styleId="F8AC3CEB30ED4D00B71DB6C22883AC31">
    <w:name w:val="F8AC3CEB30ED4D00B71DB6C22883AC31"/>
    <w:rsid w:val="00DE6CFA"/>
    <w:rPr>
      <w:kern w:val="2"/>
      <w14:ligatures w14:val="standardContextual"/>
    </w:rPr>
  </w:style>
  <w:style w:type="paragraph" w:customStyle="1" w:styleId="40812B93A14A4A26BDAE994BDAFF990C">
    <w:name w:val="40812B93A14A4A26BDAE994BDAFF990C"/>
    <w:rsid w:val="00DE6CFA"/>
    <w:rPr>
      <w:kern w:val="2"/>
      <w14:ligatures w14:val="standardContextual"/>
    </w:rPr>
  </w:style>
  <w:style w:type="paragraph" w:customStyle="1" w:styleId="AA2E00B29F9A452CB70CC1A493212350">
    <w:name w:val="AA2E00B29F9A452CB70CC1A493212350"/>
    <w:rsid w:val="00DE6CFA"/>
    <w:rPr>
      <w:kern w:val="2"/>
      <w14:ligatures w14:val="standardContextual"/>
    </w:rPr>
  </w:style>
  <w:style w:type="paragraph" w:customStyle="1" w:styleId="503BB9BD32CF4EDFA7223F3216F17343">
    <w:name w:val="503BB9BD32CF4EDFA7223F3216F17343"/>
    <w:rsid w:val="00DE6CFA"/>
    <w:rPr>
      <w:kern w:val="2"/>
      <w14:ligatures w14:val="standardContextual"/>
    </w:rPr>
  </w:style>
  <w:style w:type="paragraph" w:customStyle="1" w:styleId="E741AE11322A42ACA680D414C033ACBC">
    <w:name w:val="E741AE11322A42ACA680D414C033ACBC"/>
    <w:rsid w:val="00DE6CFA"/>
    <w:rPr>
      <w:kern w:val="2"/>
      <w14:ligatures w14:val="standardContextual"/>
    </w:rPr>
  </w:style>
  <w:style w:type="paragraph" w:customStyle="1" w:styleId="8CE4359B44D14730A9F2FBD4983DE4ED">
    <w:name w:val="8CE4359B44D14730A9F2FBD4983DE4ED"/>
    <w:rsid w:val="00DE6CFA"/>
    <w:rPr>
      <w:kern w:val="2"/>
      <w14:ligatures w14:val="standardContextual"/>
    </w:rPr>
  </w:style>
  <w:style w:type="paragraph" w:customStyle="1" w:styleId="A51D85CB042C40CF852868AAD86F4B28">
    <w:name w:val="A51D85CB042C40CF852868AAD86F4B28"/>
    <w:rsid w:val="00DE6CFA"/>
    <w:rPr>
      <w:kern w:val="2"/>
      <w14:ligatures w14:val="standardContextual"/>
    </w:rPr>
  </w:style>
  <w:style w:type="paragraph" w:customStyle="1" w:styleId="80D2D5997D434F1BA6FAE7AAA0C3F894">
    <w:name w:val="80D2D5997D434F1BA6FAE7AAA0C3F894"/>
    <w:rsid w:val="00DE6CFA"/>
    <w:rPr>
      <w:kern w:val="2"/>
      <w14:ligatures w14:val="standardContextual"/>
    </w:rPr>
  </w:style>
  <w:style w:type="paragraph" w:customStyle="1" w:styleId="775E71715FBE4FDEBFB815F7099D44D5">
    <w:name w:val="775E71715FBE4FDEBFB815F7099D44D5"/>
    <w:rsid w:val="00DE6CFA"/>
    <w:rPr>
      <w:kern w:val="2"/>
      <w14:ligatures w14:val="standardContextual"/>
    </w:rPr>
  </w:style>
  <w:style w:type="paragraph" w:customStyle="1" w:styleId="110AE926C3B347338640AD4EDD5FA693">
    <w:name w:val="110AE926C3B347338640AD4EDD5FA693"/>
    <w:rsid w:val="00DE6CFA"/>
    <w:rPr>
      <w:kern w:val="2"/>
      <w14:ligatures w14:val="standardContextual"/>
    </w:rPr>
  </w:style>
  <w:style w:type="paragraph" w:customStyle="1" w:styleId="7B7A77C2FE694642A6E179D37BD808FA">
    <w:name w:val="7B7A77C2FE694642A6E179D37BD808FA"/>
    <w:rsid w:val="00DE6CFA"/>
    <w:rPr>
      <w:kern w:val="2"/>
      <w14:ligatures w14:val="standardContextual"/>
    </w:rPr>
  </w:style>
  <w:style w:type="paragraph" w:customStyle="1" w:styleId="59F0136D52384C2FA85B7C1C53771D39">
    <w:name w:val="59F0136D52384C2FA85B7C1C53771D39"/>
    <w:rsid w:val="00DE6CFA"/>
    <w:rPr>
      <w:kern w:val="2"/>
      <w14:ligatures w14:val="standardContextual"/>
    </w:rPr>
  </w:style>
  <w:style w:type="paragraph" w:customStyle="1" w:styleId="185BD31A192C4A63A463FA5332FBBEFA">
    <w:name w:val="185BD31A192C4A63A463FA5332FBBEFA"/>
    <w:rsid w:val="00DE6CFA"/>
    <w:rPr>
      <w:kern w:val="2"/>
      <w14:ligatures w14:val="standardContextual"/>
    </w:rPr>
  </w:style>
  <w:style w:type="paragraph" w:customStyle="1" w:styleId="5B020E7E8A5C437FA46984C75805F852">
    <w:name w:val="5B020E7E8A5C437FA46984C75805F852"/>
    <w:rsid w:val="00DE6CFA"/>
    <w:rPr>
      <w:kern w:val="2"/>
      <w14:ligatures w14:val="standardContextual"/>
    </w:rPr>
  </w:style>
  <w:style w:type="paragraph" w:customStyle="1" w:styleId="08EAD779FC4A46DFAEB0BEC1DDE7D667">
    <w:name w:val="08EAD779FC4A46DFAEB0BEC1DDE7D667"/>
    <w:rsid w:val="00DE6CFA"/>
    <w:rPr>
      <w:kern w:val="2"/>
      <w14:ligatures w14:val="standardContextual"/>
    </w:rPr>
  </w:style>
  <w:style w:type="paragraph" w:customStyle="1" w:styleId="00D9DBCE818B4F6182675F9487A03FE9">
    <w:name w:val="00D9DBCE818B4F6182675F9487A03FE9"/>
    <w:rsid w:val="00DE6CFA"/>
    <w:rPr>
      <w:kern w:val="2"/>
      <w14:ligatures w14:val="standardContextual"/>
    </w:rPr>
  </w:style>
  <w:style w:type="paragraph" w:customStyle="1" w:styleId="C2988BED159346B6A77DDB966EA37032">
    <w:name w:val="C2988BED159346B6A77DDB966EA37032"/>
    <w:rsid w:val="00DE6CFA"/>
    <w:rPr>
      <w:kern w:val="2"/>
      <w14:ligatures w14:val="standardContextual"/>
    </w:rPr>
  </w:style>
  <w:style w:type="paragraph" w:customStyle="1" w:styleId="FB6C5C29D23C4AFB8CCE4993E7F6DCB7">
    <w:name w:val="FB6C5C29D23C4AFB8CCE4993E7F6DCB7"/>
    <w:rsid w:val="00DE6CF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5342</Words>
  <Characters>30455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2024-04-26T06:24:00Z</dcterms:created>
  <dcterms:modified xsi:type="dcterms:W3CDTF">2024-04-26T06:24:00Z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