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38004" w14:textId="77777777" w:rsidR="00D2559D" w:rsidRPr="002C3EBF" w:rsidRDefault="00013D6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F38140" wp14:editId="2EF3814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3238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EF38005" w14:textId="77777777" w:rsidR="00D2559D" w:rsidRDefault="00013D6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F38006" w14:textId="77777777" w:rsidR="00D2559D" w:rsidRDefault="00013D6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F38007" w14:textId="77777777" w:rsidR="00D2559D" w:rsidRPr="002C3EBF" w:rsidRDefault="00013D6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D1EA2" w14:paraId="2EF3800A" w14:textId="77777777" w:rsidTr="004D1EA2">
        <w:tc>
          <w:tcPr>
            <w:cnfStyle w:val="001000000000" w:firstRow="0" w:lastRow="0" w:firstColumn="1" w:lastColumn="0" w:oddVBand="0" w:evenVBand="0" w:oddHBand="0" w:evenHBand="0" w:firstRowFirstColumn="0" w:firstRowLastColumn="0" w:lastRowFirstColumn="0" w:lastRowLastColumn="0"/>
            <w:tcW w:w="3227" w:type="dxa"/>
          </w:tcPr>
          <w:p w14:paraId="2EF38008" w14:textId="77777777" w:rsidR="00D2559D" w:rsidRPr="00996FAF" w:rsidRDefault="00013D6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EF38009" w14:textId="77777777" w:rsidR="00D2559D" w:rsidRPr="00996FAF" w:rsidRDefault="00013D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Villa Maria Catholic Homes Berwick Aged Care Residence</w:t>
            </w:r>
          </w:p>
        </w:tc>
      </w:tr>
      <w:tr w:rsidR="004D1EA2" w14:paraId="2EF3800D" w14:textId="77777777" w:rsidTr="004D1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F3800B" w14:textId="77777777" w:rsidR="00CA37CB" w:rsidRPr="00996FAF" w:rsidRDefault="00013D6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EF3800C" w14:textId="77777777" w:rsidR="00CA37CB" w:rsidRPr="00996FAF" w:rsidRDefault="00013D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89-93 Avebury Drive</w:t>
            </w:r>
            <w:r w:rsidRPr="00602258">
              <w:rPr>
                <w:rFonts w:ascii="Arial" w:hAnsi="Arial" w:cs="Arial"/>
                <w:color w:val="auto"/>
              </w:rPr>
              <w:t xml:space="preserve"> BERWICK VIC 3806</w:t>
            </w:r>
          </w:p>
        </w:tc>
      </w:tr>
      <w:tr w:rsidR="004D1EA2" w14:paraId="2EF38010" w14:textId="77777777" w:rsidTr="004D1E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F3800E" w14:textId="77777777" w:rsidR="00CA37CB" w:rsidRPr="00996FAF" w:rsidRDefault="00013D6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F3800F" w14:textId="77777777" w:rsidR="00CA37CB" w:rsidRPr="00996FAF" w:rsidRDefault="00013D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3506</w:t>
            </w:r>
          </w:p>
        </w:tc>
      </w:tr>
      <w:tr w:rsidR="004D1EA2" w14:paraId="2EF38013" w14:textId="77777777" w:rsidTr="004D1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F38011" w14:textId="77777777" w:rsidR="00D2559D" w:rsidRPr="00996FAF" w:rsidRDefault="00013D6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EF38012" w14:textId="77777777" w:rsidR="00D2559D" w:rsidRPr="00996FAF" w:rsidRDefault="00013D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Villa Maria Catholic Homes Limited</w:t>
            </w:r>
          </w:p>
        </w:tc>
      </w:tr>
      <w:tr w:rsidR="004D1EA2" w14:paraId="2EF38016" w14:textId="77777777" w:rsidTr="004D1E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F38014" w14:textId="77777777" w:rsidR="00D2559D" w:rsidRPr="00996FAF" w:rsidRDefault="00013D6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F38015" w14:textId="77777777" w:rsidR="00D2559D" w:rsidRPr="00996FAF" w:rsidRDefault="00013D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D1EA2" w14:paraId="2EF38019" w14:textId="77777777" w:rsidTr="004D1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F38017" w14:textId="77777777" w:rsidR="00D2559D" w:rsidRPr="00996FAF" w:rsidRDefault="00013D6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F38018" w14:textId="77777777" w:rsidR="00D2559D" w:rsidRPr="00996FAF" w:rsidRDefault="00013D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April 2023 to 5 April 2023</w:t>
            </w:r>
          </w:p>
        </w:tc>
      </w:tr>
      <w:tr w:rsidR="003F2596" w:rsidRPr="003F2596" w14:paraId="2EF3801C" w14:textId="77777777" w:rsidTr="004D1EA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F3801A" w14:textId="77777777" w:rsidR="00D2559D" w:rsidRPr="003F2596" w:rsidRDefault="00013D68" w:rsidP="00E33967">
            <w:pPr>
              <w:pStyle w:val="CoverHeading"/>
              <w:spacing w:before="0" w:after="120" w:line="22" w:lineRule="atLeast"/>
              <w:rPr>
                <w:rFonts w:ascii="Arial" w:hAnsi="Arial" w:cs="Arial"/>
                <w:color w:val="auto"/>
                <w:sz w:val="24"/>
              </w:rPr>
            </w:pPr>
            <w:r w:rsidRPr="003F2596">
              <w:rPr>
                <w:rFonts w:ascii="Arial" w:hAnsi="Arial" w:cs="Arial"/>
                <w:color w:val="auto"/>
                <w:sz w:val="24"/>
              </w:rPr>
              <w:t>Performance report date:</w:t>
            </w:r>
          </w:p>
        </w:tc>
        <w:tc>
          <w:tcPr>
            <w:tcW w:w="7114" w:type="dxa"/>
            <w:shd w:val="clear" w:color="auto" w:fill="FFFFFF" w:themeFill="background1"/>
          </w:tcPr>
          <w:p w14:paraId="2EF3801B" w14:textId="14540C4F" w:rsidR="00D2559D" w:rsidRPr="003F2596" w:rsidRDefault="009444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2596">
              <w:rPr>
                <w:rFonts w:ascii="Arial" w:hAnsi="Arial" w:cs="Arial"/>
                <w:color w:val="auto"/>
              </w:rPr>
              <w:t>10 May 2023</w:t>
            </w:r>
          </w:p>
        </w:tc>
      </w:tr>
    </w:tbl>
    <w:bookmarkEnd w:id="0"/>
    <w:p w14:paraId="2EF3801D" w14:textId="143F4875" w:rsidR="00FA0A5B" w:rsidRPr="00996FAF" w:rsidRDefault="00013D6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B7A34">
        <w:rPr>
          <w:rFonts w:ascii="Arial" w:hAnsi="Arial" w:cs="Arial"/>
        </w:rPr>
        <w:t xml:space="preserve"> </w:t>
      </w:r>
      <w:r w:rsidRPr="00996FAF">
        <w:rPr>
          <w:rFonts w:ascii="Arial" w:hAnsi="Arial" w:cs="Arial"/>
        </w:rPr>
        <w:t>2018.</w:t>
      </w:r>
      <w:r w:rsidRPr="00996FAF">
        <w:rPr>
          <w:rFonts w:ascii="Arial" w:hAnsi="Arial" w:cs="Arial"/>
        </w:rPr>
        <w:br w:type="page"/>
      </w:r>
    </w:p>
    <w:p w14:paraId="2EF3801E" w14:textId="77777777" w:rsidR="000078F8" w:rsidRPr="00996FAF" w:rsidRDefault="00013D6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EF3801F" w14:textId="5ACB7596" w:rsidR="000078F8" w:rsidRPr="00996FAF" w:rsidRDefault="00013D68" w:rsidP="0036130C">
      <w:pPr>
        <w:pStyle w:val="NormalArial"/>
      </w:pPr>
      <w:r w:rsidRPr="00996FAF">
        <w:t xml:space="preserve">This performance report for </w:t>
      </w:r>
      <w:r w:rsidRPr="00996FAF">
        <w:rPr>
          <w:color w:val="auto"/>
        </w:rPr>
        <w:t>Villa Maria Catholic Homes Berwick Aged Care Residence (</w:t>
      </w:r>
      <w:r w:rsidRPr="00996FAF">
        <w:rPr>
          <w:b/>
          <w:color w:val="auto"/>
        </w:rPr>
        <w:t xml:space="preserve">the </w:t>
      </w:r>
      <w:r w:rsidRPr="00CA36F3">
        <w:rPr>
          <w:b/>
          <w:color w:val="auto"/>
        </w:rPr>
        <w:t>service</w:t>
      </w:r>
      <w:r w:rsidRPr="00CA36F3">
        <w:rPr>
          <w:color w:val="auto"/>
        </w:rPr>
        <w:t xml:space="preserve">) has been prepared by </w:t>
      </w:r>
      <w:r w:rsidR="003D2754" w:rsidRPr="00CA36F3">
        <w:rPr>
          <w:color w:val="auto"/>
        </w:rPr>
        <w:t>S Byers,</w:t>
      </w:r>
      <w:r w:rsidRPr="00CA36F3">
        <w:rPr>
          <w:color w:val="auto"/>
        </w:rPr>
        <w:t xml:space="preserve"> delegate of the Aged Care Quality and Safety </w:t>
      </w:r>
      <w:r w:rsidRPr="00996FAF">
        <w:t>Commissioner (Commissioner)</w:t>
      </w:r>
      <w:r>
        <w:rPr>
          <w:rStyle w:val="FootnoteReference"/>
        </w:rPr>
        <w:footnoteReference w:id="1"/>
      </w:r>
      <w:r w:rsidRPr="00996FAF">
        <w:t>.</w:t>
      </w:r>
    </w:p>
    <w:p w14:paraId="2EF38020" w14:textId="77777777" w:rsidR="000078F8" w:rsidRPr="00996FAF" w:rsidRDefault="00013D6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F38021" w14:textId="77777777" w:rsidR="000078F8" w:rsidRPr="00996FAF" w:rsidRDefault="00013D68" w:rsidP="0036130C">
      <w:pPr>
        <w:pStyle w:val="NormalArial"/>
      </w:pPr>
      <w:r w:rsidRPr="00996FAF">
        <w:t>The report also specifies any areas in which improvements must be made to ensure the Quality Standards are complied with.</w:t>
      </w:r>
    </w:p>
    <w:p w14:paraId="2EF38022" w14:textId="77777777" w:rsidR="00DF37F2" w:rsidRPr="00996FAF" w:rsidRDefault="00013D68" w:rsidP="00712752">
      <w:pPr>
        <w:pStyle w:val="Heading1"/>
        <w:spacing w:before="240" w:after="240" w:line="22" w:lineRule="atLeast"/>
        <w:rPr>
          <w:rFonts w:ascii="Arial" w:hAnsi="Arial" w:cs="Arial"/>
        </w:rPr>
      </w:pPr>
      <w:r w:rsidRPr="00996FAF">
        <w:rPr>
          <w:rFonts w:ascii="Arial" w:hAnsi="Arial" w:cs="Arial"/>
        </w:rPr>
        <w:t>Material relied on</w:t>
      </w:r>
    </w:p>
    <w:p w14:paraId="2EF38023" w14:textId="77777777" w:rsidR="00DF37F2" w:rsidRPr="001717E0" w:rsidRDefault="00013D68" w:rsidP="0036130C">
      <w:pPr>
        <w:pStyle w:val="NormalArial"/>
        <w:rPr>
          <w:color w:val="auto"/>
        </w:rPr>
      </w:pPr>
      <w:r w:rsidRPr="001717E0">
        <w:rPr>
          <w:color w:val="auto"/>
        </w:rPr>
        <w:t>The following information has been considered in preparing the performance report:</w:t>
      </w:r>
    </w:p>
    <w:p w14:paraId="2EF38024" w14:textId="4DF8BC24" w:rsidR="00DF37F2" w:rsidRPr="001717E0" w:rsidRDefault="00013D68" w:rsidP="00712752">
      <w:pPr>
        <w:pStyle w:val="ListParagraph"/>
        <w:numPr>
          <w:ilvl w:val="0"/>
          <w:numId w:val="2"/>
        </w:numPr>
        <w:spacing w:line="240" w:lineRule="atLeast"/>
        <w:ind w:left="714" w:hanging="357"/>
        <w:contextualSpacing w:val="0"/>
        <w:rPr>
          <w:rFonts w:ascii="Arial" w:hAnsi="Arial" w:cs="Arial"/>
          <w:color w:val="auto"/>
        </w:rPr>
      </w:pPr>
      <w:r w:rsidRPr="001717E0">
        <w:rPr>
          <w:rFonts w:ascii="Arial" w:hAnsi="Arial" w:cs="Arial"/>
          <w:color w:val="auto"/>
        </w:rPr>
        <w:t xml:space="preserve">the </w:t>
      </w:r>
      <w:r w:rsidR="003F166F">
        <w:rPr>
          <w:rFonts w:ascii="Arial" w:hAnsi="Arial" w:cs="Arial"/>
          <w:color w:val="auto"/>
        </w:rPr>
        <w:t>A</w:t>
      </w:r>
      <w:r w:rsidRPr="001717E0">
        <w:rPr>
          <w:rFonts w:ascii="Arial" w:hAnsi="Arial" w:cs="Arial"/>
          <w:color w:val="auto"/>
        </w:rPr>
        <w:t xml:space="preserve">ssessment </w:t>
      </w:r>
      <w:r w:rsidR="003F166F">
        <w:rPr>
          <w:rFonts w:ascii="Arial" w:hAnsi="Arial" w:cs="Arial"/>
          <w:color w:val="auto"/>
        </w:rPr>
        <w:t>T</w:t>
      </w:r>
      <w:r w:rsidRPr="001717E0">
        <w:rPr>
          <w:rFonts w:ascii="Arial" w:hAnsi="Arial" w:cs="Arial"/>
          <w:color w:val="auto"/>
        </w:rPr>
        <w:t>eam’s report for the Site Audit; the Site Audit report was informed by a site assessment, observations at the service, review of documents and interviews with staff, consumers/representatives and others</w:t>
      </w:r>
    </w:p>
    <w:p w14:paraId="2EF38028" w14:textId="42BEE4B8" w:rsidR="003B1763" w:rsidRPr="00712752" w:rsidRDefault="00013D6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EF38029" w14:textId="77777777" w:rsidR="00FC045E" w:rsidRPr="00996FAF" w:rsidRDefault="00013D6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D1EA2" w14:paraId="2EF3802C" w14:textId="77777777" w:rsidTr="004D1E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EF3802A" w14:textId="77777777" w:rsidR="00FC045E" w:rsidRPr="00996FAF" w:rsidRDefault="00013D6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EF3802B" w14:textId="5B7CA0DF" w:rsidR="00FC045E" w:rsidRPr="00996FAF" w:rsidRDefault="002D5F4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DF6">
                  <w:rPr>
                    <w:rFonts w:ascii="Arial" w:hAnsi="Arial" w:cs="Arial"/>
                  </w:rPr>
                  <w:t>Compliant</w:t>
                </w:r>
              </w:sdtContent>
            </w:sdt>
          </w:p>
        </w:tc>
      </w:tr>
      <w:tr w:rsidR="004D1EA2" w14:paraId="2EF3802F" w14:textId="77777777" w:rsidTr="004D1E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F3802D" w14:textId="77777777" w:rsidR="00FC045E" w:rsidRPr="00996FAF" w:rsidRDefault="00013D6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EF3802E" w14:textId="1066ECDC" w:rsidR="00FC045E" w:rsidRPr="00996FAF" w:rsidRDefault="002D5F4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DF6">
                  <w:rPr>
                    <w:rFonts w:ascii="Arial" w:hAnsi="Arial" w:cs="Arial"/>
                    <w:b/>
                  </w:rPr>
                  <w:t>Compliant</w:t>
                </w:r>
              </w:sdtContent>
            </w:sdt>
            <w:r w:rsidR="00013D68" w:rsidRPr="00996FAF">
              <w:rPr>
                <w:rFonts w:ascii="Arial" w:hAnsi="Arial" w:cs="Arial"/>
                <w:b/>
              </w:rPr>
              <w:t xml:space="preserve"> </w:t>
            </w:r>
          </w:p>
        </w:tc>
      </w:tr>
      <w:tr w:rsidR="004D1EA2" w14:paraId="2EF38032" w14:textId="77777777" w:rsidTr="004D1E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F38030" w14:textId="77777777" w:rsidR="00FC045E" w:rsidRPr="00996FAF" w:rsidRDefault="00013D6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EF38031" w14:textId="36E93A25" w:rsidR="00FC045E" w:rsidRPr="00996FAF" w:rsidRDefault="002D5F4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DF6">
                  <w:rPr>
                    <w:rFonts w:ascii="Arial" w:hAnsi="Arial" w:cs="Arial"/>
                    <w:b/>
                  </w:rPr>
                  <w:t>Compliant</w:t>
                </w:r>
              </w:sdtContent>
            </w:sdt>
            <w:r w:rsidR="00013D68" w:rsidRPr="00996FAF">
              <w:rPr>
                <w:rFonts w:ascii="Arial" w:hAnsi="Arial" w:cs="Arial"/>
                <w:b/>
              </w:rPr>
              <w:t xml:space="preserve"> </w:t>
            </w:r>
          </w:p>
        </w:tc>
      </w:tr>
      <w:tr w:rsidR="004D1EA2" w14:paraId="2EF38035" w14:textId="77777777" w:rsidTr="004D1E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F38033" w14:textId="77777777" w:rsidR="00FC045E" w:rsidRPr="00996FAF" w:rsidRDefault="00013D6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EF38034" w14:textId="3D7B84ED" w:rsidR="00FC045E" w:rsidRPr="00996FAF" w:rsidRDefault="002D5F4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DF6">
                  <w:rPr>
                    <w:rFonts w:ascii="Arial" w:hAnsi="Arial" w:cs="Arial"/>
                    <w:b/>
                  </w:rPr>
                  <w:t>Compliant</w:t>
                </w:r>
              </w:sdtContent>
            </w:sdt>
            <w:r w:rsidR="00013D68" w:rsidRPr="00996FAF">
              <w:rPr>
                <w:rFonts w:ascii="Arial" w:hAnsi="Arial" w:cs="Arial"/>
                <w:b/>
              </w:rPr>
              <w:t xml:space="preserve"> </w:t>
            </w:r>
          </w:p>
        </w:tc>
      </w:tr>
      <w:tr w:rsidR="004D1EA2" w14:paraId="2EF38038" w14:textId="77777777" w:rsidTr="004D1E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F38036" w14:textId="77777777" w:rsidR="00FC045E" w:rsidRPr="00996FAF" w:rsidRDefault="00013D6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EF38037" w14:textId="1A41A9E8" w:rsidR="00FC045E" w:rsidRPr="00996FAF" w:rsidRDefault="002D5F4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DF6">
                  <w:rPr>
                    <w:rFonts w:ascii="Arial" w:hAnsi="Arial" w:cs="Arial"/>
                    <w:b/>
                  </w:rPr>
                  <w:t>Compliant</w:t>
                </w:r>
              </w:sdtContent>
            </w:sdt>
            <w:r w:rsidR="00013D68" w:rsidRPr="00996FAF">
              <w:rPr>
                <w:rFonts w:ascii="Arial" w:hAnsi="Arial" w:cs="Arial"/>
                <w:b/>
              </w:rPr>
              <w:t xml:space="preserve"> </w:t>
            </w:r>
          </w:p>
        </w:tc>
      </w:tr>
      <w:tr w:rsidR="004D1EA2" w14:paraId="2EF3803B" w14:textId="77777777" w:rsidTr="004D1E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F38039" w14:textId="77777777" w:rsidR="00FC045E" w:rsidRPr="00996FAF" w:rsidRDefault="00013D6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EF3803A" w14:textId="3910C5DC" w:rsidR="00FC045E" w:rsidRPr="00996FAF" w:rsidRDefault="002D5F4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DF6">
                  <w:rPr>
                    <w:rFonts w:ascii="Arial" w:hAnsi="Arial" w:cs="Arial"/>
                    <w:b/>
                  </w:rPr>
                  <w:t>Compliant</w:t>
                </w:r>
              </w:sdtContent>
            </w:sdt>
            <w:r w:rsidR="00013D68" w:rsidRPr="00996FAF">
              <w:rPr>
                <w:rFonts w:ascii="Arial" w:hAnsi="Arial" w:cs="Arial"/>
                <w:b/>
              </w:rPr>
              <w:t xml:space="preserve"> </w:t>
            </w:r>
          </w:p>
        </w:tc>
      </w:tr>
      <w:tr w:rsidR="004D1EA2" w14:paraId="2EF3803E" w14:textId="77777777" w:rsidTr="004D1E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F3803C" w14:textId="77777777" w:rsidR="00FC045E" w:rsidRPr="00996FAF" w:rsidRDefault="00013D6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EF3803D" w14:textId="71A48DB1" w:rsidR="00FC045E" w:rsidRPr="00996FAF" w:rsidRDefault="002D5F4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DF6">
                  <w:rPr>
                    <w:rFonts w:ascii="Arial" w:hAnsi="Arial" w:cs="Arial"/>
                    <w:b/>
                  </w:rPr>
                  <w:t>Compliant</w:t>
                </w:r>
              </w:sdtContent>
            </w:sdt>
            <w:r w:rsidR="00013D68" w:rsidRPr="00996FAF">
              <w:rPr>
                <w:rFonts w:ascii="Arial" w:hAnsi="Arial" w:cs="Arial"/>
                <w:b/>
              </w:rPr>
              <w:t xml:space="preserve"> </w:t>
            </w:r>
          </w:p>
        </w:tc>
      </w:tr>
      <w:tr w:rsidR="004D1EA2" w14:paraId="2EF38041" w14:textId="77777777" w:rsidTr="004D1E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F3803F" w14:textId="77777777" w:rsidR="00FC045E" w:rsidRPr="00996FAF" w:rsidRDefault="00013D6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EF38040" w14:textId="3D75432A" w:rsidR="00FC045E" w:rsidRPr="00996FAF" w:rsidRDefault="002D5F4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2DF6">
                  <w:rPr>
                    <w:rFonts w:ascii="Arial" w:hAnsi="Arial" w:cs="Arial"/>
                    <w:b/>
                  </w:rPr>
                  <w:t>Compliant</w:t>
                </w:r>
              </w:sdtContent>
            </w:sdt>
            <w:r w:rsidR="00013D68" w:rsidRPr="00996FAF">
              <w:rPr>
                <w:rFonts w:ascii="Arial" w:hAnsi="Arial" w:cs="Arial"/>
                <w:b/>
              </w:rPr>
              <w:t xml:space="preserve"> </w:t>
            </w:r>
          </w:p>
        </w:tc>
      </w:tr>
    </w:tbl>
    <w:p w14:paraId="2EF38042" w14:textId="77777777" w:rsidR="00FC045E" w:rsidRPr="00996FAF" w:rsidRDefault="00013D6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F38043" w14:textId="77777777" w:rsidR="00FC045E" w:rsidRPr="00996FAF" w:rsidRDefault="00013D68" w:rsidP="00712752">
      <w:pPr>
        <w:pStyle w:val="Heading1"/>
        <w:spacing w:before="0" w:after="240" w:line="22" w:lineRule="atLeast"/>
        <w:rPr>
          <w:rFonts w:ascii="Arial" w:hAnsi="Arial" w:cs="Arial"/>
        </w:rPr>
      </w:pPr>
      <w:r w:rsidRPr="00996FAF">
        <w:rPr>
          <w:rFonts w:ascii="Arial" w:hAnsi="Arial" w:cs="Arial"/>
        </w:rPr>
        <w:t>Areas for improvement</w:t>
      </w:r>
    </w:p>
    <w:p w14:paraId="2EF38045" w14:textId="023E9042" w:rsidR="00FC045E" w:rsidRPr="00996FAF" w:rsidRDefault="00013D6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EF3804A" w14:textId="79C96938" w:rsidR="00FC045E" w:rsidRPr="00996FAF" w:rsidRDefault="00013D68" w:rsidP="0036130C">
      <w:pPr>
        <w:pStyle w:val="NormalArial"/>
      </w:pPr>
      <w:r w:rsidRPr="00996FAF">
        <w:br w:type="page"/>
      </w:r>
    </w:p>
    <w:p w14:paraId="2EF3804B" w14:textId="6EDFB2AD" w:rsidR="00FC045E" w:rsidRPr="00996FAF" w:rsidRDefault="00013D6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4D1EA2" w14:paraId="2EF3804E" w14:textId="77777777" w:rsidTr="004B7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F3804C" w14:textId="77777777" w:rsidR="00FC045E" w:rsidRPr="00550022" w:rsidRDefault="00013D6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EF3804D" w14:textId="77777777" w:rsidR="00FC045E" w:rsidRPr="00996FAF" w:rsidRDefault="002D5F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1EA2" w14:paraId="2EF38052"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4F" w14:textId="77777777" w:rsidR="00FC045E" w:rsidRPr="00996FAF" w:rsidRDefault="00013D68"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EF38050" w14:textId="77777777" w:rsidR="00FC045E" w:rsidRPr="00996FAF" w:rsidRDefault="00013D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2EF38051" w14:textId="43024685" w:rsidR="00FC045E" w:rsidRPr="00996FAF" w:rsidRDefault="002D5F4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26839">
                  <w:rPr>
                    <w:rFonts w:ascii="Arial" w:hAnsi="Arial" w:cs="Arial"/>
                    <w:color w:val="auto"/>
                  </w:rPr>
                  <w:t>Compliant</w:t>
                </w:r>
              </w:sdtContent>
            </w:sdt>
          </w:p>
        </w:tc>
      </w:tr>
      <w:tr w:rsidR="004D1EA2" w14:paraId="2EF38056"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53" w14:textId="77777777" w:rsidR="00FC045E" w:rsidRPr="00996FAF" w:rsidRDefault="00013D68"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EF38054" w14:textId="77777777" w:rsidR="00FC045E" w:rsidRPr="00996FAF" w:rsidRDefault="00013D6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2EF38055" w14:textId="5A1C5771" w:rsidR="00FC045E" w:rsidRPr="00996FAF" w:rsidRDefault="002D5F4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26839">
                  <w:rPr>
                    <w:rFonts w:ascii="Arial" w:hAnsi="Arial" w:cs="Arial"/>
                    <w:color w:val="auto"/>
                  </w:rPr>
                  <w:t>Compliant</w:t>
                </w:r>
              </w:sdtContent>
            </w:sdt>
            <w:r w:rsidR="00013D68" w:rsidRPr="00996FAF">
              <w:rPr>
                <w:rFonts w:ascii="Arial" w:hAnsi="Arial" w:cs="Arial"/>
                <w:color w:val="0000FF"/>
              </w:rPr>
              <w:t xml:space="preserve"> </w:t>
            </w:r>
          </w:p>
        </w:tc>
      </w:tr>
      <w:tr w:rsidR="004D1EA2" w14:paraId="2EF3805E"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57" w14:textId="77777777" w:rsidR="00FC045E" w:rsidRPr="00996FAF" w:rsidRDefault="00013D68"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EF38058" w14:textId="423BF092" w:rsidR="00FC045E" w:rsidRPr="00996FAF" w:rsidRDefault="00013D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EF38059" w14:textId="77777777" w:rsidR="00FC045E" w:rsidRPr="00996FAF" w:rsidRDefault="00013D6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F3805A" w14:textId="77777777" w:rsidR="00FC045E" w:rsidRPr="00996FAF" w:rsidRDefault="00013D6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EF3805B" w14:textId="1088EB42" w:rsidR="00FC045E" w:rsidRPr="00996FAF" w:rsidRDefault="00013D6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EF3805C" w14:textId="77777777" w:rsidR="00FC045E" w:rsidRPr="00996FAF" w:rsidRDefault="00013D6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2EF3805D" w14:textId="76A4AE11" w:rsidR="00FC045E" w:rsidRPr="00996FAF" w:rsidRDefault="002D5F4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26839">
                  <w:rPr>
                    <w:rFonts w:ascii="Arial" w:hAnsi="Arial" w:cs="Arial"/>
                    <w:color w:val="auto"/>
                  </w:rPr>
                  <w:t>Compliant</w:t>
                </w:r>
              </w:sdtContent>
            </w:sdt>
            <w:r w:rsidR="00013D68" w:rsidRPr="00996FAF">
              <w:rPr>
                <w:rFonts w:ascii="Arial" w:hAnsi="Arial" w:cs="Arial"/>
                <w:color w:val="0000FF"/>
              </w:rPr>
              <w:t xml:space="preserve"> </w:t>
            </w:r>
          </w:p>
        </w:tc>
      </w:tr>
      <w:tr w:rsidR="004D1EA2" w14:paraId="2EF38062"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5F" w14:textId="77777777" w:rsidR="00FC045E" w:rsidRPr="00996FAF" w:rsidRDefault="00013D68"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EF38060" w14:textId="77777777" w:rsidR="00FC045E" w:rsidRPr="00996FAF" w:rsidRDefault="00013D6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2EF38061" w14:textId="494977A5" w:rsidR="00FC045E" w:rsidRPr="00996FAF" w:rsidRDefault="002D5F4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26839">
                  <w:rPr>
                    <w:rFonts w:ascii="Arial" w:hAnsi="Arial" w:cs="Arial"/>
                    <w:color w:val="auto"/>
                  </w:rPr>
                  <w:t>Compliant</w:t>
                </w:r>
              </w:sdtContent>
            </w:sdt>
            <w:r w:rsidR="00013D68" w:rsidRPr="00996FAF">
              <w:rPr>
                <w:rFonts w:ascii="Arial" w:hAnsi="Arial" w:cs="Arial"/>
                <w:color w:val="0000FF"/>
              </w:rPr>
              <w:t xml:space="preserve"> </w:t>
            </w:r>
          </w:p>
        </w:tc>
      </w:tr>
      <w:tr w:rsidR="004D1EA2" w14:paraId="2EF38066"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63" w14:textId="77777777" w:rsidR="00FC045E" w:rsidRPr="00996FAF" w:rsidRDefault="00013D68"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EF38064" w14:textId="77777777" w:rsidR="00FC045E" w:rsidRPr="00996FAF" w:rsidRDefault="00013D68"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2EF38065" w14:textId="1BF0430C" w:rsidR="00FC045E" w:rsidRPr="00996FAF" w:rsidRDefault="002D5F4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26839">
                  <w:rPr>
                    <w:rFonts w:ascii="Arial" w:hAnsi="Arial" w:cs="Arial"/>
                    <w:color w:val="auto"/>
                  </w:rPr>
                  <w:t>Compliant</w:t>
                </w:r>
              </w:sdtContent>
            </w:sdt>
            <w:r w:rsidR="00013D68" w:rsidRPr="00996FAF">
              <w:rPr>
                <w:rFonts w:ascii="Arial" w:hAnsi="Arial" w:cs="Arial"/>
                <w:color w:val="0000FF"/>
              </w:rPr>
              <w:t xml:space="preserve"> </w:t>
            </w:r>
          </w:p>
        </w:tc>
      </w:tr>
      <w:tr w:rsidR="004D1EA2" w14:paraId="2EF3806A"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67" w14:textId="77777777" w:rsidR="00FC045E" w:rsidRPr="00996FAF" w:rsidRDefault="00013D68"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EF38068" w14:textId="77777777" w:rsidR="00FC045E" w:rsidRPr="00996FAF" w:rsidRDefault="00013D6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2EF38069" w14:textId="65CDF13F" w:rsidR="00FC045E" w:rsidRPr="00996FAF" w:rsidRDefault="002D5F4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26839">
                  <w:rPr>
                    <w:rFonts w:ascii="Arial" w:hAnsi="Arial" w:cs="Arial"/>
                    <w:color w:val="auto"/>
                  </w:rPr>
                  <w:t>Compliant</w:t>
                </w:r>
              </w:sdtContent>
            </w:sdt>
            <w:r w:rsidR="00013D68" w:rsidRPr="00996FAF">
              <w:rPr>
                <w:rFonts w:ascii="Arial" w:hAnsi="Arial" w:cs="Arial"/>
                <w:color w:val="0000FF"/>
              </w:rPr>
              <w:t xml:space="preserve"> </w:t>
            </w:r>
          </w:p>
        </w:tc>
      </w:tr>
    </w:tbl>
    <w:p w14:paraId="2EF3806B" w14:textId="77777777" w:rsidR="001A5684" w:rsidRDefault="00013D68" w:rsidP="004B7A34">
      <w:pPr>
        <w:pStyle w:val="Heading20"/>
        <w:spacing w:before="240"/>
      </w:pPr>
      <w:r w:rsidRPr="00996FAF">
        <w:t>Findings</w:t>
      </w:r>
    </w:p>
    <w:p w14:paraId="2FF264B0" w14:textId="77777777" w:rsidR="003F166F" w:rsidRDefault="00126839" w:rsidP="0036130C">
      <w:pPr>
        <w:pStyle w:val="NormalArial"/>
      </w:pPr>
      <w:r>
        <w:t>Consumers</w:t>
      </w:r>
      <w:r w:rsidR="00297F0F">
        <w:t xml:space="preserve"> were satisfied that they are treated with dignity and respect and that their care is inclusive and personalised. </w:t>
      </w:r>
      <w:r w:rsidR="00AD6A27">
        <w:rPr>
          <w:bCs/>
          <w:szCs w:val="22"/>
        </w:rPr>
        <w:t>Consumer files</w:t>
      </w:r>
      <w:r w:rsidR="00AD6A27" w:rsidRPr="008B5E15">
        <w:rPr>
          <w:bCs/>
          <w:szCs w:val="22"/>
        </w:rPr>
        <w:t xml:space="preserve"> </w:t>
      </w:r>
      <w:r w:rsidR="00AD6A27">
        <w:rPr>
          <w:bCs/>
          <w:szCs w:val="22"/>
        </w:rPr>
        <w:t xml:space="preserve">detailed the </w:t>
      </w:r>
      <w:r w:rsidR="00AD6A27" w:rsidRPr="008B5E15">
        <w:rPr>
          <w:bCs/>
          <w:szCs w:val="22"/>
        </w:rPr>
        <w:t xml:space="preserve">background, culture and diversity of each consumer </w:t>
      </w:r>
      <w:r w:rsidR="00AD6A27">
        <w:rPr>
          <w:bCs/>
          <w:szCs w:val="22"/>
        </w:rPr>
        <w:t>including</w:t>
      </w:r>
      <w:r w:rsidR="006A50C3">
        <w:rPr>
          <w:bCs/>
          <w:szCs w:val="22"/>
        </w:rPr>
        <w:t xml:space="preserve"> their</w:t>
      </w:r>
      <w:r w:rsidR="00AD6A27" w:rsidRPr="008B5E15">
        <w:rPr>
          <w:bCs/>
          <w:szCs w:val="22"/>
        </w:rPr>
        <w:t xml:space="preserve"> individual </w:t>
      </w:r>
      <w:r w:rsidR="00443260">
        <w:rPr>
          <w:bCs/>
          <w:szCs w:val="22"/>
        </w:rPr>
        <w:t>needs</w:t>
      </w:r>
      <w:r w:rsidR="00AD6A27" w:rsidRPr="008B5E15">
        <w:rPr>
          <w:bCs/>
          <w:szCs w:val="22"/>
        </w:rPr>
        <w:t xml:space="preserve"> and preferences. </w:t>
      </w:r>
      <w:r w:rsidR="00DB05CB" w:rsidRPr="00B53F15">
        <w:t>Staff described how culturally safe care</w:t>
      </w:r>
      <w:r w:rsidR="00DB05CB">
        <w:t xml:space="preserve"> </w:t>
      </w:r>
      <w:r w:rsidR="00DB05CB" w:rsidRPr="009C2B9D">
        <w:rPr>
          <w:rFonts w:eastAsia="Calibri"/>
          <w:color w:val="auto"/>
          <w:szCs w:val="22"/>
        </w:rPr>
        <w:t>and services</w:t>
      </w:r>
      <w:r w:rsidR="00DB05CB">
        <w:rPr>
          <w:rFonts w:eastAsia="Calibri"/>
          <w:color w:val="auto"/>
          <w:szCs w:val="22"/>
        </w:rPr>
        <w:t xml:space="preserve"> are delivered</w:t>
      </w:r>
      <w:r w:rsidR="00DB05CB" w:rsidRPr="009C2B9D">
        <w:rPr>
          <w:rFonts w:eastAsia="Calibri"/>
          <w:color w:val="auto"/>
          <w:szCs w:val="22"/>
        </w:rPr>
        <w:t xml:space="preserve"> according to </w:t>
      </w:r>
      <w:r w:rsidR="00DB05CB">
        <w:rPr>
          <w:rFonts w:eastAsia="Calibri"/>
          <w:color w:val="auto"/>
          <w:szCs w:val="22"/>
        </w:rPr>
        <w:t xml:space="preserve">each </w:t>
      </w:r>
      <w:r w:rsidR="00DB05CB" w:rsidRPr="009C2B9D">
        <w:rPr>
          <w:rFonts w:eastAsia="Calibri"/>
          <w:color w:val="auto"/>
          <w:szCs w:val="22"/>
        </w:rPr>
        <w:t>consumers’</w:t>
      </w:r>
      <w:r w:rsidR="00DB05CB">
        <w:rPr>
          <w:rFonts w:eastAsia="Calibri"/>
          <w:color w:val="auto"/>
          <w:szCs w:val="22"/>
        </w:rPr>
        <w:t xml:space="preserve"> needs and</w:t>
      </w:r>
      <w:r w:rsidR="00DB05CB" w:rsidRPr="009C2B9D">
        <w:rPr>
          <w:rFonts w:eastAsia="Calibri"/>
          <w:color w:val="auto"/>
          <w:szCs w:val="22"/>
        </w:rPr>
        <w:t xml:space="preserve"> </w:t>
      </w:r>
      <w:r w:rsidR="00DB05CB">
        <w:rPr>
          <w:rFonts w:eastAsia="Calibri"/>
          <w:color w:val="auto"/>
          <w:szCs w:val="22"/>
        </w:rPr>
        <w:t xml:space="preserve">preferences. </w:t>
      </w:r>
      <w:r w:rsidR="00897C6B">
        <w:rPr>
          <w:bCs/>
          <w:szCs w:val="22"/>
        </w:rPr>
        <w:t xml:space="preserve">The service demonstrated it has policies in place </w:t>
      </w:r>
      <w:r w:rsidR="00443260">
        <w:rPr>
          <w:bCs/>
          <w:szCs w:val="22"/>
        </w:rPr>
        <w:t>in relation to</w:t>
      </w:r>
      <w:r w:rsidR="00897C6B">
        <w:rPr>
          <w:bCs/>
          <w:szCs w:val="22"/>
        </w:rPr>
        <w:t xml:space="preserve"> culture, diversity, equity and inclusion, along with other documents such a consumer handbook, which includes consumer rights</w:t>
      </w:r>
      <w:r w:rsidR="00897C6B">
        <w:t>.</w:t>
      </w:r>
      <w:r w:rsidR="00045212">
        <w:t xml:space="preserve"> </w:t>
      </w:r>
      <w:r w:rsidR="00DF1439" w:rsidRPr="00A10628">
        <w:t>The Charter of Aged Care Rights was displayed throughout the service</w:t>
      </w:r>
      <w:r w:rsidR="00DF1439">
        <w:t>.</w:t>
      </w:r>
    </w:p>
    <w:p w14:paraId="2644D018" w14:textId="77777777" w:rsidR="003F166F" w:rsidRDefault="008F4082" w:rsidP="00F86EB1">
      <w:pPr>
        <w:pStyle w:val="NormalArial"/>
      </w:pPr>
      <w:r>
        <w:rPr>
          <w:bCs/>
          <w:szCs w:val="22"/>
        </w:rPr>
        <w:t>C</w:t>
      </w:r>
      <w:r w:rsidRPr="002A4F2E">
        <w:rPr>
          <w:bCs/>
          <w:szCs w:val="22"/>
        </w:rPr>
        <w:t>onsumers said they can exercise choice</w:t>
      </w:r>
      <w:r>
        <w:rPr>
          <w:bCs/>
          <w:szCs w:val="22"/>
        </w:rPr>
        <w:t xml:space="preserve">, </w:t>
      </w:r>
      <w:r w:rsidRPr="002A4F2E">
        <w:rPr>
          <w:bCs/>
          <w:szCs w:val="22"/>
        </w:rPr>
        <w:t>make decisions about their care and services and they are supported to maintain relationships that are important to them.</w:t>
      </w:r>
      <w:r>
        <w:rPr>
          <w:bCs/>
          <w:szCs w:val="22"/>
        </w:rPr>
        <w:t xml:space="preserve"> </w:t>
      </w:r>
      <w:r w:rsidR="00CF2EDB" w:rsidRPr="002A4F2E">
        <w:rPr>
          <w:bCs/>
          <w:szCs w:val="22"/>
        </w:rPr>
        <w:t>Staff described how they support consumers to make decisions and maintain relationships, including intimate relationships.</w:t>
      </w:r>
      <w:r w:rsidR="00C42D0F">
        <w:rPr>
          <w:bCs/>
          <w:szCs w:val="22"/>
        </w:rPr>
        <w:t xml:space="preserve"> </w:t>
      </w:r>
      <w:r w:rsidR="00C42D0F" w:rsidRPr="002A4F2E">
        <w:rPr>
          <w:bCs/>
          <w:szCs w:val="22"/>
        </w:rPr>
        <w:t>Care planning documents detail</w:t>
      </w:r>
      <w:r w:rsidR="004807B3">
        <w:rPr>
          <w:bCs/>
          <w:szCs w:val="22"/>
        </w:rPr>
        <w:t>ed</w:t>
      </w:r>
      <w:r w:rsidR="00C42D0F" w:rsidRPr="002A4F2E">
        <w:rPr>
          <w:bCs/>
          <w:szCs w:val="22"/>
        </w:rPr>
        <w:t xml:space="preserve"> how consumers </w:t>
      </w:r>
      <w:r w:rsidR="001A3104">
        <w:rPr>
          <w:bCs/>
          <w:szCs w:val="22"/>
        </w:rPr>
        <w:t>prefer</w:t>
      </w:r>
      <w:r w:rsidR="001A3104" w:rsidRPr="002A4F2E">
        <w:rPr>
          <w:bCs/>
          <w:szCs w:val="22"/>
        </w:rPr>
        <w:t xml:space="preserve"> </w:t>
      </w:r>
      <w:r w:rsidR="00C42D0F" w:rsidRPr="002A4F2E">
        <w:rPr>
          <w:bCs/>
          <w:szCs w:val="22"/>
        </w:rPr>
        <w:t xml:space="preserve">their care to be delivered and who </w:t>
      </w:r>
      <w:r w:rsidR="00DA4E58">
        <w:rPr>
          <w:bCs/>
          <w:szCs w:val="22"/>
        </w:rPr>
        <w:t>they wish to be involved.</w:t>
      </w:r>
    </w:p>
    <w:p w14:paraId="4D6E65D0" w14:textId="6FB5EAC3" w:rsidR="003F166F" w:rsidRDefault="00F86EB1" w:rsidP="00F86EB1">
      <w:pPr>
        <w:pStyle w:val="NormalArial"/>
      </w:pPr>
      <w:r w:rsidRPr="00D1780F">
        <w:t>C</w:t>
      </w:r>
      <w:r w:rsidRPr="00D1780F">
        <w:rPr>
          <w:rFonts w:eastAsia="Arial"/>
          <w:color w:val="auto"/>
        </w:rPr>
        <w:t>onsumers were satisfied they are supported to engage in activities that</w:t>
      </w:r>
      <w:r>
        <w:rPr>
          <w:rFonts w:eastAsia="Arial"/>
          <w:color w:val="auto"/>
        </w:rPr>
        <w:t xml:space="preserve"> may</w:t>
      </w:r>
      <w:r w:rsidRPr="00D1780F">
        <w:rPr>
          <w:rFonts w:eastAsia="Arial"/>
          <w:color w:val="auto"/>
        </w:rPr>
        <w:t xml:space="preserve"> involve</w:t>
      </w:r>
      <w:r>
        <w:rPr>
          <w:rFonts w:eastAsia="Arial"/>
          <w:color w:val="auto"/>
        </w:rPr>
        <w:t xml:space="preserve"> an element of</w:t>
      </w:r>
      <w:r w:rsidRPr="00D1780F">
        <w:rPr>
          <w:rFonts w:eastAsia="Arial"/>
          <w:color w:val="auto"/>
        </w:rPr>
        <w:t xml:space="preserve"> risk</w:t>
      </w:r>
      <w:r>
        <w:rPr>
          <w:rFonts w:eastAsia="Arial"/>
          <w:color w:val="auto"/>
        </w:rPr>
        <w:t xml:space="preserve">, </w:t>
      </w:r>
      <w:r w:rsidRPr="00D1780F">
        <w:rPr>
          <w:rFonts w:eastAsia="Arial"/>
          <w:color w:val="auto"/>
        </w:rPr>
        <w:t xml:space="preserve">to live their best lives. </w:t>
      </w:r>
      <w:r>
        <w:rPr>
          <w:rFonts w:eastAsia="Arial"/>
          <w:color w:val="auto"/>
        </w:rPr>
        <w:t xml:space="preserve">Care plans detailed consultations and discussions of risk, </w:t>
      </w:r>
      <w:proofErr w:type="gramStart"/>
      <w:r>
        <w:rPr>
          <w:rFonts w:eastAsia="Arial"/>
          <w:color w:val="auto"/>
        </w:rPr>
        <w:t>consent</w:t>
      </w:r>
      <w:proofErr w:type="gramEnd"/>
      <w:r>
        <w:rPr>
          <w:rFonts w:eastAsia="Arial"/>
          <w:color w:val="auto"/>
        </w:rPr>
        <w:t xml:space="preserve"> and risk minimisation strategies.</w:t>
      </w:r>
    </w:p>
    <w:p w14:paraId="24EDF51C" w14:textId="77777777" w:rsidR="003F166F" w:rsidRDefault="00EC6408" w:rsidP="00F86EB1">
      <w:pPr>
        <w:pStyle w:val="NormalArial"/>
        <w:rPr>
          <w:rFonts w:eastAsia="Arial"/>
        </w:rPr>
      </w:pPr>
      <w:r>
        <w:rPr>
          <w:rFonts w:eastAsia="Arial"/>
        </w:rPr>
        <w:t>C</w:t>
      </w:r>
      <w:r w:rsidRPr="39589356">
        <w:rPr>
          <w:rFonts w:eastAsia="Arial"/>
        </w:rPr>
        <w:t>onsumers and representatives expressed satisfaction with the service</w:t>
      </w:r>
      <w:r>
        <w:rPr>
          <w:rFonts w:eastAsia="Arial"/>
        </w:rPr>
        <w:t>’</w:t>
      </w:r>
      <w:r w:rsidRPr="39589356">
        <w:rPr>
          <w:rFonts w:eastAsia="Arial"/>
        </w:rPr>
        <w:t>s communication</w:t>
      </w:r>
      <w:r>
        <w:rPr>
          <w:rFonts w:eastAsia="Arial"/>
        </w:rPr>
        <w:t xml:space="preserve"> processes</w:t>
      </w:r>
      <w:r w:rsidRPr="39589356">
        <w:rPr>
          <w:rFonts w:eastAsia="Arial"/>
        </w:rPr>
        <w:t xml:space="preserve">. </w:t>
      </w:r>
      <w:r w:rsidR="00360E9D">
        <w:rPr>
          <w:rFonts w:eastAsia="Calibri"/>
        </w:rPr>
        <w:t>I</w:t>
      </w:r>
      <w:r w:rsidR="00360E9D" w:rsidRPr="005C4786">
        <w:rPr>
          <w:rFonts w:eastAsia="Calibri"/>
        </w:rPr>
        <w:t>nformation is communicated to consumers and representatives in a variety of ways, including quarterly newsletters, notice boards</w:t>
      </w:r>
      <w:r w:rsidR="00EF3117">
        <w:rPr>
          <w:rFonts w:eastAsia="Calibri"/>
        </w:rPr>
        <w:t xml:space="preserve"> and </w:t>
      </w:r>
      <w:r w:rsidR="003366A4" w:rsidRPr="005C4786">
        <w:rPr>
          <w:rFonts w:eastAsia="Calibri"/>
        </w:rPr>
        <w:t>email.</w:t>
      </w:r>
      <w:r w:rsidR="00360E9D" w:rsidRPr="39589356">
        <w:rPr>
          <w:rFonts w:eastAsia="Arial"/>
        </w:rPr>
        <w:t xml:space="preserve"> </w:t>
      </w:r>
      <w:r w:rsidR="00450CB6" w:rsidRPr="005C4786">
        <w:rPr>
          <w:rFonts w:eastAsia="Calibri"/>
        </w:rPr>
        <w:t xml:space="preserve">Staff were observed using effective </w:t>
      </w:r>
      <w:r w:rsidR="00450CB6" w:rsidRPr="005C4786">
        <w:rPr>
          <w:rFonts w:eastAsia="Calibri"/>
        </w:rPr>
        <w:lastRenderedPageBreak/>
        <w:t>communication skills to deliver information</w:t>
      </w:r>
      <w:r w:rsidR="00450CB6">
        <w:rPr>
          <w:rFonts w:eastAsia="Calibri"/>
        </w:rPr>
        <w:t xml:space="preserve"> clearly</w:t>
      </w:r>
      <w:r w:rsidR="00BB09AC">
        <w:rPr>
          <w:rFonts w:eastAsia="Calibri"/>
        </w:rPr>
        <w:t xml:space="preserve"> and respectfully</w:t>
      </w:r>
      <w:r w:rsidR="00450CB6" w:rsidRPr="005C4786">
        <w:rPr>
          <w:rFonts w:eastAsia="Calibri"/>
        </w:rPr>
        <w:t xml:space="preserve"> to consumer</w:t>
      </w:r>
      <w:r w:rsidR="00EE1BFB">
        <w:rPr>
          <w:rFonts w:eastAsia="Calibri"/>
        </w:rPr>
        <w:t>s.</w:t>
      </w:r>
      <w:r w:rsidR="00450CB6">
        <w:rPr>
          <w:rFonts w:eastAsia="Calibri"/>
        </w:rPr>
        <w:t>.</w:t>
      </w:r>
      <w:r w:rsidR="00FB2E94">
        <w:rPr>
          <w:rFonts w:eastAsia="Arial"/>
        </w:rPr>
        <w:t xml:space="preserve"> Menus and activity programs were observed on display in communal areas and in consumer rooms.</w:t>
      </w:r>
    </w:p>
    <w:p w14:paraId="49E0530B" w14:textId="30FC25FD" w:rsidR="00DA4E58" w:rsidRDefault="00A82E60" w:rsidP="0036130C">
      <w:pPr>
        <w:pStyle w:val="NormalArial"/>
      </w:pPr>
      <w:r w:rsidRPr="000E4F35">
        <w:rPr>
          <w:rFonts w:eastAsia="Calibri"/>
        </w:rPr>
        <w:t xml:space="preserve">Consumers and representatives were satisfied consumer privacy is respected and information is kept confidential. </w:t>
      </w:r>
      <w:r w:rsidR="004E6357" w:rsidRPr="00BD2464">
        <w:rPr>
          <w:rFonts w:eastAsia="Arial"/>
        </w:rPr>
        <w:t xml:space="preserve">Staff demonstrated understanding </w:t>
      </w:r>
      <w:r w:rsidR="004E6357">
        <w:rPr>
          <w:rFonts w:eastAsia="Arial"/>
        </w:rPr>
        <w:t xml:space="preserve">about </w:t>
      </w:r>
      <w:r w:rsidR="004E6357" w:rsidRPr="00BD2464">
        <w:rPr>
          <w:rFonts w:eastAsia="Arial"/>
        </w:rPr>
        <w:t xml:space="preserve">confidentiality of information and could describe </w:t>
      </w:r>
      <w:r w:rsidR="004E6357">
        <w:rPr>
          <w:rFonts w:eastAsia="Arial"/>
        </w:rPr>
        <w:t>how</w:t>
      </w:r>
      <w:r w:rsidR="004E6357" w:rsidRPr="00BD2464">
        <w:rPr>
          <w:rFonts w:eastAsia="Arial"/>
        </w:rPr>
        <w:t xml:space="preserve"> consumer information</w:t>
      </w:r>
      <w:r w:rsidR="004E6357">
        <w:rPr>
          <w:rFonts w:eastAsia="Arial"/>
        </w:rPr>
        <w:t xml:space="preserve"> is</w:t>
      </w:r>
      <w:r w:rsidR="004E6357" w:rsidRPr="00BD2464">
        <w:rPr>
          <w:rFonts w:eastAsia="Arial"/>
        </w:rPr>
        <w:t xml:space="preserve"> protected.</w:t>
      </w:r>
      <w:r w:rsidR="00A22ACF">
        <w:rPr>
          <w:rFonts w:eastAsia="Arial"/>
        </w:rPr>
        <w:t xml:space="preserve"> </w:t>
      </w:r>
      <w:r w:rsidR="00DB6DBD">
        <w:rPr>
          <w:rFonts w:eastAsia="Arial"/>
        </w:rPr>
        <w:t>Staff were observed knocking on consumer’s d</w:t>
      </w:r>
      <w:r w:rsidR="00DB7D43">
        <w:rPr>
          <w:rFonts w:eastAsia="Arial"/>
        </w:rPr>
        <w:t>oors prior to entry, log out signs were displayed on computers and computer screens were password protecte</w:t>
      </w:r>
      <w:r w:rsidR="003213A8">
        <w:rPr>
          <w:rFonts w:eastAsia="Arial"/>
        </w:rPr>
        <w:t>d. Staff complete</w:t>
      </w:r>
      <w:r w:rsidR="004115F8">
        <w:rPr>
          <w:rFonts w:eastAsia="Arial"/>
        </w:rPr>
        <w:t xml:space="preserve"> mandatory</w:t>
      </w:r>
      <w:r w:rsidR="003213A8">
        <w:rPr>
          <w:rFonts w:eastAsia="Arial"/>
        </w:rPr>
        <w:t xml:space="preserve"> privacy and confidentiality training annually.</w:t>
      </w:r>
    </w:p>
    <w:p w14:paraId="2EF3806C" w14:textId="08409CE3" w:rsidR="001A5684" w:rsidRPr="00712752" w:rsidRDefault="00013D68" w:rsidP="0036130C">
      <w:pPr>
        <w:pStyle w:val="NormalArial"/>
      </w:pPr>
      <w:r w:rsidRPr="00996FAF">
        <w:br w:type="page"/>
      </w:r>
    </w:p>
    <w:p w14:paraId="2EF3806D" w14:textId="77777777" w:rsidR="00FC045E" w:rsidRPr="00996FAF" w:rsidRDefault="00013D6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4D1EA2" w14:paraId="2EF38070" w14:textId="77777777" w:rsidTr="004B7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EF3806E" w14:textId="77777777" w:rsidR="00FC045E" w:rsidRPr="0075021E" w:rsidRDefault="00013D6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2EF3806F" w14:textId="77777777" w:rsidR="00FC045E" w:rsidRPr="00996FAF" w:rsidRDefault="002D5F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1EA2" w14:paraId="2EF38074" w14:textId="77777777" w:rsidTr="004B7A3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F38071" w14:textId="77777777" w:rsidR="00FC045E" w:rsidRPr="00996FAF" w:rsidRDefault="00013D68"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2EF38072" w14:textId="77777777" w:rsidR="00FC045E" w:rsidRPr="00996FAF" w:rsidRDefault="00013D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EF38073" w14:textId="52D61C18" w:rsidR="00FC045E" w:rsidRPr="00996FAF" w:rsidRDefault="002D5F4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64BBA">
                  <w:rPr>
                    <w:rFonts w:ascii="Arial" w:hAnsi="Arial" w:cs="Arial"/>
                    <w:color w:val="auto"/>
                  </w:rPr>
                  <w:t>Compliant</w:t>
                </w:r>
              </w:sdtContent>
            </w:sdt>
            <w:r w:rsidR="00013D68" w:rsidRPr="00996FAF">
              <w:rPr>
                <w:rFonts w:ascii="Arial" w:hAnsi="Arial" w:cs="Arial"/>
                <w:color w:val="0000FF"/>
              </w:rPr>
              <w:t xml:space="preserve"> </w:t>
            </w:r>
          </w:p>
        </w:tc>
      </w:tr>
      <w:tr w:rsidR="004D1EA2" w14:paraId="2EF38078"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F38075" w14:textId="77777777" w:rsidR="00FC045E" w:rsidRPr="00996FAF" w:rsidRDefault="00013D68"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2EF38076" w14:textId="77777777" w:rsidR="00FC045E" w:rsidRPr="00996FAF" w:rsidRDefault="00013D6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2EF38077" w14:textId="623720F7" w:rsidR="00FC045E" w:rsidRPr="00996FAF" w:rsidRDefault="002D5F4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64BBA">
                  <w:rPr>
                    <w:rFonts w:ascii="Arial" w:hAnsi="Arial" w:cs="Arial"/>
                    <w:color w:val="auto"/>
                  </w:rPr>
                  <w:t>Compliant</w:t>
                </w:r>
              </w:sdtContent>
            </w:sdt>
            <w:r w:rsidR="00013D68" w:rsidRPr="00996FAF">
              <w:rPr>
                <w:rFonts w:ascii="Arial" w:hAnsi="Arial" w:cs="Arial"/>
                <w:color w:val="0000FF"/>
              </w:rPr>
              <w:t xml:space="preserve"> </w:t>
            </w:r>
          </w:p>
        </w:tc>
      </w:tr>
      <w:tr w:rsidR="004D1EA2" w14:paraId="2EF3807E" w14:textId="77777777" w:rsidTr="004B7A3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F38079" w14:textId="77777777" w:rsidR="00FC045E" w:rsidRPr="00996FAF" w:rsidRDefault="00013D68"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EF3807A" w14:textId="77777777" w:rsidR="00FC045E" w:rsidRPr="00996FAF" w:rsidRDefault="00013D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F3807B" w14:textId="77777777" w:rsidR="00FC045E" w:rsidRPr="00996FAF" w:rsidRDefault="00013D6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EF3807C" w14:textId="77777777" w:rsidR="00FC045E" w:rsidRPr="00996FAF" w:rsidRDefault="00013D6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EF3807D" w14:textId="13AE1370" w:rsidR="00FC045E" w:rsidRPr="00996FAF" w:rsidRDefault="002D5F4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64BBA">
                  <w:rPr>
                    <w:rFonts w:ascii="Arial" w:hAnsi="Arial" w:cs="Arial"/>
                    <w:color w:val="auto"/>
                  </w:rPr>
                  <w:t>Compliant</w:t>
                </w:r>
              </w:sdtContent>
            </w:sdt>
            <w:r w:rsidR="00013D68" w:rsidRPr="00996FAF">
              <w:rPr>
                <w:rFonts w:ascii="Arial" w:hAnsi="Arial" w:cs="Arial"/>
                <w:color w:val="0000FF"/>
              </w:rPr>
              <w:t xml:space="preserve"> </w:t>
            </w:r>
          </w:p>
        </w:tc>
      </w:tr>
      <w:tr w:rsidR="004D1EA2" w14:paraId="2EF38082"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F3807F" w14:textId="77777777" w:rsidR="00FC045E" w:rsidRPr="00996FAF" w:rsidRDefault="00013D68"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EF38080" w14:textId="77777777" w:rsidR="00FC045E" w:rsidRPr="00996FAF" w:rsidRDefault="00013D6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2EF38081" w14:textId="7A918C2B" w:rsidR="00FC045E" w:rsidRPr="00996FAF" w:rsidRDefault="002D5F4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64BBA">
                  <w:rPr>
                    <w:rFonts w:ascii="Arial" w:hAnsi="Arial" w:cs="Arial"/>
                    <w:color w:val="auto"/>
                  </w:rPr>
                  <w:t>Compliant</w:t>
                </w:r>
              </w:sdtContent>
            </w:sdt>
            <w:r w:rsidR="00013D68" w:rsidRPr="00996FAF">
              <w:rPr>
                <w:rFonts w:ascii="Arial" w:hAnsi="Arial" w:cs="Arial"/>
                <w:color w:val="0000FF"/>
              </w:rPr>
              <w:t xml:space="preserve"> </w:t>
            </w:r>
          </w:p>
        </w:tc>
      </w:tr>
      <w:tr w:rsidR="004D1EA2" w14:paraId="2EF38086" w14:textId="77777777" w:rsidTr="004B7A3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F38083" w14:textId="77777777" w:rsidR="00FC045E" w:rsidRPr="00996FAF" w:rsidRDefault="00013D68"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2EF38084" w14:textId="77777777" w:rsidR="00FC045E" w:rsidRPr="00996FAF" w:rsidRDefault="00013D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2EF38085" w14:textId="7604C7A9" w:rsidR="00FC045E" w:rsidRPr="00996FAF" w:rsidRDefault="002D5F4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64BBA">
                  <w:rPr>
                    <w:rFonts w:ascii="Arial" w:hAnsi="Arial" w:cs="Arial"/>
                    <w:color w:val="auto"/>
                  </w:rPr>
                  <w:t>Compliant</w:t>
                </w:r>
              </w:sdtContent>
            </w:sdt>
            <w:r w:rsidR="00013D68" w:rsidRPr="00996FAF">
              <w:rPr>
                <w:rFonts w:ascii="Arial" w:hAnsi="Arial" w:cs="Arial"/>
                <w:color w:val="0000FF"/>
              </w:rPr>
              <w:t xml:space="preserve"> </w:t>
            </w:r>
          </w:p>
        </w:tc>
      </w:tr>
    </w:tbl>
    <w:p w14:paraId="2EF38087" w14:textId="77777777" w:rsidR="00D87E7C" w:rsidRDefault="00013D68" w:rsidP="004B7A34">
      <w:pPr>
        <w:pStyle w:val="Heading20"/>
        <w:spacing w:before="240"/>
      </w:pPr>
      <w:r w:rsidRPr="00996FAF">
        <w:t>Findings</w:t>
      </w:r>
    </w:p>
    <w:p w14:paraId="138977CD" w14:textId="77777777" w:rsidR="003F166F" w:rsidRDefault="00E71187" w:rsidP="0036130C">
      <w:pPr>
        <w:pStyle w:val="NormalArial"/>
      </w:pPr>
      <w:r>
        <w:t xml:space="preserve">Consumers and representatives expressed confidence the care planning process considers risks and informs safe, person-centred care. </w:t>
      </w:r>
      <w:r w:rsidR="00213F60">
        <w:t>Staff</w:t>
      </w:r>
      <w:r w:rsidR="00213F60" w:rsidRPr="004825F3">
        <w:rPr>
          <w:rFonts w:eastAsia="Calibri"/>
        </w:rPr>
        <w:t xml:space="preserve"> demonstrated knowledge of consumers’ risks and described strategies to ensure their safe and effective care</w:t>
      </w:r>
      <w:r w:rsidR="00213F60">
        <w:rPr>
          <w:rFonts w:eastAsia="Calibri"/>
        </w:rPr>
        <w:t>.</w:t>
      </w:r>
      <w:r w:rsidR="00213F60">
        <w:t xml:space="preserve"> </w:t>
      </w:r>
      <w:r w:rsidR="000034B5" w:rsidRPr="004825F3">
        <w:t xml:space="preserve">Care planning documents </w:t>
      </w:r>
      <w:r w:rsidR="000034B5">
        <w:t>reflected risks are considered and risk assessments are completed using validated risk assessment tools as part of assessment and care planning.</w:t>
      </w:r>
    </w:p>
    <w:p w14:paraId="3CC8864C" w14:textId="7F5C5275" w:rsidR="003F166F" w:rsidRDefault="00C057AE" w:rsidP="00CC2109">
      <w:pPr>
        <w:pStyle w:val="NormalArial"/>
      </w:pPr>
      <w:r>
        <w:t>C</w:t>
      </w:r>
      <w:r w:rsidRPr="007D5AAA">
        <w:t>onsumers and representatives</w:t>
      </w:r>
      <w:r>
        <w:t xml:space="preserve"> were satisfied assessment and care planning information </w:t>
      </w:r>
      <w:r w:rsidR="00BB4DE8">
        <w:t xml:space="preserve">reflected </w:t>
      </w:r>
      <w:r>
        <w:t xml:space="preserve">consumer’s </w:t>
      </w:r>
      <w:r w:rsidR="00175D2E">
        <w:t xml:space="preserve">current </w:t>
      </w:r>
      <w:r>
        <w:t xml:space="preserve">care needs and preferences including end of life care. Care planning documents reflect that consumers’ individual goals, needs and preferences are considered during the assessment and care planning process, including end of life wishes. </w:t>
      </w:r>
      <w:r w:rsidR="00BB4DE8">
        <w:t>Consumer files</w:t>
      </w:r>
      <w:r>
        <w:t xml:space="preserve"> </w:t>
      </w:r>
      <w:r w:rsidR="00BB4DE8">
        <w:t xml:space="preserve">included </w:t>
      </w:r>
      <w:r>
        <w:t xml:space="preserve">an advanced care </w:t>
      </w:r>
      <w:r w:rsidR="003366A4">
        <w:t>directives and</w:t>
      </w:r>
      <w:r>
        <w:t xml:space="preserve"> palliative approach assessment</w:t>
      </w:r>
      <w:r w:rsidR="00BB4DE8">
        <w:t>s</w:t>
      </w:r>
      <w:r>
        <w:t xml:space="preserve">. </w:t>
      </w:r>
      <w:r w:rsidR="008F6788" w:rsidRPr="00700360">
        <w:rPr>
          <w:rFonts w:eastAsia="Calibri"/>
        </w:rPr>
        <w:t xml:space="preserve">Clinical staff explained how they </w:t>
      </w:r>
      <w:r w:rsidR="008F6788">
        <w:rPr>
          <w:rFonts w:eastAsia="Calibri"/>
        </w:rPr>
        <w:t>discuss</w:t>
      </w:r>
      <w:r w:rsidR="008F6788" w:rsidRPr="00700360">
        <w:rPr>
          <w:rFonts w:eastAsia="Calibri"/>
        </w:rPr>
        <w:t xml:space="preserve"> advanced care directives during admission</w:t>
      </w:r>
      <w:r w:rsidR="008F6788">
        <w:rPr>
          <w:rFonts w:eastAsia="Calibri"/>
        </w:rPr>
        <w:t xml:space="preserve"> and review a consumer’s </w:t>
      </w:r>
      <w:r w:rsidR="008F6788" w:rsidRPr="00700360">
        <w:rPr>
          <w:rFonts w:eastAsia="Calibri"/>
        </w:rPr>
        <w:t xml:space="preserve">palliative approach </w:t>
      </w:r>
      <w:r w:rsidR="00F31D59">
        <w:rPr>
          <w:rFonts w:eastAsia="Calibri"/>
        </w:rPr>
        <w:t xml:space="preserve">when </w:t>
      </w:r>
      <w:r w:rsidR="008F6788" w:rsidRPr="00700360">
        <w:rPr>
          <w:rFonts w:eastAsia="Calibri"/>
        </w:rPr>
        <w:t>deterioration</w:t>
      </w:r>
      <w:r w:rsidR="00F31D59">
        <w:rPr>
          <w:rFonts w:eastAsia="Calibri"/>
        </w:rPr>
        <w:t xml:space="preserve"> is experienced</w:t>
      </w:r>
      <w:r w:rsidR="008F6788" w:rsidRPr="00700360">
        <w:rPr>
          <w:rFonts w:eastAsia="Calibri"/>
        </w:rPr>
        <w:t xml:space="preserve">. </w:t>
      </w:r>
      <w:r>
        <w:t>The service</w:t>
      </w:r>
      <w:r w:rsidR="00BB4DE8">
        <w:t xml:space="preserve"> demonstrated it</w:t>
      </w:r>
      <w:r>
        <w:t xml:space="preserve"> has a documented palliative care approach to ensure consumers receive end of life care in line with their </w:t>
      </w:r>
      <w:r w:rsidR="00BB4DE8">
        <w:t>advanced care directives</w:t>
      </w:r>
      <w:r>
        <w:t>.</w:t>
      </w:r>
    </w:p>
    <w:p w14:paraId="6937E053" w14:textId="77777777" w:rsidR="003F166F" w:rsidRDefault="00DA338A" w:rsidP="00CC2109">
      <w:pPr>
        <w:pStyle w:val="NormalArial"/>
      </w:pPr>
      <w:r>
        <w:t xml:space="preserve">Consumers and representatives described their participation in assessment and care </w:t>
      </w:r>
      <w:proofErr w:type="gramStart"/>
      <w:r>
        <w:t>planning,</w:t>
      </w:r>
      <w:r w:rsidR="00CC2109">
        <w:t xml:space="preserve"> </w:t>
      </w:r>
      <w:r>
        <w:t>and</w:t>
      </w:r>
      <w:proofErr w:type="gramEnd"/>
      <w:r>
        <w:t xml:space="preserve"> confirmed they can provide feedback on care interventions and nominate others who they wish to involve in the planning and review of their care. </w:t>
      </w:r>
      <w:r w:rsidR="00CC2109" w:rsidRPr="00AF00D7">
        <w:rPr>
          <w:rFonts w:eastAsia="Calibri"/>
          <w:color w:val="auto"/>
        </w:rPr>
        <w:t xml:space="preserve">Staff </w:t>
      </w:r>
      <w:r w:rsidR="00CC2109">
        <w:rPr>
          <w:rFonts w:eastAsia="Calibri"/>
          <w:color w:val="auto"/>
        </w:rPr>
        <w:t>described</w:t>
      </w:r>
      <w:r w:rsidR="00CC2109" w:rsidRPr="00AF00D7">
        <w:rPr>
          <w:rFonts w:eastAsia="Calibri"/>
          <w:color w:val="auto"/>
        </w:rPr>
        <w:t xml:space="preserve"> how consumers, representatives, other health professionals and external health service</w:t>
      </w:r>
      <w:r w:rsidR="00CC2109">
        <w:rPr>
          <w:rFonts w:eastAsia="Calibri"/>
          <w:color w:val="auto"/>
        </w:rPr>
        <w:t xml:space="preserve"> providers</w:t>
      </w:r>
      <w:r w:rsidR="00CC2109" w:rsidRPr="00AF00D7">
        <w:rPr>
          <w:rFonts w:eastAsia="Calibri"/>
          <w:color w:val="auto"/>
        </w:rPr>
        <w:t xml:space="preserve"> collaborate to </w:t>
      </w:r>
      <w:r w:rsidR="00CC2109" w:rsidRPr="00AF00D7">
        <w:rPr>
          <w:rFonts w:eastAsia="Calibri"/>
          <w:color w:val="auto"/>
        </w:rPr>
        <w:lastRenderedPageBreak/>
        <w:t xml:space="preserve">ensure the delivery of safe and </w:t>
      </w:r>
      <w:r w:rsidR="00CC2109">
        <w:rPr>
          <w:rFonts w:eastAsia="Calibri"/>
          <w:color w:val="auto"/>
        </w:rPr>
        <w:t>personalised</w:t>
      </w:r>
      <w:r w:rsidR="00CC2109" w:rsidRPr="00AF00D7">
        <w:rPr>
          <w:rFonts w:eastAsia="Calibri"/>
          <w:color w:val="auto"/>
        </w:rPr>
        <w:t xml:space="preserve"> care. </w:t>
      </w:r>
      <w:r w:rsidR="00CC2109" w:rsidRPr="00F67C46">
        <w:rPr>
          <w:rFonts w:eastAsia="Arial"/>
          <w:color w:val="auto"/>
        </w:rPr>
        <w:t>Care planning document</w:t>
      </w:r>
      <w:r w:rsidR="00CC2109">
        <w:rPr>
          <w:rFonts w:eastAsia="Arial"/>
          <w:color w:val="auto"/>
        </w:rPr>
        <w:t>s</w:t>
      </w:r>
      <w:r w:rsidR="00CC2109" w:rsidRPr="00F67C46">
        <w:rPr>
          <w:rFonts w:eastAsia="Arial"/>
          <w:color w:val="auto"/>
        </w:rPr>
        <w:t xml:space="preserve"> </w:t>
      </w:r>
      <w:r w:rsidR="00CC2109">
        <w:rPr>
          <w:rFonts w:eastAsia="Arial"/>
          <w:color w:val="auto"/>
        </w:rPr>
        <w:t xml:space="preserve">demonstrated ongoing partnership between consumers and representatives, and input </w:t>
      </w:r>
      <w:r w:rsidR="002B2623">
        <w:rPr>
          <w:rFonts w:eastAsia="Arial"/>
          <w:color w:val="auto"/>
        </w:rPr>
        <w:t xml:space="preserve">from multidisciplinary teams </w:t>
      </w:r>
      <w:r w:rsidR="00CC2109">
        <w:rPr>
          <w:rFonts w:eastAsia="Arial"/>
          <w:color w:val="auto"/>
        </w:rPr>
        <w:t>involved in the care of the consumer.</w:t>
      </w:r>
    </w:p>
    <w:p w14:paraId="21F3E97D" w14:textId="13D46212" w:rsidR="003F166F" w:rsidRDefault="004B17C1" w:rsidP="00CC2109">
      <w:pPr>
        <w:pStyle w:val="NormalArial"/>
      </w:pPr>
      <w:r>
        <w:t xml:space="preserve">Consumers and representatives described receiving regular communication about the consumers care and services. Staff demonstrated how they access electronic versions of care plans and handover sheets to inform the delivery of safe, individualised care. </w:t>
      </w:r>
      <w:r w:rsidR="001F596C">
        <w:t>Care planning documents demonstrated o</w:t>
      </w:r>
      <w:r w:rsidR="001F596C" w:rsidRPr="00A42E35">
        <w:t>utcomes of assessment and planning were</w:t>
      </w:r>
      <w:r w:rsidR="001F596C">
        <w:t xml:space="preserve"> documented and communicated to the consumer and representative in a timely manner, and </w:t>
      </w:r>
      <w:r w:rsidR="00155DBF" w:rsidRPr="00F00D95">
        <w:rPr>
          <w:rFonts w:eastAsia="Calibri"/>
        </w:rPr>
        <w:t>care consultations were completed in line with the care plan review schedule and</w:t>
      </w:r>
      <w:r w:rsidR="001F596C">
        <w:rPr>
          <w:rFonts w:eastAsia="Calibri"/>
        </w:rPr>
        <w:t xml:space="preserve"> following changes</w:t>
      </w:r>
      <w:r w:rsidR="00155DBF" w:rsidRPr="00F00D95">
        <w:rPr>
          <w:rFonts w:eastAsia="Calibri"/>
        </w:rPr>
        <w:t xml:space="preserve"> </w:t>
      </w:r>
      <w:r w:rsidR="00447D5C">
        <w:rPr>
          <w:rFonts w:eastAsia="Calibri"/>
        </w:rPr>
        <w:t>to a consumers care needs.</w:t>
      </w:r>
    </w:p>
    <w:p w14:paraId="2A545C8A" w14:textId="3506E993" w:rsidR="00610045" w:rsidRDefault="00B071CB" w:rsidP="0036130C">
      <w:pPr>
        <w:pStyle w:val="NormalArial"/>
      </w:pPr>
      <w:r>
        <w:t xml:space="preserve">Consumers and representatives were satisfied the service reviews care following a change of circumstances </w:t>
      </w:r>
      <w:r w:rsidR="001755AA">
        <w:t xml:space="preserve">or </w:t>
      </w:r>
      <w:r>
        <w:t xml:space="preserve">incidents. Care planning </w:t>
      </w:r>
      <w:r w:rsidR="001755AA">
        <w:t xml:space="preserve">documents </w:t>
      </w:r>
      <w:r>
        <w:t>reflect care and services are reviewed regularly every 3 months as part of the care plan review process. Management, clinical and care staff described the monitoring and review process that occurs following incidents or changes in consumers’ care needs</w:t>
      </w:r>
      <w:r w:rsidR="007D7D5B">
        <w:t>.</w:t>
      </w:r>
    </w:p>
    <w:p w14:paraId="2EF38088" w14:textId="6B0DE2F2" w:rsidR="0087700C" w:rsidRPr="00334B7D" w:rsidRDefault="00013D68" w:rsidP="0036130C">
      <w:pPr>
        <w:pStyle w:val="NormalArial"/>
      </w:pPr>
      <w:r w:rsidRPr="00996FAF">
        <w:br w:type="page"/>
      </w:r>
    </w:p>
    <w:p w14:paraId="2EF38089" w14:textId="77777777" w:rsidR="00FC045E" w:rsidRPr="00996FAF" w:rsidRDefault="00013D6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D1EA2" w14:paraId="2EF3808C" w14:textId="77777777" w:rsidTr="004B7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F3808A" w14:textId="77777777" w:rsidR="00FC045E" w:rsidRPr="00996FAF" w:rsidRDefault="00013D6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EF3808B" w14:textId="77777777" w:rsidR="00FC045E" w:rsidRPr="00996FAF" w:rsidRDefault="002D5F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1EA2" w14:paraId="2EF38093"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8D" w14:textId="77777777" w:rsidR="00FC045E" w:rsidRPr="00996FAF" w:rsidRDefault="00013D68"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EF3808E" w14:textId="77777777" w:rsidR="00FC045E" w:rsidRPr="00996FAF" w:rsidRDefault="00013D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EF3808F" w14:textId="77777777" w:rsidR="00FC045E" w:rsidRPr="00996FAF" w:rsidRDefault="00013D6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EF38090" w14:textId="77777777" w:rsidR="00FC045E" w:rsidRPr="00996FAF" w:rsidRDefault="00013D6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F38091" w14:textId="77777777" w:rsidR="00FC045E" w:rsidRPr="00996FAF" w:rsidRDefault="00013D6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2EF38092" w14:textId="4E10B32A" w:rsidR="00FC045E" w:rsidRPr="00996FAF" w:rsidRDefault="002D5F4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64BBA">
                  <w:rPr>
                    <w:rFonts w:ascii="Arial" w:hAnsi="Arial" w:cs="Arial"/>
                    <w:color w:val="auto"/>
                  </w:rPr>
                  <w:t>Compliant</w:t>
                </w:r>
              </w:sdtContent>
            </w:sdt>
            <w:r w:rsidR="00013D68" w:rsidRPr="00996FAF">
              <w:rPr>
                <w:rFonts w:ascii="Arial" w:hAnsi="Arial" w:cs="Arial"/>
                <w:color w:val="0000FF"/>
              </w:rPr>
              <w:t xml:space="preserve"> </w:t>
            </w:r>
          </w:p>
        </w:tc>
      </w:tr>
      <w:tr w:rsidR="004D1EA2" w14:paraId="2EF38097"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94" w14:textId="77777777" w:rsidR="00FC045E" w:rsidRPr="00996FAF" w:rsidRDefault="00013D68"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EF38095" w14:textId="77777777" w:rsidR="00FC045E" w:rsidRPr="00996FAF" w:rsidRDefault="00013D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2EF38096" w14:textId="757BA49A" w:rsidR="00FC045E" w:rsidRPr="00996FAF" w:rsidRDefault="002D5F4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64BBA">
                  <w:rPr>
                    <w:rFonts w:ascii="Arial" w:hAnsi="Arial" w:cs="Arial"/>
                    <w:color w:val="auto"/>
                  </w:rPr>
                  <w:t>Compliant</w:t>
                </w:r>
              </w:sdtContent>
            </w:sdt>
            <w:r w:rsidR="00013D68" w:rsidRPr="00996FAF">
              <w:rPr>
                <w:rFonts w:ascii="Arial" w:hAnsi="Arial" w:cs="Arial"/>
                <w:color w:val="0000FF"/>
              </w:rPr>
              <w:t xml:space="preserve"> </w:t>
            </w:r>
          </w:p>
        </w:tc>
      </w:tr>
      <w:tr w:rsidR="004D1EA2" w14:paraId="2EF3809B"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98" w14:textId="77777777" w:rsidR="00FC045E" w:rsidRPr="00996FAF" w:rsidRDefault="00013D6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EF38099" w14:textId="77777777" w:rsidR="00FC045E" w:rsidRPr="00996FAF" w:rsidRDefault="00013D6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EF3809A" w14:textId="35953CCF" w:rsidR="00FC045E" w:rsidRPr="00996FAF" w:rsidRDefault="002D5F4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64BBA">
                  <w:rPr>
                    <w:rFonts w:ascii="Arial" w:hAnsi="Arial" w:cs="Arial"/>
                    <w:color w:val="auto"/>
                  </w:rPr>
                  <w:t>Compliant</w:t>
                </w:r>
              </w:sdtContent>
            </w:sdt>
            <w:r w:rsidR="00013D68" w:rsidRPr="00996FAF">
              <w:rPr>
                <w:rFonts w:ascii="Arial" w:hAnsi="Arial" w:cs="Arial"/>
                <w:color w:val="0000FF"/>
              </w:rPr>
              <w:t xml:space="preserve"> </w:t>
            </w:r>
          </w:p>
        </w:tc>
      </w:tr>
      <w:tr w:rsidR="004D1EA2" w14:paraId="2EF3809F"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9C" w14:textId="77777777" w:rsidR="00FC045E" w:rsidRPr="00996FAF" w:rsidRDefault="00013D68"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EF3809D" w14:textId="77777777" w:rsidR="00FC045E" w:rsidRPr="00996FAF" w:rsidRDefault="00013D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2EF3809E" w14:textId="0020555A" w:rsidR="00FC045E" w:rsidRPr="00996FAF" w:rsidRDefault="002D5F4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64BBA">
                  <w:rPr>
                    <w:rFonts w:ascii="Arial" w:hAnsi="Arial" w:cs="Arial"/>
                    <w:color w:val="auto"/>
                  </w:rPr>
                  <w:t>Compliant</w:t>
                </w:r>
              </w:sdtContent>
            </w:sdt>
            <w:r w:rsidR="00013D68" w:rsidRPr="00996FAF">
              <w:rPr>
                <w:rFonts w:ascii="Arial" w:hAnsi="Arial" w:cs="Arial"/>
                <w:color w:val="0000FF"/>
              </w:rPr>
              <w:t xml:space="preserve"> </w:t>
            </w:r>
          </w:p>
        </w:tc>
      </w:tr>
      <w:tr w:rsidR="004D1EA2" w14:paraId="2EF380A3"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A0" w14:textId="77777777" w:rsidR="00FC045E" w:rsidRPr="00996FAF" w:rsidRDefault="00013D68"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EF380A1" w14:textId="77777777" w:rsidR="00FC045E" w:rsidRPr="00996FAF" w:rsidRDefault="00013D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2EF380A2" w14:textId="3AE02AE4" w:rsidR="00FC045E" w:rsidRPr="00996FAF" w:rsidRDefault="002D5F4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64BBA">
                  <w:rPr>
                    <w:rFonts w:ascii="Arial" w:hAnsi="Arial" w:cs="Arial"/>
                    <w:color w:val="auto"/>
                  </w:rPr>
                  <w:t>Compliant</w:t>
                </w:r>
              </w:sdtContent>
            </w:sdt>
            <w:r w:rsidR="00013D68" w:rsidRPr="00996FAF">
              <w:rPr>
                <w:rFonts w:ascii="Arial" w:hAnsi="Arial" w:cs="Arial"/>
                <w:color w:val="0000FF"/>
              </w:rPr>
              <w:t xml:space="preserve"> </w:t>
            </w:r>
          </w:p>
        </w:tc>
      </w:tr>
      <w:tr w:rsidR="004D1EA2" w14:paraId="2EF380A7"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A4" w14:textId="77777777" w:rsidR="00FC045E" w:rsidRPr="00996FAF" w:rsidRDefault="00013D68"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EF380A5" w14:textId="77777777" w:rsidR="00FC045E" w:rsidRPr="00996FAF" w:rsidRDefault="00013D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EF380A6" w14:textId="027A3AF5" w:rsidR="00FC045E" w:rsidRPr="00996FAF" w:rsidRDefault="002D5F4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64BBA">
                  <w:rPr>
                    <w:rFonts w:ascii="Arial" w:hAnsi="Arial" w:cs="Arial"/>
                    <w:color w:val="auto"/>
                  </w:rPr>
                  <w:t>Compliant</w:t>
                </w:r>
              </w:sdtContent>
            </w:sdt>
            <w:r w:rsidR="00013D68" w:rsidRPr="00996FAF">
              <w:rPr>
                <w:rFonts w:ascii="Arial" w:hAnsi="Arial" w:cs="Arial"/>
                <w:color w:val="0000FF"/>
              </w:rPr>
              <w:t xml:space="preserve"> </w:t>
            </w:r>
          </w:p>
        </w:tc>
      </w:tr>
      <w:tr w:rsidR="004D1EA2" w14:paraId="2EF380AD"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A8" w14:textId="77777777" w:rsidR="00FC045E" w:rsidRPr="00996FAF" w:rsidRDefault="00013D68"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EF380A9" w14:textId="77777777" w:rsidR="00FC045E" w:rsidRPr="00996FAF" w:rsidRDefault="00013D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EF380AA" w14:textId="77777777" w:rsidR="00FC045E" w:rsidRPr="00996FAF" w:rsidRDefault="00013D6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EF380AB" w14:textId="77777777" w:rsidR="00FC045E" w:rsidRPr="00996FAF" w:rsidRDefault="00013D6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2EF380AC" w14:textId="43FD6A5D" w:rsidR="00FC045E" w:rsidRPr="00996FAF" w:rsidRDefault="002D5F4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64BBA">
                  <w:rPr>
                    <w:rFonts w:ascii="Arial" w:hAnsi="Arial" w:cs="Arial"/>
                    <w:color w:val="auto"/>
                  </w:rPr>
                  <w:t>Compliant</w:t>
                </w:r>
              </w:sdtContent>
            </w:sdt>
            <w:r w:rsidR="00013D68" w:rsidRPr="00996FAF">
              <w:rPr>
                <w:rFonts w:ascii="Arial" w:hAnsi="Arial" w:cs="Arial"/>
                <w:color w:val="0000FF"/>
              </w:rPr>
              <w:t xml:space="preserve"> </w:t>
            </w:r>
          </w:p>
        </w:tc>
      </w:tr>
    </w:tbl>
    <w:p w14:paraId="2EF380AE" w14:textId="77777777" w:rsidR="00D87E7C" w:rsidRDefault="00013D68" w:rsidP="004B7A34">
      <w:pPr>
        <w:pStyle w:val="Heading20"/>
        <w:spacing w:before="240"/>
      </w:pPr>
      <w:r w:rsidRPr="00996FAF">
        <w:t>Findings</w:t>
      </w:r>
    </w:p>
    <w:p w14:paraId="2772EAEE" w14:textId="77777777" w:rsidR="003F166F" w:rsidRDefault="00EC0FB6" w:rsidP="00141719">
      <w:pPr>
        <w:pStyle w:val="NormalArial"/>
      </w:pPr>
      <w:r>
        <w:t>Consumers and representatives were satisfied they receive safe</w:t>
      </w:r>
      <w:r w:rsidR="00B70682">
        <w:t xml:space="preserve"> </w:t>
      </w:r>
      <w:r w:rsidR="003366A4">
        <w:t>and quality</w:t>
      </w:r>
      <w:r>
        <w:t xml:space="preserve"> </w:t>
      </w:r>
      <w:r w:rsidR="009A4B90">
        <w:t xml:space="preserve">personal and clinical </w:t>
      </w:r>
      <w:r>
        <w:t xml:space="preserve">care that meets their needs and preferences. Care planning </w:t>
      </w:r>
      <w:r w:rsidR="00B70682">
        <w:t xml:space="preserve">documents </w:t>
      </w:r>
      <w:r>
        <w:t xml:space="preserve">reflected ongoing assessment, monitoring and evaluation of care provided to consumers in relation to pain, wounds, and restrictive practices. </w:t>
      </w:r>
      <w:r w:rsidR="00B9465A">
        <w:t>Staff demonstrated a sound knowledge of each consumer’s care needs that aligned with documented consumers assessed care needs.</w:t>
      </w:r>
    </w:p>
    <w:p w14:paraId="29903469" w14:textId="77777777" w:rsidR="003F166F" w:rsidRDefault="005A0091" w:rsidP="00141719">
      <w:pPr>
        <w:pStyle w:val="NormalArial"/>
      </w:pPr>
      <w:r>
        <w:rPr>
          <w:szCs w:val="22"/>
        </w:rPr>
        <w:t>Consumers</w:t>
      </w:r>
      <w:r w:rsidRPr="00AC06C0">
        <w:rPr>
          <w:szCs w:val="22"/>
        </w:rPr>
        <w:t xml:space="preserve"> and representatives said they were confident staff </w:t>
      </w:r>
      <w:r>
        <w:rPr>
          <w:szCs w:val="22"/>
        </w:rPr>
        <w:t xml:space="preserve">knew how </w:t>
      </w:r>
      <w:r w:rsidRPr="00AC06C0">
        <w:rPr>
          <w:szCs w:val="22"/>
        </w:rPr>
        <w:t>to manage</w:t>
      </w:r>
      <w:r>
        <w:rPr>
          <w:szCs w:val="22"/>
        </w:rPr>
        <w:t xml:space="preserve"> high impact and high prevalence</w:t>
      </w:r>
      <w:r w:rsidRPr="00AC06C0">
        <w:rPr>
          <w:szCs w:val="22"/>
        </w:rPr>
        <w:t xml:space="preserve"> risks associated with each consumer’s care. </w:t>
      </w:r>
      <w:r w:rsidR="0021532B" w:rsidRPr="00281644">
        <w:rPr>
          <w:rFonts w:eastAsia="Calibri"/>
        </w:rPr>
        <w:t>Care planning documents demonstrated risks are identified, assessed</w:t>
      </w:r>
      <w:r w:rsidR="0021532B">
        <w:rPr>
          <w:rFonts w:eastAsia="Calibri"/>
        </w:rPr>
        <w:t xml:space="preserve"> </w:t>
      </w:r>
      <w:r w:rsidR="0021532B" w:rsidRPr="00281644">
        <w:rPr>
          <w:rFonts w:eastAsia="Calibri"/>
        </w:rPr>
        <w:t xml:space="preserve">and include </w:t>
      </w:r>
      <w:r w:rsidR="0021532B" w:rsidRPr="00281644">
        <w:rPr>
          <w:rFonts w:eastAsia="Arial"/>
          <w:color w:val="auto"/>
        </w:rPr>
        <w:t xml:space="preserve">individualised strategies and care interventions with review and monitoring </w:t>
      </w:r>
      <w:r w:rsidR="0021532B">
        <w:rPr>
          <w:rFonts w:eastAsia="Arial"/>
          <w:color w:val="auto"/>
        </w:rPr>
        <w:t xml:space="preserve">to </w:t>
      </w:r>
      <w:r w:rsidR="0021532B" w:rsidRPr="00281644">
        <w:rPr>
          <w:rFonts w:eastAsia="Arial"/>
          <w:color w:val="auto"/>
        </w:rPr>
        <w:t>minimise and manage the risks</w:t>
      </w:r>
      <w:r w:rsidR="0021532B" w:rsidRPr="00281644">
        <w:rPr>
          <w:color w:val="auto"/>
          <w:szCs w:val="22"/>
        </w:rPr>
        <w:t>. Staff demonstrated an understanding of the high impact and high prevalence risks associated with each consumer and the</w:t>
      </w:r>
      <w:r w:rsidR="0021532B">
        <w:rPr>
          <w:color w:val="auto"/>
          <w:szCs w:val="22"/>
        </w:rPr>
        <w:t xml:space="preserve"> assessed</w:t>
      </w:r>
      <w:r w:rsidR="0021532B" w:rsidRPr="00281644">
        <w:rPr>
          <w:color w:val="auto"/>
          <w:szCs w:val="22"/>
        </w:rPr>
        <w:t xml:space="preserve"> strategies</w:t>
      </w:r>
      <w:r w:rsidR="0021532B">
        <w:rPr>
          <w:color w:val="auto"/>
          <w:szCs w:val="22"/>
        </w:rPr>
        <w:t xml:space="preserve"> </w:t>
      </w:r>
      <w:r w:rsidR="0021532B" w:rsidRPr="00281644">
        <w:rPr>
          <w:color w:val="auto"/>
          <w:szCs w:val="22"/>
        </w:rPr>
        <w:t>to manage and minimise risk to the consumer</w:t>
      </w:r>
      <w:r w:rsidR="0021532B">
        <w:rPr>
          <w:color w:val="auto"/>
          <w:szCs w:val="22"/>
        </w:rPr>
        <w:t>.</w:t>
      </w:r>
    </w:p>
    <w:p w14:paraId="7D2EDE96" w14:textId="77777777" w:rsidR="003F166F" w:rsidRDefault="007B41CD" w:rsidP="0065713B">
      <w:pPr>
        <w:pStyle w:val="NormalArial"/>
      </w:pPr>
      <w:r w:rsidRPr="0035112B">
        <w:rPr>
          <w:szCs w:val="22"/>
        </w:rPr>
        <w:t xml:space="preserve">Consumer </w:t>
      </w:r>
      <w:r w:rsidR="00141719" w:rsidRPr="0035112B">
        <w:rPr>
          <w:szCs w:val="22"/>
        </w:rPr>
        <w:t>document</w:t>
      </w:r>
      <w:r w:rsidR="00141719">
        <w:rPr>
          <w:szCs w:val="22"/>
        </w:rPr>
        <w:t>s</w:t>
      </w:r>
      <w:r w:rsidR="00141719" w:rsidRPr="0035112B">
        <w:rPr>
          <w:szCs w:val="22"/>
        </w:rPr>
        <w:t xml:space="preserve"> </w:t>
      </w:r>
      <w:r w:rsidRPr="0035112B">
        <w:rPr>
          <w:szCs w:val="22"/>
        </w:rPr>
        <w:t xml:space="preserve">demonstrated end of life wishes are discussed and documented, with care delivered in accordance with the consumers </w:t>
      </w:r>
      <w:r w:rsidR="00986709" w:rsidRPr="0035112B">
        <w:rPr>
          <w:szCs w:val="22"/>
        </w:rPr>
        <w:t xml:space="preserve">advanced care directives. </w:t>
      </w:r>
      <w:r w:rsidR="008B36D4" w:rsidRPr="0035112B">
        <w:t xml:space="preserve">Staff described the </w:t>
      </w:r>
      <w:r w:rsidR="008B36D4" w:rsidRPr="0035112B">
        <w:lastRenderedPageBreak/>
        <w:t>palliative care pathway and the resources available</w:t>
      </w:r>
      <w:r w:rsidR="00D032B8" w:rsidRPr="0035112B">
        <w:t xml:space="preserve"> including access to</w:t>
      </w:r>
      <w:r w:rsidR="00141719">
        <w:t xml:space="preserve"> a</w:t>
      </w:r>
      <w:r w:rsidR="00D032B8" w:rsidRPr="0035112B">
        <w:t xml:space="preserve"> palliative</w:t>
      </w:r>
      <w:r w:rsidR="008A5972" w:rsidRPr="0035112B">
        <w:t xml:space="preserve"> care outreach tea</w:t>
      </w:r>
      <w:r w:rsidR="00986709" w:rsidRPr="0035112B">
        <w:t>m</w:t>
      </w:r>
      <w:r w:rsidR="008A5972" w:rsidRPr="0035112B">
        <w:t>,</w:t>
      </w:r>
      <w:r w:rsidR="008B36D4" w:rsidRPr="0035112B">
        <w:t xml:space="preserve"> to support consumers nearing the end of life.</w:t>
      </w:r>
    </w:p>
    <w:p w14:paraId="373CA7C0" w14:textId="77777777" w:rsidR="003F166F" w:rsidRDefault="00513CB2" w:rsidP="0069044A">
      <w:pPr>
        <w:pStyle w:val="NormalArial"/>
      </w:pPr>
      <w:r w:rsidRPr="0035112B">
        <w:t xml:space="preserve">Consumers and representatives </w:t>
      </w:r>
      <w:r w:rsidR="007424D4" w:rsidRPr="0035112B">
        <w:t>were satisfied the service</w:t>
      </w:r>
      <w:r w:rsidRPr="0035112B">
        <w:t xml:space="preserve"> respond</w:t>
      </w:r>
      <w:r w:rsidR="007424D4" w:rsidRPr="0035112B">
        <w:t xml:space="preserve">s </w:t>
      </w:r>
      <w:r w:rsidRPr="0035112B">
        <w:t>to</w:t>
      </w:r>
      <w:r w:rsidR="007424D4" w:rsidRPr="0035112B">
        <w:t xml:space="preserve"> deterioration and</w:t>
      </w:r>
      <w:r w:rsidRPr="0035112B">
        <w:t xml:space="preserve"> changes in a consumer’s condition in a timely manner. </w:t>
      </w:r>
      <w:r w:rsidR="00530EAF" w:rsidRPr="0035112B">
        <w:t xml:space="preserve">Care planning documents recorded the identification of, and response to, deterioration or changes in the consumer’s condition or function. </w:t>
      </w:r>
      <w:r w:rsidRPr="0035112B">
        <w:t>Staff described how deterioration or changes are identified, actioned and communicated.</w:t>
      </w:r>
    </w:p>
    <w:p w14:paraId="39B33DA7" w14:textId="77777777" w:rsidR="003F166F" w:rsidRDefault="00840522" w:rsidP="0069044A">
      <w:pPr>
        <w:pStyle w:val="NormalArial"/>
      </w:pPr>
      <w:r w:rsidRPr="0035112B">
        <w:rPr>
          <w:rFonts w:eastAsia="Calibri"/>
          <w:color w:val="auto"/>
        </w:rPr>
        <w:t>The service has systems and processes in place for communicating information about consumers’ conditions, needs and preferences</w:t>
      </w:r>
      <w:r w:rsidRPr="0035112B">
        <w:rPr>
          <w:rFonts w:eastAsia="Calibri"/>
        </w:rPr>
        <w:t xml:space="preserve">. </w:t>
      </w:r>
      <w:r w:rsidR="0057348D" w:rsidRPr="0035112B">
        <w:t xml:space="preserve">Consumers and representatives were satisfied staff at the service were knowledgeable about </w:t>
      </w:r>
      <w:r w:rsidR="0065713B">
        <w:t>the</w:t>
      </w:r>
      <w:r w:rsidR="0057348D" w:rsidRPr="0035112B">
        <w:t xml:space="preserve"> consumer’s care needs and preferences and shared this with others as appropriate. Consumer care document</w:t>
      </w:r>
      <w:r w:rsidR="0069044A">
        <w:t>s</w:t>
      </w:r>
      <w:r w:rsidR="0057348D" w:rsidRPr="0035112B">
        <w:t xml:space="preserve">, including handover sheets reflect current information about </w:t>
      </w:r>
      <w:r w:rsidR="0065713B">
        <w:t>the</w:t>
      </w:r>
      <w:r w:rsidR="0057348D" w:rsidRPr="0035112B">
        <w:t xml:space="preserve"> consumer’s care needs, preferences and interventions. </w:t>
      </w:r>
      <w:r w:rsidR="00936029" w:rsidRPr="0035112B">
        <w:rPr>
          <w:rFonts w:eastAsia="Calibri"/>
        </w:rPr>
        <w:t>The Assessment Team viewed updated handover sheets available in nurses’ stations throughout the Site Audit and observed clinical handover meetings</w:t>
      </w:r>
      <w:r w:rsidR="00C55D38" w:rsidRPr="0035112B">
        <w:rPr>
          <w:rFonts w:eastAsia="Calibri"/>
        </w:rPr>
        <w:t>.</w:t>
      </w:r>
    </w:p>
    <w:p w14:paraId="5C1A1AFF" w14:textId="7C9F8D45" w:rsidR="003F166F" w:rsidRDefault="00D63E59" w:rsidP="0069044A">
      <w:pPr>
        <w:pStyle w:val="NormalArial"/>
      </w:pPr>
      <w:r w:rsidRPr="0035112B">
        <w:t xml:space="preserve">Consumers and representatives expressed satisfaction with the access and referral to their medical practitioner and other health professionals, as needed. </w:t>
      </w:r>
      <w:r w:rsidRPr="0035112B">
        <w:rPr>
          <w:rFonts w:eastAsia="Calibri"/>
          <w:color w:val="auto"/>
        </w:rPr>
        <w:t xml:space="preserve">Care planning documents demonstrated timely and appropriate referrals to individual health professionals, other organisations and providers of other care and services. </w:t>
      </w:r>
      <w:r w:rsidR="00D60D2F" w:rsidRPr="0035112B">
        <w:t>Management and staff described the service’s referral processes</w:t>
      </w:r>
      <w:r w:rsidR="00917E85" w:rsidRPr="0035112B">
        <w:t xml:space="preserve"> and procedures</w:t>
      </w:r>
      <w:r w:rsidR="00D60D2F" w:rsidRPr="0035112B">
        <w:t>.</w:t>
      </w:r>
    </w:p>
    <w:p w14:paraId="2772DF90" w14:textId="0FFB7B4B" w:rsidR="00B27D48" w:rsidRPr="004B7A34" w:rsidRDefault="0035641C" w:rsidP="004B7A34">
      <w:pPr>
        <w:pStyle w:val="NormalArial"/>
      </w:pPr>
      <w:r w:rsidRPr="0035112B">
        <w:rPr>
          <w:rFonts w:eastAsia="Calibri"/>
        </w:rPr>
        <w:t>Consumers and representatives provided positive feedback on how the service manages infections</w:t>
      </w:r>
      <w:r w:rsidR="0035112B" w:rsidRPr="0035112B">
        <w:rPr>
          <w:rFonts w:eastAsia="Calibri"/>
        </w:rPr>
        <w:t xml:space="preserve"> and outbreaks</w:t>
      </w:r>
      <w:r w:rsidRPr="0035112B">
        <w:rPr>
          <w:rFonts w:eastAsia="Calibri"/>
        </w:rPr>
        <w:t xml:space="preserve">. </w:t>
      </w:r>
      <w:r w:rsidR="00B27D48" w:rsidRPr="0035112B">
        <w:rPr>
          <w:rFonts w:eastAsia="Calibri"/>
        </w:rPr>
        <w:t>The service has an Infection Prevention and Control Lead and an outbreak management plan that provides guidance and resources to support the service’s ability to respond to and recover from a COVID-19 outbreak.</w:t>
      </w:r>
      <w:r w:rsidR="007E6F09" w:rsidRPr="0035112B">
        <w:rPr>
          <w:rFonts w:eastAsia="Calibri"/>
        </w:rPr>
        <w:t xml:space="preserve"> </w:t>
      </w:r>
      <w:r w:rsidR="007E6F09" w:rsidRPr="0035112B">
        <w:t xml:space="preserve">Staff demonstrated good understanding of infection prevention and control practices and explained how they </w:t>
      </w:r>
      <w:r w:rsidR="007C3CBB">
        <w:t>promoted the</w:t>
      </w:r>
      <w:r w:rsidR="007E6F09" w:rsidRPr="0035112B">
        <w:t xml:space="preserve"> appropriate use of antibiotics</w:t>
      </w:r>
      <w:r w:rsidR="00E67A57" w:rsidRPr="0035112B">
        <w:rPr>
          <w:rFonts w:eastAsia="Calibri"/>
        </w:rPr>
        <w:t xml:space="preserve"> </w:t>
      </w:r>
      <w:r w:rsidR="00B87607" w:rsidRPr="0035112B">
        <w:rPr>
          <w:rFonts w:eastAsia="Calibri"/>
        </w:rPr>
        <w:t xml:space="preserve">The service was observed to undertake appropriate entry screening in line with </w:t>
      </w:r>
      <w:proofErr w:type="gramStart"/>
      <w:r w:rsidR="00B87607" w:rsidRPr="0035112B">
        <w:rPr>
          <w:rFonts w:eastAsia="Calibri"/>
        </w:rPr>
        <w:t>transmission based</w:t>
      </w:r>
      <w:proofErr w:type="gramEnd"/>
      <w:r w:rsidR="00B87607" w:rsidRPr="0035112B">
        <w:rPr>
          <w:rFonts w:eastAsia="Calibri"/>
        </w:rPr>
        <w:t xml:space="preserve"> precautions and staff adhered to infection control practices, including the use of </w:t>
      </w:r>
      <w:r w:rsidR="007C3CBB">
        <w:rPr>
          <w:rFonts w:eastAsia="Calibri"/>
        </w:rPr>
        <w:t>p</w:t>
      </w:r>
      <w:r w:rsidR="00B87607" w:rsidRPr="0035112B">
        <w:rPr>
          <w:rFonts w:eastAsia="Calibri"/>
        </w:rPr>
        <w:t xml:space="preserve">ersonal </w:t>
      </w:r>
      <w:r w:rsidR="007C3CBB">
        <w:rPr>
          <w:rFonts w:eastAsia="Calibri"/>
        </w:rPr>
        <w:t>p</w:t>
      </w:r>
      <w:r w:rsidR="00B87607" w:rsidRPr="0035112B">
        <w:rPr>
          <w:rFonts w:eastAsia="Calibri"/>
        </w:rPr>
        <w:t xml:space="preserve">rotective </w:t>
      </w:r>
      <w:r w:rsidR="007C3CBB">
        <w:rPr>
          <w:rFonts w:eastAsia="Calibri"/>
        </w:rPr>
        <w:t>e</w:t>
      </w:r>
      <w:r w:rsidR="00B87607" w:rsidRPr="0035112B">
        <w:rPr>
          <w:rFonts w:eastAsia="Calibri"/>
        </w:rPr>
        <w:t>quipment.</w:t>
      </w:r>
    </w:p>
    <w:p w14:paraId="2EF380AF" w14:textId="4065A3A2" w:rsidR="002B0C90" w:rsidRPr="00DD5530" w:rsidRDefault="00013D68" w:rsidP="00DD5530">
      <w:pPr>
        <w:spacing w:before="240" w:line="276" w:lineRule="auto"/>
        <w:rPr>
          <w:rFonts w:ascii="Arial" w:eastAsia="Calibri" w:hAnsi="Arial" w:cs="Arial"/>
          <w:color w:val="auto"/>
        </w:rPr>
      </w:pPr>
      <w:r>
        <w:br w:type="page"/>
      </w:r>
    </w:p>
    <w:p w14:paraId="2EF380B0" w14:textId="77777777" w:rsidR="00FC045E" w:rsidRPr="00996FAF" w:rsidRDefault="00013D6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D1EA2" w14:paraId="2EF380B3" w14:textId="77777777" w:rsidTr="004B7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F380B1" w14:textId="77777777" w:rsidR="00FC045E" w:rsidRPr="00996FAF" w:rsidRDefault="00013D6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EF380B2" w14:textId="77777777" w:rsidR="00FC045E" w:rsidRPr="00996FAF" w:rsidRDefault="002D5F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1EA2" w14:paraId="2EF380B7"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B4" w14:textId="77777777" w:rsidR="00FC045E" w:rsidRPr="00996FAF" w:rsidRDefault="00013D68"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EF380B5" w14:textId="77777777" w:rsidR="00FC045E" w:rsidRPr="00996FAF" w:rsidRDefault="00013D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2EF380B6" w14:textId="018814E0" w:rsidR="00FC045E" w:rsidRPr="00996FAF" w:rsidRDefault="002D5F4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A0836">
                  <w:rPr>
                    <w:rFonts w:ascii="Arial" w:hAnsi="Arial" w:cs="Arial"/>
                    <w:color w:val="auto"/>
                  </w:rPr>
                  <w:t>Compliant</w:t>
                </w:r>
              </w:sdtContent>
            </w:sdt>
            <w:r w:rsidR="00013D68" w:rsidRPr="00996FAF">
              <w:rPr>
                <w:rFonts w:ascii="Arial" w:hAnsi="Arial" w:cs="Arial"/>
                <w:color w:val="0000FF"/>
              </w:rPr>
              <w:t xml:space="preserve"> </w:t>
            </w:r>
          </w:p>
        </w:tc>
      </w:tr>
      <w:tr w:rsidR="004D1EA2" w14:paraId="2EF380BB"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B8" w14:textId="77777777" w:rsidR="00FC045E" w:rsidRPr="00996FAF" w:rsidRDefault="00013D68"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EF380B9" w14:textId="77777777" w:rsidR="00FC045E" w:rsidRPr="00996FAF" w:rsidRDefault="00013D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2EF380BA" w14:textId="6F3FC9E9" w:rsidR="00FC045E" w:rsidRPr="00996FAF" w:rsidRDefault="002D5F4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A0836">
                  <w:rPr>
                    <w:rFonts w:ascii="Arial" w:hAnsi="Arial" w:cs="Arial"/>
                    <w:color w:val="auto"/>
                  </w:rPr>
                  <w:t>Compliant</w:t>
                </w:r>
              </w:sdtContent>
            </w:sdt>
            <w:r w:rsidR="00013D68" w:rsidRPr="00996FAF">
              <w:rPr>
                <w:rFonts w:ascii="Arial" w:hAnsi="Arial" w:cs="Arial"/>
                <w:color w:val="0000FF"/>
              </w:rPr>
              <w:t xml:space="preserve"> </w:t>
            </w:r>
          </w:p>
        </w:tc>
      </w:tr>
      <w:tr w:rsidR="004D1EA2" w14:paraId="2EF380C2"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BC" w14:textId="77777777" w:rsidR="00FC045E" w:rsidRPr="00996FAF" w:rsidRDefault="00013D68"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EF380BD" w14:textId="77777777" w:rsidR="00FC045E" w:rsidRPr="00996FAF" w:rsidRDefault="00013D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EF380BE" w14:textId="77777777" w:rsidR="00FC045E" w:rsidRPr="00996FAF" w:rsidRDefault="00013D6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EF380BF" w14:textId="77777777" w:rsidR="00FC045E" w:rsidRPr="00996FAF" w:rsidRDefault="00013D6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EF380C0" w14:textId="77777777" w:rsidR="00FC045E" w:rsidRPr="00996FAF" w:rsidRDefault="00013D6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2EF380C1" w14:textId="39BBDE1D" w:rsidR="00FC045E" w:rsidRPr="00996FAF" w:rsidRDefault="002D5F4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46432">
                  <w:rPr>
                    <w:rFonts w:ascii="Arial" w:hAnsi="Arial" w:cs="Arial"/>
                    <w:color w:val="auto"/>
                  </w:rPr>
                  <w:t>Compliant</w:t>
                </w:r>
              </w:sdtContent>
            </w:sdt>
            <w:r w:rsidR="00013D68" w:rsidRPr="00996FAF">
              <w:rPr>
                <w:rFonts w:ascii="Arial" w:hAnsi="Arial" w:cs="Arial"/>
                <w:color w:val="0000FF"/>
              </w:rPr>
              <w:t xml:space="preserve"> </w:t>
            </w:r>
          </w:p>
        </w:tc>
      </w:tr>
      <w:tr w:rsidR="004D1EA2" w14:paraId="2EF380C6"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C3" w14:textId="77777777" w:rsidR="00FC045E" w:rsidRPr="00996FAF" w:rsidRDefault="00013D68"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EF380C4" w14:textId="77777777" w:rsidR="00FC045E" w:rsidRPr="00996FAF" w:rsidRDefault="00013D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2EF380C5" w14:textId="23A43549" w:rsidR="00FC045E" w:rsidRPr="00996FAF" w:rsidRDefault="002D5F4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46432">
                  <w:rPr>
                    <w:rFonts w:ascii="Arial" w:hAnsi="Arial" w:cs="Arial"/>
                    <w:color w:val="auto"/>
                  </w:rPr>
                  <w:t>Compliant</w:t>
                </w:r>
              </w:sdtContent>
            </w:sdt>
            <w:r w:rsidR="00013D68" w:rsidRPr="00996FAF">
              <w:rPr>
                <w:rFonts w:ascii="Arial" w:hAnsi="Arial" w:cs="Arial"/>
                <w:color w:val="0000FF"/>
              </w:rPr>
              <w:t xml:space="preserve"> </w:t>
            </w:r>
          </w:p>
        </w:tc>
      </w:tr>
      <w:tr w:rsidR="004D1EA2" w14:paraId="2EF380CA"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C7" w14:textId="77777777" w:rsidR="00FC045E" w:rsidRPr="00996FAF" w:rsidRDefault="00013D68"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EF380C8" w14:textId="77777777" w:rsidR="00FC045E" w:rsidRPr="00996FAF" w:rsidRDefault="00013D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EF380C9" w14:textId="3BCCA57A" w:rsidR="00FC045E" w:rsidRPr="00996FAF" w:rsidRDefault="002D5F4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46432">
                  <w:rPr>
                    <w:rFonts w:ascii="Arial" w:hAnsi="Arial" w:cs="Arial"/>
                    <w:color w:val="auto"/>
                  </w:rPr>
                  <w:t>Compliant</w:t>
                </w:r>
              </w:sdtContent>
            </w:sdt>
            <w:r w:rsidR="00013D68" w:rsidRPr="00996FAF">
              <w:rPr>
                <w:rFonts w:ascii="Arial" w:hAnsi="Arial" w:cs="Arial"/>
                <w:color w:val="0000FF"/>
              </w:rPr>
              <w:t xml:space="preserve"> </w:t>
            </w:r>
          </w:p>
        </w:tc>
      </w:tr>
      <w:tr w:rsidR="004D1EA2" w14:paraId="2EF380CE"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CB" w14:textId="77777777" w:rsidR="00FC045E" w:rsidRPr="00996FAF" w:rsidRDefault="00013D68"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EF380CC" w14:textId="77777777" w:rsidR="00FC045E" w:rsidRPr="00996FAF" w:rsidRDefault="00013D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F380CD" w14:textId="35BC824C" w:rsidR="00FC045E" w:rsidRPr="00996FAF" w:rsidRDefault="002D5F4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46432">
                  <w:rPr>
                    <w:rFonts w:ascii="Arial" w:hAnsi="Arial" w:cs="Arial"/>
                    <w:color w:val="auto"/>
                  </w:rPr>
                  <w:t>Compliant</w:t>
                </w:r>
              </w:sdtContent>
            </w:sdt>
            <w:r w:rsidR="00013D68" w:rsidRPr="00996FAF">
              <w:rPr>
                <w:rFonts w:ascii="Arial" w:hAnsi="Arial" w:cs="Arial"/>
                <w:color w:val="0000FF"/>
              </w:rPr>
              <w:t xml:space="preserve"> </w:t>
            </w:r>
          </w:p>
        </w:tc>
      </w:tr>
      <w:tr w:rsidR="004D1EA2" w14:paraId="2EF380D2"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CF" w14:textId="77777777" w:rsidR="00FC045E" w:rsidRPr="00996FAF" w:rsidRDefault="00013D68"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EF380D0" w14:textId="77777777" w:rsidR="00FC045E" w:rsidRPr="00996FAF" w:rsidRDefault="00013D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EF380D1" w14:textId="6410A9D0" w:rsidR="00FC045E" w:rsidRPr="00996FAF" w:rsidRDefault="002D5F4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46432">
                  <w:rPr>
                    <w:rFonts w:ascii="Arial" w:hAnsi="Arial" w:cs="Arial"/>
                    <w:color w:val="auto"/>
                  </w:rPr>
                  <w:t>Compliant</w:t>
                </w:r>
              </w:sdtContent>
            </w:sdt>
            <w:r w:rsidR="00013D68" w:rsidRPr="00996FAF">
              <w:rPr>
                <w:rFonts w:ascii="Arial" w:hAnsi="Arial" w:cs="Arial"/>
                <w:color w:val="0000FF"/>
              </w:rPr>
              <w:t xml:space="preserve"> </w:t>
            </w:r>
          </w:p>
        </w:tc>
      </w:tr>
    </w:tbl>
    <w:p w14:paraId="2EF380D3" w14:textId="77777777" w:rsidR="00D87E7C" w:rsidRDefault="00013D68" w:rsidP="004B7A34">
      <w:pPr>
        <w:pStyle w:val="Heading20"/>
        <w:spacing w:before="240"/>
      </w:pPr>
      <w:r w:rsidRPr="00996FAF">
        <w:t>Findings</w:t>
      </w:r>
    </w:p>
    <w:p w14:paraId="35A3BD01" w14:textId="768387BB" w:rsidR="003F166F" w:rsidRDefault="00A14D4D" w:rsidP="003676D5">
      <w:pPr>
        <w:pStyle w:val="NormalArial"/>
      </w:pPr>
      <w:r>
        <w:rPr>
          <w:rFonts w:eastAsia="Arial"/>
          <w:color w:val="auto"/>
        </w:rPr>
        <w:t>C</w:t>
      </w:r>
      <w:r w:rsidRPr="3366A771">
        <w:rPr>
          <w:rFonts w:eastAsia="Arial"/>
          <w:color w:val="auto"/>
        </w:rPr>
        <w:t xml:space="preserve">onsumers </w:t>
      </w:r>
      <w:r>
        <w:rPr>
          <w:rFonts w:eastAsia="Arial"/>
          <w:color w:val="auto"/>
        </w:rPr>
        <w:t>were</w:t>
      </w:r>
      <w:r w:rsidRPr="3366A771">
        <w:rPr>
          <w:rFonts w:eastAsia="Arial"/>
          <w:color w:val="auto"/>
        </w:rPr>
        <w:t xml:space="preserve"> satisfied with the support</w:t>
      </w:r>
      <w:r>
        <w:rPr>
          <w:rFonts w:eastAsia="Arial"/>
          <w:color w:val="auto"/>
        </w:rPr>
        <w:t>s of daily living</w:t>
      </w:r>
      <w:r w:rsidRPr="3366A771">
        <w:rPr>
          <w:rFonts w:eastAsia="Arial"/>
          <w:color w:val="auto"/>
        </w:rPr>
        <w:t xml:space="preserve"> the</w:t>
      </w:r>
      <w:r>
        <w:rPr>
          <w:rFonts w:eastAsia="Arial"/>
          <w:color w:val="auto"/>
        </w:rPr>
        <w:t xml:space="preserve">y receive </w:t>
      </w:r>
      <w:r w:rsidRPr="3366A771">
        <w:rPr>
          <w:rFonts w:eastAsia="Arial"/>
          <w:color w:val="auto"/>
        </w:rPr>
        <w:t xml:space="preserve">to </w:t>
      </w:r>
      <w:r w:rsidR="00D3225F">
        <w:t>optimise their independence, health and well-being</w:t>
      </w:r>
      <w:r w:rsidR="00156B01">
        <w:t>. Staff</w:t>
      </w:r>
      <w:r w:rsidR="001B3E09">
        <w:t xml:space="preserve"> demonstrated understanding of individual</w:t>
      </w:r>
      <w:r w:rsidR="0054456A">
        <w:t xml:space="preserve"> consumers needs and</w:t>
      </w:r>
      <w:r w:rsidR="00156B01">
        <w:t xml:space="preserve"> described supports provided to ensure consumers’ individual goals and preferences are met, including daily exercise classes, provision of mobility aids and physiotherapy sessions.</w:t>
      </w:r>
    </w:p>
    <w:p w14:paraId="00113241" w14:textId="2EFB121D" w:rsidR="003F166F" w:rsidRDefault="003676D5" w:rsidP="003676D5">
      <w:pPr>
        <w:pStyle w:val="NormalArial"/>
      </w:pPr>
      <w:r>
        <w:rPr>
          <w:color w:val="auto"/>
        </w:rPr>
        <w:t>C</w:t>
      </w:r>
      <w:r w:rsidRPr="3366A771">
        <w:rPr>
          <w:color w:val="auto"/>
        </w:rPr>
        <w:t xml:space="preserve">onsumers </w:t>
      </w:r>
      <w:r>
        <w:rPr>
          <w:color w:val="auto"/>
        </w:rPr>
        <w:t>were satisfied</w:t>
      </w:r>
      <w:r w:rsidR="000B02B4">
        <w:rPr>
          <w:color w:val="auto"/>
        </w:rPr>
        <w:t xml:space="preserve"> </w:t>
      </w:r>
      <w:r w:rsidR="005B2735">
        <w:t xml:space="preserve">staff support their emotional, </w:t>
      </w:r>
      <w:proofErr w:type="gramStart"/>
      <w:r w:rsidR="005B2735">
        <w:t>spiritual</w:t>
      </w:r>
      <w:proofErr w:type="gramEnd"/>
      <w:r w:rsidR="005B2735">
        <w:t xml:space="preserve"> and psychological well-being.</w:t>
      </w:r>
      <w:r w:rsidR="0013293F">
        <w:rPr>
          <w:color w:val="auto"/>
        </w:rPr>
        <w:t xml:space="preserve"> </w:t>
      </w:r>
      <w:r w:rsidR="005B2735">
        <w:rPr>
          <w:color w:val="auto"/>
        </w:rPr>
        <w:t xml:space="preserve">Lifestyle and </w:t>
      </w:r>
      <w:r w:rsidR="00F4248B">
        <w:rPr>
          <w:color w:val="auto"/>
        </w:rPr>
        <w:t>p</w:t>
      </w:r>
      <w:r w:rsidR="005B2735">
        <w:rPr>
          <w:color w:val="auto"/>
        </w:rPr>
        <w:t>astoral staff</w:t>
      </w:r>
      <w:r w:rsidR="00CD7CAF">
        <w:rPr>
          <w:color w:val="auto"/>
        </w:rPr>
        <w:t xml:space="preserve"> described the </w:t>
      </w:r>
      <w:r w:rsidR="00AA413D">
        <w:rPr>
          <w:color w:val="auto"/>
        </w:rPr>
        <w:t>services and supports available to consumers including</w:t>
      </w:r>
      <w:r w:rsidRPr="3366A771">
        <w:rPr>
          <w:color w:val="auto"/>
        </w:rPr>
        <w:t xml:space="preserve"> </w:t>
      </w:r>
      <w:r w:rsidR="00AA413D">
        <w:rPr>
          <w:color w:val="auto"/>
        </w:rPr>
        <w:t>religio</w:t>
      </w:r>
      <w:r w:rsidR="0013293F">
        <w:rPr>
          <w:color w:val="auto"/>
        </w:rPr>
        <w:t>u</w:t>
      </w:r>
      <w:r w:rsidR="00AA413D">
        <w:rPr>
          <w:color w:val="auto"/>
        </w:rPr>
        <w:t>s</w:t>
      </w:r>
      <w:r w:rsidRPr="3366A771">
        <w:rPr>
          <w:color w:val="auto"/>
        </w:rPr>
        <w:t xml:space="preserve"> services, </w:t>
      </w:r>
      <w:r w:rsidR="00AA413D">
        <w:rPr>
          <w:color w:val="auto"/>
        </w:rPr>
        <w:t>lifestyle activities</w:t>
      </w:r>
      <w:r w:rsidRPr="3366A771">
        <w:rPr>
          <w:color w:val="auto"/>
        </w:rPr>
        <w:t xml:space="preserve">, and one-to-one time with staff. </w:t>
      </w:r>
      <w:r w:rsidR="008A3B84">
        <w:rPr>
          <w:color w:val="auto"/>
        </w:rPr>
        <w:t xml:space="preserve">Rotating church services </w:t>
      </w:r>
      <w:r w:rsidR="00FC316D">
        <w:rPr>
          <w:color w:val="auto"/>
        </w:rPr>
        <w:t>are held on regular basis, mass and the rosary are held for consumers who w</w:t>
      </w:r>
      <w:r w:rsidR="00F4248B">
        <w:rPr>
          <w:color w:val="auto"/>
        </w:rPr>
        <w:t>ish</w:t>
      </w:r>
      <w:r w:rsidR="00FC316D">
        <w:rPr>
          <w:color w:val="auto"/>
        </w:rPr>
        <w:t xml:space="preserve"> to participate.</w:t>
      </w:r>
    </w:p>
    <w:p w14:paraId="73024342" w14:textId="70F29BB4" w:rsidR="003F166F" w:rsidRDefault="00744DE4" w:rsidP="00073243">
      <w:pPr>
        <w:pStyle w:val="NormalArial"/>
      </w:pPr>
      <w:r>
        <w:t>Consumers said they are supported and encouraged to do things of interest to them, to maintain their personal relationships, and to participate in community activities within and outside the service as they choose.</w:t>
      </w:r>
      <w:r w:rsidRPr="3366A771">
        <w:rPr>
          <w:rFonts w:eastAsia="Arial"/>
        </w:rPr>
        <w:t xml:space="preserve"> Staff outlined group activities provided at the service, and</w:t>
      </w:r>
      <w:r w:rsidR="00DC0CB7">
        <w:rPr>
          <w:rFonts w:eastAsia="Arial"/>
        </w:rPr>
        <w:t xml:space="preserve"> coul</w:t>
      </w:r>
      <w:r w:rsidR="00F4248B">
        <w:rPr>
          <w:rFonts w:eastAsia="Arial"/>
        </w:rPr>
        <w:t>d</w:t>
      </w:r>
      <w:r w:rsidR="00DC0CB7">
        <w:rPr>
          <w:rFonts w:eastAsia="Arial"/>
        </w:rPr>
        <w:t xml:space="preserve"> describe familial and personal relationships of importance to consumers</w:t>
      </w:r>
      <w:r>
        <w:t>.</w:t>
      </w:r>
      <w:r w:rsidRPr="3366A771">
        <w:rPr>
          <w:rFonts w:eastAsia="Arial"/>
        </w:rPr>
        <w:t xml:space="preserve"> </w:t>
      </w:r>
      <w:r w:rsidRPr="001C095C">
        <w:t>Care planning documents contained information about</w:t>
      </w:r>
      <w:r>
        <w:t xml:space="preserve"> the consumer’s</w:t>
      </w:r>
      <w:r w:rsidRPr="001C095C">
        <w:t xml:space="preserve"> significant relationships, and information about their participation in activities</w:t>
      </w:r>
      <w:r>
        <w:t xml:space="preserve"> of interest</w:t>
      </w:r>
      <w:r w:rsidRPr="001C095C">
        <w:t xml:space="preserve"> at the service and within the local </w:t>
      </w:r>
      <w:r w:rsidRPr="001C095C">
        <w:lastRenderedPageBreak/>
        <w:t>community.</w:t>
      </w:r>
      <w:r w:rsidR="00A323AD">
        <w:t xml:space="preserve"> The Assessment Team observed consumers </w:t>
      </w:r>
      <w:r w:rsidR="00F12212">
        <w:t>participating</w:t>
      </w:r>
      <w:r w:rsidR="00754FD2">
        <w:t xml:space="preserve"> in individual and group activities of their choice during the </w:t>
      </w:r>
      <w:r w:rsidR="00F12212">
        <w:t>S</w:t>
      </w:r>
      <w:r w:rsidR="00754FD2">
        <w:t xml:space="preserve">ite </w:t>
      </w:r>
      <w:r w:rsidR="00F12212">
        <w:t>A</w:t>
      </w:r>
      <w:r w:rsidR="00754FD2">
        <w:t>udit.</w:t>
      </w:r>
    </w:p>
    <w:p w14:paraId="0552C8D9" w14:textId="77777777" w:rsidR="003F166F" w:rsidRDefault="00073243" w:rsidP="00C46432">
      <w:pPr>
        <w:pStyle w:val="NormalArial"/>
      </w:pPr>
      <w:r>
        <w:rPr>
          <w:szCs w:val="22"/>
        </w:rPr>
        <w:t>The service has processes in p</w:t>
      </w:r>
      <w:r w:rsidR="00827F3B">
        <w:rPr>
          <w:szCs w:val="22"/>
        </w:rPr>
        <w:t>l</w:t>
      </w:r>
      <w:r>
        <w:rPr>
          <w:szCs w:val="22"/>
        </w:rPr>
        <w:t xml:space="preserve">ace to ensure information about the consumers condition, needs and preferences are communicated within the organisation and with others involved in care. </w:t>
      </w:r>
      <w:r w:rsidRPr="00047A81">
        <w:rPr>
          <w:szCs w:val="22"/>
        </w:rPr>
        <w:t>Consumers expressed satisfaction with how information</w:t>
      </w:r>
      <w:r>
        <w:rPr>
          <w:szCs w:val="22"/>
        </w:rPr>
        <w:t xml:space="preserve"> about </w:t>
      </w:r>
      <w:r w:rsidR="002968C0">
        <w:rPr>
          <w:szCs w:val="22"/>
        </w:rPr>
        <w:t>their</w:t>
      </w:r>
      <w:r>
        <w:rPr>
          <w:szCs w:val="22"/>
        </w:rPr>
        <w:t xml:space="preserve"> daily living supports and choices are </w:t>
      </w:r>
      <w:r w:rsidRPr="00047A81">
        <w:rPr>
          <w:szCs w:val="22"/>
        </w:rPr>
        <w:t>shared</w:t>
      </w:r>
      <w:r w:rsidR="009F569F">
        <w:rPr>
          <w:szCs w:val="22"/>
        </w:rPr>
        <w:t xml:space="preserve"> and documented</w:t>
      </w:r>
      <w:r>
        <w:rPr>
          <w:szCs w:val="22"/>
        </w:rPr>
        <w:t xml:space="preserve">. </w:t>
      </w:r>
      <w:r w:rsidRPr="00047A81">
        <w:rPr>
          <w:szCs w:val="22"/>
        </w:rPr>
        <w:t xml:space="preserve">Staff said they are informed of changes to consumer needs and this is communicated through </w:t>
      </w:r>
      <w:r w:rsidR="00F12212">
        <w:rPr>
          <w:szCs w:val="22"/>
        </w:rPr>
        <w:t xml:space="preserve">the </w:t>
      </w:r>
      <w:r w:rsidR="009F569F">
        <w:rPr>
          <w:szCs w:val="22"/>
        </w:rPr>
        <w:t xml:space="preserve">electronic management system, </w:t>
      </w:r>
      <w:r w:rsidR="00BC1E3F">
        <w:rPr>
          <w:szCs w:val="22"/>
        </w:rPr>
        <w:t>handover and direct discussion</w:t>
      </w:r>
      <w:r w:rsidRPr="00047A81">
        <w:rPr>
          <w:szCs w:val="22"/>
        </w:rPr>
        <w:t>.</w:t>
      </w:r>
    </w:p>
    <w:p w14:paraId="4577AC6F" w14:textId="264C38EF" w:rsidR="003F166F" w:rsidRDefault="00827F3B" w:rsidP="00B81764">
      <w:pPr>
        <w:pStyle w:val="NormalArial"/>
      </w:pPr>
      <w:r w:rsidRPr="00063C8E">
        <w:rPr>
          <w:rFonts w:eastAsia="Arial"/>
        </w:rPr>
        <w:t xml:space="preserve">The service has processes in place to ensure consumers can access and are referred to appropriate individuals, other organisations and providers in a timely manner. </w:t>
      </w:r>
      <w:r w:rsidRPr="00063C8E">
        <w:rPr>
          <w:szCs w:val="22"/>
        </w:rPr>
        <w:t xml:space="preserve">Staff described referral processes and provided examples of </w:t>
      </w:r>
      <w:r w:rsidR="00F12212">
        <w:rPr>
          <w:szCs w:val="22"/>
        </w:rPr>
        <w:t xml:space="preserve">the </w:t>
      </w:r>
      <w:r w:rsidRPr="00063C8E">
        <w:rPr>
          <w:szCs w:val="22"/>
        </w:rPr>
        <w:t xml:space="preserve">organisations regularly accessed to provide additional support to consumers. </w:t>
      </w:r>
      <w:r w:rsidRPr="00063C8E">
        <w:rPr>
          <w:rFonts w:eastAsia="Arial"/>
        </w:rPr>
        <w:t>Consumer document</w:t>
      </w:r>
      <w:r w:rsidR="00F12212">
        <w:rPr>
          <w:rFonts w:eastAsia="Arial"/>
        </w:rPr>
        <w:t>s</w:t>
      </w:r>
      <w:r w:rsidRPr="00063C8E">
        <w:rPr>
          <w:rFonts w:eastAsia="Arial"/>
        </w:rPr>
        <w:t xml:space="preserve"> </w:t>
      </w:r>
      <w:r w:rsidR="004B57C3">
        <w:rPr>
          <w:rFonts w:eastAsia="Arial"/>
        </w:rPr>
        <w:t>confirmed timely and appropriate referrals</w:t>
      </w:r>
      <w:r w:rsidRPr="00063C8E">
        <w:rPr>
          <w:rFonts w:eastAsia="Arial"/>
        </w:rPr>
        <w:t xml:space="preserve">. </w:t>
      </w:r>
      <w:r w:rsidR="004B57C3">
        <w:rPr>
          <w:rFonts w:eastAsia="Arial"/>
        </w:rPr>
        <w:t>Consumers</w:t>
      </w:r>
      <w:r w:rsidRPr="00063C8E">
        <w:rPr>
          <w:rFonts w:eastAsia="Arial"/>
        </w:rPr>
        <w:t xml:space="preserve"> </w:t>
      </w:r>
      <w:r w:rsidR="004B57C3">
        <w:rPr>
          <w:rFonts w:eastAsia="Arial"/>
        </w:rPr>
        <w:t>were satisfied referrals were</w:t>
      </w:r>
      <w:r w:rsidR="003D7265">
        <w:rPr>
          <w:rFonts w:eastAsia="Arial"/>
        </w:rPr>
        <w:t xml:space="preserve"> actioned </w:t>
      </w:r>
      <w:r w:rsidR="00F12212">
        <w:rPr>
          <w:rFonts w:eastAsia="Arial"/>
        </w:rPr>
        <w:t>promptly</w:t>
      </w:r>
      <w:r w:rsidRPr="00063C8E">
        <w:rPr>
          <w:rFonts w:eastAsia="Arial"/>
        </w:rPr>
        <w:t>.</w:t>
      </w:r>
    </w:p>
    <w:p w14:paraId="63D3B376" w14:textId="5530FC12" w:rsidR="003F166F" w:rsidRDefault="00355B25" w:rsidP="00B81764">
      <w:pPr>
        <w:pStyle w:val="NormalArial"/>
      </w:pPr>
      <w:r w:rsidRPr="005D37F1">
        <w:rPr>
          <w:color w:val="auto"/>
        </w:rPr>
        <w:t>Consumers provided positive feedback in relation to the quantity, quality, and variety of meals provided</w:t>
      </w:r>
      <w:r w:rsidR="00F12212">
        <w:rPr>
          <w:color w:val="auto"/>
        </w:rPr>
        <w:t xml:space="preserve"> by the </w:t>
      </w:r>
      <w:r w:rsidR="003366A4">
        <w:rPr>
          <w:color w:val="auto"/>
        </w:rPr>
        <w:t>service</w:t>
      </w:r>
      <w:r w:rsidRPr="005D37F1">
        <w:rPr>
          <w:color w:val="auto"/>
        </w:rPr>
        <w:t xml:space="preserve">. </w:t>
      </w:r>
      <w:r w:rsidR="00841B1F" w:rsidRPr="005D37F1">
        <w:rPr>
          <w:color w:val="auto"/>
          <w:szCs w:val="22"/>
        </w:rPr>
        <w:t>Processes are in place to gather consumer feedback on meals through</w:t>
      </w:r>
      <w:r w:rsidR="00400CEC" w:rsidRPr="005D37F1">
        <w:rPr>
          <w:color w:val="auto"/>
          <w:szCs w:val="22"/>
        </w:rPr>
        <w:t xml:space="preserve"> consumer and</w:t>
      </w:r>
      <w:r w:rsidR="00841B1F" w:rsidRPr="005D37F1">
        <w:rPr>
          <w:color w:val="auto"/>
          <w:szCs w:val="22"/>
        </w:rPr>
        <w:t xml:space="preserve"> food focus</w:t>
      </w:r>
      <w:r w:rsidR="00400CEC" w:rsidRPr="005D37F1">
        <w:rPr>
          <w:color w:val="auto"/>
          <w:szCs w:val="22"/>
        </w:rPr>
        <w:t xml:space="preserve"> meetings. </w:t>
      </w:r>
      <w:r w:rsidR="005D37F1">
        <w:rPr>
          <w:color w:val="auto"/>
          <w:szCs w:val="22"/>
        </w:rPr>
        <w:t>Meeting minutes demonstrated</w:t>
      </w:r>
      <w:r w:rsidR="00E03625">
        <w:rPr>
          <w:color w:val="auto"/>
          <w:szCs w:val="22"/>
        </w:rPr>
        <w:t xml:space="preserve"> consumer requests and feedback had been considered an</w:t>
      </w:r>
      <w:r w:rsidR="00F12212">
        <w:rPr>
          <w:color w:val="auto"/>
          <w:szCs w:val="22"/>
        </w:rPr>
        <w:t>d</w:t>
      </w:r>
      <w:r w:rsidR="00E03625">
        <w:rPr>
          <w:color w:val="auto"/>
          <w:szCs w:val="22"/>
        </w:rPr>
        <w:t xml:space="preserve"> incorporated into the menu.</w:t>
      </w:r>
      <w:r w:rsidR="00F12212">
        <w:rPr>
          <w:color w:val="auto"/>
          <w:szCs w:val="22"/>
        </w:rPr>
        <w:t xml:space="preserve"> </w:t>
      </w:r>
      <w:r w:rsidR="00400CEC" w:rsidRPr="005D37F1">
        <w:rPr>
          <w:color w:val="auto"/>
          <w:szCs w:val="22"/>
        </w:rPr>
        <w:t>Staff demonstrated understanding of individual consumer’s dietary requirements</w:t>
      </w:r>
      <w:r w:rsidR="00E20F88" w:rsidRPr="005D37F1">
        <w:rPr>
          <w:color w:val="auto"/>
          <w:szCs w:val="22"/>
        </w:rPr>
        <w:t xml:space="preserve"> and preferences</w:t>
      </w:r>
      <w:r w:rsidR="00400CEC" w:rsidRPr="005D37F1">
        <w:rPr>
          <w:color w:val="auto"/>
          <w:szCs w:val="22"/>
        </w:rPr>
        <w:t xml:space="preserve"> and this aligned with consumer care </w:t>
      </w:r>
      <w:r w:rsidR="00A05C01" w:rsidRPr="005D37F1">
        <w:rPr>
          <w:color w:val="auto"/>
          <w:szCs w:val="22"/>
        </w:rPr>
        <w:t>document</w:t>
      </w:r>
      <w:r w:rsidR="00A05C01">
        <w:rPr>
          <w:color w:val="auto"/>
          <w:szCs w:val="22"/>
        </w:rPr>
        <w:t>s</w:t>
      </w:r>
      <w:r w:rsidR="00A05C01" w:rsidRPr="005D37F1">
        <w:rPr>
          <w:color w:val="auto"/>
          <w:szCs w:val="22"/>
        </w:rPr>
        <w:t xml:space="preserve"> </w:t>
      </w:r>
      <w:r w:rsidR="00400CEC" w:rsidRPr="005D37F1">
        <w:rPr>
          <w:color w:val="auto"/>
          <w:szCs w:val="22"/>
        </w:rPr>
        <w:t xml:space="preserve">and </w:t>
      </w:r>
      <w:r w:rsidR="00E20F88" w:rsidRPr="005D37F1">
        <w:rPr>
          <w:color w:val="auto"/>
          <w:szCs w:val="22"/>
        </w:rPr>
        <w:t>documented information observed in the kitchen.</w:t>
      </w:r>
      <w:r w:rsidR="008E6498" w:rsidRPr="005D37F1">
        <w:rPr>
          <w:color w:val="auto"/>
          <w:szCs w:val="22"/>
        </w:rPr>
        <w:t xml:space="preserve"> </w:t>
      </w:r>
      <w:r w:rsidR="00337B5E" w:rsidRPr="005D37F1">
        <w:rPr>
          <w:color w:val="auto"/>
          <w:szCs w:val="22"/>
        </w:rPr>
        <w:t xml:space="preserve">The menu is reviewed by a dietitian and alternatives are available for consumers if they </w:t>
      </w:r>
      <w:r w:rsidR="00AF5E28" w:rsidRPr="005D37F1">
        <w:rPr>
          <w:color w:val="auto"/>
          <w:szCs w:val="22"/>
        </w:rPr>
        <w:t xml:space="preserve">do not like what is being offered. </w:t>
      </w:r>
      <w:r w:rsidR="005D37F1" w:rsidRPr="005D37F1">
        <w:rPr>
          <w:rFonts w:eastAsia="Calibri"/>
        </w:rPr>
        <w:t>The Assessment Team observed consumers being offered a choice of two meals prior to lunch and the food looked and smelled appetizing, with good portion sizes.</w:t>
      </w:r>
    </w:p>
    <w:p w14:paraId="2AF1294E" w14:textId="52198714" w:rsidR="003676D5" w:rsidRPr="004B7A34" w:rsidRDefault="00E55BF2" w:rsidP="003676D5">
      <w:pPr>
        <w:pStyle w:val="NormalArial"/>
      </w:pPr>
      <w:r>
        <w:rPr>
          <w:szCs w:val="22"/>
        </w:rPr>
        <w:t>C</w:t>
      </w:r>
      <w:r w:rsidRPr="0050320C">
        <w:rPr>
          <w:szCs w:val="22"/>
        </w:rPr>
        <w:t>onsumers were confident the equipment provided and used to deliver care is safe, suitable, clean, and well</w:t>
      </w:r>
      <w:r w:rsidR="003366A4">
        <w:rPr>
          <w:szCs w:val="22"/>
        </w:rPr>
        <w:t xml:space="preserve"> </w:t>
      </w:r>
      <w:r w:rsidRPr="0050320C">
        <w:rPr>
          <w:szCs w:val="22"/>
        </w:rPr>
        <w:t xml:space="preserve">maintained. </w:t>
      </w:r>
      <w:r w:rsidR="00371C62">
        <w:rPr>
          <w:szCs w:val="22"/>
        </w:rPr>
        <w:t>Consumers provided</w:t>
      </w:r>
      <w:r w:rsidR="00A05C01">
        <w:rPr>
          <w:szCs w:val="22"/>
        </w:rPr>
        <w:t xml:space="preserve"> positive</w:t>
      </w:r>
      <w:r w:rsidR="00371C62">
        <w:rPr>
          <w:szCs w:val="22"/>
        </w:rPr>
        <w:t xml:space="preserve"> feedback about the regular maintenance of their wheelchairs.</w:t>
      </w:r>
      <w:r w:rsidR="00E37AE6">
        <w:rPr>
          <w:szCs w:val="22"/>
        </w:rPr>
        <w:t xml:space="preserve"> </w:t>
      </w:r>
      <w:r w:rsidRPr="0050320C">
        <w:rPr>
          <w:szCs w:val="22"/>
        </w:rPr>
        <w:t xml:space="preserve">Staff confirmed they have access to sufficient equipment when they need it </w:t>
      </w:r>
      <w:r w:rsidRPr="0050320C">
        <w:rPr>
          <w:rFonts w:eastAsia="Arial"/>
        </w:rPr>
        <w:t>and</w:t>
      </w:r>
      <w:r w:rsidRPr="0050320C">
        <w:rPr>
          <w:szCs w:val="22"/>
        </w:rPr>
        <w:t xml:space="preserve"> described the cleaning process for shared equipment</w:t>
      </w:r>
      <w:r w:rsidR="00E37AE6">
        <w:rPr>
          <w:szCs w:val="22"/>
        </w:rPr>
        <w:t xml:space="preserve">. </w:t>
      </w:r>
      <w:r w:rsidR="00B81764" w:rsidRPr="00B81764">
        <w:rPr>
          <w:rFonts w:eastAsia="Calibri"/>
        </w:rPr>
        <w:t>The Assessment Team observed a range of mobility aids and manual handling equipment being used throughout the service</w:t>
      </w:r>
      <w:r w:rsidR="00B81764">
        <w:rPr>
          <w:rFonts w:eastAsia="Calibri"/>
        </w:rPr>
        <w:t>, tha</w:t>
      </w:r>
      <w:r w:rsidR="006618CB">
        <w:rPr>
          <w:rFonts w:eastAsia="Calibri"/>
        </w:rPr>
        <w:t>t</w:t>
      </w:r>
      <w:r w:rsidR="00B81764">
        <w:rPr>
          <w:rFonts w:eastAsia="Calibri"/>
        </w:rPr>
        <w:t xml:space="preserve"> was </w:t>
      </w:r>
      <w:r w:rsidR="003366A4">
        <w:rPr>
          <w:rFonts w:eastAsia="Calibri"/>
        </w:rPr>
        <w:t xml:space="preserve">clean, well </w:t>
      </w:r>
      <w:r w:rsidR="00B81764">
        <w:rPr>
          <w:rFonts w:eastAsia="Calibri"/>
        </w:rPr>
        <w:t>maintained</w:t>
      </w:r>
      <w:r w:rsidR="00B81764" w:rsidRPr="00B81764">
        <w:rPr>
          <w:rFonts w:eastAsia="Calibri"/>
        </w:rPr>
        <w:t xml:space="preserve"> and stored safe</w:t>
      </w:r>
      <w:r w:rsidR="006618CB">
        <w:rPr>
          <w:rFonts w:eastAsia="Calibri"/>
        </w:rPr>
        <w:t>ly.</w:t>
      </w:r>
    </w:p>
    <w:p w14:paraId="2EF380D4" w14:textId="532F395E" w:rsidR="002B0C90" w:rsidRPr="00262C0B" w:rsidRDefault="00013D68" w:rsidP="0036130C">
      <w:pPr>
        <w:pStyle w:val="NormalArial"/>
      </w:pPr>
      <w:r>
        <w:br w:type="page"/>
      </w:r>
    </w:p>
    <w:p w14:paraId="2EF380D5" w14:textId="77777777" w:rsidR="00FC045E" w:rsidRPr="00996FAF" w:rsidRDefault="00013D6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4D1EA2" w14:paraId="2EF380D8" w14:textId="77777777" w:rsidTr="004B7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F380D6" w14:textId="77777777" w:rsidR="00FC045E" w:rsidRPr="00996FAF" w:rsidRDefault="00013D6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EF380D7" w14:textId="77777777" w:rsidR="00FC045E" w:rsidRPr="00996FAF" w:rsidRDefault="002D5F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1EA2" w14:paraId="2EF380DC"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D9" w14:textId="77777777" w:rsidR="00FC045E" w:rsidRPr="00996FAF" w:rsidRDefault="00013D68"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EF380DA" w14:textId="77777777" w:rsidR="00FC045E" w:rsidRPr="00996FAF" w:rsidRDefault="00013D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2EF380DB" w14:textId="3A650A48" w:rsidR="00FC045E" w:rsidRPr="00996FAF" w:rsidRDefault="002D5F4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F614C">
                  <w:rPr>
                    <w:rFonts w:ascii="Arial" w:hAnsi="Arial" w:cs="Arial"/>
                    <w:color w:val="auto"/>
                  </w:rPr>
                  <w:t>Compliant</w:t>
                </w:r>
              </w:sdtContent>
            </w:sdt>
            <w:r w:rsidR="00013D68" w:rsidRPr="00996FAF">
              <w:rPr>
                <w:rFonts w:ascii="Arial" w:hAnsi="Arial" w:cs="Arial"/>
                <w:color w:val="0000FF"/>
              </w:rPr>
              <w:t xml:space="preserve"> </w:t>
            </w:r>
          </w:p>
        </w:tc>
      </w:tr>
      <w:tr w:rsidR="004D1EA2" w14:paraId="2EF380E2"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DD" w14:textId="77777777" w:rsidR="00FC045E" w:rsidRPr="00996FAF" w:rsidRDefault="00013D68"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EF380DE" w14:textId="77777777" w:rsidR="00FC045E" w:rsidRPr="00996FAF" w:rsidRDefault="00013D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EF380DF" w14:textId="77777777" w:rsidR="00FC045E" w:rsidRPr="00996FAF" w:rsidRDefault="00013D6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EF380E0" w14:textId="77777777" w:rsidR="00FC045E" w:rsidRPr="00996FAF" w:rsidRDefault="00013D6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EF380E1" w14:textId="58E68505" w:rsidR="00FC045E" w:rsidRPr="00996FAF" w:rsidRDefault="002D5F4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F614C">
                  <w:rPr>
                    <w:rFonts w:ascii="Arial" w:hAnsi="Arial" w:cs="Arial"/>
                    <w:color w:val="auto"/>
                  </w:rPr>
                  <w:t>Compliant</w:t>
                </w:r>
              </w:sdtContent>
            </w:sdt>
            <w:r w:rsidR="00013D68" w:rsidRPr="00996FAF">
              <w:rPr>
                <w:rFonts w:ascii="Arial" w:hAnsi="Arial" w:cs="Arial"/>
                <w:color w:val="0000FF"/>
              </w:rPr>
              <w:t xml:space="preserve"> </w:t>
            </w:r>
          </w:p>
        </w:tc>
      </w:tr>
      <w:tr w:rsidR="004D1EA2" w14:paraId="2EF380E6"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E3" w14:textId="77777777" w:rsidR="00FC045E" w:rsidRPr="00996FAF" w:rsidRDefault="00013D68"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EF380E4" w14:textId="77777777" w:rsidR="00FC045E" w:rsidRPr="00996FAF" w:rsidRDefault="00013D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2EF380E5" w14:textId="2DB0ED0C" w:rsidR="00FC045E" w:rsidRPr="00996FAF" w:rsidRDefault="002D5F4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F614C">
                  <w:rPr>
                    <w:rFonts w:ascii="Arial" w:hAnsi="Arial" w:cs="Arial"/>
                    <w:color w:val="auto"/>
                  </w:rPr>
                  <w:t>Compliant</w:t>
                </w:r>
              </w:sdtContent>
            </w:sdt>
            <w:r w:rsidR="00013D68" w:rsidRPr="00996FAF">
              <w:rPr>
                <w:rFonts w:ascii="Arial" w:hAnsi="Arial" w:cs="Arial"/>
                <w:color w:val="0000FF"/>
              </w:rPr>
              <w:t xml:space="preserve"> </w:t>
            </w:r>
          </w:p>
        </w:tc>
      </w:tr>
    </w:tbl>
    <w:p w14:paraId="2EF380E7" w14:textId="77777777" w:rsidR="002B0C90" w:rsidRDefault="00013D68" w:rsidP="004B7A34">
      <w:pPr>
        <w:pStyle w:val="Heading20"/>
        <w:spacing w:before="240"/>
      </w:pPr>
      <w:r>
        <w:t>Findings</w:t>
      </w:r>
    </w:p>
    <w:p w14:paraId="6BC55FFF" w14:textId="45B4B905" w:rsidR="003F166F" w:rsidRDefault="00430574" w:rsidP="0036130C">
      <w:pPr>
        <w:pStyle w:val="NormalArial"/>
        <w:rPr>
          <w:szCs w:val="22"/>
        </w:rPr>
      </w:pPr>
      <w:r>
        <w:rPr>
          <w:szCs w:val="22"/>
        </w:rPr>
        <w:t>Consumers and representatives said they feel at home and comfortable at the service</w:t>
      </w:r>
      <w:r w:rsidR="007D6EA9">
        <w:rPr>
          <w:szCs w:val="22"/>
        </w:rPr>
        <w:t xml:space="preserve">, and the </w:t>
      </w:r>
      <w:r>
        <w:rPr>
          <w:szCs w:val="22"/>
        </w:rPr>
        <w:t xml:space="preserve">environment is easy to navigate. </w:t>
      </w:r>
      <w:r w:rsidR="00807646">
        <w:rPr>
          <w:rFonts w:eastAsia="Calibri"/>
        </w:rPr>
        <w:t>T</w:t>
      </w:r>
      <w:r w:rsidR="00D92A3B" w:rsidRPr="006B616B">
        <w:rPr>
          <w:rFonts w:eastAsia="Calibri"/>
        </w:rPr>
        <w:t>he service</w:t>
      </w:r>
      <w:r w:rsidR="00D40E76">
        <w:rPr>
          <w:rFonts w:eastAsia="Calibri"/>
        </w:rPr>
        <w:t xml:space="preserve"> environment </w:t>
      </w:r>
      <w:r w:rsidR="00F173A9">
        <w:rPr>
          <w:rFonts w:eastAsia="Calibri"/>
        </w:rPr>
        <w:t>was observed</w:t>
      </w:r>
      <w:r w:rsidR="00D92A3B" w:rsidRPr="006B616B">
        <w:rPr>
          <w:rFonts w:eastAsia="Calibri"/>
        </w:rPr>
        <w:t xml:space="preserve"> to be light filled and welcoming, </w:t>
      </w:r>
      <w:r w:rsidR="00974B7C" w:rsidRPr="3366A771">
        <w:rPr>
          <w:rFonts w:eastAsia="Arial"/>
        </w:rPr>
        <w:t xml:space="preserve">navigational aids were displayed </w:t>
      </w:r>
      <w:r w:rsidR="004D5024">
        <w:rPr>
          <w:rFonts w:eastAsia="Arial"/>
        </w:rPr>
        <w:t>as</w:t>
      </w:r>
      <w:r w:rsidR="00D40E76">
        <w:rPr>
          <w:rFonts w:eastAsia="Arial"/>
        </w:rPr>
        <w:t xml:space="preserve"> signage and</w:t>
      </w:r>
      <w:r w:rsidR="00974B7C" w:rsidRPr="3366A771">
        <w:rPr>
          <w:rFonts w:eastAsia="Arial"/>
        </w:rPr>
        <w:t xml:space="preserve"> picture</w:t>
      </w:r>
      <w:r w:rsidR="004D5024">
        <w:rPr>
          <w:rFonts w:eastAsia="Arial"/>
        </w:rPr>
        <w:t>s on consumers doors</w:t>
      </w:r>
      <w:r w:rsidR="00797186">
        <w:rPr>
          <w:rFonts w:eastAsia="Arial"/>
        </w:rPr>
        <w:t>.</w:t>
      </w:r>
      <w:r w:rsidR="004D5024">
        <w:rPr>
          <w:rFonts w:eastAsia="Arial"/>
        </w:rPr>
        <w:t xml:space="preserve"> </w:t>
      </w:r>
      <w:r w:rsidR="00797186">
        <w:rPr>
          <w:rFonts w:eastAsia="Arial"/>
        </w:rPr>
        <w:t>C</w:t>
      </w:r>
      <w:r w:rsidR="004D5024">
        <w:rPr>
          <w:rFonts w:eastAsia="Arial"/>
        </w:rPr>
        <w:t>onsumer rooms were observed to be personalised</w:t>
      </w:r>
      <w:r w:rsidR="00874AED">
        <w:rPr>
          <w:rFonts w:eastAsia="Arial"/>
        </w:rPr>
        <w:t xml:space="preserve"> with photos and items of importance.</w:t>
      </w:r>
      <w:r w:rsidR="00974B7C" w:rsidRPr="3366A771">
        <w:rPr>
          <w:rFonts w:eastAsia="Arial"/>
        </w:rPr>
        <w:t xml:space="preserve"> </w:t>
      </w:r>
      <w:r w:rsidR="00807646">
        <w:rPr>
          <w:szCs w:val="22"/>
        </w:rPr>
        <w:t xml:space="preserve">The Assessment Team observed small groups of consumers </w:t>
      </w:r>
      <w:r w:rsidR="00797186">
        <w:rPr>
          <w:szCs w:val="22"/>
        </w:rPr>
        <w:t>interacting</w:t>
      </w:r>
      <w:r w:rsidR="00874AED">
        <w:rPr>
          <w:szCs w:val="22"/>
        </w:rPr>
        <w:t xml:space="preserve"> in</w:t>
      </w:r>
      <w:r w:rsidR="00807646">
        <w:rPr>
          <w:szCs w:val="22"/>
        </w:rPr>
        <w:t xml:space="preserve"> the communal areas and outdoor garden areas.</w:t>
      </w:r>
    </w:p>
    <w:p w14:paraId="41755259" w14:textId="412AD879" w:rsidR="003F166F" w:rsidRDefault="003059AE" w:rsidP="0036130C">
      <w:pPr>
        <w:pStyle w:val="NormalArial"/>
        <w:rPr>
          <w:rFonts w:eastAsia="Calibri"/>
        </w:rPr>
      </w:pPr>
      <w:r>
        <w:rPr>
          <w:szCs w:val="22"/>
        </w:rPr>
        <w:t xml:space="preserve">Consumers </w:t>
      </w:r>
      <w:r>
        <w:rPr>
          <w:rFonts w:eastAsia="Calibri"/>
        </w:rPr>
        <w:t xml:space="preserve">expressed satisfaction with the safety and cleanliness of the service </w:t>
      </w:r>
      <w:r w:rsidR="00B41FAA">
        <w:rPr>
          <w:rFonts w:eastAsia="Calibri"/>
        </w:rPr>
        <w:t>environment and provided positive feedback about having</w:t>
      </w:r>
      <w:r w:rsidR="00797186">
        <w:rPr>
          <w:rFonts w:eastAsia="Calibri"/>
        </w:rPr>
        <w:t xml:space="preserve"> free</w:t>
      </w:r>
      <w:r w:rsidR="00B41FAA">
        <w:rPr>
          <w:rFonts w:eastAsia="Calibri"/>
        </w:rPr>
        <w:t xml:space="preserve"> access to the garden areas.</w:t>
      </w:r>
      <w:r w:rsidR="00704916">
        <w:rPr>
          <w:rFonts w:eastAsia="Calibri"/>
        </w:rPr>
        <w:t xml:space="preserve"> </w:t>
      </w:r>
      <w:r w:rsidR="00F035A5">
        <w:rPr>
          <w:rFonts w:eastAsia="Calibri"/>
        </w:rPr>
        <w:t>I</w:t>
      </w:r>
      <w:r w:rsidR="00704916">
        <w:rPr>
          <w:rFonts w:eastAsia="Calibri"/>
        </w:rPr>
        <w:t>nternal and external communal areas and consumers rooms were observed to be safe, clean and well</w:t>
      </w:r>
      <w:r w:rsidR="003366A4">
        <w:rPr>
          <w:rFonts w:eastAsia="Calibri"/>
        </w:rPr>
        <w:t xml:space="preserve"> </w:t>
      </w:r>
      <w:r w:rsidR="00704916">
        <w:rPr>
          <w:rFonts w:eastAsia="Calibri"/>
        </w:rPr>
        <w:t>maintained.</w:t>
      </w:r>
      <w:r w:rsidR="007D35F6">
        <w:rPr>
          <w:rFonts w:eastAsia="Calibri"/>
        </w:rPr>
        <w:t xml:space="preserve"> </w:t>
      </w:r>
      <w:r w:rsidR="00353628">
        <w:rPr>
          <w:rFonts w:eastAsia="Calibri"/>
        </w:rPr>
        <w:t>The service environment</w:t>
      </w:r>
      <w:r w:rsidR="00F035A5">
        <w:rPr>
          <w:rFonts w:eastAsia="Calibri"/>
        </w:rPr>
        <w:t xml:space="preserve"> including corridors</w:t>
      </w:r>
      <w:r w:rsidR="00353628">
        <w:rPr>
          <w:rFonts w:eastAsia="Calibri"/>
        </w:rPr>
        <w:t xml:space="preserve"> was clutter free with equipment stored</w:t>
      </w:r>
      <w:r w:rsidR="00F035A5">
        <w:rPr>
          <w:rFonts w:eastAsia="Calibri"/>
        </w:rPr>
        <w:t xml:space="preserve"> safely</w:t>
      </w:r>
      <w:r w:rsidR="00353628">
        <w:rPr>
          <w:rFonts w:eastAsia="Calibri"/>
        </w:rPr>
        <w:t xml:space="preserve">. </w:t>
      </w:r>
      <w:r w:rsidR="00BF3FB7">
        <w:rPr>
          <w:rFonts w:eastAsia="Calibri"/>
        </w:rPr>
        <w:t>Staff demonstrated understanding of maintenance processes and cleaning schedules.</w:t>
      </w:r>
    </w:p>
    <w:p w14:paraId="7371DE8A" w14:textId="23BF63C3" w:rsidR="00353628" w:rsidRPr="003F166F" w:rsidRDefault="005748EF" w:rsidP="0036130C">
      <w:pPr>
        <w:pStyle w:val="NormalArial"/>
        <w:rPr>
          <w:szCs w:val="22"/>
        </w:rPr>
      </w:pPr>
      <w:r w:rsidRPr="00E82C3C">
        <w:rPr>
          <w:szCs w:val="22"/>
        </w:rPr>
        <w:t xml:space="preserve">Consumers </w:t>
      </w:r>
      <w:r>
        <w:rPr>
          <w:szCs w:val="22"/>
        </w:rPr>
        <w:t>were satisfied the</w:t>
      </w:r>
      <w:r w:rsidRPr="00E82C3C">
        <w:rPr>
          <w:szCs w:val="22"/>
        </w:rPr>
        <w:t xml:space="preserve"> furniture</w:t>
      </w:r>
      <w:r>
        <w:rPr>
          <w:szCs w:val="22"/>
        </w:rPr>
        <w:t>, fittings</w:t>
      </w:r>
      <w:r w:rsidRPr="00E82C3C">
        <w:rPr>
          <w:szCs w:val="22"/>
        </w:rPr>
        <w:t xml:space="preserve"> and equipment </w:t>
      </w:r>
      <w:r>
        <w:rPr>
          <w:szCs w:val="22"/>
        </w:rPr>
        <w:t>was safe, suitable and well</w:t>
      </w:r>
      <w:r w:rsidR="00110257">
        <w:rPr>
          <w:szCs w:val="22"/>
        </w:rPr>
        <w:t xml:space="preserve"> maintained</w:t>
      </w:r>
      <w:r w:rsidR="00D418F2">
        <w:t xml:space="preserve">. The Assessment Team observed furniture, fittings and equipment to be in good condition, fit for purpose, clean, and well maintained. </w:t>
      </w:r>
      <w:r w:rsidR="00D50268">
        <w:t xml:space="preserve">Maintenance records demonstrated maintenance was up to date and completed. </w:t>
      </w:r>
      <w:r w:rsidR="00A13B22">
        <w:t xml:space="preserve">During the </w:t>
      </w:r>
      <w:r w:rsidR="00F035A5">
        <w:t>S</w:t>
      </w:r>
      <w:r w:rsidR="00A13B22">
        <w:t xml:space="preserve">ite </w:t>
      </w:r>
      <w:r w:rsidR="00F035A5">
        <w:t>A</w:t>
      </w:r>
      <w:r w:rsidR="00A13B22">
        <w:t xml:space="preserve">udit, the </w:t>
      </w:r>
      <w:r w:rsidR="00F035A5">
        <w:t>A</w:t>
      </w:r>
      <w:r w:rsidR="00A13B22">
        <w:t xml:space="preserve">ssessment </w:t>
      </w:r>
      <w:r w:rsidR="00F035A5">
        <w:t>T</w:t>
      </w:r>
      <w:r w:rsidR="00A13B22">
        <w:t>eam identified</w:t>
      </w:r>
      <w:r w:rsidR="00D418F2">
        <w:t xml:space="preserve"> the temperature of the hydronic heating</w:t>
      </w:r>
      <w:r w:rsidR="00A13B22">
        <w:t xml:space="preserve"> </w:t>
      </w:r>
      <w:r w:rsidR="00D50268">
        <w:t>was</w:t>
      </w:r>
      <w:r w:rsidR="00A13B22">
        <w:t xml:space="preserve"> hot to touch, </w:t>
      </w:r>
      <w:r w:rsidR="00D418F2">
        <w:t>pos</w:t>
      </w:r>
      <w:r w:rsidR="00A13B22">
        <w:t>ing</w:t>
      </w:r>
      <w:r w:rsidR="00D418F2">
        <w:t xml:space="preserve"> a potential risk to consumers.</w:t>
      </w:r>
      <w:r w:rsidR="00990448">
        <w:t xml:space="preserve"> In response to </w:t>
      </w:r>
      <w:r w:rsidR="00F035A5">
        <w:t>A</w:t>
      </w:r>
      <w:r w:rsidR="00990448">
        <w:t xml:space="preserve">ssessment </w:t>
      </w:r>
      <w:r w:rsidR="00F035A5">
        <w:t>T</w:t>
      </w:r>
      <w:r w:rsidR="00990448">
        <w:t>eam feedback, management took immediate action to address the risk</w:t>
      </w:r>
      <w:r w:rsidR="00437232">
        <w:t xml:space="preserve"> </w:t>
      </w:r>
      <w:r w:rsidR="00990448">
        <w:t>including completing</w:t>
      </w:r>
      <w:r w:rsidR="00353068">
        <w:t xml:space="preserve"> a</w:t>
      </w:r>
      <w:r w:rsidR="00990448">
        <w:t xml:space="preserve"> </w:t>
      </w:r>
      <w:r w:rsidR="00437232">
        <w:t>hazard report, turning the temperature down, engaging an external con</w:t>
      </w:r>
      <w:r w:rsidR="00542199">
        <w:t>t</w:t>
      </w:r>
      <w:r w:rsidR="00437232">
        <w:t xml:space="preserve">ractor to review the heaters and updated their Plan for </w:t>
      </w:r>
      <w:r w:rsidR="00A45A96">
        <w:t>C</w:t>
      </w:r>
      <w:r w:rsidR="00437232">
        <w:t xml:space="preserve">ontinuous </w:t>
      </w:r>
      <w:r w:rsidR="00A45A96">
        <w:t>I</w:t>
      </w:r>
      <w:r w:rsidR="00437232">
        <w:t>mprovement</w:t>
      </w:r>
      <w:r w:rsidR="00353068">
        <w:t xml:space="preserve">. I am satisfied </w:t>
      </w:r>
      <w:r w:rsidR="00920E28">
        <w:t>Requirement 5(3)(c) is Compliant.</w:t>
      </w:r>
    </w:p>
    <w:p w14:paraId="2EF380E8" w14:textId="6916DC02" w:rsidR="002B0C90" w:rsidRPr="00F173A9" w:rsidRDefault="00013D68" w:rsidP="0036130C">
      <w:pPr>
        <w:pStyle w:val="NormalArial"/>
        <w:rPr>
          <w:rFonts w:eastAsia="Calibri"/>
        </w:rPr>
      </w:pPr>
      <w:r>
        <w:br w:type="page"/>
      </w:r>
    </w:p>
    <w:p w14:paraId="2EF380E9" w14:textId="77777777" w:rsidR="00FC045E" w:rsidRPr="00996FAF" w:rsidRDefault="00013D6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4D1EA2" w14:paraId="2EF380EC" w14:textId="77777777" w:rsidTr="004B7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F380EA" w14:textId="77777777" w:rsidR="00FC045E" w:rsidRPr="00996FAF" w:rsidRDefault="00013D6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2EF380EB" w14:textId="77777777" w:rsidR="00FC045E" w:rsidRPr="00996FAF" w:rsidRDefault="002D5F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1EA2" w14:paraId="2EF380F0"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ED" w14:textId="77777777" w:rsidR="00FC045E" w:rsidRPr="00996FAF" w:rsidRDefault="00013D68"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EF380EE" w14:textId="77777777" w:rsidR="00FC045E" w:rsidRPr="00996FAF" w:rsidRDefault="00013D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2EF380EF" w14:textId="4B52A3FD" w:rsidR="00FC045E" w:rsidRPr="00996FAF" w:rsidRDefault="002D5F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40417">
                  <w:rPr>
                    <w:rFonts w:ascii="Arial" w:hAnsi="Arial" w:cs="Arial"/>
                    <w:color w:val="auto"/>
                  </w:rPr>
                  <w:t>Compliant</w:t>
                </w:r>
              </w:sdtContent>
            </w:sdt>
            <w:r w:rsidR="00013D68" w:rsidRPr="00996FAF">
              <w:rPr>
                <w:rFonts w:ascii="Arial" w:hAnsi="Arial" w:cs="Arial"/>
                <w:color w:val="0000FF"/>
              </w:rPr>
              <w:t xml:space="preserve"> </w:t>
            </w:r>
          </w:p>
        </w:tc>
      </w:tr>
      <w:tr w:rsidR="004D1EA2" w14:paraId="2EF380F4"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F1" w14:textId="77777777" w:rsidR="00FC045E" w:rsidRPr="00996FAF" w:rsidRDefault="00013D68"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EF380F2" w14:textId="77777777" w:rsidR="00FC045E" w:rsidRPr="00996FAF" w:rsidRDefault="00013D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2EF380F3" w14:textId="494103DC" w:rsidR="00FC045E" w:rsidRPr="00996FAF" w:rsidRDefault="002D5F4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40417">
                  <w:rPr>
                    <w:rFonts w:ascii="Arial" w:hAnsi="Arial" w:cs="Arial"/>
                    <w:color w:val="auto"/>
                  </w:rPr>
                  <w:t>Compliant</w:t>
                </w:r>
              </w:sdtContent>
            </w:sdt>
            <w:r w:rsidR="00013D68" w:rsidRPr="00996FAF">
              <w:rPr>
                <w:rFonts w:ascii="Arial" w:hAnsi="Arial" w:cs="Arial"/>
                <w:color w:val="0000FF"/>
              </w:rPr>
              <w:t xml:space="preserve"> </w:t>
            </w:r>
          </w:p>
        </w:tc>
      </w:tr>
      <w:tr w:rsidR="004D1EA2" w14:paraId="2EF380F8"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F5" w14:textId="77777777" w:rsidR="00FC045E" w:rsidRPr="00996FAF" w:rsidRDefault="00013D68"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EF380F6" w14:textId="77777777" w:rsidR="00FC045E" w:rsidRPr="00996FAF" w:rsidRDefault="00013D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EF380F7" w14:textId="0A369A13" w:rsidR="00FC045E" w:rsidRPr="00996FAF" w:rsidRDefault="002D5F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40417">
                  <w:rPr>
                    <w:rFonts w:ascii="Arial" w:hAnsi="Arial" w:cs="Arial"/>
                    <w:color w:val="auto"/>
                  </w:rPr>
                  <w:t>Compliant</w:t>
                </w:r>
              </w:sdtContent>
            </w:sdt>
            <w:r w:rsidR="00013D68" w:rsidRPr="00996FAF">
              <w:rPr>
                <w:rFonts w:ascii="Arial" w:hAnsi="Arial" w:cs="Arial"/>
                <w:color w:val="0000FF"/>
              </w:rPr>
              <w:t xml:space="preserve"> </w:t>
            </w:r>
          </w:p>
        </w:tc>
      </w:tr>
      <w:tr w:rsidR="004D1EA2" w14:paraId="2EF380FC" w14:textId="77777777" w:rsidTr="004B7A3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0F9" w14:textId="77777777" w:rsidR="00FC045E" w:rsidRPr="00996FAF" w:rsidRDefault="00013D68"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EF380FA" w14:textId="77777777" w:rsidR="00FC045E" w:rsidRPr="00996FAF" w:rsidRDefault="00013D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2EF380FB" w14:textId="774B55BB" w:rsidR="00FC045E" w:rsidRPr="00996FAF" w:rsidRDefault="002D5F4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40417">
                  <w:rPr>
                    <w:rFonts w:ascii="Arial" w:hAnsi="Arial" w:cs="Arial"/>
                    <w:color w:val="auto"/>
                  </w:rPr>
                  <w:t>Compliant</w:t>
                </w:r>
              </w:sdtContent>
            </w:sdt>
            <w:r w:rsidR="00013D68" w:rsidRPr="00996FAF">
              <w:rPr>
                <w:rFonts w:ascii="Arial" w:hAnsi="Arial" w:cs="Arial"/>
                <w:color w:val="0000FF"/>
              </w:rPr>
              <w:t xml:space="preserve"> </w:t>
            </w:r>
          </w:p>
        </w:tc>
      </w:tr>
    </w:tbl>
    <w:p w14:paraId="2EF380FD" w14:textId="77777777" w:rsidR="00D87E7C" w:rsidRDefault="00013D68" w:rsidP="004B7A34">
      <w:pPr>
        <w:pStyle w:val="Heading20"/>
        <w:spacing w:before="240"/>
      </w:pPr>
      <w:r w:rsidRPr="00996FAF">
        <w:t>Findings</w:t>
      </w:r>
    </w:p>
    <w:p w14:paraId="41369030" w14:textId="77777777" w:rsidR="003F166F" w:rsidRDefault="00CA225B" w:rsidP="0036130C">
      <w:pPr>
        <w:pStyle w:val="NormalArial"/>
        <w:rPr>
          <w:rFonts w:eastAsia="Calibri"/>
          <w:iCs/>
          <w:color w:val="auto"/>
        </w:rPr>
      </w:pPr>
      <w:r w:rsidRPr="00A828A0">
        <w:rPr>
          <w:rFonts w:eastAsia="Calibri"/>
          <w:iCs/>
          <w:color w:val="auto"/>
        </w:rPr>
        <w:t xml:space="preserve">Consumers and representatives </w:t>
      </w:r>
      <w:r>
        <w:rPr>
          <w:rFonts w:eastAsia="Calibri"/>
          <w:iCs/>
          <w:color w:val="auto"/>
        </w:rPr>
        <w:t>said they felt</w:t>
      </w:r>
      <w:r w:rsidRPr="00A828A0">
        <w:rPr>
          <w:rFonts w:eastAsia="Calibri"/>
          <w:iCs/>
          <w:color w:val="auto"/>
        </w:rPr>
        <w:t xml:space="preserve"> comfortable providing feedback and making complaints</w:t>
      </w:r>
      <w:r w:rsidR="00266964">
        <w:rPr>
          <w:rFonts w:eastAsia="Calibri"/>
          <w:iCs/>
          <w:color w:val="auto"/>
        </w:rPr>
        <w:t>, and were aware they have access to advocates, language services and other external methods to raise and resolve complaints.</w:t>
      </w:r>
      <w:r w:rsidRPr="00A828A0">
        <w:rPr>
          <w:rFonts w:eastAsia="Calibri"/>
          <w:iCs/>
          <w:color w:val="auto"/>
        </w:rPr>
        <w:t xml:space="preserve"> </w:t>
      </w:r>
      <w:r w:rsidR="00266964">
        <w:rPr>
          <w:rFonts w:cs="Times New Roman"/>
        </w:rPr>
        <w:t xml:space="preserve">Staff were aware of advocacy and language services available to consumers and described how the service encourages consumers to provide feedback about their care and services. </w:t>
      </w:r>
      <w:r w:rsidR="00A45A96" w:rsidRPr="00A828A0">
        <w:rPr>
          <w:rFonts w:eastAsia="Calibri"/>
          <w:iCs/>
          <w:color w:val="auto"/>
        </w:rPr>
        <w:t>Document</w:t>
      </w:r>
      <w:r w:rsidR="00A45A96">
        <w:rPr>
          <w:rFonts w:eastAsia="Calibri"/>
          <w:iCs/>
          <w:color w:val="auto"/>
        </w:rPr>
        <w:t xml:space="preserve">s </w:t>
      </w:r>
      <w:r w:rsidR="00E22322">
        <w:rPr>
          <w:rFonts w:eastAsia="Calibri"/>
          <w:iCs/>
          <w:color w:val="auto"/>
        </w:rPr>
        <w:t>reviewed by the Assessment Team</w:t>
      </w:r>
      <w:r w:rsidRPr="00A828A0">
        <w:rPr>
          <w:rFonts w:eastAsia="Calibri"/>
          <w:iCs/>
          <w:color w:val="auto"/>
        </w:rPr>
        <w:t xml:space="preserve"> including meeting minutes</w:t>
      </w:r>
      <w:r>
        <w:rPr>
          <w:rFonts w:eastAsia="Calibri"/>
          <w:iCs/>
          <w:color w:val="auto"/>
        </w:rPr>
        <w:t xml:space="preserve">, the services’ newsletter, consumer handbooks </w:t>
      </w:r>
      <w:r w:rsidRPr="00A828A0">
        <w:rPr>
          <w:rFonts w:eastAsia="Calibri"/>
          <w:iCs/>
          <w:color w:val="auto"/>
        </w:rPr>
        <w:t xml:space="preserve">and feedback </w:t>
      </w:r>
      <w:r>
        <w:rPr>
          <w:rFonts w:eastAsia="Calibri"/>
          <w:iCs/>
          <w:color w:val="auto"/>
        </w:rPr>
        <w:t>forms</w:t>
      </w:r>
      <w:r w:rsidRPr="00A828A0">
        <w:rPr>
          <w:rFonts w:eastAsia="Calibri"/>
          <w:iCs/>
          <w:color w:val="auto"/>
        </w:rPr>
        <w:t xml:space="preserve"> demonstrated the service encourages </w:t>
      </w:r>
      <w:r>
        <w:rPr>
          <w:rFonts w:eastAsia="Calibri"/>
          <w:iCs/>
          <w:color w:val="auto"/>
        </w:rPr>
        <w:t xml:space="preserve">and supports feedback. </w:t>
      </w:r>
      <w:r w:rsidR="00906253">
        <w:t>F</w:t>
      </w:r>
      <w:r w:rsidR="00906253" w:rsidRPr="00174DFB">
        <w:t>eedback forms</w:t>
      </w:r>
      <w:r w:rsidR="00906253">
        <w:t xml:space="preserve">, </w:t>
      </w:r>
      <w:r w:rsidR="00906253" w:rsidRPr="00174DFB">
        <w:t>advocacy</w:t>
      </w:r>
      <w:r w:rsidR="006E0C0D">
        <w:t xml:space="preserve"> </w:t>
      </w:r>
      <w:r w:rsidR="00906253" w:rsidRPr="00174DFB">
        <w:t xml:space="preserve">and external complaints information </w:t>
      </w:r>
      <w:r w:rsidR="00906253">
        <w:t>was observed readily accessible and on display throughout the service.</w:t>
      </w:r>
    </w:p>
    <w:p w14:paraId="702C0B64" w14:textId="77777777" w:rsidR="003F166F" w:rsidRDefault="00002671" w:rsidP="0036130C">
      <w:pPr>
        <w:pStyle w:val="NormalArial"/>
        <w:rPr>
          <w:rFonts w:eastAsia="Calibri"/>
          <w:iCs/>
          <w:color w:val="auto"/>
        </w:rPr>
      </w:pPr>
      <w:r>
        <w:t xml:space="preserve">Most consumers </w:t>
      </w:r>
      <w:r w:rsidR="006E0C0D">
        <w:t xml:space="preserve">were </w:t>
      </w:r>
      <w:r w:rsidR="003366A4">
        <w:t>satisfied</w:t>
      </w:r>
      <w:r w:rsidR="006E0C0D">
        <w:t xml:space="preserve"> </w:t>
      </w:r>
      <w:r>
        <w:t>appropriate</w:t>
      </w:r>
      <w:r w:rsidR="00E132DE">
        <w:t xml:space="preserve"> and timely</w:t>
      </w:r>
      <w:r>
        <w:t xml:space="preserve"> action is taken in response to their </w:t>
      </w:r>
      <w:r w:rsidR="00E132DE">
        <w:t>complaints.</w:t>
      </w:r>
      <w:r>
        <w:rPr>
          <w:color w:val="auto"/>
        </w:rPr>
        <w:t xml:space="preserve"> </w:t>
      </w:r>
      <w:r w:rsidR="00C66E0D">
        <w:rPr>
          <w:color w:val="auto"/>
        </w:rPr>
        <w:t>Management and staff described using open disclosure principles in the handling of complaints</w:t>
      </w:r>
      <w:r w:rsidR="00756A06">
        <w:rPr>
          <w:color w:val="auto"/>
        </w:rPr>
        <w:t xml:space="preserve"> and when informing representatives about in</w:t>
      </w:r>
      <w:r w:rsidR="000F6B83">
        <w:rPr>
          <w:color w:val="auto"/>
        </w:rPr>
        <w:t>cidents</w:t>
      </w:r>
      <w:r w:rsidR="00C66E0D">
        <w:rPr>
          <w:color w:val="auto"/>
        </w:rPr>
        <w:t xml:space="preserve">. </w:t>
      </w:r>
      <w:r w:rsidR="00FC6D85">
        <w:rPr>
          <w:color w:val="auto"/>
        </w:rPr>
        <w:t>The service</w:t>
      </w:r>
      <w:r w:rsidR="006E0C0D">
        <w:rPr>
          <w:color w:val="auto"/>
        </w:rPr>
        <w:t>’</w:t>
      </w:r>
      <w:r w:rsidR="00FC6D85">
        <w:rPr>
          <w:color w:val="auto"/>
        </w:rPr>
        <w:t>s complaints register demonstrated</w:t>
      </w:r>
      <w:r w:rsidR="0019390A">
        <w:rPr>
          <w:color w:val="auto"/>
        </w:rPr>
        <w:t xml:space="preserve"> most</w:t>
      </w:r>
      <w:r w:rsidR="00FC6D85">
        <w:rPr>
          <w:color w:val="auto"/>
        </w:rPr>
        <w:t xml:space="preserve"> </w:t>
      </w:r>
      <w:r w:rsidR="0019390A">
        <w:rPr>
          <w:color w:val="auto"/>
        </w:rPr>
        <w:t>complaints</w:t>
      </w:r>
      <w:r w:rsidR="00FC6D85">
        <w:rPr>
          <w:color w:val="auto"/>
        </w:rPr>
        <w:t xml:space="preserve"> are recorded and actioned in a timely manner. </w:t>
      </w:r>
      <w:r w:rsidR="00301D0F" w:rsidRPr="0087240D">
        <w:t xml:space="preserve">The service </w:t>
      </w:r>
      <w:r w:rsidR="00301D0F">
        <w:t>demonstrated it has</w:t>
      </w:r>
      <w:r w:rsidR="00301D0F" w:rsidRPr="0087240D">
        <w:t xml:space="preserve"> open disclosure</w:t>
      </w:r>
      <w:r w:rsidR="00301D0F">
        <w:t xml:space="preserve"> policies and</w:t>
      </w:r>
      <w:r w:rsidR="00301D0F" w:rsidRPr="0087240D">
        <w:t xml:space="preserve"> processes</w:t>
      </w:r>
      <w:r w:rsidR="00301D0F">
        <w:t xml:space="preserve"> in place to guide staff practice.</w:t>
      </w:r>
    </w:p>
    <w:p w14:paraId="54837D01" w14:textId="0E551B37" w:rsidR="0019390A" w:rsidRPr="003F166F" w:rsidRDefault="00EA7170" w:rsidP="0036130C">
      <w:pPr>
        <w:pStyle w:val="NormalArial"/>
        <w:rPr>
          <w:rFonts w:eastAsia="Calibri"/>
          <w:iCs/>
          <w:color w:val="auto"/>
        </w:rPr>
      </w:pPr>
      <w:r>
        <w:rPr>
          <w:szCs w:val="22"/>
        </w:rPr>
        <w:t>Consumers and representatives were satisfied</w:t>
      </w:r>
      <w:r w:rsidRPr="0048328E">
        <w:rPr>
          <w:szCs w:val="22"/>
        </w:rPr>
        <w:t xml:space="preserve"> their feedback is used to improve</w:t>
      </w:r>
      <w:r>
        <w:rPr>
          <w:szCs w:val="22"/>
        </w:rPr>
        <w:t xml:space="preserve"> care and</w:t>
      </w:r>
      <w:r w:rsidRPr="0048328E">
        <w:rPr>
          <w:szCs w:val="22"/>
        </w:rPr>
        <w:t xml:space="preserve"> services</w:t>
      </w:r>
      <w:r w:rsidR="00204209">
        <w:rPr>
          <w:szCs w:val="22"/>
        </w:rPr>
        <w:t xml:space="preserve"> and provided examples where this had occurred in practice</w:t>
      </w:r>
      <w:r w:rsidRPr="0048328E">
        <w:rPr>
          <w:szCs w:val="22"/>
        </w:rPr>
        <w:t xml:space="preserve">. </w:t>
      </w:r>
      <w:r w:rsidR="005B7E52" w:rsidRPr="004E3778">
        <w:t xml:space="preserve">Management </w:t>
      </w:r>
      <w:r>
        <w:t>described how</w:t>
      </w:r>
      <w:r w:rsidR="005B7E52" w:rsidRPr="004E3778">
        <w:t xml:space="preserve"> complaints are </w:t>
      </w:r>
      <w:r w:rsidR="005B7E52">
        <w:t>recorded in the</w:t>
      </w:r>
      <w:r w:rsidR="005B7E52" w:rsidRPr="004E3778">
        <w:t xml:space="preserve"> services</w:t>
      </w:r>
      <w:r w:rsidR="005B7E52">
        <w:t>’</w:t>
      </w:r>
      <w:r w:rsidR="005B7E52" w:rsidRPr="004E3778">
        <w:t xml:space="preserve"> information system and the data</w:t>
      </w:r>
      <w:r w:rsidR="005A6DB3">
        <w:t xml:space="preserve"> is</w:t>
      </w:r>
      <w:r w:rsidR="005B7E52" w:rsidRPr="004E3778">
        <w:t xml:space="preserve"> used to analyse trends and focus on continuous improvement.</w:t>
      </w:r>
      <w:r w:rsidR="00BE3CE9">
        <w:t xml:space="preserve"> </w:t>
      </w:r>
      <w:proofErr w:type="gramStart"/>
      <w:r w:rsidR="00204209">
        <w:t>Complaints</w:t>
      </w:r>
      <w:proofErr w:type="gramEnd"/>
      <w:r w:rsidR="00204209">
        <w:t xml:space="preserve"> data is shared with the Board monthly.</w:t>
      </w:r>
    </w:p>
    <w:p w14:paraId="2EF380FE" w14:textId="25C8B1E1" w:rsidR="002B0C90" w:rsidRPr="00712752" w:rsidRDefault="00013D68" w:rsidP="0036130C">
      <w:pPr>
        <w:pStyle w:val="NormalArial"/>
      </w:pPr>
      <w:r w:rsidRPr="00712752">
        <w:br w:type="page"/>
      </w:r>
    </w:p>
    <w:p w14:paraId="2EF380FF" w14:textId="77777777" w:rsidR="00FC045E" w:rsidRPr="00996FAF" w:rsidRDefault="00013D6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4D1EA2" w14:paraId="2EF38102" w14:textId="77777777" w:rsidTr="004B7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F38100" w14:textId="77777777" w:rsidR="00FC045E" w:rsidRPr="00996FAF" w:rsidRDefault="00013D6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2EF38101" w14:textId="77777777" w:rsidR="00FC045E" w:rsidRPr="00996FAF" w:rsidRDefault="002D5F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1EA2" w14:paraId="2EF38106"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103" w14:textId="77777777" w:rsidR="00FC045E" w:rsidRPr="00996FAF" w:rsidRDefault="00013D68"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EF38104" w14:textId="77777777" w:rsidR="00FC045E" w:rsidRPr="00996FAF" w:rsidRDefault="00013D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EF38105" w14:textId="50A2234E" w:rsidR="00FC045E" w:rsidRPr="00996FAF" w:rsidRDefault="002D5F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C2013">
                  <w:rPr>
                    <w:rFonts w:ascii="Arial" w:hAnsi="Arial" w:cs="Arial"/>
                    <w:color w:val="auto"/>
                  </w:rPr>
                  <w:t>Compliant</w:t>
                </w:r>
              </w:sdtContent>
            </w:sdt>
            <w:r w:rsidR="00013D68" w:rsidRPr="00996FAF">
              <w:rPr>
                <w:rFonts w:ascii="Arial" w:hAnsi="Arial" w:cs="Arial"/>
                <w:color w:val="0000FF"/>
              </w:rPr>
              <w:t xml:space="preserve"> </w:t>
            </w:r>
          </w:p>
        </w:tc>
      </w:tr>
      <w:tr w:rsidR="004D1EA2" w14:paraId="2EF3810A"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107" w14:textId="77777777" w:rsidR="00FC045E" w:rsidRPr="00996FAF" w:rsidRDefault="00013D68"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EF38108" w14:textId="77777777" w:rsidR="00FC045E" w:rsidRPr="00996FAF" w:rsidRDefault="00013D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2EF38109" w14:textId="6392CF2B" w:rsidR="00FC045E" w:rsidRPr="00996FAF" w:rsidRDefault="002D5F4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C2013">
                  <w:rPr>
                    <w:rFonts w:ascii="Arial" w:hAnsi="Arial" w:cs="Arial"/>
                    <w:color w:val="auto"/>
                  </w:rPr>
                  <w:t>Compliant</w:t>
                </w:r>
              </w:sdtContent>
            </w:sdt>
            <w:r w:rsidR="00013D68" w:rsidRPr="00996FAF">
              <w:rPr>
                <w:rFonts w:ascii="Arial" w:hAnsi="Arial" w:cs="Arial"/>
                <w:color w:val="0000FF"/>
              </w:rPr>
              <w:t xml:space="preserve"> </w:t>
            </w:r>
          </w:p>
        </w:tc>
      </w:tr>
      <w:tr w:rsidR="004D1EA2" w14:paraId="2EF3810E"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10B" w14:textId="77777777" w:rsidR="00FC045E" w:rsidRPr="00996FAF" w:rsidRDefault="00013D68"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EF3810C" w14:textId="77777777" w:rsidR="00FC045E" w:rsidRPr="00996FAF" w:rsidRDefault="00013D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2EF3810D" w14:textId="12A7F096" w:rsidR="00FC045E" w:rsidRPr="00996FAF" w:rsidRDefault="002D5F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C2013">
                  <w:rPr>
                    <w:rFonts w:ascii="Arial" w:hAnsi="Arial" w:cs="Arial"/>
                    <w:color w:val="auto"/>
                  </w:rPr>
                  <w:t>Compliant</w:t>
                </w:r>
              </w:sdtContent>
            </w:sdt>
            <w:r w:rsidR="00013D68" w:rsidRPr="00996FAF">
              <w:rPr>
                <w:rFonts w:ascii="Arial" w:hAnsi="Arial" w:cs="Arial"/>
                <w:color w:val="0000FF"/>
              </w:rPr>
              <w:t xml:space="preserve"> </w:t>
            </w:r>
          </w:p>
        </w:tc>
      </w:tr>
      <w:tr w:rsidR="004D1EA2" w14:paraId="2EF38112"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10F" w14:textId="77777777" w:rsidR="00FC045E" w:rsidRPr="00996FAF" w:rsidRDefault="00013D68"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EF38110" w14:textId="77777777" w:rsidR="00FC045E" w:rsidRPr="00996FAF" w:rsidRDefault="00013D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2EF38111" w14:textId="206EEB45" w:rsidR="00FC045E" w:rsidRPr="00996FAF" w:rsidRDefault="002D5F4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C2013">
                  <w:rPr>
                    <w:rFonts w:ascii="Arial" w:hAnsi="Arial" w:cs="Arial"/>
                    <w:color w:val="auto"/>
                  </w:rPr>
                  <w:t>Compliant</w:t>
                </w:r>
              </w:sdtContent>
            </w:sdt>
            <w:r w:rsidR="00013D68" w:rsidRPr="00996FAF">
              <w:rPr>
                <w:rFonts w:ascii="Arial" w:hAnsi="Arial" w:cs="Arial"/>
                <w:color w:val="0000FF"/>
              </w:rPr>
              <w:t xml:space="preserve"> </w:t>
            </w:r>
          </w:p>
        </w:tc>
      </w:tr>
      <w:tr w:rsidR="004D1EA2" w14:paraId="2EF38116" w14:textId="77777777" w:rsidTr="004B7A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38113" w14:textId="77777777" w:rsidR="00FC045E" w:rsidRPr="00996FAF" w:rsidRDefault="00013D68"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EF38114" w14:textId="77777777" w:rsidR="00FC045E" w:rsidRPr="00996FAF" w:rsidRDefault="00013D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2EF38115" w14:textId="5092C613" w:rsidR="00FC045E" w:rsidRPr="00996FAF" w:rsidRDefault="002D5F4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C2013">
                  <w:rPr>
                    <w:rFonts w:ascii="Arial" w:hAnsi="Arial" w:cs="Arial"/>
                    <w:color w:val="auto"/>
                  </w:rPr>
                  <w:t>Compliant</w:t>
                </w:r>
              </w:sdtContent>
            </w:sdt>
            <w:r w:rsidR="00013D68" w:rsidRPr="00996FAF">
              <w:rPr>
                <w:rFonts w:ascii="Arial" w:hAnsi="Arial" w:cs="Arial"/>
                <w:color w:val="0000FF"/>
              </w:rPr>
              <w:t xml:space="preserve"> </w:t>
            </w:r>
          </w:p>
        </w:tc>
      </w:tr>
    </w:tbl>
    <w:p w14:paraId="2EF38117" w14:textId="77777777" w:rsidR="002B0C90" w:rsidRDefault="00013D68" w:rsidP="004B7A34">
      <w:pPr>
        <w:pStyle w:val="Heading20"/>
        <w:spacing w:before="240"/>
      </w:pPr>
      <w:r>
        <w:t>Findings</w:t>
      </w:r>
    </w:p>
    <w:p w14:paraId="1FE8B141" w14:textId="77777777" w:rsidR="003F166F" w:rsidRDefault="00E5669F" w:rsidP="00D775D0">
      <w:pPr>
        <w:pStyle w:val="NormalArial"/>
      </w:pPr>
      <w:r>
        <w:rPr>
          <w:color w:val="auto"/>
          <w:szCs w:val="22"/>
        </w:rPr>
        <w:t>C</w:t>
      </w:r>
      <w:r w:rsidRPr="004A709A">
        <w:rPr>
          <w:color w:val="auto"/>
          <w:szCs w:val="22"/>
        </w:rPr>
        <w:t xml:space="preserve">onsumers and representatives </w:t>
      </w:r>
      <w:r w:rsidR="007D5C25">
        <w:rPr>
          <w:color w:val="auto"/>
          <w:szCs w:val="22"/>
        </w:rPr>
        <w:t>were satisfied</w:t>
      </w:r>
      <w:r w:rsidRPr="004A709A">
        <w:rPr>
          <w:color w:val="auto"/>
          <w:szCs w:val="22"/>
        </w:rPr>
        <w:t xml:space="preserve"> there w</w:t>
      </w:r>
      <w:r>
        <w:rPr>
          <w:color w:val="auto"/>
          <w:szCs w:val="22"/>
        </w:rPr>
        <w:t xml:space="preserve">as </w:t>
      </w:r>
      <w:r w:rsidRPr="004A709A">
        <w:rPr>
          <w:color w:val="auto"/>
          <w:szCs w:val="22"/>
        </w:rPr>
        <w:t xml:space="preserve">enough staff at the service </w:t>
      </w:r>
      <w:r>
        <w:rPr>
          <w:color w:val="auto"/>
          <w:szCs w:val="22"/>
        </w:rPr>
        <w:t>to meet</w:t>
      </w:r>
      <w:r w:rsidRPr="004A709A">
        <w:rPr>
          <w:color w:val="auto"/>
          <w:szCs w:val="22"/>
        </w:rPr>
        <w:t xml:space="preserve"> </w:t>
      </w:r>
      <w:r>
        <w:rPr>
          <w:color w:val="auto"/>
          <w:szCs w:val="22"/>
        </w:rPr>
        <w:t xml:space="preserve">their </w:t>
      </w:r>
      <w:r w:rsidR="007D5C25">
        <w:rPr>
          <w:color w:val="auto"/>
          <w:szCs w:val="22"/>
        </w:rPr>
        <w:t xml:space="preserve">care </w:t>
      </w:r>
      <w:r w:rsidRPr="004A709A">
        <w:rPr>
          <w:color w:val="auto"/>
          <w:szCs w:val="22"/>
        </w:rPr>
        <w:t>needs</w:t>
      </w:r>
      <w:r w:rsidR="007D5C25">
        <w:t>.</w:t>
      </w:r>
      <w:r w:rsidR="008977EB">
        <w:t xml:space="preserve"> </w:t>
      </w:r>
      <w:r w:rsidR="00842FF4" w:rsidRPr="00577649">
        <w:t xml:space="preserve">Clinical and care staff said </w:t>
      </w:r>
      <w:r w:rsidR="00842FF4">
        <w:t xml:space="preserve">on most days there is enough staff and </w:t>
      </w:r>
      <w:r w:rsidR="00447535">
        <w:t xml:space="preserve">that vacant shifts are generally filled. Management described </w:t>
      </w:r>
      <w:r w:rsidR="00F03824">
        <w:t>how the workforce is planned</w:t>
      </w:r>
      <w:r w:rsidR="00A127E1">
        <w:t xml:space="preserve"> and that one Registered Nurse is rostered on every shift </w:t>
      </w:r>
      <w:r w:rsidR="00F03824">
        <w:t>supported</w:t>
      </w:r>
      <w:r w:rsidR="00A127E1">
        <w:t xml:space="preserve"> by Enrolled Nurses</w:t>
      </w:r>
      <w:r w:rsidR="0051195C">
        <w:t xml:space="preserve"> on day and afternoon shifts. </w:t>
      </w:r>
      <w:r w:rsidR="000401B0">
        <w:t>Manage</w:t>
      </w:r>
      <w:r w:rsidR="00477E9A">
        <w:t>ment</w:t>
      </w:r>
      <w:r w:rsidR="000401B0">
        <w:t xml:space="preserve"> described strategies in </w:t>
      </w:r>
      <w:r w:rsidR="00D647F3">
        <w:t>place to manage leave including access to an organisation wide casual</w:t>
      </w:r>
      <w:r w:rsidR="00477E9A">
        <w:t xml:space="preserve"> workforce</w:t>
      </w:r>
      <w:r w:rsidR="00D647F3">
        <w:t xml:space="preserve"> pool. </w:t>
      </w:r>
      <w:r w:rsidR="00F03824">
        <w:t>Roster documentation reflected feedback provided by management</w:t>
      </w:r>
      <w:r w:rsidR="00434B06">
        <w:t xml:space="preserve">, and no unfilled shifts for the fortnight prior to the </w:t>
      </w:r>
      <w:r w:rsidR="00477E9A">
        <w:t>S</w:t>
      </w:r>
      <w:r w:rsidR="00434B06">
        <w:t xml:space="preserve">ite </w:t>
      </w:r>
      <w:r w:rsidR="00477E9A">
        <w:t>A</w:t>
      </w:r>
      <w:r w:rsidR="00434B06">
        <w:t>udit</w:t>
      </w:r>
      <w:r w:rsidR="00F03824">
        <w:t xml:space="preserve">. </w:t>
      </w:r>
      <w:r w:rsidR="0030194A">
        <w:t>Processes are in place to ensure c</w:t>
      </w:r>
      <w:r w:rsidR="00B403C7">
        <w:t xml:space="preserve">all bell data is reviewed and monitored for trends. </w:t>
      </w:r>
      <w:r w:rsidR="0030194A" w:rsidRPr="00C85DA0">
        <w:t>Call bell reports demonstrated staff respond to call bells in a timely manner.</w:t>
      </w:r>
    </w:p>
    <w:p w14:paraId="494C353A" w14:textId="77777777" w:rsidR="003F166F" w:rsidRDefault="00D775D0" w:rsidP="00D775D0">
      <w:pPr>
        <w:pStyle w:val="NormalArial"/>
      </w:pPr>
      <w:r w:rsidRPr="00577649">
        <w:t xml:space="preserve">Consumers and representatives were satisfied staff </w:t>
      </w:r>
      <w:r w:rsidR="008B679E">
        <w:t>are</w:t>
      </w:r>
      <w:r w:rsidR="008B679E" w:rsidRPr="00577649">
        <w:t xml:space="preserve"> </w:t>
      </w:r>
      <w:r w:rsidRPr="00577649">
        <w:t>kind</w:t>
      </w:r>
      <w:r>
        <w:t>, respectful</w:t>
      </w:r>
      <w:r w:rsidRPr="00577649">
        <w:t xml:space="preserve"> and caring. Staff demonstrated understanding</w:t>
      </w:r>
      <w:r w:rsidR="00F143A8">
        <w:t xml:space="preserve"> and application</w:t>
      </w:r>
      <w:r w:rsidRPr="00577649">
        <w:t xml:space="preserve"> of person-centred care.</w:t>
      </w:r>
      <w:r w:rsidRPr="00577649">
        <w:rPr>
          <w:color w:val="000000"/>
        </w:rPr>
        <w:t xml:space="preserve"> </w:t>
      </w:r>
      <w:bookmarkStart w:id="1" w:name="_Hlk130980939"/>
      <w:r w:rsidR="00F863F2">
        <w:t>The</w:t>
      </w:r>
      <w:r w:rsidR="00F863F2" w:rsidRPr="009977C5">
        <w:t xml:space="preserve"> service</w:t>
      </w:r>
      <w:r w:rsidR="00F863F2">
        <w:t xml:space="preserve"> has in place</w:t>
      </w:r>
      <w:r w:rsidR="00F863F2" w:rsidRPr="009977C5">
        <w:t xml:space="preserve"> cultural </w:t>
      </w:r>
      <w:r w:rsidR="003366A4" w:rsidRPr="009977C5">
        <w:t>diversity</w:t>
      </w:r>
      <w:r w:rsidR="003366A4">
        <w:t>,</w:t>
      </w:r>
      <w:r w:rsidR="003366A4" w:rsidRPr="009977C5">
        <w:t xml:space="preserve"> dignity</w:t>
      </w:r>
      <w:r w:rsidR="00F863F2" w:rsidRPr="009977C5">
        <w:t xml:space="preserve"> and respect policies</w:t>
      </w:r>
      <w:bookmarkEnd w:id="1"/>
      <w:r w:rsidR="00F863F2" w:rsidRPr="00577649">
        <w:t xml:space="preserve"> </w:t>
      </w:r>
      <w:r w:rsidR="00F863F2">
        <w:t xml:space="preserve">to guide staff practice. </w:t>
      </w:r>
      <w:r w:rsidRPr="00577649">
        <w:t>The Assessment Team observed positive and respectful interactions between staff and consumers.</w:t>
      </w:r>
    </w:p>
    <w:p w14:paraId="60C3592D" w14:textId="2E43A8AF" w:rsidR="003F166F" w:rsidRDefault="0085756E" w:rsidP="00D775D0">
      <w:pPr>
        <w:pStyle w:val="NormalArial"/>
      </w:pPr>
      <w:r>
        <w:rPr>
          <w:szCs w:val="22"/>
        </w:rPr>
        <w:t xml:space="preserve">Most consumers and representative said staff perform their roles effectively, and are confident staff are skilled to meet their care needs. </w:t>
      </w:r>
      <w:r w:rsidR="00840821">
        <w:t>Staff</w:t>
      </w:r>
      <w:r w:rsidR="00840821" w:rsidRPr="00DB57D3">
        <w:t xml:space="preserve"> said they </w:t>
      </w:r>
      <w:r w:rsidR="00840821">
        <w:t>complete</w:t>
      </w:r>
      <w:r w:rsidR="00840821" w:rsidRPr="00DB57D3">
        <w:t xml:space="preserve"> regular mandatory training and could access additional training</w:t>
      </w:r>
      <w:r w:rsidR="008B679E">
        <w:t>,</w:t>
      </w:r>
      <w:r w:rsidR="00840821" w:rsidRPr="00DB57D3">
        <w:t xml:space="preserve"> if required</w:t>
      </w:r>
      <w:r w:rsidR="00840821">
        <w:t>.</w:t>
      </w:r>
      <w:r w:rsidR="0039615A" w:rsidRPr="0039615A">
        <w:rPr>
          <w:color w:val="auto"/>
          <w:szCs w:val="22"/>
        </w:rPr>
        <w:t xml:space="preserve"> </w:t>
      </w:r>
      <w:r w:rsidR="0039615A" w:rsidRPr="00B0590E">
        <w:rPr>
          <w:color w:val="auto"/>
          <w:szCs w:val="22"/>
        </w:rPr>
        <w:t xml:space="preserve">Management described </w:t>
      </w:r>
      <w:r w:rsidR="00F46C40" w:rsidRPr="00513F18">
        <w:t>staff training needs are identified through feedback from consumers, representatives, and staff, through performance appraisals, observations, audits, and incidents</w:t>
      </w:r>
      <w:r w:rsidR="0039615A">
        <w:rPr>
          <w:color w:val="auto"/>
          <w:szCs w:val="22"/>
        </w:rPr>
        <w:t>.</w:t>
      </w:r>
      <w:r w:rsidR="00840821">
        <w:rPr>
          <w:szCs w:val="22"/>
        </w:rPr>
        <w:t xml:space="preserve"> </w:t>
      </w:r>
      <w:r>
        <w:rPr>
          <w:szCs w:val="22"/>
        </w:rPr>
        <w:t xml:space="preserve">Training is monitored </w:t>
      </w:r>
      <w:r w:rsidRPr="004108EA">
        <w:rPr>
          <w:szCs w:val="22"/>
        </w:rPr>
        <w:t xml:space="preserve">by management </w:t>
      </w:r>
      <w:r w:rsidR="00F766D7">
        <w:rPr>
          <w:szCs w:val="22"/>
        </w:rPr>
        <w:t>through</w:t>
      </w:r>
      <w:r w:rsidR="00F766D7" w:rsidRPr="004108EA">
        <w:rPr>
          <w:szCs w:val="22"/>
        </w:rPr>
        <w:t xml:space="preserve"> </w:t>
      </w:r>
      <w:r w:rsidRPr="004108EA">
        <w:rPr>
          <w:szCs w:val="22"/>
        </w:rPr>
        <w:t>the service-learning platform</w:t>
      </w:r>
      <w:r>
        <w:rPr>
          <w:szCs w:val="22"/>
        </w:rPr>
        <w:t xml:space="preserve">. </w:t>
      </w:r>
      <w:r w:rsidR="00B03A95" w:rsidRPr="00513F18">
        <w:t>Management described the organisation</w:t>
      </w:r>
      <w:r w:rsidR="00B03A95">
        <w:t>’</w:t>
      </w:r>
      <w:r w:rsidR="00B03A95" w:rsidRPr="00513F18">
        <w:t xml:space="preserve">s recruitment and onboarding </w:t>
      </w:r>
      <w:r w:rsidR="00B03A95">
        <w:t xml:space="preserve">is </w:t>
      </w:r>
      <w:r w:rsidR="00F766D7">
        <w:t xml:space="preserve">completed </w:t>
      </w:r>
      <w:r w:rsidR="00B03A95">
        <w:t>at an organisational level. Management explained</w:t>
      </w:r>
      <w:r w:rsidR="00B03A95" w:rsidRPr="00513F18">
        <w:t xml:space="preserve"> the staff induction process</w:t>
      </w:r>
      <w:r w:rsidR="00B03A95">
        <w:t>, including agency staff induction,</w:t>
      </w:r>
      <w:r w:rsidR="00B03A95" w:rsidRPr="00513F18">
        <w:t xml:space="preserve"> and</w:t>
      </w:r>
      <w:r w:rsidR="00B03A95">
        <w:t xml:space="preserve"> buddy shift program. </w:t>
      </w:r>
      <w:r>
        <w:rPr>
          <w:szCs w:val="22"/>
        </w:rPr>
        <w:t>Position descriptions specif</w:t>
      </w:r>
      <w:r w:rsidR="00B03A95">
        <w:rPr>
          <w:szCs w:val="22"/>
        </w:rPr>
        <w:t>ied</w:t>
      </w:r>
      <w:r>
        <w:rPr>
          <w:szCs w:val="22"/>
        </w:rPr>
        <w:t xml:space="preserve"> roles and responsibilities</w:t>
      </w:r>
      <w:r w:rsidR="00C67F21">
        <w:rPr>
          <w:szCs w:val="22"/>
        </w:rPr>
        <w:t xml:space="preserve"> and relevant qualifications </w:t>
      </w:r>
      <w:r w:rsidR="00F766D7">
        <w:rPr>
          <w:szCs w:val="22"/>
        </w:rPr>
        <w:t>and</w:t>
      </w:r>
      <w:r w:rsidR="00C67F21">
        <w:rPr>
          <w:szCs w:val="22"/>
        </w:rPr>
        <w:t xml:space="preserve"> registrations</w:t>
      </w:r>
      <w:r>
        <w:rPr>
          <w:szCs w:val="22"/>
        </w:rPr>
        <w:t xml:space="preserve"> for </w:t>
      </w:r>
      <w:proofErr w:type="gramStart"/>
      <w:r>
        <w:rPr>
          <w:szCs w:val="22"/>
        </w:rPr>
        <w:t>particular roles</w:t>
      </w:r>
      <w:proofErr w:type="gramEnd"/>
      <w:r>
        <w:rPr>
          <w:szCs w:val="22"/>
        </w:rPr>
        <w:t xml:space="preserve">. </w:t>
      </w:r>
      <w:r w:rsidR="00F46C40">
        <w:rPr>
          <w:szCs w:val="22"/>
        </w:rPr>
        <w:t>Education records demonstrated most staff have completed their mandatory training.</w:t>
      </w:r>
    </w:p>
    <w:p w14:paraId="624E96DB" w14:textId="60A40192" w:rsidR="0085756E" w:rsidRPr="00577649" w:rsidRDefault="0093596B" w:rsidP="00D775D0">
      <w:pPr>
        <w:pStyle w:val="NormalArial"/>
      </w:pPr>
      <w:r>
        <w:rPr>
          <w:szCs w:val="22"/>
        </w:rPr>
        <w:t xml:space="preserve">The service demonstrated performance </w:t>
      </w:r>
      <w:r w:rsidR="00F766D7">
        <w:rPr>
          <w:szCs w:val="22"/>
        </w:rPr>
        <w:t xml:space="preserve">appraisals </w:t>
      </w:r>
      <w:r>
        <w:rPr>
          <w:szCs w:val="22"/>
        </w:rPr>
        <w:t xml:space="preserve">are conducted annually for all staff and after an initial probation period for new staff. The Assessment Team reviewed the performance </w:t>
      </w:r>
      <w:r w:rsidR="00D62B94">
        <w:rPr>
          <w:szCs w:val="22"/>
        </w:rPr>
        <w:t xml:space="preserve">appraisal </w:t>
      </w:r>
      <w:r>
        <w:rPr>
          <w:szCs w:val="22"/>
        </w:rPr>
        <w:t xml:space="preserve">schedule and noted that all performance </w:t>
      </w:r>
      <w:r w:rsidR="00D62B94">
        <w:rPr>
          <w:szCs w:val="22"/>
        </w:rPr>
        <w:t xml:space="preserve">appraisals were </w:t>
      </w:r>
      <w:r>
        <w:rPr>
          <w:szCs w:val="22"/>
        </w:rPr>
        <w:t xml:space="preserve">up to date. All staff were able to describe the performance </w:t>
      </w:r>
      <w:r w:rsidR="00B70162">
        <w:rPr>
          <w:szCs w:val="22"/>
        </w:rPr>
        <w:t>appraisal</w:t>
      </w:r>
      <w:r>
        <w:rPr>
          <w:szCs w:val="22"/>
        </w:rPr>
        <w:t xml:space="preserve"> process</w:t>
      </w:r>
      <w:r w:rsidR="00A9772A">
        <w:rPr>
          <w:szCs w:val="22"/>
        </w:rPr>
        <w:t xml:space="preserve"> and their participati</w:t>
      </w:r>
      <w:r w:rsidR="00D62B94">
        <w:rPr>
          <w:szCs w:val="22"/>
        </w:rPr>
        <w:t>on</w:t>
      </w:r>
      <w:r w:rsidR="00A9772A">
        <w:rPr>
          <w:szCs w:val="22"/>
        </w:rPr>
        <w:t xml:space="preserve"> in the process</w:t>
      </w:r>
      <w:r>
        <w:rPr>
          <w:szCs w:val="22"/>
        </w:rPr>
        <w:t>.</w:t>
      </w:r>
      <w:r w:rsidR="00A9772A">
        <w:rPr>
          <w:szCs w:val="22"/>
        </w:rPr>
        <w:t xml:space="preserve"> </w:t>
      </w:r>
      <w:r w:rsidR="00B70162">
        <w:t xml:space="preserve">The </w:t>
      </w:r>
      <w:r w:rsidR="00B70162">
        <w:lastRenderedPageBreak/>
        <w:t>service has discipline and performance management policies and procedures in place to guide staff practice.</w:t>
      </w:r>
    </w:p>
    <w:p w14:paraId="2EF38118" w14:textId="7EFD2987" w:rsidR="002B0C90" w:rsidRPr="00262C0B" w:rsidRDefault="00013D68" w:rsidP="0036130C">
      <w:pPr>
        <w:pStyle w:val="NormalArial"/>
      </w:pPr>
      <w:r>
        <w:br w:type="page"/>
      </w:r>
    </w:p>
    <w:p w14:paraId="2EF38119" w14:textId="77777777" w:rsidR="00FC045E" w:rsidRPr="00996FAF" w:rsidRDefault="00013D6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4D1EA2" w14:paraId="2EF3811C" w14:textId="77777777" w:rsidTr="004B7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F3811A" w14:textId="77777777" w:rsidR="00FC045E" w:rsidRPr="00996FAF" w:rsidRDefault="00013D6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2EF3811B" w14:textId="77777777" w:rsidR="00FC045E" w:rsidRPr="00996FAF" w:rsidRDefault="002D5F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1EA2" w14:paraId="2EF38120" w14:textId="77777777" w:rsidTr="004B7A3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F3811D" w14:textId="77777777" w:rsidR="00FC045E" w:rsidRPr="00996FAF" w:rsidRDefault="00013D68"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EF3811E" w14:textId="77777777" w:rsidR="00FC045E" w:rsidRPr="00996FAF" w:rsidRDefault="00013D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EF3811F" w14:textId="0AA42B20" w:rsidR="00FC045E" w:rsidRPr="00996FAF" w:rsidRDefault="002D5F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C2013">
                  <w:rPr>
                    <w:rFonts w:ascii="Arial" w:hAnsi="Arial" w:cs="Arial"/>
                    <w:color w:val="auto"/>
                  </w:rPr>
                  <w:t>Compliant</w:t>
                </w:r>
              </w:sdtContent>
            </w:sdt>
          </w:p>
        </w:tc>
      </w:tr>
      <w:tr w:rsidR="004D1EA2" w14:paraId="2EF38124"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F38121" w14:textId="77777777" w:rsidR="00FC045E" w:rsidRPr="00996FAF" w:rsidRDefault="00013D68"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EF38122" w14:textId="77777777" w:rsidR="00FC045E" w:rsidRPr="00996FAF" w:rsidRDefault="00013D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2EF38123" w14:textId="2DBC73AE" w:rsidR="00FC045E" w:rsidRPr="00996FAF" w:rsidRDefault="002D5F4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C2013">
                  <w:rPr>
                    <w:rFonts w:ascii="Arial" w:hAnsi="Arial" w:cs="Arial"/>
                    <w:color w:val="auto"/>
                  </w:rPr>
                  <w:t>Compliant</w:t>
                </w:r>
              </w:sdtContent>
            </w:sdt>
          </w:p>
        </w:tc>
      </w:tr>
      <w:tr w:rsidR="004D1EA2" w14:paraId="2EF3812E" w14:textId="77777777" w:rsidTr="004B7A3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F38125" w14:textId="77777777" w:rsidR="00FC045E" w:rsidRPr="00996FAF" w:rsidRDefault="00013D68"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EF38126" w14:textId="77777777" w:rsidR="00FC045E" w:rsidRPr="00996FAF" w:rsidRDefault="00013D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EF38127" w14:textId="77777777" w:rsidR="00FC045E" w:rsidRPr="00996FAF" w:rsidRDefault="00013D6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EF38128" w14:textId="77777777" w:rsidR="00FC045E" w:rsidRPr="00996FAF" w:rsidRDefault="00013D6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EF38129" w14:textId="77777777" w:rsidR="00FC045E" w:rsidRPr="00996FAF" w:rsidRDefault="00013D6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EF3812A" w14:textId="77777777" w:rsidR="00FC045E" w:rsidRPr="00996FAF" w:rsidRDefault="00013D6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EF3812B" w14:textId="77777777" w:rsidR="00FC045E" w:rsidRPr="00996FAF" w:rsidRDefault="00013D6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EF3812C" w14:textId="77777777" w:rsidR="00FC045E" w:rsidRPr="00996FAF" w:rsidRDefault="00013D6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2EF3812D" w14:textId="115600EA" w:rsidR="00FC045E" w:rsidRPr="00996FAF" w:rsidRDefault="002D5F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C2013">
                  <w:rPr>
                    <w:rFonts w:ascii="Arial" w:hAnsi="Arial" w:cs="Arial"/>
                    <w:color w:val="auto"/>
                  </w:rPr>
                  <w:t>Compliant</w:t>
                </w:r>
              </w:sdtContent>
            </w:sdt>
          </w:p>
        </w:tc>
      </w:tr>
      <w:tr w:rsidR="004D1EA2" w14:paraId="2EF38136" w14:textId="77777777" w:rsidTr="004B7A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F3812F" w14:textId="77777777" w:rsidR="00FC045E" w:rsidRPr="00996FAF" w:rsidRDefault="00013D68"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EF38130" w14:textId="77777777" w:rsidR="00FC045E" w:rsidRPr="00996FAF" w:rsidRDefault="00013D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F38131" w14:textId="77777777" w:rsidR="00FC045E" w:rsidRPr="00996FAF" w:rsidRDefault="00013D6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EF38132" w14:textId="77777777" w:rsidR="00FC045E" w:rsidRPr="00996FAF" w:rsidRDefault="00013D6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EF38133" w14:textId="77777777" w:rsidR="00FC045E" w:rsidRPr="00996FAF" w:rsidRDefault="00013D6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EF38134" w14:textId="77777777" w:rsidR="00FC045E" w:rsidRPr="00996FAF" w:rsidRDefault="00013D6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EF38135" w14:textId="2CB2FF3F" w:rsidR="00FC045E" w:rsidRPr="00996FAF" w:rsidRDefault="002D5F4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C2013">
                  <w:rPr>
                    <w:rFonts w:ascii="Arial" w:hAnsi="Arial" w:cs="Arial"/>
                    <w:color w:val="auto"/>
                  </w:rPr>
                  <w:t>Compliant</w:t>
                </w:r>
              </w:sdtContent>
            </w:sdt>
          </w:p>
        </w:tc>
      </w:tr>
      <w:tr w:rsidR="004D1EA2" w14:paraId="2EF3813D" w14:textId="77777777" w:rsidTr="004B7A3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F38137" w14:textId="77777777" w:rsidR="00FC045E" w:rsidRPr="00996FAF" w:rsidRDefault="00013D68"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EF38138" w14:textId="77777777" w:rsidR="00FC045E" w:rsidRPr="00996FAF" w:rsidRDefault="00013D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EF38139" w14:textId="77777777" w:rsidR="00FC045E" w:rsidRPr="00996FAF" w:rsidRDefault="00013D6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EF3813A" w14:textId="77777777" w:rsidR="00FC045E" w:rsidRPr="00996FAF" w:rsidRDefault="00013D6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EF3813B" w14:textId="77777777" w:rsidR="00FC045E" w:rsidRPr="00996FAF" w:rsidRDefault="00013D6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2EF3813C" w14:textId="3F97FAED" w:rsidR="00FC045E" w:rsidRPr="00996FAF" w:rsidRDefault="002D5F4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C2013">
                  <w:rPr>
                    <w:rFonts w:ascii="Arial" w:hAnsi="Arial" w:cs="Arial"/>
                    <w:color w:val="auto"/>
                  </w:rPr>
                  <w:t>Compliant</w:t>
                </w:r>
              </w:sdtContent>
            </w:sdt>
          </w:p>
        </w:tc>
      </w:tr>
    </w:tbl>
    <w:p w14:paraId="2EF3813E" w14:textId="77777777" w:rsidR="00D87E7C" w:rsidRDefault="00013D68" w:rsidP="004B7A34">
      <w:pPr>
        <w:pStyle w:val="Heading20"/>
        <w:spacing w:before="240"/>
      </w:pPr>
      <w:r w:rsidRPr="00996FAF">
        <w:t>Findings</w:t>
      </w:r>
    </w:p>
    <w:p w14:paraId="4BE6647D" w14:textId="77777777" w:rsidR="003F166F" w:rsidRDefault="00A70A02" w:rsidP="005A4D74">
      <w:pPr>
        <w:pStyle w:val="NormalArial"/>
        <w:rPr>
          <w:szCs w:val="22"/>
        </w:rPr>
      </w:pPr>
      <w:r>
        <w:rPr>
          <w:szCs w:val="22"/>
        </w:rPr>
        <w:t>Consumers and representatives were satisfied they are engaged in the development, delivery, and the evaluation of care and services. All consumers</w:t>
      </w:r>
      <w:r w:rsidR="003357AA">
        <w:rPr>
          <w:szCs w:val="22"/>
        </w:rPr>
        <w:t xml:space="preserve"> interviewed</w:t>
      </w:r>
      <w:r>
        <w:rPr>
          <w:szCs w:val="22"/>
        </w:rPr>
        <w:t xml:space="preserve"> felt empowered to provide feedback to staff and management. Management described how they seek feedback from consumers and representatives through direct feedback, feedback forms, </w:t>
      </w:r>
      <w:r w:rsidR="005A4D74">
        <w:rPr>
          <w:szCs w:val="22"/>
        </w:rPr>
        <w:t xml:space="preserve">consumer </w:t>
      </w:r>
      <w:r>
        <w:rPr>
          <w:szCs w:val="22"/>
        </w:rPr>
        <w:t>meetings, the monthly newsletter, focus groups and surveys.</w:t>
      </w:r>
    </w:p>
    <w:p w14:paraId="220D74BA" w14:textId="7BD698E2" w:rsidR="003F166F" w:rsidRDefault="0097392B" w:rsidP="0047743A">
      <w:pPr>
        <w:pStyle w:val="NormalArial"/>
        <w:rPr>
          <w:szCs w:val="22"/>
        </w:rPr>
      </w:pPr>
      <w:r w:rsidRPr="008C4404">
        <w:t>Consumers and representatives said they feel safe living at the service</w:t>
      </w:r>
      <w:r>
        <w:t xml:space="preserve"> and live</w:t>
      </w:r>
      <w:r w:rsidRPr="00D00BA9">
        <w:t xml:space="preserve"> in an inclusive environment with the provision of quality care and services.</w:t>
      </w:r>
      <w:r w:rsidRPr="00A57C96">
        <w:t xml:space="preserve"> </w:t>
      </w:r>
      <w:r w:rsidRPr="00D00BA9">
        <w:t xml:space="preserve">The Board </w:t>
      </w:r>
      <w:r>
        <w:t>is supported by established committees</w:t>
      </w:r>
      <w:r w:rsidR="0048565B">
        <w:t xml:space="preserve"> and reporting mechanisms</w:t>
      </w:r>
      <w:r>
        <w:t xml:space="preserve"> to ensure accountability in the delivery of </w:t>
      </w:r>
      <w:r w:rsidRPr="00996FAF">
        <w:t>quality care and services</w:t>
      </w:r>
      <w:r>
        <w:t>.</w:t>
      </w:r>
    </w:p>
    <w:p w14:paraId="5F363D46" w14:textId="77777777" w:rsidR="003F166F" w:rsidRDefault="009C2670" w:rsidP="0047743A">
      <w:pPr>
        <w:pStyle w:val="NormalArial"/>
        <w:rPr>
          <w:szCs w:val="22"/>
        </w:rPr>
      </w:pPr>
      <w:r w:rsidRPr="004E47BA">
        <w:lastRenderedPageBreak/>
        <w:t>The service demonstrated effective governance systems in relation to information management, continuous improvement, financial and workforce governance and regulatory compliance.</w:t>
      </w:r>
      <w:r w:rsidR="00BA1F1F" w:rsidRPr="004E47BA">
        <w:t xml:space="preserve"> </w:t>
      </w:r>
      <w:r w:rsidR="00BA1F1F" w:rsidRPr="004E47BA">
        <w:rPr>
          <w:rFonts w:eastAsia="Calibri"/>
          <w:iCs/>
          <w:color w:val="auto"/>
        </w:rPr>
        <w:t>Management and staff demonstrated understanding of the policies and processes that supported each of the governance systems.</w:t>
      </w:r>
      <w:r w:rsidR="00F8078A" w:rsidRPr="004E47BA">
        <w:t xml:space="preserve"> Management described the reporting requirements relating to reportable and non-reportable events, and appropriate registers were reviewed by the Assessment Team. Clinical and care staff demonstrated their knowledge of the </w:t>
      </w:r>
      <w:r w:rsidR="005A4D74">
        <w:t>S</w:t>
      </w:r>
      <w:r w:rsidR="00F8078A" w:rsidRPr="004E47BA">
        <w:t xml:space="preserve">erious </w:t>
      </w:r>
      <w:r w:rsidR="005A4D74">
        <w:t>I</w:t>
      </w:r>
      <w:r w:rsidR="00F8078A" w:rsidRPr="004E47BA">
        <w:t xml:space="preserve">ncident </w:t>
      </w:r>
      <w:r w:rsidR="005A4D74">
        <w:t>R</w:t>
      </w:r>
      <w:r w:rsidR="00F8078A" w:rsidRPr="004E47BA">
        <w:t xml:space="preserve">esponse </w:t>
      </w:r>
      <w:r w:rsidR="005A4D74">
        <w:t>S</w:t>
      </w:r>
      <w:r w:rsidR="00F8078A" w:rsidRPr="004E47BA">
        <w:t>cheme (SIRS) and outlined their responsibilities based on their position.</w:t>
      </w:r>
      <w:r w:rsidR="00C6181F" w:rsidRPr="004E47BA">
        <w:t xml:space="preserve"> The Assessment Team reviewed the service</w:t>
      </w:r>
      <w:r w:rsidR="005A4D74">
        <w:t>’</w:t>
      </w:r>
      <w:r w:rsidR="00C6181F" w:rsidRPr="004E47BA">
        <w:t>s Plan for Continuous Improvement which identified areas for improvements and associated actions.</w:t>
      </w:r>
    </w:p>
    <w:p w14:paraId="199B71B9" w14:textId="72B40032" w:rsidR="003F166F" w:rsidRDefault="0047743A" w:rsidP="0047743A">
      <w:pPr>
        <w:pStyle w:val="NormalArial"/>
        <w:rPr>
          <w:szCs w:val="22"/>
        </w:rPr>
      </w:pPr>
      <w:r w:rsidRPr="00577649">
        <w:t>The service demonstrated it has risk management systems and practices in place to effectively manage their high impact or high prevalence risks, manage incidents and support consumers to live the best life that they can. Risks are</w:t>
      </w:r>
      <w:r w:rsidR="003B503A">
        <w:t xml:space="preserve"> identified, </w:t>
      </w:r>
      <w:r w:rsidRPr="00577649">
        <w:t>reported</w:t>
      </w:r>
      <w:r w:rsidR="003B503A">
        <w:t xml:space="preserve"> and </w:t>
      </w:r>
      <w:r w:rsidRPr="00577649">
        <w:t>escalated.</w:t>
      </w:r>
      <w:r w:rsidR="00444344">
        <w:t xml:space="preserve"> </w:t>
      </w:r>
      <w:r w:rsidR="00444344" w:rsidRPr="00AD4ED4">
        <w:t xml:space="preserve">Staff </w:t>
      </w:r>
      <w:r w:rsidR="00444344">
        <w:t>demonstrated understanding of</w:t>
      </w:r>
      <w:r w:rsidR="00444344" w:rsidRPr="00AD4ED4">
        <w:t xml:space="preserve"> the</w:t>
      </w:r>
      <w:r w:rsidR="00444344">
        <w:t xml:space="preserve"> service’s</w:t>
      </w:r>
      <w:r w:rsidR="00444344" w:rsidRPr="00AD4ED4">
        <w:t xml:space="preserve"> incident</w:t>
      </w:r>
      <w:r w:rsidR="005A4D74">
        <w:t xml:space="preserve"> management</w:t>
      </w:r>
      <w:r w:rsidR="00444344" w:rsidRPr="00AD4ED4">
        <w:t xml:space="preserve"> system and </w:t>
      </w:r>
      <w:r w:rsidR="00444344">
        <w:t>described</w:t>
      </w:r>
      <w:r w:rsidR="00444344" w:rsidRPr="00AD4ED4">
        <w:t xml:space="preserve"> their responsibilities based on their position.</w:t>
      </w:r>
      <w:r w:rsidR="00270764">
        <w:t xml:space="preserve"> </w:t>
      </w:r>
      <w:r w:rsidR="004E47BA" w:rsidRPr="00B64EA6">
        <w:t>Staff described consumers with high impact</w:t>
      </w:r>
      <w:r w:rsidR="004E47BA">
        <w:t>,</w:t>
      </w:r>
      <w:r w:rsidR="004E47BA" w:rsidRPr="00B64EA6">
        <w:t xml:space="preserve"> high prevalence risks and demonstrated how the organisation</w:t>
      </w:r>
      <w:r w:rsidR="004E47BA">
        <w:t>’</w:t>
      </w:r>
      <w:r w:rsidR="004E47BA" w:rsidRPr="00B64EA6">
        <w:t>s policies and procedures assist them with managing these risks</w:t>
      </w:r>
      <w:r w:rsidR="004E47BA">
        <w:t xml:space="preserve"> in practice.</w:t>
      </w:r>
    </w:p>
    <w:p w14:paraId="697B1461" w14:textId="027B0F42" w:rsidR="003357AA" w:rsidRPr="004B7A34" w:rsidRDefault="001C3E70" w:rsidP="0036130C">
      <w:pPr>
        <w:pStyle w:val="NormalArial"/>
        <w:rPr>
          <w:szCs w:val="22"/>
        </w:rPr>
      </w:pPr>
      <w:r w:rsidRPr="00847A83">
        <w:rPr>
          <w:rFonts w:eastAsia="Calibri"/>
          <w:color w:val="auto"/>
        </w:rPr>
        <w:t>The organisation demonstrated it has a clinical governance framework which includes antimicrobial stewardship, minimising the use of restraint and open disclosure policies and procedures.</w:t>
      </w:r>
      <w:r w:rsidRPr="00847A83">
        <w:t xml:space="preserve"> </w:t>
      </w:r>
      <w:r w:rsidR="009E29DC" w:rsidRPr="00847A83">
        <w:rPr>
          <w:rStyle w:val="normaltextrun"/>
          <w:color w:val="000000"/>
          <w:shd w:val="clear" w:color="auto" w:fill="FFFFFF"/>
        </w:rPr>
        <w:t>Staff confirmed receiving education about the policies and procedures and were able to provide examples of the relevance to their work.</w:t>
      </w:r>
    </w:p>
    <w:sectPr w:rsidR="003357AA" w:rsidRPr="004B7A3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7B4C9" w14:textId="77777777" w:rsidR="00AB3A7A" w:rsidRDefault="00AB3A7A">
      <w:pPr>
        <w:spacing w:after="0"/>
      </w:pPr>
      <w:r>
        <w:separator/>
      </w:r>
    </w:p>
  </w:endnote>
  <w:endnote w:type="continuationSeparator" w:id="0">
    <w:p w14:paraId="75895C0A" w14:textId="77777777" w:rsidR="00AB3A7A" w:rsidRDefault="00AB3A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38145" w14:textId="77777777" w:rsidR="00DF37F2" w:rsidRPr="00DF37F2" w:rsidRDefault="00013D68" w:rsidP="00DF37F2">
    <w:pPr>
      <w:pStyle w:val="FooterArial9"/>
      <w:rPr>
        <w:rStyle w:val="FooterBold"/>
        <w:rFonts w:ascii="Arial" w:hAnsi="Arial"/>
        <w:b w:val="0"/>
      </w:rPr>
    </w:pPr>
    <w:r w:rsidRPr="00DF37F2">
      <w:rPr>
        <w:rStyle w:val="FooterBold"/>
        <w:rFonts w:ascii="Arial" w:hAnsi="Arial"/>
        <w:b w:val="0"/>
      </w:rPr>
      <w:t>Name of service: Villa Maria Catholic Homes Berwick Aged Care Residence</w:t>
    </w:r>
    <w:r w:rsidRPr="00DF37F2">
      <w:rPr>
        <w:rStyle w:val="FooterBold"/>
        <w:rFonts w:ascii="Arial" w:hAnsi="Arial"/>
        <w:b w:val="0"/>
      </w:rPr>
      <w:tab/>
      <w:t xml:space="preserve">RPT-ACC-0122 v3.0 </w:t>
    </w:r>
  </w:p>
  <w:p w14:paraId="2EF38146" w14:textId="77777777" w:rsidR="00DF37F2" w:rsidRPr="00DF37F2" w:rsidRDefault="00013D68" w:rsidP="00DF37F2">
    <w:pPr>
      <w:pStyle w:val="FooterArial9"/>
      <w:rPr>
        <w:rStyle w:val="FooterBold"/>
        <w:rFonts w:ascii="Arial" w:hAnsi="Arial"/>
        <w:b w:val="0"/>
      </w:rPr>
    </w:pPr>
    <w:r w:rsidRPr="00DF37F2">
      <w:rPr>
        <w:rStyle w:val="FooterBold"/>
        <w:rFonts w:ascii="Arial" w:hAnsi="Arial"/>
        <w:b w:val="0"/>
      </w:rPr>
      <w:t>Commission ID: 3506</w:t>
    </w:r>
    <w:r w:rsidRPr="00DF37F2">
      <w:rPr>
        <w:rStyle w:val="FooterBold"/>
        <w:rFonts w:ascii="Arial" w:hAnsi="Arial"/>
        <w:b w:val="0"/>
      </w:rPr>
      <w:tab/>
      <w:t xml:space="preserve">OFFICIAL: Sensitive </w:t>
    </w:r>
  </w:p>
  <w:p w14:paraId="2EF38147" w14:textId="77777777" w:rsidR="00DF37F2" w:rsidRPr="00DF37F2" w:rsidRDefault="00013D6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38149" w14:textId="77777777" w:rsidR="00E2364A" w:rsidRDefault="002D5F4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4951E" w14:textId="77777777" w:rsidR="00AB3A7A" w:rsidRDefault="00AB3A7A" w:rsidP="00D71F88">
      <w:pPr>
        <w:spacing w:after="0"/>
      </w:pPr>
      <w:r>
        <w:separator/>
      </w:r>
    </w:p>
  </w:footnote>
  <w:footnote w:type="continuationSeparator" w:id="0">
    <w:p w14:paraId="44F6363F" w14:textId="77777777" w:rsidR="00AB3A7A" w:rsidRDefault="00AB3A7A" w:rsidP="00D71F88">
      <w:pPr>
        <w:spacing w:after="0"/>
      </w:pPr>
      <w:r>
        <w:continuationSeparator/>
      </w:r>
    </w:p>
  </w:footnote>
  <w:footnote w:id="1">
    <w:p w14:paraId="2EF3814F" w14:textId="4A6AE777" w:rsidR="002B0884" w:rsidRPr="004B7A34" w:rsidRDefault="00013D68" w:rsidP="004B7A34">
      <w:pPr>
        <w:pStyle w:val="FootnoteText"/>
        <w:rPr>
          <w:rFonts w:ascii="Arial" w:hAnsi="Arial" w:cs="Arial"/>
          <w:color w:val="auto"/>
          <w:sz w:val="20"/>
          <w:szCs w:val="20"/>
        </w:rPr>
      </w:pPr>
      <w:r w:rsidRPr="00002DF6">
        <w:rPr>
          <w:rStyle w:val="FootnoteReference"/>
          <w:color w:val="auto"/>
        </w:rPr>
        <w:footnoteRef/>
      </w:r>
      <w:r w:rsidRPr="00002DF6">
        <w:rPr>
          <w:color w:val="auto"/>
        </w:rPr>
        <w:t xml:space="preserve"> </w:t>
      </w:r>
      <w:r w:rsidRPr="00002DF6">
        <w:rPr>
          <w:rFonts w:ascii="Arial" w:hAnsi="Arial" w:cs="Arial"/>
          <w:color w:val="auto"/>
          <w:sz w:val="20"/>
          <w:szCs w:val="20"/>
        </w:rPr>
        <w:t>The preparation of the performance report is in accordance with section 40A</w:t>
      </w:r>
      <w:r w:rsidR="00002DF6" w:rsidRPr="00002DF6">
        <w:rPr>
          <w:rFonts w:ascii="Arial" w:hAnsi="Arial" w:cs="Arial"/>
          <w:color w:val="auto"/>
          <w:sz w:val="20"/>
          <w:szCs w:val="20"/>
        </w:rPr>
        <w:t xml:space="preserve"> </w:t>
      </w:r>
      <w:r w:rsidRPr="00002DF6">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38144" w14:textId="77777777" w:rsidR="00D71F88" w:rsidRDefault="00013D68">
    <w:pPr>
      <w:pStyle w:val="Header"/>
    </w:pPr>
    <w:r>
      <w:rPr>
        <w:noProof/>
        <w:color w:val="2B579A"/>
        <w:shd w:val="clear" w:color="auto" w:fill="E6E6E6"/>
        <w:lang w:val="en-US"/>
      </w:rPr>
      <w:drawing>
        <wp:anchor distT="0" distB="0" distL="114300" distR="114300" simplePos="0" relativeHeight="251659264" behindDoc="1" locked="0" layoutInCell="1" allowOverlap="1" wp14:anchorId="2EF3814A" wp14:editId="2EF3814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082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38148" w14:textId="77777777" w:rsidR="00FA0A5B" w:rsidRDefault="00013D68">
    <w:pPr>
      <w:pStyle w:val="Header"/>
    </w:pPr>
    <w:r>
      <w:rPr>
        <w:noProof/>
      </w:rPr>
      <w:drawing>
        <wp:anchor distT="0" distB="0" distL="114300" distR="114300" simplePos="0" relativeHeight="251658240" behindDoc="0" locked="0" layoutInCell="1" allowOverlap="1" wp14:anchorId="2EF3814C" wp14:editId="2EF3814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A0A4252">
      <w:start w:val="1"/>
      <w:numFmt w:val="lowerRoman"/>
      <w:lvlText w:val="(%1)"/>
      <w:lvlJc w:val="left"/>
      <w:pPr>
        <w:ind w:left="1080" w:hanging="720"/>
      </w:pPr>
      <w:rPr>
        <w:rFonts w:hint="default"/>
      </w:rPr>
    </w:lvl>
    <w:lvl w:ilvl="1" w:tplc="A8345808" w:tentative="1">
      <w:start w:val="1"/>
      <w:numFmt w:val="lowerLetter"/>
      <w:lvlText w:val="%2."/>
      <w:lvlJc w:val="left"/>
      <w:pPr>
        <w:ind w:left="1440" w:hanging="360"/>
      </w:pPr>
    </w:lvl>
    <w:lvl w:ilvl="2" w:tplc="91B07C6E" w:tentative="1">
      <w:start w:val="1"/>
      <w:numFmt w:val="lowerRoman"/>
      <w:lvlText w:val="%3."/>
      <w:lvlJc w:val="right"/>
      <w:pPr>
        <w:ind w:left="2160" w:hanging="180"/>
      </w:pPr>
    </w:lvl>
    <w:lvl w:ilvl="3" w:tplc="02B8BEEA" w:tentative="1">
      <w:start w:val="1"/>
      <w:numFmt w:val="decimal"/>
      <w:lvlText w:val="%4."/>
      <w:lvlJc w:val="left"/>
      <w:pPr>
        <w:ind w:left="2880" w:hanging="360"/>
      </w:pPr>
    </w:lvl>
    <w:lvl w:ilvl="4" w:tplc="AA761234" w:tentative="1">
      <w:start w:val="1"/>
      <w:numFmt w:val="lowerLetter"/>
      <w:lvlText w:val="%5."/>
      <w:lvlJc w:val="left"/>
      <w:pPr>
        <w:ind w:left="3600" w:hanging="360"/>
      </w:pPr>
    </w:lvl>
    <w:lvl w:ilvl="5" w:tplc="90EC1AE6" w:tentative="1">
      <w:start w:val="1"/>
      <w:numFmt w:val="lowerRoman"/>
      <w:lvlText w:val="%6."/>
      <w:lvlJc w:val="right"/>
      <w:pPr>
        <w:ind w:left="4320" w:hanging="180"/>
      </w:pPr>
    </w:lvl>
    <w:lvl w:ilvl="6" w:tplc="30708F08" w:tentative="1">
      <w:start w:val="1"/>
      <w:numFmt w:val="decimal"/>
      <w:lvlText w:val="%7."/>
      <w:lvlJc w:val="left"/>
      <w:pPr>
        <w:ind w:left="5040" w:hanging="360"/>
      </w:pPr>
    </w:lvl>
    <w:lvl w:ilvl="7" w:tplc="AE709A80" w:tentative="1">
      <w:start w:val="1"/>
      <w:numFmt w:val="lowerLetter"/>
      <w:lvlText w:val="%8."/>
      <w:lvlJc w:val="left"/>
      <w:pPr>
        <w:ind w:left="5760" w:hanging="360"/>
      </w:pPr>
    </w:lvl>
    <w:lvl w:ilvl="8" w:tplc="8E14223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FEA8536">
      <w:start w:val="1"/>
      <w:numFmt w:val="lowerRoman"/>
      <w:lvlText w:val="(%1)"/>
      <w:lvlJc w:val="left"/>
      <w:pPr>
        <w:ind w:left="1080" w:hanging="720"/>
      </w:pPr>
      <w:rPr>
        <w:rFonts w:hint="default"/>
      </w:rPr>
    </w:lvl>
    <w:lvl w:ilvl="1" w:tplc="F69451F2" w:tentative="1">
      <w:start w:val="1"/>
      <w:numFmt w:val="lowerLetter"/>
      <w:lvlText w:val="%2."/>
      <w:lvlJc w:val="left"/>
      <w:pPr>
        <w:ind w:left="1440" w:hanging="360"/>
      </w:pPr>
    </w:lvl>
    <w:lvl w:ilvl="2" w:tplc="4354820A" w:tentative="1">
      <w:start w:val="1"/>
      <w:numFmt w:val="lowerRoman"/>
      <w:lvlText w:val="%3."/>
      <w:lvlJc w:val="right"/>
      <w:pPr>
        <w:ind w:left="2160" w:hanging="180"/>
      </w:pPr>
    </w:lvl>
    <w:lvl w:ilvl="3" w:tplc="46466778" w:tentative="1">
      <w:start w:val="1"/>
      <w:numFmt w:val="decimal"/>
      <w:lvlText w:val="%4."/>
      <w:lvlJc w:val="left"/>
      <w:pPr>
        <w:ind w:left="2880" w:hanging="360"/>
      </w:pPr>
    </w:lvl>
    <w:lvl w:ilvl="4" w:tplc="E4C27CFA" w:tentative="1">
      <w:start w:val="1"/>
      <w:numFmt w:val="lowerLetter"/>
      <w:lvlText w:val="%5."/>
      <w:lvlJc w:val="left"/>
      <w:pPr>
        <w:ind w:left="3600" w:hanging="360"/>
      </w:pPr>
    </w:lvl>
    <w:lvl w:ilvl="5" w:tplc="21866108" w:tentative="1">
      <w:start w:val="1"/>
      <w:numFmt w:val="lowerRoman"/>
      <w:lvlText w:val="%6."/>
      <w:lvlJc w:val="right"/>
      <w:pPr>
        <w:ind w:left="4320" w:hanging="180"/>
      </w:pPr>
    </w:lvl>
    <w:lvl w:ilvl="6" w:tplc="DB340C9A" w:tentative="1">
      <w:start w:val="1"/>
      <w:numFmt w:val="decimal"/>
      <w:lvlText w:val="%7."/>
      <w:lvlJc w:val="left"/>
      <w:pPr>
        <w:ind w:left="5040" w:hanging="360"/>
      </w:pPr>
    </w:lvl>
    <w:lvl w:ilvl="7" w:tplc="B9CE905C" w:tentative="1">
      <w:start w:val="1"/>
      <w:numFmt w:val="lowerLetter"/>
      <w:lvlText w:val="%8."/>
      <w:lvlJc w:val="left"/>
      <w:pPr>
        <w:ind w:left="5760" w:hanging="360"/>
      </w:pPr>
    </w:lvl>
    <w:lvl w:ilvl="8" w:tplc="C18EEB4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1560D92">
      <w:start w:val="1"/>
      <w:numFmt w:val="lowerRoman"/>
      <w:lvlText w:val="(%1)"/>
      <w:lvlJc w:val="left"/>
      <w:pPr>
        <w:ind w:left="1080" w:hanging="720"/>
      </w:pPr>
      <w:rPr>
        <w:rFonts w:hint="default"/>
      </w:rPr>
    </w:lvl>
    <w:lvl w:ilvl="1" w:tplc="F4E0DB86" w:tentative="1">
      <w:start w:val="1"/>
      <w:numFmt w:val="lowerLetter"/>
      <w:lvlText w:val="%2."/>
      <w:lvlJc w:val="left"/>
      <w:pPr>
        <w:ind w:left="1440" w:hanging="360"/>
      </w:pPr>
    </w:lvl>
    <w:lvl w:ilvl="2" w:tplc="36C8003A" w:tentative="1">
      <w:start w:val="1"/>
      <w:numFmt w:val="lowerRoman"/>
      <w:lvlText w:val="%3."/>
      <w:lvlJc w:val="right"/>
      <w:pPr>
        <w:ind w:left="2160" w:hanging="180"/>
      </w:pPr>
    </w:lvl>
    <w:lvl w:ilvl="3" w:tplc="1D6ACAAE" w:tentative="1">
      <w:start w:val="1"/>
      <w:numFmt w:val="decimal"/>
      <w:lvlText w:val="%4."/>
      <w:lvlJc w:val="left"/>
      <w:pPr>
        <w:ind w:left="2880" w:hanging="360"/>
      </w:pPr>
    </w:lvl>
    <w:lvl w:ilvl="4" w:tplc="2FE850CC" w:tentative="1">
      <w:start w:val="1"/>
      <w:numFmt w:val="lowerLetter"/>
      <w:lvlText w:val="%5."/>
      <w:lvlJc w:val="left"/>
      <w:pPr>
        <w:ind w:left="3600" w:hanging="360"/>
      </w:pPr>
    </w:lvl>
    <w:lvl w:ilvl="5" w:tplc="31363744" w:tentative="1">
      <w:start w:val="1"/>
      <w:numFmt w:val="lowerRoman"/>
      <w:lvlText w:val="%6."/>
      <w:lvlJc w:val="right"/>
      <w:pPr>
        <w:ind w:left="4320" w:hanging="180"/>
      </w:pPr>
    </w:lvl>
    <w:lvl w:ilvl="6" w:tplc="A94C65B6" w:tentative="1">
      <w:start w:val="1"/>
      <w:numFmt w:val="decimal"/>
      <w:lvlText w:val="%7."/>
      <w:lvlJc w:val="left"/>
      <w:pPr>
        <w:ind w:left="5040" w:hanging="360"/>
      </w:pPr>
    </w:lvl>
    <w:lvl w:ilvl="7" w:tplc="77103AFC" w:tentative="1">
      <w:start w:val="1"/>
      <w:numFmt w:val="lowerLetter"/>
      <w:lvlText w:val="%8."/>
      <w:lvlJc w:val="left"/>
      <w:pPr>
        <w:ind w:left="5760" w:hanging="360"/>
      </w:pPr>
    </w:lvl>
    <w:lvl w:ilvl="8" w:tplc="1F22B9C4"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A10AA264">
      <w:start w:val="1"/>
      <w:numFmt w:val="bullet"/>
      <w:lvlText w:val=""/>
      <w:lvlJc w:val="left"/>
      <w:pPr>
        <w:ind w:left="1440" w:hanging="360"/>
      </w:pPr>
      <w:rPr>
        <w:rFonts w:ascii="Symbol" w:hAnsi="Symbol" w:hint="default"/>
        <w:color w:val="auto"/>
      </w:rPr>
    </w:lvl>
    <w:lvl w:ilvl="1" w:tplc="59601106" w:tentative="1">
      <w:start w:val="1"/>
      <w:numFmt w:val="bullet"/>
      <w:lvlText w:val="o"/>
      <w:lvlJc w:val="left"/>
      <w:pPr>
        <w:ind w:left="2160" w:hanging="360"/>
      </w:pPr>
      <w:rPr>
        <w:rFonts w:ascii="Courier New" w:hAnsi="Courier New" w:cs="Courier New" w:hint="default"/>
      </w:rPr>
    </w:lvl>
    <w:lvl w:ilvl="2" w:tplc="78F6F648" w:tentative="1">
      <w:start w:val="1"/>
      <w:numFmt w:val="bullet"/>
      <w:lvlText w:val=""/>
      <w:lvlJc w:val="left"/>
      <w:pPr>
        <w:ind w:left="2880" w:hanging="360"/>
      </w:pPr>
      <w:rPr>
        <w:rFonts w:ascii="Wingdings" w:hAnsi="Wingdings" w:hint="default"/>
      </w:rPr>
    </w:lvl>
    <w:lvl w:ilvl="3" w:tplc="AF38ACD2" w:tentative="1">
      <w:start w:val="1"/>
      <w:numFmt w:val="bullet"/>
      <w:lvlText w:val=""/>
      <w:lvlJc w:val="left"/>
      <w:pPr>
        <w:ind w:left="3600" w:hanging="360"/>
      </w:pPr>
      <w:rPr>
        <w:rFonts w:ascii="Symbol" w:hAnsi="Symbol" w:hint="default"/>
      </w:rPr>
    </w:lvl>
    <w:lvl w:ilvl="4" w:tplc="6E2C0DC4" w:tentative="1">
      <w:start w:val="1"/>
      <w:numFmt w:val="bullet"/>
      <w:lvlText w:val="o"/>
      <w:lvlJc w:val="left"/>
      <w:pPr>
        <w:ind w:left="4320" w:hanging="360"/>
      </w:pPr>
      <w:rPr>
        <w:rFonts w:ascii="Courier New" w:hAnsi="Courier New" w:cs="Courier New" w:hint="default"/>
      </w:rPr>
    </w:lvl>
    <w:lvl w:ilvl="5" w:tplc="68C4C924" w:tentative="1">
      <w:start w:val="1"/>
      <w:numFmt w:val="bullet"/>
      <w:lvlText w:val=""/>
      <w:lvlJc w:val="left"/>
      <w:pPr>
        <w:ind w:left="5040" w:hanging="360"/>
      </w:pPr>
      <w:rPr>
        <w:rFonts w:ascii="Wingdings" w:hAnsi="Wingdings" w:hint="default"/>
      </w:rPr>
    </w:lvl>
    <w:lvl w:ilvl="6" w:tplc="F5C66B1E" w:tentative="1">
      <w:start w:val="1"/>
      <w:numFmt w:val="bullet"/>
      <w:lvlText w:val=""/>
      <w:lvlJc w:val="left"/>
      <w:pPr>
        <w:ind w:left="5760" w:hanging="360"/>
      </w:pPr>
      <w:rPr>
        <w:rFonts w:ascii="Symbol" w:hAnsi="Symbol" w:hint="default"/>
      </w:rPr>
    </w:lvl>
    <w:lvl w:ilvl="7" w:tplc="EDE4D82C" w:tentative="1">
      <w:start w:val="1"/>
      <w:numFmt w:val="bullet"/>
      <w:lvlText w:val="o"/>
      <w:lvlJc w:val="left"/>
      <w:pPr>
        <w:ind w:left="6480" w:hanging="360"/>
      </w:pPr>
      <w:rPr>
        <w:rFonts w:ascii="Courier New" w:hAnsi="Courier New" w:cs="Courier New" w:hint="default"/>
      </w:rPr>
    </w:lvl>
    <w:lvl w:ilvl="8" w:tplc="B49A1354"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8B3E65E2">
      <w:start w:val="1"/>
      <w:numFmt w:val="bullet"/>
      <w:lvlText w:val=""/>
      <w:lvlJc w:val="left"/>
      <w:pPr>
        <w:ind w:left="720" w:hanging="360"/>
      </w:pPr>
      <w:rPr>
        <w:rFonts w:ascii="Symbol" w:hAnsi="Symbol" w:hint="default"/>
        <w:color w:val="auto"/>
        <w:sz w:val="24"/>
        <w:szCs w:val="24"/>
      </w:rPr>
    </w:lvl>
    <w:lvl w:ilvl="1" w:tplc="EE3277FA" w:tentative="1">
      <w:start w:val="1"/>
      <w:numFmt w:val="bullet"/>
      <w:lvlText w:val="o"/>
      <w:lvlJc w:val="left"/>
      <w:pPr>
        <w:ind w:left="1440" w:hanging="360"/>
      </w:pPr>
      <w:rPr>
        <w:rFonts w:ascii="Courier New" w:hAnsi="Courier New" w:cs="Courier New" w:hint="default"/>
      </w:rPr>
    </w:lvl>
    <w:lvl w:ilvl="2" w:tplc="137021F0" w:tentative="1">
      <w:start w:val="1"/>
      <w:numFmt w:val="bullet"/>
      <w:lvlText w:val=""/>
      <w:lvlJc w:val="left"/>
      <w:pPr>
        <w:ind w:left="2160" w:hanging="360"/>
      </w:pPr>
      <w:rPr>
        <w:rFonts w:ascii="Wingdings" w:hAnsi="Wingdings" w:hint="default"/>
      </w:rPr>
    </w:lvl>
    <w:lvl w:ilvl="3" w:tplc="74623A46" w:tentative="1">
      <w:start w:val="1"/>
      <w:numFmt w:val="bullet"/>
      <w:lvlText w:val=""/>
      <w:lvlJc w:val="left"/>
      <w:pPr>
        <w:ind w:left="2880" w:hanging="360"/>
      </w:pPr>
      <w:rPr>
        <w:rFonts w:ascii="Symbol" w:hAnsi="Symbol" w:hint="default"/>
      </w:rPr>
    </w:lvl>
    <w:lvl w:ilvl="4" w:tplc="E690B6EA" w:tentative="1">
      <w:start w:val="1"/>
      <w:numFmt w:val="bullet"/>
      <w:lvlText w:val="o"/>
      <w:lvlJc w:val="left"/>
      <w:pPr>
        <w:ind w:left="3600" w:hanging="360"/>
      </w:pPr>
      <w:rPr>
        <w:rFonts w:ascii="Courier New" w:hAnsi="Courier New" w:cs="Courier New" w:hint="default"/>
      </w:rPr>
    </w:lvl>
    <w:lvl w:ilvl="5" w:tplc="B032EA12" w:tentative="1">
      <w:start w:val="1"/>
      <w:numFmt w:val="bullet"/>
      <w:lvlText w:val=""/>
      <w:lvlJc w:val="left"/>
      <w:pPr>
        <w:ind w:left="4320" w:hanging="360"/>
      </w:pPr>
      <w:rPr>
        <w:rFonts w:ascii="Wingdings" w:hAnsi="Wingdings" w:hint="default"/>
      </w:rPr>
    </w:lvl>
    <w:lvl w:ilvl="6" w:tplc="377A8BEC" w:tentative="1">
      <w:start w:val="1"/>
      <w:numFmt w:val="bullet"/>
      <w:lvlText w:val=""/>
      <w:lvlJc w:val="left"/>
      <w:pPr>
        <w:ind w:left="5040" w:hanging="360"/>
      </w:pPr>
      <w:rPr>
        <w:rFonts w:ascii="Symbol" w:hAnsi="Symbol" w:hint="default"/>
      </w:rPr>
    </w:lvl>
    <w:lvl w:ilvl="7" w:tplc="7542E72A" w:tentative="1">
      <w:start w:val="1"/>
      <w:numFmt w:val="bullet"/>
      <w:lvlText w:val="o"/>
      <w:lvlJc w:val="left"/>
      <w:pPr>
        <w:ind w:left="5760" w:hanging="360"/>
      </w:pPr>
      <w:rPr>
        <w:rFonts w:ascii="Courier New" w:hAnsi="Courier New" w:cs="Courier New" w:hint="default"/>
      </w:rPr>
    </w:lvl>
    <w:lvl w:ilvl="8" w:tplc="C76E777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D462AA4">
      <w:start w:val="1"/>
      <w:numFmt w:val="lowerRoman"/>
      <w:lvlText w:val="(%1)"/>
      <w:lvlJc w:val="left"/>
      <w:pPr>
        <w:ind w:left="1080" w:hanging="720"/>
      </w:pPr>
      <w:rPr>
        <w:rFonts w:hint="default"/>
      </w:rPr>
    </w:lvl>
    <w:lvl w:ilvl="1" w:tplc="2A02188C" w:tentative="1">
      <w:start w:val="1"/>
      <w:numFmt w:val="lowerLetter"/>
      <w:lvlText w:val="%2."/>
      <w:lvlJc w:val="left"/>
      <w:pPr>
        <w:ind w:left="1440" w:hanging="360"/>
      </w:pPr>
    </w:lvl>
    <w:lvl w:ilvl="2" w:tplc="08DA0330" w:tentative="1">
      <w:start w:val="1"/>
      <w:numFmt w:val="lowerRoman"/>
      <w:lvlText w:val="%3."/>
      <w:lvlJc w:val="right"/>
      <w:pPr>
        <w:ind w:left="2160" w:hanging="180"/>
      </w:pPr>
    </w:lvl>
    <w:lvl w:ilvl="3" w:tplc="A88CA5B4" w:tentative="1">
      <w:start w:val="1"/>
      <w:numFmt w:val="decimal"/>
      <w:lvlText w:val="%4."/>
      <w:lvlJc w:val="left"/>
      <w:pPr>
        <w:ind w:left="2880" w:hanging="360"/>
      </w:pPr>
    </w:lvl>
    <w:lvl w:ilvl="4" w:tplc="6C6CE9E2" w:tentative="1">
      <w:start w:val="1"/>
      <w:numFmt w:val="lowerLetter"/>
      <w:lvlText w:val="%5."/>
      <w:lvlJc w:val="left"/>
      <w:pPr>
        <w:ind w:left="3600" w:hanging="360"/>
      </w:pPr>
    </w:lvl>
    <w:lvl w:ilvl="5" w:tplc="11FE8850" w:tentative="1">
      <w:start w:val="1"/>
      <w:numFmt w:val="lowerRoman"/>
      <w:lvlText w:val="%6."/>
      <w:lvlJc w:val="right"/>
      <w:pPr>
        <w:ind w:left="4320" w:hanging="180"/>
      </w:pPr>
    </w:lvl>
    <w:lvl w:ilvl="6" w:tplc="EE049886" w:tentative="1">
      <w:start w:val="1"/>
      <w:numFmt w:val="decimal"/>
      <w:lvlText w:val="%7."/>
      <w:lvlJc w:val="left"/>
      <w:pPr>
        <w:ind w:left="5040" w:hanging="360"/>
      </w:pPr>
    </w:lvl>
    <w:lvl w:ilvl="7" w:tplc="DE26ECD6" w:tentative="1">
      <w:start w:val="1"/>
      <w:numFmt w:val="lowerLetter"/>
      <w:lvlText w:val="%8."/>
      <w:lvlJc w:val="left"/>
      <w:pPr>
        <w:ind w:left="5760" w:hanging="360"/>
      </w:pPr>
    </w:lvl>
    <w:lvl w:ilvl="8" w:tplc="60D41A9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A8E9420">
      <w:start w:val="1"/>
      <w:numFmt w:val="lowerRoman"/>
      <w:lvlText w:val="(%1)"/>
      <w:lvlJc w:val="left"/>
      <w:pPr>
        <w:ind w:left="1080" w:hanging="720"/>
      </w:pPr>
      <w:rPr>
        <w:rFonts w:hint="default"/>
      </w:rPr>
    </w:lvl>
    <w:lvl w:ilvl="1" w:tplc="34F64718" w:tentative="1">
      <w:start w:val="1"/>
      <w:numFmt w:val="lowerLetter"/>
      <w:lvlText w:val="%2."/>
      <w:lvlJc w:val="left"/>
      <w:pPr>
        <w:ind w:left="1440" w:hanging="360"/>
      </w:pPr>
    </w:lvl>
    <w:lvl w:ilvl="2" w:tplc="D1740CCE" w:tentative="1">
      <w:start w:val="1"/>
      <w:numFmt w:val="lowerRoman"/>
      <w:lvlText w:val="%3."/>
      <w:lvlJc w:val="right"/>
      <w:pPr>
        <w:ind w:left="2160" w:hanging="180"/>
      </w:pPr>
    </w:lvl>
    <w:lvl w:ilvl="3" w:tplc="7A92D67C" w:tentative="1">
      <w:start w:val="1"/>
      <w:numFmt w:val="decimal"/>
      <w:lvlText w:val="%4."/>
      <w:lvlJc w:val="left"/>
      <w:pPr>
        <w:ind w:left="2880" w:hanging="360"/>
      </w:pPr>
    </w:lvl>
    <w:lvl w:ilvl="4" w:tplc="DF84454A" w:tentative="1">
      <w:start w:val="1"/>
      <w:numFmt w:val="lowerLetter"/>
      <w:lvlText w:val="%5."/>
      <w:lvlJc w:val="left"/>
      <w:pPr>
        <w:ind w:left="3600" w:hanging="360"/>
      </w:pPr>
    </w:lvl>
    <w:lvl w:ilvl="5" w:tplc="B06C9B92" w:tentative="1">
      <w:start w:val="1"/>
      <w:numFmt w:val="lowerRoman"/>
      <w:lvlText w:val="%6."/>
      <w:lvlJc w:val="right"/>
      <w:pPr>
        <w:ind w:left="4320" w:hanging="180"/>
      </w:pPr>
    </w:lvl>
    <w:lvl w:ilvl="6" w:tplc="A5D4676A" w:tentative="1">
      <w:start w:val="1"/>
      <w:numFmt w:val="decimal"/>
      <w:lvlText w:val="%7."/>
      <w:lvlJc w:val="left"/>
      <w:pPr>
        <w:ind w:left="5040" w:hanging="360"/>
      </w:pPr>
    </w:lvl>
    <w:lvl w:ilvl="7" w:tplc="BF165788" w:tentative="1">
      <w:start w:val="1"/>
      <w:numFmt w:val="lowerLetter"/>
      <w:lvlText w:val="%8."/>
      <w:lvlJc w:val="left"/>
      <w:pPr>
        <w:ind w:left="5760" w:hanging="360"/>
      </w:pPr>
    </w:lvl>
    <w:lvl w:ilvl="8" w:tplc="81FE757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B32A11C">
      <w:start w:val="1"/>
      <w:numFmt w:val="lowerRoman"/>
      <w:lvlText w:val="(%1)"/>
      <w:lvlJc w:val="left"/>
      <w:pPr>
        <w:ind w:left="1080" w:hanging="720"/>
      </w:pPr>
      <w:rPr>
        <w:rFonts w:hint="default"/>
      </w:rPr>
    </w:lvl>
    <w:lvl w:ilvl="1" w:tplc="368C032C" w:tentative="1">
      <w:start w:val="1"/>
      <w:numFmt w:val="lowerLetter"/>
      <w:lvlText w:val="%2."/>
      <w:lvlJc w:val="left"/>
      <w:pPr>
        <w:ind w:left="1440" w:hanging="360"/>
      </w:pPr>
    </w:lvl>
    <w:lvl w:ilvl="2" w:tplc="2AD23104" w:tentative="1">
      <w:start w:val="1"/>
      <w:numFmt w:val="lowerRoman"/>
      <w:lvlText w:val="%3."/>
      <w:lvlJc w:val="right"/>
      <w:pPr>
        <w:ind w:left="2160" w:hanging="180"/>
      </w:pPr>
    </w:lvl>
    <w:lvl w:ilvl="3" w:tplc="D0527DFA" w:tentative="1">
      <w:start w:val="1"/>
      <w:numFmt w:val="decimal"/>
      <w:lvlText w:val="%4."/>
      <w:lvlJc w:val="left"/>
      <w:pPr>
        <w:ind w:left="2880" w:hanging="360"/>
      </w:pPr>
    </w:lvl>
    <w:lvl w:ilvl="4" w:tplc="3C947740" w:tentative="1">
      <w:start w:val="1"/>
      <w:numFmt w:val="lowerLetter"/>
      <w:lvlText w:val="%5."/>
      <w:lvlJc w:val="left"/>
      <w:pPr>
        <w:ind w:left="3600" w:hanging="360"/>
      </w:pPr>
    </w:lvl>
    <w:lvl w:ilvl="5" w:tplc="744E31F6" w:tentative="1">
      <w:start w:val="1"/>
      <w:numFmt w:val="lowerRoman"/>
      <w:lvlText w:val="%6."/>
      <w:lvlJc w:val="right"/>
      <w:pPr>
        <w:ind w:left="4320" w:hanging="180"/>
      </w:pPr>
    </w:lvl>
    <w:lvl w:ilvl="6" w:tplc="F7204642" w:tentative="1">
      <w:start w:val="1"/>
      <w:numFmt w:val="decimal"/>
      <w:lvlText w:val="%7."/>
      <w:lvlJc w:val="left"/>
      <w:pPr>
        <w:ind w:left="5040" w:hanging="360"/>
      </w:pPr>
    </w:lvl>
    <w:lvl w:ilvl="7" w:tplc="E88CDA7E" w:tentative="1">
      <w:start w:val="1"/>
      <w:numFmt w:val="lowerLetter"/>
      <w:lvlText w:val="%8."/>
      <w:lvlJc w:val="left"/>
      <w:pPr>
        <w:ind w:left="5760" w:hanging="360"/>
      </w:pPr>
    </w:lvl>
    <w:lvl w:ilvl="8" w:tplc="C2FA6EE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CCEC532">
      <w:start w:val="1"/>
      <w:numFmt w:val="lowerRoman"/>
      <w:lvlText w:val="(%1)"/>
      <w:lvlJc w:val="left"/>
      <w:pPr>
        <w:ind w:left="1080" w:hanging="720"/>
      </w:pPr>
      <w:rPr>
        <w:rFonts w:hint="default"/>
      </w:rPr>
    </w:lvl>
    <w:lvl w:ilvl="1" w:tplc="C3F2B04A" w:tentative="1">
      <w:start w:val="1"/>
      <w:numFmt w:val="lowerLetter"/>
      <w:lvlText w:val="%2."/>
      <w:lvlJc w:val="left"/>
      <w:pPr>
        <w:ind w:left="1440" w:hanging="360"/>
      </w:pPr>
    </w:lvl>
    <w:lvl w:ilvl="2" w:tplc="B63A81A4" w:tentative="1">
      <w:start w:val="1"/>
      <w:numFmt w:val="lowerRoman"/>
      <w:lvlText w:val="%3."/>
      <w:lvlJc w:val="right"/>
      <w:pPr>
        <w:ind w:left="2160" w:hanging="180"/>
      </w:pPr>
    </w:lvl>
    <w:lvl w:ilvl="3" w:tplc="F0D248D6" w:tentative="1">
      <w:start w:val="1"/>
      <w:numFmt w:val="decimal"/>
      <w:lvlText w:val="%4."/>
      <w:lvlJc w:val="left"/>
      <w:pPr>
        <w:ind w:left="2880" w:hanging="360"/>
      </w:pPr>
    </w:lvl>
    <w:lvl w:ilvl="4" w:tplc="C7E2E156" w:tentative="1">
      <w:start w:val="1"/>
      <w:numFmt w:val="lowerLetter"/>
      <w:lvlText w:val="%5."/>
      <w:lvlJc w:val="left"/>
      <w:pPr>
        <w:ind w:left="3600" w:hanging="360"/>
      </w:pPr>
    </w:lvl>
    <w:lvl w:ilvl="5" w:tplc="58505DCE" w:tentative="1">
      <w:start w:val="1"/>
      <w:numFmt w:val="lowerRoman"/>
      <w:lvlText w:val="%6."/>
      <w:lvlJc w:val="right"/>
      <w:pPr>
        <w:ind w:left="4320" w:hanging="180"/>
      </w:pPr>
    </w:lvl>
    <w:lvl w:ilvl="6" w:tplc="1C86B466" w:tentative="1">
      <w:start w:val="1"/>
      <w:numFmt w:val="decimal"/>
      <w:lvlText w:val="%7."/>
      <w:lvlJc w:val="left"/>
      <w:pPr>
        <w:ind w:left="5040" w:hanging="360"/>
      </w:pPr>
    </w:lvl>
    <w:lvl w:ilvl="7" w:tplc="4ECE9288" w:tentative="1">
      <w:start w:val="1"/>
      <w:numFmt w:val="lowerLetter"/>
      <w:lvlText w:val="%8."/>
      <w:lvlJc w:val="left"/>
      <w:pPr>
        <w:ind w:left="5760" w:hanging="360"/>
      </w:pPr>
    </w:lvl>
    <w:lvl w:ilvl="8" w:tplc="F67A448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85C8E18">
      <w:start w:val="1"/>
      <w:numFmt w:val="lowerRoman"/>
      <w:lvlText w:val="(%1)"/>
      <w:lvlJc w:val="left"/>
      <w:pPr>
        <w:ind w:left="1080" w:hanging="720"/>
      </w:pPr>
      <w:rPr>
        <w:rFonts w:hint="default"/>
      </w:rPr>
    </w:lvl>
    <w:lvl w:ilvl="1" w:tplc="B6B24AD8" w:tentative="1">
      <w:start w:val="1"/>
      <w:numFmt w:val="lowerLetter"/>
      <w:lvlText w:val="%2."/>
      <w:lvlJc w:val="left"/>
      <w:pPr>
        <w:ind w:left="1440" w:hanging="360"/>
      </w:pPr>
    </w:lvl>
    <w:lvl w:ilvl="2" w:tplc="C478B9EA" w:tentative="1">
      <w:start w:val="1"/>
      <w:numFmt w:val="lowerRoman"/>
      <w:lvlText w:val="%3."/>
      <w:lvlJc w:val="right"/>
      <w:pPr>
        <w:ind w:left="2160" w:hanging="180"/>
      </w:pPr>
    </w:lvl>
    <w:lvl w:ilvl="3" w:tplc="CE1CAAB8" w:tentative="1">
      <w:start w:val="1"/>
      <w:numFmt w:val="decimal"/>
      <w:lvlText w:val="%4."/>
      <w:lvlJc w:val="left"/>
      <w:pPr>
        <w:ind w:left="2880" w:hanging="360"/>
      </w:pPr>
    </w:lvl>
    <w:lvl w:ilvl="4" w:tplc="E15AF646" w:tentative="1">
      <w:start w:val="1"/>
      <w:numFmt w:val="lowerLetter"/>
      <w:lvlText w:val="%5."/>
      <w:lvlJc w:val="left"/>
      <w:pPr>
        <w:ind w:left="3600" w:hanging="360"/>
      </w:pPr>
    </w:lvl>
    <w:lvl w:ilvl="5" w:tplc="9DE03228" w:tentative="1">
      <w:start w:val="1"/>
      <w:numFmt w:val="lowerRoman"/>
      <w:lvlText w:val="%6."/>
      <w:lvlJc w:val="right"/>
      <w:pPr>
        <w:ind w:left="4320" w:hanging="180"/>
      </w:pPr>
    </w:lvl>
    <w:lvl w:ilvl="6" w:tplc="B5C4CBEC" w:tentative="1">
      <w:start w:val="1"/>
      <w:numFmt w:val="decimal"/>
      <w:lvlText w:val="%7."/>
      <w:lvlJc w:val="left"/>
      <w:pPr>
        <w:ind w:left="5040" w:hanging="360"/>
      </w:pPr>
    </w:lvl>
    <w:lvl w:ilvl="7" w:tplc="CAFC990E" w:tentative="1">
      <w:start w:val="1"/>
      <w:numFmt w:val="lowerLetter"/>
      <w:lvlText w:val="%8."/>
      <w:lvlJc w:val="left"/>
      <w:pPr>
        <w:ind w:left="5760" w:hanging="360"/>
      </w:pPr>
    </w:lvl>
    <w:lvl w:ilvl="8" w:tplc="5922FC5A" w:tentative="1">
      <w:start w:val="1"/>
      <w:numFmt w:val="lowerRoman"/>
      <w:lvlText w:val="%9."/>
      <w:lvlJc w:val="right"/>
      <w:pPr>
        <w:ind w:left="6480" w:hanging="180"/>
      </w:pPr>
    </w:lvl>
  </w:abstractNum>
  <w:abstractNum w:abstractNumId="10" w15:restartNumberingAfterBreak="0">
    <w:nsid w:val="5B686067"/>
    <w:multiLevelType w:val="hybridMultilevel"/>
    <w:tmpl w:val="27F436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3340FA9"/>
    <w:multiLevelType w:val="hybridMultilevel"/>
    <w:tmpl w:val="3B860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47C6F668">
      <w:start w:val="1"/>
      <w:numFmt w:val="lowerRoman"/>
      <w:lvlText w:val="(%1)"/>
      <w:lvlJc w:val="left"/>
      <w:pPr>
        <w:ind w:left="1080" w:hanging="720"/>
      </w:pPr>
      <w:rPr>
        <w:rFonts w:hint="default"/>
      </w:rPr>
    </w:lvl>
    <w:lvl w:ilvl="1" w:tplc="79A64682" w:tentative="1">
      <w:start w:val="1"/>
      <w:numFmt w:val="lowerLetter"/>
      <w:lvlText w:val="%2."/>
      <w:lvlJc w:val="left"/>
      <w:pPr>
        <w:ind w:left="1440" w:hanging="360"/>
      </w:pPr>
    </w:lvl>
    <w:lvl w:ilvl="2" w:tplc="6BCA931E" w:tentative="1">
      <w:start w:val="1"/>
      <w:numFmt w:val="lowerRoman"/>
      <w:lvlText w:val="%3."/>
      <w:lvlJc w:val="right"/>
      <w:pPr>
        <w:ind w:left="2160" w:hanging="180"/>
      </w:pPr>
    </w:lvl>
    <w:lvl w:ilvl="3" w:tplc="4DB0B5C8" w:tentative="1">
      <w:start w:val="1"/>
      <w:numFmt w:val="decimal"/>
      <w:lvlText w:val="%4."/>
      <w:lvlJc w:val="left"/>
      <w:pPr>
        <w:ind w:left="2880" w:hanging="360"/>
      </w:pPr>
    </w:lvl>
    <w:lvl w:ilvl="4" w:tplc="2C10C1C2" w:tentative="1">
      <w:start w:val="1"/>
      <w:numFmt w:val="lowerLetter"/>
      <w:lvlText w:val="%5."/>
      <w:lvlJc w:val="left"/>
      <w:pPr>
        <w:ind w:left="3600" w:hanging="360"/>
      </w:pPr>
    </w:lvl>
    <w:lvl w:ilvl="5" w:tplc="A5EA83A4" w:tentative="1">
      <w:start w:val="1"/>
      <w:numFmt w:val="lowerRoman"/>
      <w:lvlText w:val="%6."/>
      <w:lvlJc w:val="right"/>
      <w:pPr>
        <w:ind w:left="4320" w:hanging="180"/>
      </w:pPr>
    </w:lvl>
    <w:lvl w:ilvl="6" w:tplc="BE0ECF20" w:tentative="1">
      <w:start w:val="1"/>
      <w:numFmt w:val="decimal"/>
      <w:lvlText w:val="%7."/>
      <w:lvlJc w:val="left"/>
      <w:pPr>
        <w:ind w:left="5040" w:hanging="360"/>
      </w:pPr>
    </w:lvl>
    <w:lvl w:ilvl="7" w:tplc="A006B81C" w:tentative="1">
      <w:start w:val="1"/>
      <w:numFmt w:val="lowerLetter"/>
      <w:lvlText w:val="%8."/>
      <w:lvlJc w:val="left"/>
      <w:pPr>
        <w:ind w:left="5760" w:hanging="360"/>
      </w:pPr>
    </w:lvl>
    <w:lvl w:ilvl="8" w:tplc="AA56112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2"/>
  </w:num>
  <w:num w:numId="12">
    <w:abstractNumId w:val="3"/>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3sjA3NLYwMjI2NzNS0lEKTi0uzszPAykwqQUAHrYgDCwAAAA="/>
  </w:docVars>
  <w:rsids>
    <w:rsidRoot w:val="004D1EA2"/>
    <w:rsid w:val="00002671"/>
    <w:rsid w:val="00002DF6"/>
    <w:rsid w:val="0000344E"/>
    <w:rsid w:val="000034B5"/>
    <w:rsid w:val="00013D68"/>
    <w:rsid w:val="000401B0"/>
    <w:rsid w:val="00045212"/>
    <w:rsid w:val="00073243"/>
    <w:rsid w:val="000B02B4"/>
    <w:rsid w:val="000E7A08"/>
    <w:rsid w:val="000F6B83"/>
    <w:rsid w:val="00110257"/>
    <w:rsid w:val="00117492"/>
    <w:rsid w:val="00126839"/>
    <w:rsid w:val="0013293F"/>
    <w:rsid w:val="00133FB8"/>
    <w:rsid w:val="00141452"/>
    <w:rsid w:val="00141719"/>
    <w:rsid w:val="00155DBF"/>
    <w:rsid w:val="00156B01"/>
    <w:rsid w:val="001619DA"/>
    <w:rsid w:val="001717E0"/>
    <w:rsid w:val="001755AA"/>
    <w:rsid w:val="00175D2E"/>
    <w:rsid w:val="0019390A"/>
    <w:rsid w:val="001A3104"/>
    <w:rsid w:val="001B3E09"/>
    <w:rsid w:val="001C3E70"/>
    <w:rsid w:val="001F596C"/>
    <w:rsid w:val="0020372C"/>
    <w:rsid w:val="00204209"/>
    <w:rsid w:val="00213F60"/>
    <w:rsid w:val="0021532B"/>
    <w:rsid w:val="00266964"/>
    <w:rsid w:val="00270764"/>
    <w:rsid w:val="002968C0"/>
    <w:rsid w:val="00297F0F"/>
    <w:rsid w:val="002B2623"/>
    <w:rsid w:val="002C2013"/>
    <w:rsid w:val="002D7DC8"/>
    <w:rsid w:val="002F2114"/>
    <w:rsid w:val="0030194A"/>
    <w:rsid w:val="00301D0F"/>
    <w:rsid w:val="003059AE"/>
    <w:rsid w:val="00317139"/>
    <w:rsid w:val="003213A8"/>
    <w:rsid w:val="003357AA"/>
    <w:rsid w:val="003366A4"/>
    <w:rsid w:val="00337B5E"/>
    <w:rsid w:val="0035112B"/>
    <w:rsid w:val="00353068"/>
    <w:rsid w:val="00353628"/>
    <w:rsid w:val="00355B25"/>
    <w:rsid w:val="0035641C"/>
    <w:rsid w:val="00360E9D"/>
    <w:rsid w:val="003676D5"/>
    <w:rsid w:val="00371C62"/>
    <w:rsid w:val="00377B91"/>
    <w:rsid w:val="0039615A"/>
    <w:rsid w:val="003A3F25"/>
    <w:rsid w:val="003B503A"/>
    <w:rsid w:val="003D2754"/>
    <w:rsid w:val="003D7265"/>
    <w:rsid w:val="003F166F"/>
    <w:rsid w:val="003F2596"/>
    <w:rsid w:val="003F614C"/>
    <w:rsid w:val="00400CEC"/>
    <w:rsid w:val="004115F8"/>
    <w:rsid w:val="00430574"/>
    <w:rsid w:val="00434B06"/>
    <w:rsid w:val="00437232"/>
    <w:rsid w:val="00443260"/>
    <w:rsid w:val="00444344"/>
    <w:rsid w:val="00447535"/>
    <w:rsid w:val="00447D5C"/>
    <w:rsid w:val="00450CB6"/>
    <w:rsid w:val="00464C20"/>
    <w:rsid w:val="0047176C"/>
    <w:rsid w:val="0047743A"/>
    <w:rsid w:val="00477CC5"/>
    <w:rsid w:val="00477E9A"/>
    <w:rsid w:val="004807B3"/>
    <w:rsid w:val="0048565B"/>
    <w:rsid w:val="004B17C1"/>
    <w:rsid w:val="004B57C3"/>
    <w:rsid w:val="004B6BB1"/>
    <w:rsid w:val="004B7A34"/>
    <w:rsid w:val="004D1EA2"/>
    <w:rsid w:val="004D5024"/>
    <w:rsid w:val="004E47BA"/>
    <w:rsid w:val="004E6357"/>
    <w:rsid w:val="0051195C"/>
    <w:rsid w:val="00513CB2"/>
    <w:rsid w:val="00530EAF"/>
    <w:rsid w:val="00542199"/>
    <w:rsid w:val="0054456A"/>
    <w:rsid w:val="0057348D"/>
    <w:rsid w:val="005748EF"/>
    <w:rsid w:val="00584764"/>
    <w:rsid w:val="00586D87"/>
    <w:rsid w:val="005A0091"/>
    <w:rsid w:val="005A4D74"/>
    <w:rsid w:val="005A67A5"/>
    <w:rsid w:val="005A6DB3"/>
    <w:rsid w:val="005B2735"/>
    <w:rsid w:val="005B7E52"/>
    <w:rsid w:val="005D37F1"/>
    <w:rsid w:val="00606F32"/>
    <w:rsid w:val="00610045"/>
    <w:rsid w:val="0065713B"/>
    <w:rsid w:val="006618CB"/>
    <w:rsid w:val="0069044A"/>
    <w:rsid w:val="006A0836"/>
    <w:rsid w:val="006A50C3"/>
    <w:rsid w:val="006C5BE1"/>
    <w:rsid w:val="006E0C0D"/>
    <w:rsid w:val="00704916"/>
    <w:rsid w:val="00727607"/>
    <w:rsid w:val="00740417"/>
    <w:rsid w:val="007424D4"/>
    <w:rsid w:val="00744DE4"/>
    <w:rsid w:val="0075367D"/>
    <w:rsid w:val="00754FD2"/>
    <w:rsid w:val="00756A06"/>
    <w:rsid w:val="00764BBA"/>
    <w:rsid w:val="00770166"/>
    <w:rsid w:val="00797186"/>
    <w:rsid w:val="007B41CD"/>
    <w:rsid w:val="007B6A26"/>
    <w:rsid w:val="007C3CBB"/>
    <w:rsid w:val="007D35F6"/>
    <w:rsid w:val="007D5C25"/>
    <w:rsid w:val="007D6EA9"/>
    <w:rsid w:val="007D7D5B"/>
    <w:rsid w:val="007E6F09"/>
    <w:rsid w:val="00805BE2"/>
    <w:rsid w:val="00807646"/>
    <w:rsid w:val="00827F3B"/>
    <w:rsid w:val="00840522"/>
    <w:rsid w:val="00840821"/>
    <w:rsid w:val="00841B1F"/>
    <w:rsid w:val="00842FF4"/>
    <w:rsid w:val="0085756E"/>
    <w:rsid w:val="00870D80"/>
    <w:rsid w:val="00874AED"/>
    <w:rsid w:val="008977EB"/>
    <w:rsid w:val="00897C6B"/>
    <w:rsid w:val="008A3B84"/>
    <w:rsid w:val="008A5972"/>
    <w:rsid w:val="008B27CC"/>
    <w:rsid w:val="008B36D4"/>
    <w:rsid w:val="008B679E"/>
    <w:rsid w:val="008E6498"/>
    <w:rsid w:val="008F4082"/>
    <w:rsid w:val="008F607E"/>
    <w:rsid w:val="008F641D"/>
    <w:rsid w:val="008F6788"/>
    <w:rsid w:val="00906253"/>
    <w:rsid w:val="00917E85"/>
    <w:rsid w:val="00920E28"/>
    <w:rsid w:val="0093596B"/>
    <w:rsid w:val="00936029"/>
    <w:rsid w:val="0094447A"/>
    <w:rsid w:val="0097392B"/>
    <w:rsid w:val="00974B7C"/>
    <w:rsid w:val="00986709"/>
    <w:rsid w:val="00990448"/>
    <w:rsid w:val="009A4B90"/>
    <w:rsid w:val="009C2670"/>
    <w:rsid w:val="009E29DC"/>
    <w:rsid w:val="009F569F"/>
    <w:rsid w:val="00A05C01"/>
    <w:rsid w:val="00A127E1"/>
    <w:rsid w:val="00A13B22"/>
    <w:rsid w:val="00A14D4D"/>
    <w:rsid w:val="00A22ACF"/>
    <w:rsid w:val="00A3039D"/>
    <w:rsid w:val="00A323AD"/>
    <w:rsid w:val="00A41C89"/>
    <w:rsid w:val="00A45A96"/>
    <w:rsid w:val="00A70A02"/>
    <w:rsid w:val="00A82E60"/>
    <w:rsid w:val="00A94DE2"/>
    <w:rsid w:val="00A96374"/>
    <w:rsid w:val="00A9772A"/>
    <w:rsid w:val="00AA413D"/>
    <w:rsid w:val="00AB3A7A"/>
    <w:rsid w:val="00AD6A27"/>
    <w:rsid w:val="00AF5E28"/>
    <w:rsid w:val="00B03A95"/>
    <w:rsid w:val="00B071CB"/>
    <w:rsid w:val="00B27D48"/>
    <w:rsid w:val="00B403C7"/>
    <w:rsid w:val="00B41FAA"/>
    <w:rsid w:val="00B60866"/>
    <w:rsid w:val="00B70162"/>
    <w:rsid w:val="00B70682"/>
    <w:rsid w:val="00B81764"/>
    <w:rsid w:val="00B87607"/>
    <w:rsid w:val="00B9465A"/>
    <w:rsid w:val="00BA1F1F"/>
    <w:rsid w:val="00BB09AC"/>
    <w:rsid w:val="00BB4DE8"/>
    <w:rsid w:val="00BB648A"/>
    <w:rsid w:val="00BC1E3F"/>
    <w:rsid w:val="00BD73D6"/>
    <w:rsid w:val="00BE3CE9"/>
    <w:rsid w:val="00BF3FB7"/>
    <w:rsid w:val="00C057AE"/>
    <w:rsid w:val="00C42D0F"/>
    <w:rsid w:val="00C46432"/>
    <w:rsid w:val="00C55D38"/>
    <w:rsid w:val="00C6181F"/>
    <w:rsid w:val="00C61F9B"/>
    <w:rsid w:val="00C66E0D"/>
    <w:rsid w:val="00C67F21"/>
    <w:rsid w:val="00C96ED8"/>
    <w:rsid w:val="00CA225B"/>
    <w:rsid w:val="00CA36F3"/>
    <w:rsid w:val="00CC2109"/>
    <w:rsid w:val="00CD7CAF"/>
    <w:rsid w:val="00CF2EDB"/>
    <w:rsid w:val="00D032B8"/>
    <w:rsid w:val="00D3225F"/>
    <w:rsid w:val="00D40E76"/>
    <w:rsid w:val="00D418F2"/>
    <w:rsid w:val="00D50268"/>
    <w:rsid w:val="00D60D2F"/>
    <w:rsid w:val="00D62B94"/>
    <w:rsid w:val="00D63E59"/>
    <w:rsid w:val="00D647F3"/>
    <w:rsid w:val="00D775D0"/>
    <w:rsid w:val="00D92A3B"/>
    <w:rsid w:val="00DA338A"/>
    <w:rsid w:val="00DA4E58"/>
    <w:rsid w:val="00DB05CB"/>
    <w:rsid w:val="00DB4883"/>
    <w:rsid w:val="00DB6DBD"/>
    <w:rsid w:val="00DB7D43"/>
    <w:rsid w:val="00DC0CB7"/>
    <w:rsid w:val="00DD4388"/>
    <w:rsid w:val="00DD5530"/>
    <w:rsid w:val="00DF1439"/>
    <w:rsid w:val="00E001B0"/>
    <w:rsid w:val="00E03625"/>
    <w:rsid w:val="00E132DE"/>
    <w:rsid w:val="00E20F88"/>
    <w:rsid w:val="00E22322"/>
    <w:rsid w:val="00E37AE6"/>
    <w:rsid w:val="00E55BF2"/>
    <w:rsid w:val="00E5669F"/>
    <w:rsid w:val="00E677D4"/>
    <w:rsid w:val="00E67A57"/>
    <w:rsid w:val="00E71187"/>
    <w:rsid w:val="00EA7170"/>
    <w:rsid w:val="00EC0FB6"/>
    <w:rsid w:val="00EC6408"/>
    <w:rsid w:val="00EE1BFB"/>
    <w:rsid w:val="00EF2A2C"/>
    <w:rsid w:val="00EF3117"/>
    <w:rsid w:val="00F035A5"/>
    <w:rsid w:val="00F03824"/>
    <w:rsid w:val="00F12212"/>
    <w:rsid w:val="00F143A8"/>
    <w:rsid w:val="00F16FDE"/>
    <w:rsid w:val="00F173A9"/>
    <w:rsid w:val="00F31D59"/>
    <w:rsid w:val="00F41DC5"/>
    <w:rsid w:val="00F4248B"/>
    <w:rsid w:val="00F46C40"/>
    <w:rsid w:val="00F766D7"/>
    <w:rsid w:val="00F8078A"/>
    <w:rsid w:val="00F863F2"/>
    <w:rsid w:val="00F86EB1"/>
    <w:rsid w:val="00FB2E94"/>
    <w:rsid w:val="00FC316D"/>
    <w:rsid w:val="00FC6D85"/>
    <w:rsid w:val="00FE06AA"/>
    <w:rsid w:val="00FF0F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38004"/>
  <w15:docId w15:val="{5FAB54B0-462F-4838-A7E0-584C204E7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70166"/>
    <w:rPr>
      <w:rFonts w:ascii="Fira Sans Light" w:hAnsi="Fira Sans Light"/>
      <w:color w:val="000000" w:themeColor="text1"/>
      <w:sz w:val="24"/>
      <w:szCs w:val="24"/>
    </w:rPr>
  </w:style>
  <w:style w:type="character" w:customStyle="1" w:styleId="normaltextrun">
    <w:name w:val="normaltextrun"/>
    <w:basedOn w:val="DefaultParagraphFont"/>
    <w:rsid w:val="009E29DC"/>
  </w:style>
  <w:style w:type="character" w:customStyle="1" w:styleId="eop">
    <w:name w:val="eop"/>
    <w:basedOn w:val="DefaultParagraphFont"/>
    <w:rsid w:val="009E2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032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032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032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032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032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032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032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032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032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032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032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032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032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032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032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032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032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032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032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032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032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032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032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032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032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032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032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032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032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032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032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032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032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032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032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032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032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032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032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032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032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032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032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032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032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032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032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032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032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032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F7"/>
    <w:rsid w:val="002032F7"/>
    <w:rsid w:val="00B23975"/>
    <w:rsid w:val="00C636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3506</RACS_x0020_ID>
    <Approved_x0020_Provider xmlns="a8338b6e-77a6-4851-82b6-98166143ffdd">Villa Maria Catholic Homes Limited</Approved_x0020_Provider>
    <Management_x0020_Company_x0020_ID xmlns="a8338b6e-77a6-4851-82b6-98166143ffdd" xsi:nil="true"/>
    <Home xmlns="a8338b6e-77a6-4851-82b6-98166143ffdd">Villa Maria Catholic Homes Berwick Aged Care Residence</Home>
    <Signed xmlns="a8338b6e-77a6-4851-82b6-98166143ffdd" xsi:nil="true"/>
    <Uploaded xmlns="a8338b6e-77a6-4851-82b6-98166143ffdd">true</Uploaded>
    <Management_x0020_Company xmlns="a8338b6e-77a6-4851-82b6-98166143ffdd" xsi:nil="true"/>
    <Doc_x0020_Date xmlns="a8338b6e-77a6-4851-82b6-98166143ffdd">2023-05-10T04:52:05+00:00</Doc_x0020_Date>
    <CSI_x0020_ID xmlns="a8338b6e-77a6-4851-82b6-98166143ffdd" xsi:nil="true"/>
    <Case_x0020_ID xmlns="a8338b6e-77a6-4851-82b6-98166143ffdd" xsi:nil="true"/>
    <Approved_x0020_Provider_x0020_ID xmlns="a8338b6e-77a6-4851-82b6-98166143ffdd">EAA70409-77F4-DC11-AD41-005056922186</Approved_x0020_Provider_x0020_ID>
    <Location xmlns="a8338b6e-77a6-4851-82b6-98166143ffdd" xsi:nil="true"/>
    <Home_x0020_ID xmlns="a8338b6e-77a6-4851-82b6-98166143ffdd">779B338C-7CF4-DC11-AD41-005056922186</Home_x0020_ID>
    <State xmlns="a8338b6e-77a6-4851-82b6-98166143ffdd">VIC</State>
    <Doc_x0020_Sent_Received_x0020_Date xmlns="a8338b6e-77a6-4851-82b6-98166143ffdd">2023-05-10T00:00:00+00:00</Doc_x0020_Sent_Received_x0020_Date>
    <Activity_x0020_ID xmlns="a8338b6e-77a6-4851-82b6-98166143ffdd">6DC4C7FA-D67A-EB11-8AC9-005056922186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B555C1E-E37F-4DAC-BC2E-53E019B5F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purl.org/dc/terms/"/>
    <ds:schemaRef ds:uri="http://www.w3.org/XML/1998/namespace"/>
    <ds:schemaRef ds:uri="http://schemas.openxmlformats.org/package/2006/metadata/core-properties"/>
    <ds:schemaRef ds:uri="http://schemas.microsoft.com/office/2006/documentManagement/typ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4645</Words>
  <Characters>26479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2023-05-11T00:56:00Z</dcterms:created>
  <dcterms:modified xsi:type="dcterms:W3CDTF">2023-05-11T00:57:00Z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