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BC28D" w14:textId="77777777" w:rsidR="00D2559D" w:rsidRPr="003217D3" w:rsidRDefault="00C81D4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4197A27" wp14:editId="306FEB8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1A361CE" w14:textId="77777777" w:rsidR="00D2559D" w:rsidRPr="003217D3" w:rsidRDefault="00C81D4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3EBF9BA" w14:textId="77777777" w:rsidR="00D2559D" w:rsidRPr="00A36AA9" w:rsidRDefault="00C81D4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ED7F88A" w14:textId="77777777" w:rsidR="00D2559D" w:rsidRPr="00A36AA9" w:rsidRDefault="00C81D4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A7BDF" w14:paraId="6DDDE9DC" w14:textId="77777777" w:rsidTr="006A7BDF">
        <w:tc>
          <w:tcPr>
            <w:cnfStyle w:val="001000000000" w:firstRow="0" w:lastRow="0" w:firstColumn="1" w:lastColumn="0" w:oddVBand="0" w:evenVBand="0" w:oddHBand="0" w:evenHBand="0" w:firstRowFirstColumn="0" w:firstRowLastColumn="0" w:lastRowFirstColumn="0" w:lastRowLastColumn="0"/>
            <w:tcW w:w="3227" w:type="dxa"/>
          </w:tcPr>
          <w:p w14:paraId="0E6680CE" w14:textId="77777777" w:rsidR="00D80913" w:rsidRPr="00A36AA9" w:rsidRDefault="00C81D4C"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D681AEF" w14:textId="77777777" w:rsidR="00D80913" w:rsidRDefault="00C81D4C"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Vitalis Health &amp; Home Care</w:t>
            </w:r>
          </w:p>
        </w:tc>
      </w:tr>
      <w:tr w:rsidR="006A7BDF" w14:paraId="5DEA3185" w14:textId="77777777" w:rsidTr="006A7B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618F1C" w14:textId="77777777" w:rsidR="00126F43" w:rsidRPr="00A36AA9" w:rsidRDefault="00C81D4C"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ABC1E7B" w14:textId="77777777" w:rsidR="00126F43" w:rsidRPr="00C27BE3" w:rsidRDefault="00C81D4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201457</w:t>
            </w:r>
          </w:p>
        </w:tc>
      </w:tr>
      <w:tr w:rsidR="006A7BDF" w14:paraId="44775C67" w14:textId="77777777" w:rsidTr="006A7BD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7A972D" w14:textId="77777777" w:rsidR="00126F43" w:rsidRPr="00A36AA9" w:rsidRDefault="00C81D4C"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6068DB7" w14:textId="77777777" w:rsidR="00126F43" w:rsidRPr="00540817" w:rsidRDefault="00C81D4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Ground floor</w:t>
            </w:r>
            <w:r>
              <w:rPr>
                <w:rFonts w:ascii="Arial" w:eastAsia="Times New Roman" w:hAnsi="Arial" w:cs="Arial"/>
                <w:lang w:eastAsia="en-AU"/>
              </w:rPr>
              <w:t xml:space="preserve"> 2, 1 Chandos Street, ST LEONARDS, New South Wales, 2065</w:t>
            </w:r>
          </w:p>
        </w:tc>
      </w:tr>
      <w:tr w:rsidR="006A7BDF" w14:paraId="4FA6C9B6" w14:textId="77777777" w:rsidTr="006A7B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20BABA" w14:textId="77777777" w:rsidR="00126F43" w:rsidRPr="00A36AA9" w:rsidRDefault="00C81D4C"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CA84D36" w14:textId="77777777" w:rsidR="00126F43" w:rsidRPr="00A36AA9" w:rsidRDefault="00C81D4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6A7BDF" w14:paraId="64C54F46" w14:textId="77777777" w:rsidTr="006A7BD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9534B1" w14:textId="77777777" w:rsidR="00126F43" w:rsidRPr="00A36AA9" w:rsidRDefault="00C81D4C"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3134185" w14:textId="77777777" w:rsidR="00126F43" w:rsidRPr="00A36AA9" w:rsidRDefault="00C81D4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11 October 2023 to 13 October 2023</w:t>
            </w:r>
          </w:p>
        </w:tc>
      </w:tr>
      <w:tr w:rsidR="006A7BDF" w14:paraId="01FBFA2E" w14:textId="77777777" w:rsidTr="006A7B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7F26F8" w14:textId="77777777" w:rsidR="00126F43" w:rsidRPr="00A36AA9" w:rsidRDefault="00C81D4C"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022527520"/>
            <w:placeholder>
              <w:docPart w:val="A7F4949C78414813B67B25D37262F9D8"/>
            </w:placeholder>
            <w:date w:fullDate="2023-12-20T00:00:00Z">
              <w:dateFormat w:val="d MMMM yyyy"/>
              <w:lid w:val="en-AU"/>
              <w:storeMappedDataAs w:val="dateTime"/>
              <w:calendar w:val="gregorian"/>
            </w:date>
          </w:sdtPr>
          <w:sdtEndPr/>
          <w:sdtContent>
            <w:tc>
              <w:tcPr>
                <w:tcW w:w="7114" w:type="dxa"/>
                <w:shd w:val="clear" w:color="auto" w:fill="auto"/>
              </w:tcPr>
              <w:p w14:paraId="2906B935" w14:textId="7EEFBA56" w:rsidR="00126F43" w:rsidRPr="00A36AA9" w:rsidRDefault="00BA51A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December 2023</w:t>
                </w:r>
              </w:p>
            </w:tc>
          </w:sdtContent>
        </w:sdt>
      </w:tr>
    </w:tbl>
    <w:bookmarkEnd w:id="0"/>
    <w:p w14:paraId="3AB9601C" w14:textId="77777777" w:rsidR="00FA0A5B" w:rsidRPr="00A36AA9" w:rsidRDefault="00C81D4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4A8E681" w14:textId="77777777" w:rsidR="00126F43" w:rsidRDefault="00C81D4C" w:rsidP="008062B2">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38F19E12" w14:textId="77777777" w:rsidR="008062B2" w:rsidRDefault="00C81D4C" w:rsidP="008062B2">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9519 Vitalis Health and Home Care Pty Ltd</w:t>
      </w:r>
      <w:r>
        <w:rPr>
          <w:rFonts w:ascii="Arial" w:eastAsia="Arial" w:hAnsi="Arial" w:cs="Arial"/>
        </w:rPr>
        <w:br/>
        <w:t>Service: 27300 Vitalis Health &amp; Home Care</w:t>
      </w:r>
      <w:bookmarkEnd w:id="1"/>
    </w:p>
    <w:p w14:paraId="242AB3B4" w14:textId="0C51CB51" w:rsidR="000078F8" w:rsidRPr="00A36AA9" w:rsidRDefault="00C81D4C" w:rsidP="008062B2">
      <w:pPr>
        <w:spacing w:before="240"/>
        <w:rPr>
          <w:rFonts w:ascii="Arial" w:hAnsi="Arial" w:cs="Arial"/>
          <w:b/>
          <w:bCs/>
          <w:sz w:val="30"/>
          <w:szCs w:val="28"/>
        </w:rPr>
      </w:pPr>
      <w:r w:rsidRPr="00A36AA9">
        <w:rPr>
          <w:rFonts w:ascii="Arial" w:hAnsi="Arial" w:cs="Arial"/>
          <w:b/>
          <w:bCs/>
          <w:sz w:val="30"/>
          <w:szCs w:val="28"/>
        </w:rPr>
        <w:t>This performance report</w:t>
      </w:r>
    </w:p>
    <w:p w14:paraId="153CD01E" w14:textId="5C14D049" w:rsidR="000078F8" w:rsidRPr="00B7095A" w:rsidRDefault="00C81D4C" w:rsidP="00F87E39">
      <w:pPr>
        <w:pStyle w:val="NormalArial"/>
        <w:rPr>
          <w:color w:val="auto"/>
        </w:rPr>
      </w:pPr>
      <w:r w:rsidRPr="00A36AA9">
        <w:t xml:space="preserve">This performance report for </w:t>
      </w:r>
      <w:r w:rsidRPr="00C27BE3">
        <w:rPr>
          <w:color w:val="auto"/>
        </w:rPr>
        <w:t>Vitalis Health &amp; Home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B7095A" w:rsidRPr="00B7095A">
        <w:rPr>
          <w:color w:val="auto"/>
        </w:rPr>
        <w:t>M.Wyborn</w:t>
      </w:r>
      <w:r w:rsidRPr="00B7095A">
        <w:rPr>
          <w:noProof/>
          <w:color w:val="auto"/>
        </w:rPr>
        <w:t xml:space="preserve">, </w:t>
      </w:r>
      <w:r w:rsidRPr="00B7095A">
        <w:rPr>
          <w:color w:val="auto"/>
        </w:rPr>
        <w:t>delegate of the Aged Care Quality and Safety Commissioner (Commissioner)</w:t>
      </w:r>
      <w:r w:rsidRPr="00B7095A">
        <w:rPr>
          <w:rStyle w:val="FootnoteReference"/>
          <w:color w:val="auto"/>
        </w:rPr>
        <w:footnoteReference w:id="1"/>
      </w:r>
      <w:r w:rsidRPr="00B7095A">
        <w:rPr>
          <w:color w:val="auto"/>
        </w:rPr>
        <w:t xml:space="preserve">. </w:t>
      </w:r>
    </w:p>
    <w:p w14:paraId="5908CC90" w14:textId="77777777" w:rsidR="000078F8" w:rsidRPr="00B7095A" w:rsidRDefault="00C81D4C" w:rsidP="00F87E39">
      <w:pPr>
        <w:pStyle w:val="NormalArial"/>
        <w:rPr>
          <w:color w:val="auto"/>
        </w:rPr>
      </w:pPr>
      <w:r w:rsidRPr="00B7095A">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19C9CF5" w14:textId="77777777" w:rsidR="000078F8" w:rsidRPr="00B7095A" w:rsidRDefault="00C81D4C" w:rsidP="00F87E39">
      <w:pPr>
        <w:pStyle w:val="NormalArial"/>
        <w:rPr>
          <w:color w:val="auto"/>
        </w:rPr>
      </w:pPr>
      <w:r w:rsidRPr="00B7095A">
        <w:rPr>
          <w:color w:val="auto"/>
        </w:rPr>
        <w:t>The report also specifies any areas in which improvements must be made to ensure the Quality Standards are complied with.</w:t>
      </w:r>
    </w:p>
    <w:p w14:paraId="303E4B61" w14:textId="77777777" w:rsidR="00DF37F2" w:rsidRPr="00B7095A" w:rsidRDefault="00C81D4C" w:rsidP="008062B2">
      <w:pPr>
        <w:pStyle w:val="Heading1"/>
        <w:spacing w:before="240" w:after="120" w:line="22" w:lineRule="atLeast"/>
        <w:rPr>
          <w:rFonts w:ascii="Arial" w:hAnsi="Arial" w:cs="Arial"/>
          <w:color w:val="auto"/>
        </w:rPr>
      </w:pPr>
      <w:r w:rsidRPr="00B7095A">
        <w:rPr>
          <w:rFonts w:ascii="Arial" w:hAnsi="Arial" w:cs="Arial"/>
          <w:color w:val="auto"/>
        </w:rPr>
        <w:t>Material relied on</w:t>
      </w:r>
    </w:p>
    <w:p w14:paraId="60DEA30D" w14:textId="77777777" w:rsidR="00DF37F2" w:rsidRPr="00B7095A" w:rsidRDefault="00C81D4C" w:rsidP="00F87E39">
      <w:pPr>
        <w:pStyle w:val="NormalArial"/>
        <w:rPr>
          <w:color w:val="auto"/>
        </w:rPr>
      </w:pPr>
      <w:r w:rsidRPr="00B7095A">
        <w:rPr>
          <w:color w:val="auto"/>
        </w:rPr>
        <w:t>The following information has been considered in preparing the performance report:</w:t>
      </w:r>
    </w:p>
    <w:p w14:paraId="7548174D" w14:textId="1345E85A" w:rsidR="00D76BC8" w:rsidRPr="00B7095A" w:rsidRDefault="00C81D4C" w:rsidP="00D76BC8">
      <w:pPr>
        <w:pStyle w:val="ListParagraph"/>
        <w:numPr>
          <w:ilvl w:val="0"/>
          <w:numId w:val="2"/>
        </w:numPr>
        <w:spacing w:line="264" w:lineRule="auto"/>
        <w:ind w:left="714" w:hanging="357"/>
        <w:contextualSpacing w:val="0"/>
        <w:rPr>
          <w:rFonts w:ascii="Arial" w:hAnsi="Arial" w:cs="Arial"/>
          <w:color w:val="auto"/>
        </w:rPr>
      </w:pPr>
      <w:r w:rsidRPr="00B7095A">
        <w:rPr>
          <w:rFonts w:ascii="Arial" w:hAnsi="Arial" w:cs="Arial"/>
          <w:color w:val="auto"/>
        </w:rPr>
        <w:t>the assessment team’s report for the Quality Audit report was informed by a site assessment, observations at the service, review of documents and interviews with staff, consumers/representatives and others</w:t>
      </w:r>
      <w:r w:rsidR="00B7095A" w:rsidRPr="00B7095A">
        <w:rPr>
          <w:rFonts w:ascii="Arial" w:hAnsi="Arial" w:cs="Arial"/>
          <w:color w:val="auto"/>
        </w:rPr>
        <w:t>.</w:t>
      </w:r>
    </w:p>
    <w:p w14:paraId="69B2DE34" w14:textId="77777777" w:rsidR="003B1763" w:rsidRPr="00D76BC8" w:rsidRDefault="00C81D4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E036D33" w14:textId="42B04FD3" w:rsidR="003217D3" w:rsidRPr="00244176" w:rsidRDefault="00C81D4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75"/>
        <w:gridCol w:w="3370"/>
      </w:tblGrid>
      <w:tr w:rsidR="006A7BDF" w14:paraId="77E0E686" w14:textId="77777777" w:rsidTr="006A7BD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80FE1E" w14:textId="77777777" w:rsidR="00FC045E" w:rsidRPr="00A36AA9" w:rsidRDefault="00C81D4C"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3A18E67" w14:textId="77777777" w:rsidR="00FC045E" w:rsidRPr="00E96B92" w:rsidRDefault="00501AD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4980202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C81D4C">
                  <w:rPr>
                    <w:rFonts w:ascii="Arial" w:hAnsi="Arial" w:cs="Arial"/>
                  </w:rPr>
                  <w:t>Compliant</w:t>
                </w:r>
              </w:sdtContent>
            </w:sdt>
          </w:p>
        </w:tc>
      </w:tr>
      <w:tr w:rsidR="006A7BDF" w14:paraId="37506B6E" w14:textId="77777777" w:rsidTr="006A7BD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F88C1C" w14:textId="77777777" w:rsidR="00A213EA" w:rsidRPr="00A36AA9" w:rsidRDefault="00C81D4C"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F23B12A" w14:textId="77777777" w:rsidR="00A213EA" w:rsidRPr="00A213EA" w:rsidRDefault="00501AD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1594656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C81D4C" w:rsidRPr="00A213EA">
                  <w:rPr>
                    <w:rFonts w:ascii="Arial" w:hAnsi="Arial" w:cs="Arial"/>
                    <w:b/>
                    <w:bCs/>
                  </w:rPr>
                  <w:t>Compliant</w:t>
                </w:r>
              </w:sdtContent>
            </w:sdt>
          </w:p>
        </w:tc>
      </w:tr>
      <w:tr w:rsidR="006A7BDF" w14:paraId="54F61C0B" w14:textId="77777777" w:rsidTr="006A7BD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362644" w14:textId="77777777" w:rsidR="00A213EA" w:rsidRPr="00A36AA9" w:rsidRDefault="00C81D4C"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F66C73B" w14:textId="77777777" w:rsidR="00A213EA" w:rsidRPr="00A213EA" w:rsidRDefault="00501AD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9436601"/>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C81D4C" w:rsidRPr="00A213EA">
                  <w:rPr>
                    <w:rFonts w:ascii="Arial" w:hAnsi="Arial" w:cs="Arial"/>
                    <w:b/>
                    <w:bCs/>
                  </w:rPr>
                  <w:t>Compliant</w:t>
                </w:r>
              </w:sdtContent>
            </w:sdt>
          </w:p>
        </w:tc>
      </w:tr>
      <w:tr w:rsidR="006A7BDF" w14:paraId="466F18D5" w14:textId="77777777" w:rsidTr="006A7BD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9EA459" w14:textId="77777777" w:rsidR="00A213EA" w:rsidRPr="00A36AA9" w:rsidRDefault="00C81D4C"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1138F58" w14:textId="77777777" w:rsidR="00A213EA" w:rsidRPr="00A213EA" w:rsidRDefault="00501AD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92332935"/>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C81D4C" w:rsidRPr="00A213EA">
                  <w:rPr>
                    <w:rFonts w:ascii="Arial" w:hAnsi="Arial" w:cs="Arial"/>
                    <w:b/>
                    <w:bCs/>
                  </w:rPr>
                  <w:t>Compliant</w:t>
                </w:r>
              </w:sdtContent>
            </w:sdt>
          </w:p>
        </w:tc>
      </w:tr>
      <w:tr w:rsidR="006A7BDF" w14:paraId="1B0B9EEA" w14:textId="77777777" w:rsidTr="006A7BD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9E8FB8" w14:textId="77777777" w:rsidR="00A213EA" w:rsidRPr="00A36AA9" w:rsidRDefault="00C81D4C"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2FC7B1C" w14:textId="77777777" w:rsidR="00A213EA" w:rsidRPr="00A213EA" w:rsidRDefault="00501AD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7236579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C81D4C" w:rsidRPr="00A213EA">
                  <w:rPr>
                    <w:rFonts w:ascii="Arial" w:hAnsi="Arial" w:cs="Arial"/>
                    <w:b/>
                    <w:bCs/>
                  </w:rPr>
                  <w:t>Compliant</w:t>
                </w:r>
              </w:sdtContent>
            </w:sdt>
          </w:p>
        </w:tc>
      </w:tr>
      <w:tr w:rsidR="006A7BDF" w14:paraId="7A31BE9E" w14:textId="77777777" w:rsidTr="006A7BD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DC4443" w14:textId="77777777" w:rsidR="00A213EA" w:rsidRPr="00A36AA9" w:rsidRDefault="00C81D4C"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8337C3B" w14:textId="77777777" w:rsidR="00A213EA" w:rsidRPr="00A213EA" w:rsidRDefault="00501AD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30477296"/>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C81D4C" w:rsidRPr="00A213EA">
                  <w:rPr>
                    <w:rFonts w:ascii="Arial" w:hAnsi="Arial" w:cs="Arial"/>
                    <w:b/>
                    <w:bCs/>
                  </w:rPr>
                  <w:t>Compliant</w:t>
                </w:r>
              </w:sdtContent>
            </w:sdt>
          </w:p>
        </w:tc>
      </w:tr>
      <w:tr w:rsidR="006A7BDF" w14:paraId="1914419F" w14:textId="77777777" w:rsidTr="006A7BD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6AB5C6" w14:textId="77777777" w:rsidR="00A213EA" w:rsidRPr="00A36AA9" w:rsidRDefault="00C81D4C"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5CC48DE" w14:textId="77777777" w:rsidR="00A213EA" w:rsidRPr="00A213EA" w:rsidRDefault="00501AD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707002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C81D4C" w:rsidRPr="00A213EA">
                  <w:rPr>
                    <w:rFonts w:ascii="Arial" w:hAnsi="Arial" w:cs="Arial"/>
                    <w:b/>
                    <w:bCs/>
                  </w:rPr>
                  <w:t>Compliant</w:t>
                </w:r>
              </w:sdtContent>
            </w:sdt>
          </w:p>
        </w:tc>
      </w:tr>
    </w:tbl>
    <w:p w14:paraId="5FFA9D56" w14:textId="57F8F7BD" w:rsidR="00FC045E" w:rsidRDefault="00C81D4C" w:rsidP="00F87E39">
      <w:pPr>
        <w:pStyle w:val="NormalArial"/>
        <w:spacing w:before="120"/>
      </w:pPr>
      <w:r w:rsidRPr="00A36AA9">
        <w:t>A detailed assessment is provided later in this report for each assessed Standard.</w:t>
      </w:r>
    </w:p>
    <w:p w14:paraId="4C1FCE8A" w14:textId="5B79A62E" w:rsidR="00FC045E" w:rsidRPr="00B7095A" w:rsidRDefault="00C81D4C" w:rsidP="008062B2">
      <w:pPr>
        <w:pStyle w:val="Heading1"/>
        <w:spacing w:before="240" w:after="120" w:line="22" w:lineRule="atLeast"/>
        <w:rPr>
          <w:rFonts w:ascii="Arial" w:hAnsi="Arial" w:cs="Arial"/>
        </w:rPr>
      </w:pPr>
      <w:r w:rsidRPr="00A36AA9">
        <w:rPr>
          <w:rFonts w:ascii="Arial" w:hAnsi="Arial" w:cs="Arial"/>
        </w:rPr>
        <w:t>Areas for improvement</w:t>
      </w:r>
    </w:p>
    <w:p w14:paraId="62F1A5B2" w14:textId="28A4E349" w:rsidR="00B7095A" w:rsidRPr="00A36AA9" w:rsidRDefault="00C81D4C" w:rsidP="00B7095A">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CC78A55" w14:textId="64E9156D" w:rsidR="00FC045E" w:rsidRPr="00A36AA9" w:rsidRDefault="00C81D4C" w:rsidP="00F87E39">
      <w:pPr>
        <w:pStyle w:val="NormalArial"/>
      </w:pPr>
      <w:r w:rsidRPr="00A36AA9">
        <w:br w:type="page"/>
      </w:r>
    </w:p>
    <w:p w14:paraId="3E12DFD5" w14:textId="77777777" w:rsidR="003217D3" w:rsidRDefault="00C81D4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84"/>
        <w:gridCol w:w="5310"/>
        <w:gridCol w:w="2326"/>
      </w:tblGrid>
      <w:tr w:rsidR="004E1B33" w14:paraId="10329BBD" w14:textId="77777777" w:rsidTr="00806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Pr>
          <w:p w14:paraId="7521B914" w14:textId="77777777" w:rsidR="004E1B33" w:rsidRPr="003217D3" w:rsidRDefault="004E1B3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116" w:type="pct"/>
          </w:tcPr>
          <w:p w14:paraId="29C63824" w14:textId="77777777" w:rsidR="004E1B33" w:rsidRPr="003217D3" w:rsidRDefault="004E1B3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E1B33" w14:paraId="451B68B2" w14:textId="77777777" w:rsidTr="008062B2">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008D5BE2" w14:textId="77777777" w:rsidR="004E1B33" w:rsidRPr="00244176" w:rsidRDefault="004E1B33"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2548" w:type="pct"/>
            <w:shd w:val="clear" w:color="auto" w:fill="auto"/>
          </w:tcPr>
          <w:p w14:paraId="4A0AA5BF" w14:textId="77777777" w:rsidR="004E1B33" w:rsidRPr="00244176" w:rsidRDefault="004E1B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6" w:type="pct"/>
            <w:shd w:val="clear" w:color="auto" w:fill="auto"/>
          </w:tcPr>
          <w:p w14:paraId="15857685" w14:textId="77777777" w:rsidR="004E1B33" w:rsidRPr="00CC646C" w:rsidRDefault="00501A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3242368"/>
                <w:placeholder>
                  <w:docPart w:val="570C223A6DA74D96B173575AF717FBE5"/>
                </w:placeholder>
                <w:dropDownList>
                  <w:listItem w:displayText="choose a rating" w:value="choose a rating"/>
                  <w:listItem w:displayText="Compliant" w:value="Compliant"/>
                  <w:listItem w:displayText="Not Compliant" w:value="Not Compliant"/>
                </w:dropDownList>
              </w:sdtPr>
              <w:sdtEndPr/>
              <w:sdtContent>
                <w:r w:rsidR="004E1B33" w:rsidRPr="00501C01">
                  <w:rPr>
                    <w:rFonts w:ascii="Arial" w:hAnsi="Arial" w:cs="Arial"/>
                  </w:rPr>
                  <w:t>Compliant</w:t>
                </w:r>
              </w:sdtContent>
            </w:sdt>
            <w:r w:rsidR="004E1B33" w:rsidRPr="00501C01">
              <w:rPr>
                <w:rFonts w:ascii="Arial" w:hAnsi="Arial" w:cs="Arial"/>
              </w:rPr>
              <w:t xml:space="preserve"> </w:t>
            </w:r>
          </w:p>
        </w:tc>
      </w:tr>
      <w:tr w:rsidR="004E1B33" w14:paraId="561E490E" w14:textId="77777777" w:rsidTr="008062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478C4942" w14:textId="77777777" w:rsidR="004E1B33" w:rsidRPr="00244176" w:rsidRDefault="004E1B3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2548" w:type="pct"/>
            <w:shd w:val="clear" w:color="auto" w:fill="auto"/>
          </w:tcPr>
          <w:p w14:paraId="6BE34596" w14:textId="77777777" w:rsidR="004E1B33" w:rsidRPr="00244176" w:rsidRDefault="004E1B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6" w:type="pct"/>
            <w:shd w:val="clear" w:color="auto" w:fill="auto"/>
          </w:tcPr>
          <w:p w14:paraId="08F178D1" w14:textId="77777777" w:rsidR="004E1B33" w:rsidRPr="00CC646C" w:rsidRDefault="00501A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2243785"/>
                <w:placeholder>
                  <w:docPart w:val="BE34C5AD325E4C1F92B586141935CEDD"/>
                </w:placeholder>
                <w:dropDownList>
                  <w:listItem w:displayText="choose a rating" w:value="choose a rating"/>
                  <w:listItem w:displayText="Compliant" w:value="Compliant"/>
                  <w:listItem w:displayText="Not Compliant" w:value="Not Compliant"/>
                </w:dropDownList>
              </w:sdtPr>
              <w:sdtEndPr/>
              <w:sdtContent>
                <w:r w:rsidR="004E1B33" w:rsidRPr="00501C01">
                  <w:rPr>
                    <w:rFonts w:ascii="Arial" w:hAnsi="Arial" w:cs="Arial"/>
                  </w:rPr>
                  <w:t>Compliant</w:t>
                </w:r>
              </w:sdtContent>
            </w:sdt>
            <w:r w:rsidR="004E1B33" w:rsidRPr="00501C01">
              <w:rPr>
                <w:rFonts w:ascii="Arial" w:hAnsi="Arial" w:cs="Arial"/>
              </w:rPr>
              <w:t xml:space="preserve"> </w:t>
            </w:r>
          </w:p>
        </w:tc>
      </w:tr>
      <w:tr w:rsidR="004E1B33" w14:paraId="772515DE" w14:textId="77777777" w:rsidTr="008062B2">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62E57CDE" w14:textId="77777777" w:rsidR="004E1B33" w:rsidRPr="00244176" w:rsidRDefault="004E1B3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2548" w:type="pct"/>
            <w:shd w:val="clear" w:color="auto" w:fill="auto"/>
          </w:tcPr>
          <w:p w14:paraId="18F4483D" w14:textId="77777777" w:rsidR="004E1B33" w:rsidRPr="00244176" w:rsidRDefault="004E1B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E83FBBD" w14:textId="77777777" w:rsidR="004E1B33" w:rsidRPr="00244176" w:rsidRDefault="004E1B33"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85D689C" w14:textId="77777777" w:rsidR="004E1B33" w:rsidRPr="00244176" w:rsidRDefault="004E1B3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28318B1" w14:textId="77777777" w:rsidR="004E1B33" w:rsidRPr="00244176" w:rsidRDefault="004E1B3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A5706FB" w14:textId="77777777" w:rsidR="004E1B33" w:rsidRPr="00244176" w:rsidRDefault="004E1B3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6" w:type="pct"/>
            <w:shd w:val="clear" w:color="auto" w:fill="auto"/>
          </w:tcPr>
          <w:p w14:paraId="07B3AC5F" w14:textId="77777777" w:rsidR="004E1B33" w:rsidRPr="00CC646C" w:rsidRDefault="00501A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7233681"/>
                <w:placeholder>
                  <w:docPart w:val="7169A55D746843DCAC1111E85E486F18"/>
                </w:placeholder>
                <w:dropDownList>
                  <w:listItem w:displayText="choose a rating" w:value="choose a rating"/>
                  <w:listItem w:displayText="Compliant" w:value="Compliant"/>
                  <w:listItem w:displayText="Not Compliant" w:value="Not Compliant"/>
                </w:dropDownList>
              </w:sdtPr>
              <w:sdtEndPr/>
              <w:sdtContent>
                <w:r w:rsidR="004E1B33" w:rsidRPr="00501C01">
                  <w:rPr>
                    <w:rFonts w:ascii="Arial" w:hAnsi="Arial" w:cs="Arial"/>
                  </w:rPr>
                  <w:t>Compliant</w:t>
                </w:r>
              </w:sdtContent>
            </w:sdt>
            <w:r w:rsidR="004E1B33" w:rsidRPr="00501C01">
              <w:rPr>
                <w:rFonts w:ascii="Arial" w:hAnsi="Arial" w:cs="Arial"/>
              </w:rPr>
              <w:t xml:space="preserve"> </w:t>
            </w:r>
          </w:p>
        </w:tc>
      </w:tr>
      <w:tr w:rsidR="004E1B33" w14:paraId="27382383" w14:textId="77777777" w:rsidTr="008062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64C4D896" w14:textId="77777777" w:rsidR="004E1B33" w:rsidRPr="00244176" w:rsidRDefault="004E1B3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2548" w:type="pct"/>
            <w:shd w:val="clear" w:color="auto" w:fill="auto"/>
          </w:tcPr>
          <w:p w14:paraId="6EB5E4E8" w14:textId="77777777" w:rsidR="004E1B33" w:rsidRPr="00244176" w:rsidRDefault="004E1B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6" w:type="pct"/>
            <w:shd w:val="clear" w:color="auto" w:fill="auto"/>
          </w:tcPr>
          <w:p w14:paraId="531B8022" w14:textId="77777777" w:rsidR="004E1B33" w:rsidRPr="00CC646C" w:rsidRDefault="00501A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7026841"/>
                <w:placeholder>
                  <w:docPart w:val="6315F4BFF52D411CA4AA9D373814E208"/>
                </w:placeholder>
                <w:dropDownList>
                  <w:listItem w:displayText="choose a rating" w:value="choose a rating"/>
                  <w:listItem w:displayText="Compliant" w:value="Compliant"/>
                  <w:listItem w:displayText="Not Compliant" w:value="Not Compliant"/>
                </w:dropDownList>
              </w:sdtPr>
              <w:sdtEndPr/>
              <w:sdtContent>
                <w:r w:rsidR="004E1B33" w:rsidRPr="00501C01">
                  <w:rPr>
                    <w:rFonts w:ascii="Arial" w:hAnsi="Arial" w:cs="Arial"/>
                  </w:rPr>
                  <w:t>Compliant</w:t>
                </w:r>
              </w:sdtContent>
            </w:sdt>
            <w:r w:rsidR="004E1B33" w:rsidRPr="00501C01">
              <w:rPr>
                <w:rFonts w:ascii="Arial" w:hAnsi="Arial" w:cs="Arial"/>
              </w:rPr>
              <w:t xml:space="preserve"> </w:t>
            </w:r>
          </w:p>
        </w:tc>
      </w:tr>
      <w:tr w:rsidR="004E1B33" w14:paraId="7484EBE0" w14:textId="77777777" w:rsidTr="008062B2">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2FB717E8" w14:textId="77777777" w:rsidR="004E1B33" w:rsidRPr="00244176" w:rsidRDefault="004E1B3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2548" w:type="pct"/>
            <w:shd w:val="clear" w:color="auto" w:fill="auto"/>
          </w:tcPr>
          <w:p w14:paraId="1E1CE56B" w14:textId="77777777" w:rsidR="004E1B33" w:rsidRPr="00244176" w:rsidRDefault="004E1B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116" w:type="pct"/>
            <w:shd w:val="clear" w:color="auto" w:fill="auto"/>
          </w:tcPr>
          <w:p w14:paraId="5599EDF2" w14:textId="77777777" w:rsidR="004E1B33" w:rsidRPr="00CC646C" w:rsidRDefault="00501A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8524377"/>
                <w:placeholder>
                  <w:docPart w:val="8F3B6C31EA474B5EBCFE83BBDFD401E5"/>
                </w:placeholder>
                <w:dropDownList>
                  <w:listItem w:displayText="choose a rating" w:value="choose a rating"/>
                  <w:listItem w:displayText="Compliant" w:value="Compliant"/>
                  <w:listItem w:displayText="Not Compliant" w:value="Not Compliant"/>
                </w:dropDownList>
              </w:sdtPr>
              <w:sdtEndPr/>
              <w:sdtContent>
                <w:r w:rsidR="004E1B33" w:rsidRPr="00501C01">
                  <w:rPr>
                    <w:rFonts w:ascii="Arial" w:hAnsi="Arial" w:cs="Arial"/>
                  </w:rPr>
                  <w:t>Compliant</w:t>
                </w:r>
              </w:sdtContent>
            </w:sdt>
            <w:r w:rsidR="004E1B33" w:rsidRPr="00501C01">
              <w:rPr>
                <w:rFonts w:ascii="Arial" w:hAnsi="Arial" w:cs="Arial"/>
              </w:rPr>
              <w:t xml:space="preserve"> </w:t>
            </w:r>
          </w:p>
        </w:tc>
      </w:tr>
      <w:tr w:rsidR="004E1B33" w14:paraId="25CC8418" w14:textId="77777777" w:rsidTr="008062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2A59E7F6" w14:textId="77777777" w:rsidR="004E1B33" w:rsidRPr="00244176" w:rsidRDefault="004E1B3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2548" w:type="pct"/>
            <w:shd w:val="clear" w:color="auto" w:fill="auto"/>
          </w:tcPr>
          <w:p w14:paraId="56249E4F" w14:textId="77777777" w:rsidR="004E1B33" w:rsidRPr="00244176" w:rsidRDefault="004E1B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116" w:type="pct"/>
            <w:shd w:val="clear" w:color="auto" w:fill="auto"/>
          </w:tcPr>
          <w:p w14:paraId="55DA23A6" w14:textId="77777777" w:rsidR="004E1B33" w:rsidRPr="00CC646C" w:rsidRDefault="00501A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1193986"/>
                <w:placeholder>
                  <w:docPart w:val="D0BEA7F2EB8A4C48946CC70BA77F37BF"/>
                </w:placeholder>
                <w:dropDownList>
                  <w:listItem w:displayText="choose a rating" w:value="choose a rating"/>
                  <w:listItem w:displayText="Compliant" w:value="Compliant"/>
                  <w:listItem w:displayText="Not Compliant" w:value="Not Compliant"/>
                </w:dropDownList>
              </w:sdtPr>
              <w:sdtEndPr/>
              <w:sdtContent>
                <w:r w:rsidR="004E1B33" w:rsidRPr="00501C01">
                  <w:rPr>
                    <w:rFonts w:ascii="Arial" w:hAnsi="Arial" w:cs="Arial"/>
                  </w:rPr>
                  <w:t>Compliant</w:t>
                </w:r>
              </w:sdtContent>
            </w:sdt>
            <w:r w:rsidR="004E1B33" w:rsidRPr="00501C01">
              <w:rPr>
                <w:rFonts w:ascii="Arial" w:hAnsi="Arial" w:cs="Arial"/>
              </w:rPr>
              <w:t xml:space="preserve"> </w:t>
            </w:r>
          </w:p>
        </w:tc>
      </w:tr>
    </w:tbl>
    <w:p w14:paraId="31F44FC8" w14:textId="77777777" w:rsidR="00A63FCF" w:rsidRDefault="00C81D4C" w:rsidP="007B3959">
      <w:pPr>
        <w:pStyle w:val="Heading20"/>
      </w:pPr>
      <w:r w:rsidRPr="00A36AA9">
        <w:t>Findings</w:t>
      </w:r>
    </w:p>
    <w:p w14:paraId="51856543" w14:textId="77777777" w:rsidR="00B7095A" w:rsidRDefault="00B7095A" w:rsidP="00B7095A">
      <w:pPr>
        <w:pStyle w:val="NormalArial"/>
      </w:pPr>
      <w:r>
        <w:t>The service demonstrated that consumers are treated with dignity and respect and their identity, culture and diversity is valued. Consumers and representatives advised the Assessment Team that staff are respectful and upheld their dignity. Care workers explained that they are always respectful and caring of their consumer’s needs, and management and other key personnel consistently spoke respectfully of consumers throughout the Quality Review.</w:t>
      </w:r>
    </w:p>
    <w:p w14:paraId="058A8AEB" w14:textId="77777777" w:rsidR="00B7095A" w:rsidRDefault="00B7095A" w:rsidP="00B7095A">
      <w:pPr>
        <w:pStyle w:val="NormalArial"/>
      </w:pPr>
      <w:r>
        <w:t>The service demonstrated that care and services are culturally safe, and consumers and representatives reinforced that their diversity is respected. Care workers explained how they ensured care and services are culturally safe for those the consumer that provide care. The service demonstrated an appropriate diversity and inclusion policy, and all staff have completed indigenous cultural awareness training.</w:t>
      </w:r>
    </w:p>
    <w:p w14:paraId="2F69F8F9" w14:textId="77777777" w:rsidR="00B7095A" w:rsidRDefault="00B7095A" w:rsidP="00B7095A">
      <w:pPr>
        <w:pStyle w:val="NormalArial"/>
      </w:pPr>
      <w:r>
        <w:t xml:space="preserve">The service demonstrated that consumers are supported to exercise choice and independence including making decisions about how their care is delivered. Care workers support the choice of the consumer and involve whoever the consumer decides in their care giving and care plans reflect this decision.  The service’s consumer rights and responsibilities policy includes relevant </w:t>
      </w:r>
      <w:r>
        <w:lastRenderedPageBreak/>
        <w:t>information about communication, participation and respect and embodies the concepts of advocacy, choice, decision making and independence.</w:t>
      </w:r>
    </w:p>
    <w:p w14:paraId="0F8129B9" w14:textId="77777777" w:rsidR="00B7095A" w:rsidRDefault="00B7095A" w:rsidP="00B7095A">
      <w:pPr>
        <w:pStyle w:val="NormalArial"/>
      </w:pPr>
      <w:r>
        <w:t>Consumers are routinely supported to engage in risk(s) to enable them to live the best life they can. Representatives highlighted that risk mitigation strategies are utilised by care workers, and the service demonstrated an effective management of risk including a risk domain included in all consumer care plans.</w:t>
      </w:r>
    </w:p>
    <w:p w14:paraId="692A59B3" w14:textId="77777777" w:rsidR="00B7095A" w:rsidRDefault="00B7095A" w:rsidP="00B7095A">
      <w:pPr>
        <w:pStyle w:val="NormalArial"/>
      </w:pPr>
      <w:r>
        <w:t>Management explained that consumers are provided with an agreement upon first introduction with new consumers and they and their family often communicate via email as well. The service provides regular newsletters to consumers and their representatives, and monthly financial statements are sent to consumers and families and consumers provided feedback that they found them clear and easy to understand.</w:t>
      </w:r>
    </w:p>
    <w:p w14:paraId="04A574F1" w14:textId="18C00A69" w:rsidR="001A5684" w:rsidRPr="006B4042" w:rsidRDefault="00B7095A" w:rsidP="00B7095A">
      <w:pPr>
        <w:pStyle w:val="NormalArial"/>
      </w:pPr>
      <w:r>
        <w:t>The Quality Standard is assessed as compliant as six of the six specific requirements have been assessed as compliant.</w:t>
      </w:r>
      <w:r w:rsidRPr="00A36AA9">
        <w:br w:type="page"/>
      </w:r>
    </w:p>
    <w:p w14:paraId="5A83E763" w14:textId="77777777" w:rsidR="003217D3" w:rsidRDefault="00C81D4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50"/>
        <w:gridCol w:w="5373"/>
        <w:gridCol w:w="2297"/>
      </w:tblGrid>
      <w:tr w:rsidR="004E1B33" w14:paraId="33AC0D42" w14:textId="77777777" w:rsidTr="00806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8" w:type="pct"/>
            <w:gridSpan w:val="2"/>
            <w:tcBorders>
              <w:bottom w:val="single" w:sz="4" w:space="0" w:color="BFBFBF" w:themeColor="background1" w:themeShade="BF"/>
            </w:tcBorders>
          </w:tcPr>
          <w:p w14:paraId="1150B6C1" w14:textId="77777777" w:rsidR="004E1B33" w:rsidRPr="003217D3" w:rsidRDefault="004E1B33"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102" w:type="pct"/>
            <w:tcBorders>
              <w:bottom w:val="single" w:sz="4" w:space="0" w:color="BFBFBF" w:themeColor="background1" w:themeShade="BF"/>
            </w:tcBorders>
          </w:tcPr>
          <w:p w14:paraId="607FD244" w14:textId="77777777" w:rsidR="004E1B33" w:rsidRPr="003217D3" w:rsidRDefault="004E1B3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E1B33" w14:paraId="1752C292" w14:textId="77777777" w:rsidTr="008062B2">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6A855F83" w14:textId="77777777" w:rsidR="004E1B33" w:rsidRPr="00244176" w:rsidRDefault="004E1B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577" w:type="pct"/>
            <w:shd w:val="clear" w:color="auto" w:fill="auto"/>
          </w:tcPr>
          <w:p w14:paraId="19AE09D2" w14:textId="77777777" w:rsidR="004E1B33" w:rsidRPr="00244176" w:rsidRDefault="004E1B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102" w:type="pct"/>
            <w:shd w:val="clear" w:color="auto" w:fill="auto"/>
          </w:tcPr>
          <w:p w14:paraId="44BB7FFA" w14:textId="77777777" w:rsidR="004E1B33" w:rsidRPr="00CC646C" w:rsidRDefault="00501A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5769994"/>
                <w:placeholder>
                  <w:docPart w:val="E762D8D7FC56441A83B7C8CEA11685E1"/>
                </w:placeholder>
                <w:dropDownList>
                  <w:listItem w:displayText="choose a rating" w:value="choose a rating"/>
                  <w:listItem w:displayText="Compliant" w:value="Compliant"/>
                  <w:listItem w:displayText="Not Compliant" w:value="Not Compliant"/>
                </w:dropDownList>
              </w:sdtPr>
              <w:sdtEndPr/>
              <w:sdtContent>
                <w:r w:rsidR="004E1B33" w:rsidRPr="00501C01">
                  <w:rPr>
                    <w:rFonts w:ascii="Arial" w:hAnsi="Arial" w:cs="Arial"/>
                  </w:rPr>
                  <w:t>Compliant</w:t>
                </w:r>
              </w:sdtContent>
            </w:sdt>
            <w:r w:rsidR="004E1B33" w:rsidRPr="00501C01">
              <w:rPr>
                <w:rFonts w:ascii="Arial" w:hAnsi="Arial" w:cs="Arial"/>
              </w:rPr>
              <w:t xml:space="preserve"> </w:t>
            </w:r>
          </w:p>
        </w:tc>
      </w:tr>
      <w:tr w:rsidR="004E1B33" w14:paraId="208B08E0" w14:textId="77777777" w:rsidTr="008062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5CFF2897" w14:textId="77777777" w:rsidR="004E1B33" w:rsidRPr="00244176" w:rsidRDefault="004E1B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577" w:type="pct"/>
            <w:shd w:val="clear" w:color="auto" w:fill="auto"/>
          </w:tcPr>
          <w:p w14:paraId="43C5029F" w14:textId="77777777" w:rsidR="004E1B33" w:rsidRPr="00244176" w:rsidRDefault="004E1B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102" w:type="pct"/>
            <w:shd w:val="clear" w:color="auto" w:fill="auto"/>
          </w:tcPr>
          <w:p w14:paraId="78025876" w14:textId="77777777" w:rsidR="004E1B33" w:rsidRPr="00CC646C" w:rsidRDefault="00501A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0481231"/>
                <w:placeholder>
                  <w:docPart w:val="EA0FD9D64E57423C9FBA74C8C5390AD0"/>
                </w:placeholder>
                <w:dropDownList>
                  <w:listItem w:displayText="choose a rating" w:value="choose a rating"/>
                  <w:listItem w:displayText="Compliant" w:value="Compliant"/>
                  <w:listItem w:displayText="Not Compliant" w:value="Not Compliant"/>
                </w:dropDownList>
              </w:sdtPr>
              <w:sdtEndPr/>
              <w:sdtContent>
                <w:r w:rsidR="004E1B33" w:rsidRPr="00501C01">
                  <w:rPr>
                    <w:rFonts w:ascii="Arial" w:hAnsi="Arial" w:cs="Arial"/>
                  </w:rPr>
                  <w:t>Compliant</w:t>
                </w:r>
              </w:sdtContent>
            </w:sdt>
            <w:r w:rsidR="004E1B33" w:rsidRPr="00501C01">
              <w:rPr>
                <w:rFonts w:ascii="Arial" w:hAnsi="Arial" w:cs="Arial"/>
              </w:rPr>
              <w:t xml:space="preserve"> </w:t>
            </w:r>
          </w:p>
        </w:tc>
      </w:tr>
      <w:tr w:rsidR="004E1B33" w14:paraId="5A7D02D6" w14:textId="77777777" w:rsidTr="008062B2">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10E048A7" w14:textId="77777777" w:rsidR="004E1B33" w:rsidRPr="00244176" w:rsidRDefault="004E1B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2577" w:type="pct"/>
            <w:shd w:val="clear" w:color="auto" w:fill="auto"/>
          </w:tcPr>
          <w:p w14:paraId="074FE8E4" w14:textId="77777777" w:rsidR="004E1B33" w:rsidRPr="00244176" w:rsidRDefault="004E1B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FA62B7A" w14:textId="77777777" w:rsidR="004E1B33" w:rsidRPr="00244176" w:rsidRDefault="004E1B3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4DEA716" w14:textId="77777777" w:rsidR="004E1B33" w:rsidRPr="00244176" w:rsidRDefault="004E1B3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102" w:type="pct"/>
            <w:shd w:val="clear" w:color="auto" w:fill="auto"/>
          </w:tcPr>
          <w:p w14:paraId="2CBCC093" w14:textId="77777777" w:rsidR="004E1B33" w:rsidRPr="00CC646C" w:rsidRDefault="00501A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7899430"/>
                <w:placeholder>
                  <w:docPart w:val="56F4A18DD6614377909EA8E91D03CF35"/>
                </w:placeholder>
                <w:dropDownList>
                  <w:listItem w:displayText="choose a rating" w:value="choose a rating"/>
                  <w:listItem w:displayText="Compliant" w:value="Compliant"/>
                  <w:listItem w:displayText="Not Compliant" w:value="Not Compliant"/>
                </w:dropDownList>
              </w:sdtPr>
              <w:sdtEndPr/>
              <w:sdtContent>
                <w:r w:rsidR="004E1B33" w:rsidRPr="00501C01">
                  <w:rPr>
                    <w:rFonts w:ascii="Arial" w:hAnsi="Arial" w:cs="Arial"/>
                  </w:rPr>
                  <w:t>Compliant</w:t>
                </w:r>
              </w:sdtContent>
            </w:sdt>
            <w:r w:rsidR="004E1B33" w:rsidRPr="00501C01">
              <w:rPr>
                <w:rFonts w:ascii="Arial" w:hAnsi="Arial" w:cs="Arial"/>
              </w:rPr>
              <w:t xml:space="preserve"> </w:t>
            </w:r>
          </w:p>
        </w:tc>
      </w:tr>
      <w:tr w:rsidR="004E1B33" w14:paraId="31185570" w14:textId="77777777" w:rsidTr="008062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08E2BBC3" w14:textId="77777777" w:rsidR="004E1B33" w:rsidRPr="00244176" w:rsidRDefault="004E1B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2577" w:type="pct"/>
            <w:shd w:val="clear" w:color="auto" w:fill="auto"/>
          </w:tcPr>
          <w:p w14:paraId="7D49F084" w14:textId="77777777" w:rsidR="004E1B33" w:rsidRPr="00244176" w:rsidRDefault="004E1B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102" w:type="pct"/>
            <w:shd w:val="clear" w:color="auto" w:fill="auto"/>
          </w:tcPr>
          <w:p w14:paraId="189CFF80" w14:textId="77777777" w:rsidR="004E1B33" w:rsidRPr="00CC646C" w:rsidRDefault="00501A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5345386"/>
                <w:placeholder>
                  <w:docPart w:val="0E479124EDE34857B786D615BA85D088"/>
                </w:placeholder>
                <w:dropDownList>
                  <w:listItem w:displayText="choose a rating" w:value="choose a rating"/>
                  <w:listItem w:displayText="Compliant" w:value="Compliant"/>
                  <w:listItem w:displayText="Not Compliant" w:value="Not Compliant"/>
                </w:dropDownList>
              </w:sdtPr>
              <w:sdtEndPr/>
              <w:sdtContent>
                <w:r w:rsidR="004E1B33" w:rsidRPr="00501C01">
                  <w:rPr>
                    <w:rFonts w:ascii="Arial" w:hAnsi="Arial" w:cs="Arial"/>
                  </w:rPr>
                  <w:t>Compliant</w:t>
                </w:r>
              </w:sdtContent>
            </w:sdt>
            <w:r w:rsidR="004E1B33" w:rsidRPr="00501C01">
              <w:rPr>
                <w:rFonts w:ascii="Arial" w:hAnsi="Arial" w:cs="Arial"/>
              </w:rPr>
              <w:t xml:space="preserve"> </w:t>
            </w:r>
          </w:p>
        </w:tc>
      </w:tr>
      <w:tr w:rsidR="004E1B33" w14:paraId="0279D34F" w14:textId="77777777" w:rsidTr="008062B2">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0D927226" w14:textId="77777777" w:rsidR="004E1B33" w:rsidRPr="00244176" w:rsidRDefault="004E1B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577" w:type="pct"/>
            <w:shd w:val="clear" w:color="auto" w:fill="auto"/>
          </w:tcPr>
          <w:p w14:paraId="4631C1B8" w14:textId="77777777" w:rsidR="004E1B33" w:rsidRPr="00244176" w:rsidRDefault="004E1B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102" w:type="pct"/>
            <w:shd w:val="clear" w:color="auto" w:fill="auto"/>
          </w:tcPr>
          <w:p w14:paraId="7DE1863C" w14:textId="77777777" w:rsidR="004E1B33" w:rsidRPr="00CC646C" w:rsidRDefault="00501A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4823946"/>
                <w:placeholder>
                  <w:docPart w:val="04FF7FDCF1ED49DB93146CB723C89530"/>
                </w:placeholder>
                <w:dropDownList>
                  <w:listItem w:displayText="choose a rating" w:value="choose a rating"/>
                  <w:listItem w:displayText="Compliant" w:value="Compliant"/>
                  <w:listItem w:displayText="Not Compliant" w:value="Not Compliant"/>
                </w:dropDownList>
              </w:sdtPr>
              <w:sdtEndPr/>
              <w:sdtContent>
                <w:r w:rsidR="004E1B33" w:rsidRPr="00501C01">
                  <w:rPr>
                    <w:rFonts w:ascii="Arial" w:hAnsi="Arial" w:cs="Arial"/>
                  </w:rPr>
                  <w:t>Compliant</w:t>
                </w:r>
              </w:sdtContent>
            </w:sdt>
            <w:r w:rsidR="004E1B33" w:rsidRPr="00501C01">
              <w:rPr>
                <w:rFonts w:ascii="Arial" w:hAnsi="Arial" w:cs="Arial"/>
              </w:rPr>
              <w:t xml:space="preserve"> </w:t>
            </w:r>
          </w:p>
        </w:tc>
      </w:tr>
    </w:tbl>
    <w:bookmarkEnd w:id="2"/>
    <w:p w14:paraId="16AC3AB2" w14:textId="77777777" w:rsidR="0087700C" w:rsidRDefault="00C81D4C" w:rsidP="00A63FCF">
      <w:pPr>
        <w:pStyle w:val="Heading20"/>
        <w:tabs>
          <w:tab w:val="left" w:pos="1890"/>
        </w:tabs>
      </w:pPr>
      <w:r w:rsidRPr="00A36AA9">
        <w:t>Findings</w:t>
      </w:r>
    </w:p>
    <w:p w14:paraId="7CB70E84" w14:textId="1B2D2206" w:rsidR="000C78BC" w:rsidRDefault="000C78BC" w:rsidP="000C78BC">
      <w:pPr>
        <w:pStyle w:val="NormalArial"/>
      </w:pPr>
      <w:r>
        <w:t>The service demonstrated that assessment and planning appropriately considers risks to each consumer and informs safe delivery of care. At the commencement of Home Care Package (HCP) services, a thorough assessment of the consumer care needs is completed, including the use of validated tools. Risk assessments include environmental, falls risk and skin assessments, and risks identified are included in each consumer’s care plan and their care plan summary.</w:t>
      </w:r>
    </w:p>
    <w:p w14:paraId="36CD0714" w14:textId="498F0254" w:rsidR="000C78BC" w:rsidRDefault="000C78BC" w:rsidP="000C78BC">
      <w:pPr>
        <w:pStyle w:val="NormalArial"/>
      </w:pPr>
      <w:r>
        <w:t>Identified risks are appropriately reviewed and the service develops effective risk mitigation strategies. Consumer care plans are updated, and any changes are communicated to the team via notes and tasks within the electronic care management system. Staff are notified when a care plan is updated.</w:t>
      </w:r>
    </w:p>
    <w:p w14:paraId="7B04C9D9" w14:textId="29BB3319" w:rsidR="000C78BC" w:rsidRDefault="000C78BC" w:rsidP="000C78BC">
      <w:pPr>
        <w:pStyle w:val="NormalArial"/>
      </w:pPr>
      <w:r>
        <w:t xml:space="preserve">The service demonstrated that assessment and planning meets current needs, goals and preferences of the consumer. The initial assessment captures information about the needs of </w:t>
      </w:r>
      <w:r>
        <w:lastRenderedPageBreak/>
        <w:t xml:space="preserve">the consumers, and ongoing communication with staff and management ensures that individual consumer preferences are kept up to date. Advanced care planning is addressed at the initial assessment visit and when care plans are reviewed. Consumers are provided with information on advanced care planning if they do not yet have a plan in place. While end of life care is available, it is not provided on a regular basis. Staff demonstrated appropriate knowledge of consumer needs, goals and preferences in order to inform the services they receive. </w:t>
      </w:r>
    </w:p>
    <w:p w14:paraId="182AA888" w14:textId="7A7C9806" w:rsidR="000C78BC" w:rsidRDefault="000C78BC" w:rsidP="000C78BC">
      <w:pPr>
        <w:pStyle w:val="NormalArial"/>
      </w:pPr>
      <w:r>
        <w:t xml:space="preserve">The service demonstrated that assessment and planning is performed in partnership with the consumer and those they wish to be involved in their care. Care includes brokered services, private services and other organisations who provide services to meet the needs of each consumer. </w:t>
      </w:r>
    </w:p>
    <w:p w14:paraId="0E2C0AC2" w14:textId="55B14B75" w:rsidR="000C78BC" w:rsidRDefault="000C78BC" w:rsidP="000C78BC">
      <w:pPr>
        <w:pStyle w:val="NormalArial"/>
      </w:pPr>
      <w:r>
        <w:t>The service demonstrated that outcomes of assessment and planning are communicated to the consumer at the time of assessment and available in the care plan. Regular care plan reviews are completed in person by the care manager with the consumer, and consumers are offered the summary care plan following initial assessment and on review, at least six-monthly or when changes occur. Staff receive emails when information is updated, as well as notes and tasks within the documentation system and via phone when changes occur.</w:t>
      </w:r>
    </w:p>
    <w:p w14:paraId="7A6112D0" w14:textId="77777777" w:rsidR="000C78BC" w:rsidRDefault="000C78BC" w:rsidP="000C78BC">
      <w:pPr>
        <w:pStyle w:val="NormalArial"/>
      </w:pPr>
      <w:r>
        <w:t>The service demonstrated that care and services are reviewed regularly for effectiveness and when circumstances change. Care is reviewed at least every six months and also when circumstances change, including incidents.</w:t>
      </w:r>
    </w:p>
    <w:p w14:paraId="68546C98" w14:textId="4F8A6C4D" w:rsidR="0087700C" w:rsidRPr="006B4042" w:rsidRDefault="000C78BC" w:rsidP="000C78BC">
      <w:pPr>
        <w:pStyle w:val="NormalArial"/>
      </w:pPr>
      <w:r w:rsidRPr="000C78BC">
        <w:t xml:space="preserve">The Quality Standard is assessed as compliant as </w:t>
      </w:r>
      <w:r>
        <w:t>five</w:t>
      </w:r>
      <w:r w:rsidRPr="000C78BC">
        <w:t xml:space="preserve"> of the </w:t>
      </w:r>
      <w:r>
        <w:t>five</w:t>
      </w:r>
      <w:r w:rsidRPr="000C78BC">
        <w:t xml:space="preserve"> specific requirements have been assessed as compliant.</w:t>
      </w:r>
      <w:r w:rsidRPr="006B4042">
        <w:br w:type="page"/>
      </w:r>
    </w:p>
    <w:p w14:paraId="09D70154" w14:textId="77777777" w:rsidR="003217D3" w:rsidRDefault="00C81D4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84"/>
        <w:gridCol w:w="5312"/>
        <w:gridCol w:w="2324"/>
      </w:tblGrid>
      <w:tr w:rsidR="004E1B33" w14:paraId="3526FF8A" w14:textId="77777777" w:rsidTr="00806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5A9B88" w14:textId="77777777" w:rsidR="004E1B33" w:rsidRPr="003217D3" w:rsidRDefault="004E1B33"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0D63BB" w14:textId="77777777" w:rsidR="004E1B33" w:rsidRPr="003217D3" w:rsidRDefault="004E1B3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E1B33" w14:paraId="64BCF677" w14:textId="77777777" w:rsidTr="008062B2">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261E9C" w14:textId="77777777" w:rsidR="004E1B33" w:rsidRPr="00244176" w:rsidRDefault="004E1B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711978" w14:textId="77777777" w:rsidR="004E1B33" w:rsidRPr="00244176" w:rsidRDefault="004E1B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EEADF6B" w14:textId="77777777" w:rsidR="004E1B33" w:rsidRPr="00244176" w:rsidRDefault="004E1B3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389E902" w14:textId="77777777" w:rsidR="004E1B33" w:rsidRPr="00244176" w:rsidRDefault="004E1B3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CBCC318" w14:textId="77777777" w:rsidR="004E1B33" w:rsidRPr="00244176" w:rsidRDefault="004E1B3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9579F5" w14:textId="77777777" w:rsidR="004E1B33" w:rsidRPr="00CC646C" w:rsidRDefault="00501A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6981629"/>
                <w:placeholder>
                  <w:docPart w:val="5E2C117FB73E4AB499C47A0D45864393"/>
                </w:placeholder>
                <w:dropDownList>
                  <w:listItem w:displayText="choose a rating" w:value="choose a rating"/>
                  <w:listItem w:displayText="Compliant" w:value="Compliant"/>
                  <w:listItem w:displayText="Not Compliant" w:value="Not Compliant"/>
                </w:dropDownList>
              </w:sdtPr>
              <w:sdtEndPr/>
              <w:sdtContent>
                <w:r w:rsidR="004E1B33" w:rsidRPr="00501C01">
                  <w:rPr>
                    <w:rFonts w:ascii="Arial" w:hAnsi="Arial" w:cs="Arial"/>
                  </w:rPr>
                  <w:t>Compliant</w:t>
                </w:r>
              </w:sdtContent>
            </w:sdt>
            <w:r w:rsidR="004E1B33" w:rsidRPr="00501C01">
              <w:rPr>
                <w:rFonts w:ascii="Arial" w:hAnsi="Arial" w:cs="Arial"/>
              </w:rPr>
              <w:t xml:space="preserve"> </w:t>
            </w:r>
          </w:p>
        </w:tc>
      </w:tr>
      <w:tr w:rsidR="004E1B33" w14:paraId="036BB687" w14:textId="77777777" w:rsidTr="008062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481024" w14:textId="77777777" w:rsidR="004E1B33" w:rsidRPr="00244176" w:rsidRDefault="004E1B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A017E9" w14:textId="77777777" w:rsidR="004E1B33" w:rsidRPr="00244176" w:rsidRDefault="004E1B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C20F86" w14:textId="77777777" w:rsidR="004E1B33" w:rsidRPr="00CC646C" w:rsidRDefault="00501A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9889254"/>
                <w:placeholder>
                  <w:docPart w:val="802922A90BE84765BD6D2F899F47AB74"/>
                </w:placeholder>
                <w:dropDownList>
                  <w:listItem w:displayText="choose a rating" w:value="choose a rating"/>
                  <w:listItem w:displayText="Compliant" w:value="Compliant"/>
                  <w:listItem w:displayText="Not Compliant" w:value="Not Compliant"/>
                </w:dropDownList>
              </w:sdtPr>
              <w:sdtEndPr/>
              <w:sdtContent>
                <w:r w:rsidR="004E1B33" w:rsidRPr="00501C01">
                  <w:rPr>
                    <w:rFonts w:ascii="Arial" w:hAnsi="Arial" w:cs="Arial"/>
                  </w:rPr>
                  <w:t>Compliant</w:t>
                </w:r>
              </w:sdtContent>
            </w:sdt>
            <w:r w:rsidR="004E1B33" w:rsidRPr="00501C01">
              <w:rPr>
                <w:rFonts w:ascii="Arial" w:hAnsi="Arial" w:cs="Arial"/>
              </w:rPr>
              <w:t xml:space="preserve"> </w:t>
            </w:r>
          </w:p>
        </w:tc>
      </w:tr>
      <w:tr w:rsidR="004E1B33" w14:paraId="768925F4" w14:textId="77777777" w:rsidTr="008062B2">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45FDD5" w14:textId="77777777" w:rsidR="004E1B33" w:rsidRPr="00244176" w:rsidRDefault="004E1B33"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27B556" w14:textId="77777777" w:rsidR="004E1B33" w:rsidRPr="00244176" w:rsidRDefault="004E1B33"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647FBB" w14:textId="77777777" w:rsidR="004E1B33" w:rsidRPr="00CC646C" w:rsidRDefault="00501A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9221861"/>
                <w:placeholder>
                  <w:docPart w:val="F90057F2DCA44F24B4D506E865F30129"/>
                </w:placeholder>
                <w:dropDownList>
                  <w:listItem w:displayText="choose a rating" w:value="choose a rating"/>
                  <w:listItem w:displayText="Compliant" w:value="Compliant"/>
                  <w:listItem w:displayText="Not Compliant" w:value="Not Compliant"/>
                </w:dropDownList>
              </w:sdtPr>
              <w:sdtEndPr/>
              <w:sdtContent>
                <w:r w:rsidR="004E1B33" w:rsidRPr="00501C01">
                  <w:rPr>
                    <w:rFonts w:ascii="Arial" w:hAnsi="Arial" w:cs="Arial"/>
                  </w:rPr>
                  <w:t>Compliant</w:t>
                </w:r>
              </w:sdtContent>
            </w:sdt>
            <w:r w:rsidR="004E1B33" w:rsidRPr="00501C01">
              <w:rPr>
                <w:rFonts w:ascii="Arial" w:hAnsi="Arial" w:cs="Arial"/>
              </w:rPr>
              <w:t xml:space="preserve"> </w:t>
            </w:r>
          </w:p>
        </w:tc>
      </w:tr>
      <w:tr w:rsidR="004E1B33" w14:paraId="02887CD9" w14:textId="77777777" w:rsidTr="008062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81FE7A" w14:textId="77777777" w:rsidR="004E1B33" w:rsidRPr="00244176" w:rsidRDefault="004E1B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0C331C" w14:textId="77777777" w:rsidR="004E1B33" w:rsidRPr="00244176" w:rsidRDefault="004E1B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119A22" w14:textId="77777777" w:rsidR="004E1B33" w:rsidRPr="00CC646C" w:rsidRDefault="00501A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7123553"/>
                <w:placeholder>
                  <w:docPart w:val="DBCE641581884394A0396B0EFB9648A9"/>
                </w:placeholder>
                <w:dropDownList>
                  <w:listItem w:displayText="choose a rating" w:value="choose a rating"/>
                  <w:listItem w:displayText="Compliant" w:value="Compliant"/>
                  <w:listItem w:displayText="Not Compliant" w:value="Not Compliant"/>
                </w:dropDownList>
              </w:sdtPr>
              <w:sdtEndPr/>
              <w:sdtContent>
                <w:r w:rsidR="004E1B33" w:rsidRPr="00501C01">
                  <w:rPr>
                    <w:rFonts w:ascii="Arial" w:hAnsi="Arial" w:cs="Arial"/>
                  </w:rPr>
                  <w:t>Compliant</w:t>
                </w:r>
              </w:sdtContent>
            </w:sdt>
            <w:r w:rsidR="004E1B33" w:rsidRPr="00501C01">
              <w:rPr>
                <w:rFonts w:ascii="Arial" w:hAnsi="Arial" w:cs="Arial"/>
              </w:rPr>
              <w:t xml:space="preserve"> </w:t>
            </w:r>
          </w:p>
        </w:tc>
      </w:tr>
      <w:tr w:rsidR="004E1B33" w14:paraId="3C8151C8" w14:textId="77777777" w:rsidTr="008062B2">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2A35EC" w14:textId="77777777" w:rsidR="004E1B33" w:rsidRPr="00244176" w:rsidRDefault="004E1B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637533" w14:textId="77777777" w:rsidR="004E1B33" w:rsidRPr="00244176" w:rsidRDefault="004E1B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942DE6" w14:textId="77777777" w:rsidR="004E1B33" w:rsidRPr="00CC646C" w:rsidRDefault="00501A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9914049"/>
                <w:placeholder>
                  <w:docPart w:val="58A534C934974B4193AF36CC83707D7A"/>
                </w:placeholder>
                <w:dropDownList>
                  <w:listItem w:displayText="choose a rating" w:value="choose a rating"/>
                  <w:listItem w:displayText="Compliant" w:value="Compliant"/>
                  <w:listItem w:displayText="Not Compliant" w:value="Not Compliant"/>
                </w:dropDownList>
              </w:sdtPr>
              <w:sdtEndPr/>
              <w:sdtContent>
                <w:r w:rsidR="004E1B33" w:rsidRPr="00501C01">
                  <w:rPr>
                    <w:rFonts w:ascii="Arial" w:hAnsi="Arial" w:cs="Arial"/>
                  </w:rPr>
                  <w:t>Compliant</w:t>
                </w:r>
              </w:sdtContent>
            </w:sdt>
            <w:r w:rsidR="004E1B33" w:rsidRPr="00501C01">
              <w:rPr>
                <w:rFonts w:ascii="Arial" w:hAnsi="Arial" w:cs="Arial"/>
              </w:rPr>
              <w:t xml:space="preserve"> </w:t>
            </w:r>
          </w:p>
        </w:tc>
      </w:tr>
      <w:tr w:rsidR="004E1B33" w14:paraId="60E89B5D" w14:textId="77777777" w:rsidTr="008062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2B365B" w14:textId="77777777" w:rsidR="004E1B33" w:rsidRPr="00244176" w:rsidRDefault="004E1B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D10C96" w14:textId="77777777" w:rsidR="004E1B33" w:rsidRPr="00244176" w:rsidRDefault="004E1B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DCB3EE" w14:textId="77777777" w:rsidR="004E1B33" w:rsidRPr="00CC646C" w:rsidRDefault="00501A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3818223"/>
                <w:placeholder>
                  <w:docPart w:val="A7F3AA03716B42F6B680DF5DCA4B5A7A"/>
                </w:placeholder>
                <w:dropDownList>
                  <w:listItem w:displayText="choose a rating" w:value="choose a rating"/>
                  <w:listItem w:displayText="Compliant" w:value="Compliant"/>
                  <w:listItem w:displayText="Not Compliant" w:value="Not Compliant"/>
                </w:dropDownList>
              </w:sdtPr>
              <w:sdtEndPr/>
              <w:sdtContent>
                <w:r w:rsidR="004E1B33" w:rsidRPr="00501C01">
                  <w:rPr>
                    <w:rFonts w:ascii="Arial" w:hAnsi="Arial" w:cs="Arial"/>
                  </w:rPr>
                  <w:t>Compliant</w:t>
                </w:r>
              </w:sdtContent>
            </w:sdt>
            <w:r w:rsidR="004E1B33" w:rsidRPr="00501C01">
              <w:rPr>
                <w:rFonts w:ascii="Arial" w:hAnsi="Arial" w:cs="Arial"/>
              </w:rPr>
              <w:t xml:space="preserve"> </w:t>
            </w:r>
          </w:p>
        </w:tc>
      </w:tr>
      <w:tr w:rsidR="004E1B33" w14:paraId="5C76A6E3" w14:textId="77777777" w:rsidTr="008062B2">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9D1EFE" w14:textId="77777777" w:rsidR="004E1B33" w:rsidRPr="00244176" w:rsidRDefault="004E1B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BAD8CD" w14:textId="77777777" w:rsidR="004E1B33" w:rsidRPr="00244176" w:rsidRDefault="004E1B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F1C2B34" w14:textId="77777777" w:rsidR="004E1B33" w:rsidRPr="00244176" w:rsidRDefault="004E1B3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6B257F6" w14:textId="77777777" w:rsidR="004E1B33" w:rsidRPr="00244176" w:rsidRDefault="004E1B3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E54BC4" w14:textId="77777777" w:rsidR="004E1B33" w:rsidRPr="00CC646C" w:rsidRDefault="00501A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7648187"/>
                <w:placeholder>
                  <w:docPart w:val="EE0FC84E828847B8A773B25C5E9D916A"/>
                </w:placeholder>
                <w:dropDownList>
                  <w:listItem w:displayText="choose a rating" w:value="choose a rating"/>
                  <w:listItem w:displayText="Compliant" w:value="Compliant"/>
                  <w:listItem w:displayText="Not Compliant" w:value="Not Compliant"/>
                </w:dropDownList>
              </w:sdtPr>
              <w:sdtEndPr/>
              <w:sdtContent>
                <w:r w:rsidR="004E1B33" w:rsidRPr="00501C01">
                  <w:rPr>
                    <w:rFonts w:ascii="Arial" w:hAnsi="Arial" w:cs="Arial"/>
                  </w:rPr>
                  <w:t>Compliant</w:t>
                </w:r>
              </w:sdtContent>
            </w:sdt>
            <w:r w:rsidR="004E1B33" w:rsidRPr="00501C01">
              <w:rPr>
                <w:rFonts w:ascii="Arial" w:hAnsi="Arial" w:cs="Arial"/>
              </w:rPr>
              <w:t xml:space="preserve"> </w:t>
            </w:r>
          </w:p>
        </w:tc>
      </w:tr>
    </w:tbl>
    <w:bookmarkEnd w:id="3"/>
    <w:p w14:paraId="4EED4D32" w14:textId="77777777" w:rsidR="002253FC" w:rsidRDefault="00C81D4C" w:rsidP="007B3959">
      <w:pPr>
        <w:pStyle w:val="Heading20"/>
      </w:pPr>
      <w:r w:rsidRPr="00A36AA9">
        <w:t>Findings</w:t>
      </w:r>
    </w:p>
    <w:p w14:paraId="5C3A97ED" w14:textId="1810A241" w:rsidR="00CF4EC8" w:rsidRDefault="00CF4EC8" w:rsidP="00CF4EC8">
      <w:pPr>
        <w:pStyle w:val="NormalArial"/>
      </w:pPr>
      <w:r>
        <w:t>The service demonstrated that consumers receive safe and effective personal care that is best practice, tailored to their needs and optimises individual consumer health and well-being. Best practice is embedded into the service’s policies and procedures and when changes to legislation and information is received, the policies and procedures are updated. Care services are tailored to the needs of each consumer and optimise their health and well-being.</w:t>
      </w:r>
    </w:p>
    <w:p w14:paraId="682BA315" w14:textId="5F01743B" w:rsidR="00CF4EC8" w:rsidRDefault="00CF4EC8" w:rsidP="00CF4EC8">
      <w:pPr>
        <w:pStyle w:val="NormalArial"/>
      </w:pPr>
      <w:r>
        <w:t xml:space="preserve">The service was able to demonstrate that high prevalence risks associated with the care of the consumers is effectively managed. While the acuity of the consumers is low, risks such as </w:t>
      </w:r>
      <w:r>
        <w:lastRenderedPageBreak/>
        <w:t>deterioration, dementia related behaviours, falls and skin tears are managed effectively by the service. Risks are identified within each consumer’s care plan with mitigating strategies outlined for each risk. Non-clinical staff are provided with education to improve their knowledge, including topics such as dementia care and skin integrity. All consumers with behaviours related to dementia and mental health conditions have a behaviour support plan to address their needs.</w:t>
      </w:r>
    </w:p>
    <w:p w14:paraId="2EFEA012" w14:textId="355456B7" w:rsidR="00CF4EC8" w:rsidRDefault="00CF4EC8" w:rsidP="00CF4EC8">
      <w:pPr>
        <w:pStyle w:val="NormalArial"/>
      </w:pPr>
      <w:r>
        <w:t>Wounds that occur during a service are escalated to management and clinical staff who complete an assessment and advise on initial wound management. Ongoing wound care is provided by nursing staff in the home if required, however following first aid staff refer the consumer to their medical officer for treatment. Consumers are supported by care workers to take medications using webster pack prompts and if needed, the service’s medical officer is available to complete medication</w:t>
      </w:r>
      <w:r w:rsidR="00204ACB">
        <w:t xml:space="preserve"> </w:t>
      </w:r>
      <w:r>
        <w:t>reviews.</w:t>
      </w:r>
    </w:p>
    <w:p w14:paraId="70268284" w14:textId="7F6C12A5" w:rsidR="00CF4EC8" w:rsidRDefault="00CF4EC8" w:rsidP="00204ACB">
      <w:pPr>
        <w:pStyle w:val="NormalArial"/>
      </w:pPr>
      <w:r>
        <w:t>While the service does not currently or regularly manage consumers end of life care</w:t>
      </w:r>
      <w:r w:rsidR="00204ACB">
        <w:t xml:space="preserve"> </w:t>
      </w:r>
      <w:r>
        <w:t>needs, the service communicates with the consumers and their representatives</w:t>
      </w:r>
      <w:r w:rsidR="00204ACB">
        <w:t xml:space="preserve"> </w:t>
      </w:r>
      <w:r>
        <w:t>around their needs, goals and preferences regarding end of life care. The service</w:t>
      </w:r>
      <w:r w:rsidR="00204ACB">
        <w:t xml:space="preserve"> </w:t>
      </w:r>
      <w:r>
        <w:t>has</w:t>
      </w:r>
      <w:r w:rsidR="00204ACB">
        <w:t xml:space="preserve"> appropriate</w:t>
      </w:r>
      <w:r>
        <w:t xml:space="preserve"> policies and procedures around care planning, care of consumers of different</w:t>
      </w:r>
      <w:r w:rsidR="00204ACB">
        <w:t xml:space="preserve"> </w:t>
      </w:r>
      <w:r>
        <w:t>faiths, expected and unexpected death of a consumer, and an essential guide for</w:t>
      </w:r>
      <w:r w:rsidR="00204ACB">
        <w:t xml:space="preserve"> </w:t>
      </w:r>
      <w:r>
        <w:t>high quality end of life care.</w:t>
      </w:r>
      <w:r w:rsidR="00204ACB">
        <w:t xml:space="preserve"> </w:t>
      </w:r>
      <w:r>
        <w:t>The service</w:t>
      </w:r>
      <w:r w:rsidR="00204ACB">
        <w:t>’s</w:t>
      </w:r>
      <w:r>
        <w:t xml:space="preserve"> policies and procedures promote discussion about end of life goals and</w:t>
      </w:r>
      <w:r w:rsidR="00204ACB">
        <w:t xml:space="preserve"> </w:t>
      </w:r>
      <w:r>
        <w:t>preferences upon commencement of services. Advanced care directives and plans</w:t>
      </w:r>
      <w:r w:rsidR="00204ACB">
        <w:t xml:space="preserve"> </w:t>
      </w:r>
      <w:r>
        <w:t>are discussed, and information is provided to the consumer and their representatives</w:t>
      </w:r>
      <w:r w:rsidR="00204ACB">
        <w:t xml:space="preserve"> </w:t>
      </w:r>
      <w:r>
        <w:t xml:space="preserve">if they do not have a current plan in place. </w:t>
      </w:r>
    </w:p>
    <w:p w14:paraId="14B69563" w14:textId="5743FD89" w:rsidR="00CF4EC8" w:rsidRDefault="00CF4EC8" w:rsidP="00CF4EC8">
      <w:pPr>
        <w:pStyle w:val="NormalArial"/>
      </w:pPr>
      <w:r>
        <w:t>The service demonstrate</w:t>
      </w:r>
      <w:r w:rsidR="00204ACB">
        <w:t>d</w:t>
      </w:r>
      <w:r>
        <w:t xml:space="preserve"> that deterioration of consumer’s health and</w:t>
      </w:r>
      <w:r w:rsidR="00204ACB">
        <w:t xml:space="preserve"> </w:t>
      </w:r>
      <w:r>
        <w:t>condition is recognised and responded to in a timely manner. The service has a</w:t>
      </w:r>
      <w:r w:rsidR="00204ACB">
        <w:t xml:space="preserve"> </w:t>
      </w:r>
      <w:r>
        <w:t>deterioration guide to support staff to recognise and manage deterioration. Changes</w:t>
      </w:r>
      <w:r w:rsidR="00204ACB">
        <w:t xml:space="preserve"> </w:t>
      </w:r>
      <w:r>
        <w:t>observed by care workers and the consumer’s family are documented and escalated</w:t>
      </w:r>
      <w:r w:rsidR="00204ACB">
        <w:t xml:space="preserve"> </w:t>
      </w:r>
      <w:r>
        <w:t>to the care manager. Weekly management meetings, involving clinical and medical</w:t>
      </w:r>
      <w:r w:rsidR="00204ACB">
        <w:t xml:space="preserve"> </w:t>
      </w:r>
      <w:r>
        <w:t>staff, review consumer changes and deterioration to assist with further care planning.</w:t>
      </w:r>
    </w:p>
    <w:p w14:paraId="1A296873" w14:textId="03CE6288" w:rsidR="00CF4EC8" w:rsidRDefault="00CF4EC8" w:rsidP="00CF4EC8">
      <w:pPr>
        <w:pStyle w:val="NormalArial"/>
      </w:pPr>
      <w:r>
        <w:t>The service demonstrate</w:t>
      </w:r>
      <w:r w:rsidR="00204ACB">
        <w:t>d</w:t>
      </w:r>
      <w:r>
        <w:t xml:space="preserve"> that information about the consumers</w:t>
      </w:r>
      <w:r w:rsidR="00204ACB">
        <w:t xml:space="preserve">’ </w:t>
      </w:r>
      <w:r>
        <w:t>condition, needs and preferences is documented and shared within the organisation</w:t>
      </w:r>
      <w:r w:rsidR="00204ACB">
        <w:t xml:space="preserve"> </w:t>
      </w:r>
      <w:r>
        <w:t>where responsibility is shared. The services utilises an Electronic Care Management</w:t>
      </w:r>
      <w:r w:rsidR="00204ACB">
        <w:t xml:space="preserve"> </w:t>
      </w:r>
      <w:r>
        <w:t>System (ECMS) and a corresponding online application available for staff to access</w:t>
      </w:r>
      <w:r w:rsidR="00204ACB">
        <w:t xml:space="preserve"> </w:t>
      </w:r>
      <w:r>
        <w:t>while providing care services for the consumer.</w:t>
      </w:r>
      <w:r w:rsidR="00204ACB">
        <w:t xml:space="preserve"> S</w:t>
      </w:r>
      <w:r>
        <w:t xml:space="preserve">taff have access to </w:t>
      </w:r>
      <w:r w:rsidR="00204ACB">
        <w:t>relevant</w:t>
      </w:r>
      <w:r>
        <w:t xml:space="preserve"> </w:t>
      </w:r>
      <w:r w:rsidR="00204ACB">
        <w:t>information</w:t>
      </w:r>
      <w:r>
        <w:t xml:space="preserve"> to ensure</w:t>
      </w:r>
      <w:r w:rsidR="00204ACB">
        <w:t xml:space="preserve"> </w:t>
      </w:r>
      <w:r>
        <w:t xml:space="preserve">the needs and preference of </w:t>
      </w:r>
      <w:r w:rsidR="00204ACB">
        <w:t>each</w:t>
      </w:r>
      <w:r>
        <w:t xml:space="preserve"> consumer </w:t>
      </w:r>
      <w:r w:rsidR="00204ACB">
        <w:t>is</w:t>
      </w:r>
      <w:r>
        <w:t xml:space="preserve"> met. Staff </w:t>
      </w:r>
      <w:r w:rsidR="00204ACB">
        <w:t>advised the Assessment Team</w:t>
      </w:r>
      <w:r>
        <w:t xml:space="preserve"> that they have</w:t>
      </w:r>
      <w:r w:rsidR="00204ACB">
        <w:t xml:space="preserve"> </w:t>
      </w:r>
      <w:r>
        <w:t>clear direction on the tasks that they are to complete at each visit</w:t>
      </w:r>
      <w:r w:rsidR="00204ACB">
        <w:t xml:space="preserve">, and the </w:t>
      </w:r>
      <w:r>
        <w:t>management team hold weekly meetings to discuss care needs and ensure</w:t>
      </w:r>
      <w:r w:rsidR="00204ACB">
        <w:t xml:space="preserve"> </w:t>
      </w:r>
      <w:r>
        <w:t>appropriate escalation when issues occur, including clinical risks and incidents. The</w:t>
      </w:r>
      <w:r w:rsidR="00204ACB">
        <w:t xml:space="preserve"> </w:t>
      </w:r>
      <w:r>
        <w:t>organisation</w:t>
      </w:r>
      <w:r w:rsidR="00204ACB">
        <w:t>’</w:t>
      </w:r>
      <w:r>
        <w:t>s wider clinical team are available to provide advice when acute clinical</w:t>
      </w:r>
      <w:r w:rsidR="00204ACB">
        <w:t xml:space="preserve"> </w:t>
      </w:r>
      <w:r>
        <w:t>changes occur.</w:t>
      </w:r>
    </w:p>
    <w:p w14:paraId="1A13CA6D" w14:textId="025963D2" w:rsidR="00CF4EC8" w:rsidRDefault="00CF4EC8" w:rsidP="00CF4EC8">
      <w:pPr>
        <w:pStyle w:val="NormalArial"/>
      </w:pPr>
      <w:r>
        <w:t>The service brokers service providers such as speech therapist, dietician and</w:t>
      </w:r>
      <w:r w:rsidR="00204ACB">
        <w:t xml:space="preserve"> </w:t>
      </w:r>
      <w:r>
        <w:t>physiotherapy and podiatry. The organisation also employs physiotherapists that</w:t>
      </w:r>
      <w:r w:rsidR="00204ACB">
        <w:t xml:space="preserve"> </w:t>
      </w:r>
      <w:r>
        <w:t xml:space="preserve">may provide care to the consumers. </w:t>
      </w:r>
      <w:r w:rsidR="00204ACB">
        <w:t>Management</w:t>
      </w:r>
      <w:r>
        <w:t xml:space="preserve"> ensure that new staff and staff visiting a consumer for the first</w:t>
      </w:r>
      <w:r w:rsidR="00204ACB">
        <w:t xml:space="preserve"> </w:t>
      </w:r>
      <w:r>
        <w:t>time have a buddy shift with regular staff. They also receive a verbal handover of the</w:t>
      </w:r>
      <w:r w:rsidR="00204ACB">
        <w:t xml:space="preserve"> </w:t>
      </w:r>
      <w:r>
        <w:t>care needs and preferences of the consumer prior to their visit.</w:t>
      </w:r>
    </w:p>
    <w:p w14:paraId="7784411F" w14:textId="77777777" w:rsidR="00204ACB" w:rsidRDefault="00CF4EC8" w:rsidP="00CF4EC8">
      <w:pPr>
        <w:pStyle w:val="NormalArial"/>
      </w:pPr>
      <w:r>
        <w:t>The service demonstrate</w:t>
      </w:r>
      <w:r w:rsidR="00204ACB">
        <w:t>d</w:t>
      </w:r>
      <w:r>
        <w:t xml:space="preserve"> that referrals to other services are made in a</w:t>
      </w:r>
      <w:r w:rsidR="00204ACB">
        <w:t xml:space="preserve"> </w:t>
      </w:r>
      <w:r>
        <w:t>timely manner</w:t>
      </w:r>
      <w:r w:rsidR="00204ACB">
        <w:t>, including referrals to</w:t>
      </w:r>
      <w:r>
        <w:t xml:space="preserve"> medical specialists, dieticians, dementia</w:t>
      </w:r>
      <w:r w:rsidR="00204ACB">
        <w:t xml:space="preserve"> </w:t>
      </w:r>
      <w:r>
        <w:t xml:space="preserve">services and occupational therapists. </w:t>
      </w:r>
    </w:p>
    <w:p w14:paraId="221E6F44" w14:textId="77777777" w:rsidR="005014FD" w:rsidRDefault="00CF4EC8" w:rsidP="00CF4EC8">
      <w:pPr>
        <w:pStyle w:val="NormalArial"/>
      </w:pPr>
      <w:r>
        <w:t>The service demonstrate</w:t>
      </w:r>
      <w:r w:rsidR="00204ACB">
        <w:t xml:space="preserve">d effective strategies to ensure </w:t>
      </w:r>
      <w:r>
        <w:t>minimisation of infection related risks to</w:t>
      </w:r>
      <w:r w:rsidR="00204ACB">
        <w:t xml:space="preserve"> </w:t>
      </w:r>
      <w:r>
        <w:t>prevent and control infection. The service has policies and procedure</w:t>
      </w:r>
      <w:r w:rsidR="00204ACB">
        <w:t>s</w:t>
      </w:r>
      <w:r>
        <w:t xml:space="preserve"> for infection</w:t>
      </w:r>
      <w:r w:rsidR="00204ACB">
        <w:t xml:space="preserve"> </w:t>
      </w:r>
      <w:r>
        <w:t>control and to minimise the spread of infections, including COVID-19.</w:t>
      </w:r>
      <w:r w:rsidR="00204ACB">
        <w:t xml:space="preserve"> </w:t>
      </w:r>
      <w:r>
        <w:t xml:space="preserve">Staff </w:t>
      </w:r>
      <w:r w:rsidR="00204ACB">
        <w:t>effectively described</w:t>
      </w:r>
      <w:r>
        <w:t xml:space="preserve"> how they implement strategies to prevent the spread of</w:t>
      </w:r>
      <w:r w:rsidR="00204ACB">
        <w:t xml:space="preserve"> </w:t>
      </w:r>
      <w:r>
        <w:t>infection, including screening for COVID-19, recognising signs and symptoms and</w:t>
      </w:r>
      <w:r w:rsidR="00204ACB">
        <w:t xml:space="preserve"> </w:t>
      </w:r>
      <w:r>
        <w:t>escalation to the care manager, registered nurse or in-</w:t>
      </w:r>
      <w:r>
        <w:lastRenderedPageBreak/>
        <w:t>house medical officer when</w:t>
      </w:r>
      <w:r w:rsidR="00204ACB">
        <w:t xml:space="preserve"> </w:t>
      </w:r>
      <w:r>
        <w:t>screening is positive. While the service does not provide clinical services for HCP consumers, staff will</w:t>
      </w:r>
      <w:r w:rsidR="00204ACB">
        <w:t xml:space="preserve"> </w:t>
      </w:r>
      <w:r>
        <w:t>escalate consumer changes including possible infections to the care manager if</w:t>
      </w:r>
      <w:r w:rsidR="00204ACB">
        <w:t xml:space="preserve"> </w:t>
      </w:r>
      <w:r>
        <w:t>required</w:t>
      </w:r>
      <w:r w:rsidR="00204ACB">
        <w:t>, and c</w:t>
      </w:r>
      <w:r>
        <w:t>onsumers are encouraged to visit their medical officer for advice on</w:t>
      </w:r>
      <w:r w:rsidR="00204ACB">
        <w:t xml:space="preserve"> </w:t>
      </w:r>
      <w:r>
        <w:t xml:space="preserve">treatment. </w:t>
      </w:r>
      <w:r w:rsidR="00204ACB">
        <w:t>In addition,</w:t>
      </w:r>
      <w:r>
        <w:t xml:space="preserve"> there are clinical staff and the</w:t>
      </w:r>
      <w:r w:rsidR="00204ACB">
        <w:t xml:space="preserve"> organisation’s</w:t>
      </w:r>
      <w:r>
        <w:t xml:space="preserve"> medical officer available</w:t>
      </w:r>
      <w:r w:rsidR="00204ACB">
        <w:t xml:space="preserve"> </w:t>
      </w:r>
      <w:r w:rsidR="005014FD">
        <w:t>to provide</w:t>
      </w:r>
      <w:r>
        <w:t xml:space="preserve"> advice to staff and consumers of the appropriate</w:t>
      </w:r>
      <w:r w:rsidR="005014FD">
        <w:t xml:space="preserve"> </w:t>
      </w:r>
      <w:r>
        <w:t>action if an infection is suspected.</w:t>
      </w:r>
    </w:p>
    <w:p w14:paraId="00B7653D" w14:textId="5B21C639" w:rsidR="0087700C" w:rsidRPr="006B4042" w:rsidRDefault="005014FD" w:rsidP="00CF4EC8">
      <w:pPr>
        <w:pStyle w:val="NormalArial"/>
      </w:pPr>
      <w:r w:rsidRPr="005014FD">
        <w:t xml:space="preserve">The Quality Standard is assessed as compliant as </w:t>
      </w:r>
      <w:r>
        <w:t>seven</w:t>
      </w:r>
      <w:r w:rsidRPr="005014FD">
        <w:t xml:space="preserve"> of the </w:t>
      </w:r>
      <w:r>
        <w:t>seven</w:t>
      </w:r>
      <w:r w:rsidRPr="005014FD">
        <w:t xml:space="preserve"> specific requirements have been assessed as compliant.</w:t>
      </w:r>
      <w:r w:rsidRPr="006B4042">
        <w:br w:type="page"/>
      </w:r>
    </w:p>
    <w:p w14:paraId="16B3821F" w14:textId="77777777" w:rsidR="00FC045E" w:rsidRPr="00A36AA9" w:rsidRDefault="00C81D4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51"/>
        <w:gridCol w:w="5487"/>
        <w:gridCol w:w="2182"/>
      </w:tblGrid>
      <w:tr w:rsidR="004E1B33" w14:paraId="71512DD2" w14:textId="77777777" w:rsidTr="00806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3" w:type="pct"/>
            <w:gridSpan w:val="2"/>
            <w:tcBorders>
              <w:bottom w:val="single" w:sz="4" w:space="0" w:color="BFBFBF" w:themeColor="background1" w:themeShade="BF"/>
            </w:tcBorders>
          </w:tcPr>
          <w:p w14:paraId="7F939223" w14:textId="77777777" w:rsidR="004E1B33" w:rsidRPr="00991076" w:rsidRDefault="004E1B33"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047" w:type="pct"/>
            <w:tcBorders>
              <w:bottom w:val="single" w:sz="4" w:space="0" w:color="BFBFBF" w:themeColor="background1" w:themeShade="BF"/>
            </w:tcBorders>
          </w:tcPr>
          <w:p w14:paraId="5B5A3ADE" w14:textId="77777777" w:rsidR="004E1B33" w:rsidRPr="00991076" w:rsidRDefault="004E1B3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4E1B33" w14:paraId="543436F5" w14:textId="77777777" w:rsidTr="008062B2">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5257B71E" w14:textId="77777777" w:rsidR="004E1B33" w:rsidRPr="00244176" w:rsidRDefault="004E1B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2632" w:type="pct"/>
            <w:shd w:val="clear" w:color="auto" w:fill="auto"/>
          </w:tcPr>
          <w:p w14:paraId="0A18CE0C" w14:textId="77777777" w:rsidR="004E1B33" w:rsidRPr="00244176" w:rsidRDefault="004E1B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047" w:type="pct"/>
            <w:shd w:val="clear" w:color="auto" w:fill="auto"/>
          </w:tcPr>
          <w:p w14:paraId="74A55528" w14:textId="77777777" w:rsidR="004E1B33" w:rsidRPr="00CC646C" w:rsidRDefault="00501A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636436"/>
                <w:placeholder>
                  <w:docPart w:val="DB4400D44A7D44928A372970F4F7346A"/>
                </w:placeholder>
                <w:dropDownList>
                  <w:listItem w:displayText="choose a rating" w:value="choose a rating"/>
                  <w:listItem w:displayText="Compliant" w:value="Compliant"/>
                  <w:listItem w:displayText="Not Compliant" w:value="Not Compliant"/>
                </w:dropDownList>
              </w:sdtPr>
              <w:sdtEndPr/>
              <w:sdtContent>
                <w:r w:rsidR="004E1B33" w:rsidRPr="00501C01">
                  <w:rPr>
                    <w:rFonts w:ascii="Arial" w:hAnsi="Arial" w:cs="Arial"/>
                  </w:rPr>
                  <w:t>Compliant</w:t>
                </w:r>
              </w:sdtContent>
            </w:sdt>
            <w:r w:rsidR="004E1B33" w:rsidRPr="00501C01">
              <w:rPr>
                <w:rFonts w:ascii="Arial" w:hAnsi="Arial" w:cs="Arial"/>
              </w:rPr>
              <w:t xml:space="preserve"> </w:t>
            </w:r>
          </w:p>
        </w:tc>
      </w:tr>
      <w:tr w:rsidR="004E1B33" w14:paraId="351CDA73" w14:textId="77777777" w:rsidTr="008062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722D26D3" w14:textId="77777777" w:rsidR="004E1B33" w:rsidRPr="00244176" w:rsidRDefault="004E1B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2632" w:type="pct"/>
            <w:shd w:val="clear" w:color="auto" w:fill="auto"/>
          </w:tcPr>
          <w:p w14:paraId="493753FA" w14:textId="77777777" w:rsidR="004E1B33" w:rsidRPr="00244176" w:rsidRDefault="004E1B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047" w:type="pct"/>
            <w:shd w:val="clear" w:color="auto" w:fill="auto"/>
          </w:tcPr>
          <w:p w14:paraId="6A9D8A3D" w14:textId="77777777" w:rsidR="004E1B33" w:rsidRPr="00CC646C" w:rsidRDefault="00501A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3282218"/>
                <w:placeholder>
                  <w:docPart w:val="9E7CEDA3E54C42159009BBBA09240E14"/>
                </w:placeholder>
                <w:dropDownList>
                  <w:listItem w:displayText="choose a rating" w:value="choose a rating"/>
                  <w:listItem w:displayText="Compliant" w:value="Compliant"/>
                  <w:listItem w:displayText="Not Compliant" w:value="Not Compliant"/>
                </w:dropDownList>
              </w:sdtPr>
              <w:sdtEndPr/>
              <w:sdtContent>
                <w:r w:rsidR="004E1B33" w:rsidRPr="00501C01">
                  <w:rPr>
                    <w:rFonts w:ascii="Arial" w:hAnsi="Arial" w:cs="Arial"/>
                  </w:rPr>
                  <w:t>Compliant</w:t>
                </w:r>
              </w:sdtContent>
            </w:sdt>
            <w:r w:rsidR="004E1B33" w:rsidRPr="00501C01">
              <w:rPr>
                <w:rFonts w:ascii="Arial" w:hAnsi="Arial" w:cs="Arial"/>
              </w:rPr>
              <w:t xml:space="preserve"> </w:t>
            </w:r>
          </w:p>
        </w:tc>
      </w:tr>
      <w:tr w:rsidR="004E1B33" w14:paraId="64E503AD" w14:textId="77777777" w:rsidTr="008062B2">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2EF54C30" w14:textId="77777777" w:rsidR="004E1B33" w:rsidRPr="00244176" w:rsidRDefault="004E1B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2632" w:type="pct"/>
            <w:shd w:val="clear" w:color="auto" w:fill="auto"/>
          </w:tcPr>
          <w:p w14:paraId="1378A22F" w14:textId="77777777" w:rsidR="004E1B33" w:rsidRPr="00244176" w:rsidRDefault="004E1B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5F2A943" w14:textId="77777777" w:rsidR="004E1B33" w:rsidRPr="00244176" w:rsidRDefault="004E1B3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9542E0F" w14:textId="77777777" w:rsidR="004E1B33" w:rsidRPr="00244176" w:rsidRDefault="004E1B3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D77AA33" w14:textId="77777777" w:rsidR="004E1B33" w:rsidRPr="00244176" w:rsidRDefault="004E1B3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47" w:type="pct"/>
            <w:shd w:val="clear" w:color="auto" w:fill="auto"/>
          </w:tcPr>
          <w:p w14:paraId="02C93B93" w14:textId="77777777" w:rsidR="004E1B33" w:rsidRPr="00CC646C" w:rsidRDefault="00501A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0557677"/>
                <w:placeholder>
                  <w:docPart w:val="30D5AD921AEA45B8B1FE79641A422031"/>
                </w:placeholder>
                <w:dropDownList>
                  <w:listItem w:displayText="choose a rating" w:value="choose a rating"/>
                  <w:listItem w:displayText="Compliant" w:value="Compliant"/>
                  <w:listItem w:displayText="Not Compliant" w:value="Not Compliant"/>
                </w:dropDownList>
              </w:sdtPr>
              <w:sdtEndPr/>
              <w:sdtContent>
                <w:r w:rsidR="004E1B33" w:rsidRPr="00501C01">
                  <w:rPr>
                    <w:rFonts w:ascii="Arial" w:hAnsi="Arial" w:cs="Arial"/>
                  </w:rPr>
                  <w:t>Compliant</w:t>
                </w:r>
              </w:sdtContent>
            </w:sdt>
            <w:r w:rsidR="004E1B33" w:rsidRPr="00501C01">
              <w:rPr>
                <w:rFonts w:ascii="Arial" w:hAnsi="Arial" w:cs="Arial"/>
              </w:rPr>
              <w:t xml:space="preserve"> </w:t>
            </w:r>
          </w:p>
        </w:tc>
      </w:tr>
      <w:tr w:rsidR="004E1B33" w14:paraId="1B468253" w14:textId="77777777" w:rsidTr="008062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40CAF776" w14:textId="77777777" w:rsidR="004E1B33" w:rsidRPr="00244176" w:rsidRDefault="004E1B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2632" w:type="pct"/>
            <w:shd w:val="clear" w:color="auto" w:fill="auto"/>
          </w:tcPr>
          <w:p w14:paraId="45844E1F" w14:textId="77777777" w:rsidR="004E1B33" w:rsidRPr="00244176" w:rsidRDefault="004E1B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47" w:type="pct"/>
            <w:shd w:val="clear" w:color="auto" w:fill="auto"/>
          </w:tcPr>
          <w:p w14:paraId="7FB5D672" w14:textId="77777777" w:rsidR="004E1B33" w:rsidRPr="00CC646C" w:rsidRDefault="00501A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8767306"/>
                <w:placeholder>
                  <w:docPart w:val="6FAFE5456E954C8AB26F25F2F75590E1"/>
                </w:placeholder>
                <w:dropDownList>
                  <w:listItem w:displayText="choose a rating" w:value="choose a rating"/>
                  <w:listItem w:displayText="Compliant" w:value="Compliant"/>
                  <w:listItem w:displayText="Not Compliant" w:value="Not Compliant"/>
                </w:dropDownList>
              </w:sdtPr>
              <w:sdtEndPr/>
              <w:sdtContent>
                <w:r w:rsidR="004E1B33" w:rsidRPr="00501C01">
                  <w:rPr>
                    <w:rFonts w:ascii="Arial" w:hAnsi="Arial" w:cs="Arial"/>
                  </w:rPr>
                  <w:t>Compliant</w:t>
                </w:r>
              </w:sdtContent>
            </w:sdt>
            <w:r w:rsidR="004E1B33" w:rsidRPr="00501C01">
              <w:rPr>
                <w:rFonts w:ascii="Arial" w:hAnsi="Arial" w:cs="Arial"/>
              </w:rPr>
              <w:t xml:space="preserve"> </w:t>
            </w:r>
          </w:p>
        </w:tc>
      </w:tr>
      <w:tr w:rsidR="004E1B33" w14:paraId="51E5824E" w14:textId="77777777" w:rsidTr="008062B2">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7B0258D4" w14:textId="77777777" w:rsidR="004E1B33" w:rsidRPr="00244176" w:rsidRDefault="004E1B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2632" w:type="pct"/>
            <w:shd w:val="clear" w:color="auto" w:fill="auto"/>
          </w:tcPr>
          <w:p w14:paraId="2416C370" w14:textId="77777777" w:rsidR="004E1B33" w:rsidRPr="00244176" w:rsidRDefault="004E1B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47" w:type="pct"/>
            <w:shd w:val="clear" w:color="auto" w:fill="auto"/>
          </w:tcPr>
          <w:p w14:paraId="1854746F" w14:textId="77777777" w:rsidR="004E1B33" w:rsidRPr="00CC646C" w:rsidRDefault="00501A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954864"/>
                <w:placeholder>
                  <w:docPart w:val="02B5C24F238348EF91E5B278ADF2BFC1"/>
                </w:placeholder>
                <w:dropDownList>
                  <w:listItem w:displayText="choose a rating" w:value="choose a rating"/>
                  <w:listItem w:displayText="Compliant" w:value="Compliant"/>
                  <w:listItem w:displayText="Not Compliant" w:value="Not Compliant"/>
                </w:dropDownList>
              </w:sdtPr>
              <w:sdtEndPr/>
              <w:sdtContent>
                <w:r w:rsidR="004E1B33" w:rsidRPr="00501C01">
                  <w:rPr>
                    <w:rFonts w:ascii="Arial" w:hAnsi="Arial" w:cs="Arial"/>
                  </w:rPr>
                  <w:t>Compliant</w:t>
                </w:r>
              </w:sdtContent>
            </w:sdt>
            <w:r w:rsidR="004E1B33" w:rsidRPr="00501C01">
              <w:rPr>
                <w:rFonts w:ascii="Arial" w:hAnsi="Arial" w:cs="Arial"/>
              </w:rPr>
              <w:t xml:space="preserve"> </w:t>
            </w:r>
          </w:p>
        </w:tc>
      </w:tr>
      <w:tr w:rsidR="004E1B33" w14:paraId="6355B714" w14:textId="77777777" w:rsidTr="008062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6CC4C585" w14:textId="77777777" w:rsidR="004E1B33" w:rsidRPr="004E1B33" w:rsidRDefault="004E1B33" w:rsidP="007E513C">
            <w:pPr>
              <w:spacing w:line="22" w:lineRule="atLeast"/>
              <w:rPr>
                <w:rFonts w:ascii="Arial" w:hAnsi="Arial" w:cs="Arial"/>
              </w:rPr>
            </w:pPr>
            <w:r w:rsidRPr="004E1B33">
              <w:rPr>
                <w:rFonts w:ascii="Arial" w:hAnsi="Arial" w:cs="Arial"/>
              </w:rPr>
              <w:t>Requirement 4(3)(f)</w:t>
            </w:r>
          </w:p>
        </w:tc>
        <w:tc>
          <w:tcPr>
            <w:tcW w:w="2632" w:type="pct"/>
            <w:shd w:val="clear" w:color="auto" w:fill="auto"/>
          </w:tcPr>
          <w:p w14:paraId="53DA81B1" w14:textId="77777777" w:rsidR="004E1B33" w:rsidRPr="004E1B33" w:rsidRDefault="004E1B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E1B33">
              <w:rPr>
                <w:rFonts w:ascii="Arial" w:hAnsi="Arial" w:cs="Arial"/>
              </w:rPr>
              <w:t>Where meals are provided, they are varied and of suitable quality and quantity.</w:t>
            </w:r>
          </w:p>
        </w:tc>
        <w:tc>
          <w:tcPr>
            <w:tcW w:w="1047" w:type="pct"/>
            <w:shd w:val="clear" w:color="auto" w:fill="auto"/>
          </w:tcPr>
          <w:p w14:paraId="00AE3F3E" w14:textId="7409BFCE" w:rsidR="004E1B33" w:rsidRPr="004E1B33" w:rsidRDefault="004E1B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4E1B33" w14:paraId="2EF0EED0" w14:textId="77777777" w:rsidTr="008062B2">
        <w:tc>
          <w:tcPr>
            <w:cnfStyle w:val="001000000000" w:firstRow="0" w:lastRow="0" w:firstColumn="1" w:lastColumn="0" w:oddVBand="0" w:evenVBand="0" w:oddHBand="0" w:evenHBand="0" w:firstRowFirstColumn="0" w:firstRowLastColumn="0" w:lastRowFirstColumn="0" w:lastRowLastColumn="0"/>
            <w:tcW w:w="1320" w:type="pct"/>
          </w:tcPr>
          <w:p w14:paraId="6A5D5E71" w14:textId="77777777" w:rsidR="004E1B33" w:rsidRPr="00244176" w:rsidRDefault="004E1B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2632" w:type="pct"/>
          </w:tcPr>
          <w:p w14:paraId="1AFD0FA3" w14:textId="77777777" w:rsidR="004E1B33" w:rsidRPr="00244176" w:rsidRDefault="004E1B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047" w:type="pct"/>
          </w:tcPr>
          <w:p w14:paraId="794D99FB" w14:textId="77777777" w:rsidR="004E1B33" w:rsidRPr="00CC646C" w:rsidRDefault="00501A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1463130"/>
                <w:placeholder>
                  <w:docPart w:val="A07259600E754D1BAE35D16FBB8CB94C"/>
                </w:placeholder>
                <w:dropDownList>
                  <w:listItem w:displayText="choose a rating" w:value="choose a rating"/>
                  <w:listItem w:displayText="Compliant" w:value="Compliant"/>
                  <w:listItem w:displayText="Not Compliant" w:value="Not Compliant"/>
                </w:dropDownList>
              </w:sdtPr>
              <w:sdtEndPr/>
              <w:sdtContent>
                <w:r w:rsidR="004E1B33" w:rsidRPr="00501C01">
                  <w:rPr>
                    <w:rFonts w:ascii="Arial" w:hAnsi="Arial" w:cs="Arial"/>
                  </w:rPr>
                  <w:t>Compliant</w:t>
                </w:r>
              </w:sdtContent>
            </w:sdt>
            <w:r w:rsidR="004E1B33" w:rsidRPr="00501C01">
              <w:rPr>
                <w:rFonts w:ascii="Arial" w:hAnsi="Arial" w:cs="Arial"/>
              </w:rPr>
              <w:t xml:space="preserve"> </w:t>
            </w:r>
          </w:p>
        </w:tc>
      </w:tr>
    </w:tbl>
    <w:p w14:paraId="6C0676D4" w14:textId="77777777" w:rsidR="0087700C" w:rsidRDefault="00C81D4C" w:rsidP="007B3959">
      <w:pPr>
        <w:pStyle w:val="Heading20"/>
      </w:pPr>
      <w:r w:rsidRPr="00A36AA9">
        <w:t>Findings</w:t>
      </w:r>
    </w:p>
    <w:p w14:paraId="2CEDC8F8" w14:textId="5AD25918" w:rsidR="00392872" w:rsidRDefault="00392872" w:rsidP="00392872">
      <w:pPr>
        <w:pStyle w:val="NormalArial"/>
      </w:pPr>
      <w:r>
        <w:t xml:space="preserve">The service demonstrated that consumers are supported for daily living according to their needs and preferences, and appropriate consideration is provided in each consumer’s care documentation. Care workers effectively described how they take consumers shopping and provide social outings to support wellbeing and quality of life, and consumers and representatives advised of their satisfaction. </w:t>
      </w:r>
    </w:p>
    <w:p w14:paraId="595B45EB" w14:textId="6BD98CF5" w:rsidR="00392872" w:rsidRDefault="00392872" w:rsidP="00392872">
      <w:pPr>
        <w:pStyle w:val="NormalArial"/>
      </w:pPr>
      <w:r>
        <w:t>The service demonstrated that consumers are provided with appropriate emotional and spiritual support and their psychological wellbeing is effectively managed. Management advised that, in addition to supporting consumers, assistance is also provided to families when needed.</w:t>
      </w:r>
    </w:p>
    <w:p w14:paraId="4DC51F3D" w14:textId="53871F42" w:rsidR="00392872" w:rsidRDefault="00392872" w:rsidP="00392872">
      <w:pPr>
        <w:pStyle w:val="NormalArial"/>
      </w:pPr>
      <w:r>
        <w:t>Care workers advised the Assessment Team that they routinely support consumers to do whatever interests them and maintain effective communication with spouses and families of the consumer.</w:t>
      </w:r>
      <w:r w:rsidRPr="00392872">
        <w:t xml:space="preserve"> </w:t>
      </w:r>
    </w:p>
    <w:p w14:paraId="248BEFCD" w14:textId="2E0DD790" w:rsidR="00392872" w:rsidRDefault="00392872" w:rsidP="00392872">
      <w:pPr>
        <w:pStyle w:val="NormalArial"/>
      </w:pPr>
      <w:r>
        <w:t xml:space="preserve">Information about each consumers’ condition, needs and preferences are communicated within the organisation. Some consumers are supported to participate in outings, others are supported to prepare and cook nutritious meals </w:t>
      </w:r>
      <w:r w:rsidRPr="00392872">
        <w:t xml:space="preserve"> </w:t>
      </w:r>
      <w:r w:rsidR="00444F12">
        <w:t xml:space="preserve">Relevant tasks and actions are provided in each </w:t>
      </w:r>
      <w:r w:rsidR="00444F12">
        <w:lastRenderedPageBreak/>
        <w:t>consumer’s care and services documentation and the</w:t>
      </w:r>
      <w:r w:rsidRPr="00392872">
        <w:t xml:space="preserve"> </w:t>
      </w:r>
      <w:r>
        <w:t xml:space="preserve">care manager </w:t>
      </w:r>
      <w:r w:rsidR="00444F12">
        <w:t>provides</w:t>
      </w:r>
      <w:r>
        <w:t xml:space="preserve"> a handover to all workers commencing with a new</w:t>
      </w:r>
      <w:r w:rsidR="00444F12">
        <w:t xml:space="preserve"> </w:t>
      </w:r>
      <w:r>
        <w:t>consumer</w:t>
      </w:r>
      <w:r w:rsidR="00444F12">
        <w:t xml:space="preserve">. The specific </w:t>
      </w:r>
      <w:r>
        <w:t xml:space="preserve">tasks are </w:t>
      </w:r>
      <w:r w:rsidR="00444F12">
        <w:t>recorded</w:t>
      </w:r>
      <w:r>
        <w:t xml:space="preserve"> in the ECMS, which are accessed by the care</w:t>
      </w:r>
      <w:r w:rsidR="00444F12">
        <w:t xml:space="preserve"> </w:t>
      </w:r>
      <w:r>
        <w:t xml:space="preserve">workers on their phones via a digital application. </w:t>
      </w:r>
    </w:p>
    <w:p w14:paraId="41EDB6A0" w14:textId="4635EB15" w:rsidR="00392872" w:rsidRDefault="00392872" w:rsidP="00392872">
      <w:pPr>
        <w:pStyle w:val="NormalArial"/>
      </w:pPr>
      <w:r>
        <w:t xml:space="preserve">Timely and appropriate referrals are made to other organisations as </w:t>
      </w:r>
      <w:r w:rsidR="00444F12">
        <w:t xml:space="preserve">required. Some consumers participate in </w:t>
      </w:r>
      <w:r>
        <w:t>walking group</w:t>
      </w:r>
      <w:r w:rsidR="00444F12">
        <w:t>s and others</w:t>
      </w:r>
      <w:r>
        <w:t xml:space="preserve"> </w:t>
      </w:r>
      <w:r w:rsidR="00444F12">
        <w:t xml:space="preserve">are supported to </w:t>
      </w:r>
      <w:r>
        <w:t>attend gardening</w:t>
      </w:r>
      <w:r w:rsidR="00444F12">
        <w:t xml:space="preserve"> </w:t>
      </w:r>
      <w:r>
        <w:t>groups</w:t>
      </w:r>
      <w:r w:rsidR="00444F12">
        <w:t xml:space="preserve">. </w:t>
      </w:r>
    </w:p>
    <w:p w14:paraId="74AE7FD8" w14:textId="4FCFD717" w:rsidR="00392872" w:rsidRDefault="00392872" w:rsidP="00392872">
      <w:pPr>
        <w:pStyle w:val="NormalArial"/>
      </w:pPr>
      <w:r>
        <w:t>Care workers ensure equipment for consumers is safe</w:t>
      </w:r>
      <w:r w:rsidR="00444F12">
        <w:t>,</w:t>
      </w:r>
      <w:r>
        <w:t xml:space="preserve"> clean and well maintained</w:t>
      </w:r>
      <w:r w:rsidR="00444F12">
        <w:t>. This includes</w:t>
      </w:r>
      <w:r>
        <w:t xml:space="preserve"> walkers, walking sticks and</w:t>
      </w:r>
      <w:r w:rsidR="00444F12">
        <w:t xml:space="preserve"> </w:t>
      </w:r>
      <w:r>
        <w:t xml:space="preserve">wheelchairs are safe </w:t>
      </w:r>
      <w:r w:rsidR="00444F12">
        <w:t xml:space="preserve">and well maintained. </w:t>
      </w:r>
      <w:r>
        <w:t xml:space="preserve">All equipment, whether it has been bought by the service or not, is </w:t>
      </w:r>
      <w:r w:rsidR="00444F12">
        <w:t xml:space="preserve">routinely </w:t>
      </w:r>
      <w:r>
        <w:t>observed for</w:t>
      </w:r>
      <w:r w:rsidR="00444F12">
        <w:t xml:space="preserve"> </w:t>
      </w:r>
      <w:r>
        <w:t>cleanliness and safety by care workers.</w:t>
      </w:r>
      <w:r w:rsidR="00444F12">
        <w:t xml:space="preserve"> Management advised that</w:t>
      </w:r>
      <w:r>
        <w:t xml:space="preserve"> the service purchased a portable electronic device for a</w:t>
      </w:r>
      <w:r w:rsidR="00444F12">
        <w:t xml:space="preserve"> </w:t>
      </w:r>
      <w:r>
        <w:t xml:space="preserve">consumer who required reminders for taking </w:t>
      </w:r>
      <w:r w:rsidR="00444F12">
        <w:t>their</w:t>
      </w:r>
      <w:r>
        <w:t xml:space="preserve"> medication and</w:t>
      </w:r>
      <w:r w:rsidR="00444F12">
        <w:t xml:space="preserve"> </w:t>
      </w:r>
      <w:r>
        <w:t xml:space="preserve">utilised a digital application for this, supported </w:t>
      </w:r>
      <w:r w:rsidR="00444F12">
        <w:t xml:space="preserve">their representative. </w:t>
      </w:r>
    </w:p>
    <w:p w14:paraId="4F0997FA" w14:textId="29E1FDDE" w:rsidR="0087700C" w:rsidRPr="00A36AA9" w:rsidRDefault="00444F12" w:rsidP="00392872">
      <w:pPr>
        <w:pStyle w:val="NormalArial"/>
      </w:pPr>
      <w:r w:rsidRPr="004E1B33">
        <w:t xml:space="preserve">The Quality Standard is assessed as compliant as </w:t>
      </w:r>
      <w:r w:rsidR="004E1B33">
        <w:t>six</w:t>
      </w:r>
      <w:r w:rsidRPr="004E1B33">
        <w:t xml:space="preserve"> of the s</w:t>
      </w:r>
      <w:r w:rsidR="004E1B33">
        <w:t>ix</w:t>
      </w:r>
      <w:r w:rsidRPr="004E1B33">
        <w:t xml:space="preserve"> specific requirements have been assessed as compliant.</w:t>
      </w:r>
      <w:r w:rsidRPr="00A36AA9">
        <w:br w:type="page"/>
      </w:r>
    </w:p>
    <w:p w14:paraId="0FE347D7" w14:textId="77777777" w:rsidR="00FC045E" w:rsidRPr="00A36AA9" w:rsidRDefault="00C81D4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18"/>
        <w:gridCol w:w="5387"/>
        <w:gridCol w:w="2315"/>
      </w:tblGrid>
      <w:tr w:rsidR="004E1B33" w14:paraId="197FE78E" w14:textId="77777777" w:rsidTr="00806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9" w:type="pct"/>
            <w:gridSpan w:val="2"/>
            <w:tcBorders>
              <w:bottom w:val="single" w:sz="4" w:space="0" w:color="BFBFBF" w:themeColor="background1" w:themeShade="BF"/>
            </w:tcBorders>
          </w:tcPr>
          <w:p w14:paraId="1D47B7B5" w14:textId="77777777" w:rsidR="004E1B33" w:rsidRPr="003217D3" w:rsidRDefault="004E1B3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111" w:type="pct"/>
            <w:tcBorders>
              <w:bottom w:val="single" w:sz="4" w:space="0" w:color="BFBFBF" w:themeColor="background1" w:themeShade="BF"/>
            </w:tcBorders>
          </w:tcPr>
          <w:p w14:paraId="635F61DC" w14:textId="77777777" w:rsidR="004E1B33" w:rsidRPr="003217D3" w:rsidRDefault="004E1B3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E1B33" w14:paraId="4C70C719" w14:textId="77777777" w:rsidTr="008062B2">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5AE2EFE0" w14:textId="77777777" w:rsidR="004E1B33" w:rsidRPr="00244176" w:rsidRDefault="004E1B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2585" w:type="pct"/>
            <w:shd w:val="clear" w:color="auto" w:fill="auto"/>
          </w:tcPr>
          <w:p w14:paraId="4F19548B" w14:textId="77777777" w:rsidR="004E1B33" w:rsidRPr="00244176" w:rsidRDefault="004E1B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111" w:type="pct"/>
            <w:shd w:val="clear" w:color="auto" w:fill="auto"/>
          </w:tcPr>
          <w:p w14:paraId="19CD2F1E" w14:textId="77777777" w:rsidR="004E1B33" w:rsidRPr="00CC646C" w:rsidRDefault="00501A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6258618"/>
                <w:placeholder>
                  <w:docPart w:val="D1D8DCDC1D3A4CA2BECC5B506775F563"/>
                </w:placeholder>
                <w:dropDownList>
                  <w:listItem w:displayText="choose a rating" w:value="choose a rating"/>
                  <w:listItem w:displayText="Compliant" w:value="Compliant"/>
                  <w:listItem w:displayText="Not Compliant" w:value="Not Compliant"/>
                </w:dropDownList>
              </w:sdtPr>
              <w:sdtEndPr/>
              <w:sdtContent>
                <w:r w:rsidR="004E1B33" w:rsidRPr="00501C01">
                  <w:rPr>
                    <w:rFonts w:ascii="Arial" w:hAnsi="Arial" w:cs="Arial"/>
                  </w:rPr>
                  <w:t>Compliant</w:t>
                </w:r>
              </w:sdtContent>
            </w:sdt>
            <w:r w:rsidR="004E1B33" w:rsidRPr="00501C01">
              <w:rPr>
                <w:rFonts w:ascii="Arial" w:hAnsi="Arial" w:cs="Arial"/>
              </w:rPr>
              <w:t xml:space="preserve"> </w:t>
            </w:r>
          </w:p>
        </w:tc>
      </w:tr>
      <w:tr w:rsidR="004E1B33" w14:paraId="2CED7B82" w14:textId="77777777" w:rsidTr="008062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1D92EEB7" w14:textId="77777777" w:rsidR="004E1B33" w:rsidRPr="00244176" w:rsidRDefault="004E1B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2585" w:type="pct"/>
            <w:shd w:val="clear" w:color="auto" w:fill="auto"/>
          </w:tcPr>
          <w:p w14:paraId="28DC93C9" w14:textId="77777777" w:rsidR="004E1B33" w:rsidRPr="00244176" w:rsidRDefault="004E1B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111" w:type="pct"/>
            <w:shd w:val="clear" w:color="auto" w:fill="auto"/>
          </w:tcPr>
          <w:p w14:paraId="311E4D6D" w14:textId="77777777" w:rsidR="004E1B33" w:rsidRPr="00CC646C" w:rsidRDefault="00501A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183361"/>
                <w:placeholder>
                  <w:docPart w:val="99BF49CCABFC487BA8181AA822909CA4"/>
                </w:placeholder>
                <w:dropDownList>
                  <w:listItem w:displayText="choose a rating" w:value="choose a rating"/>
                  <w:listItem w:displayText="Compliant" w:value="Compliant"/>
                  <w:listItem w:displayText="Not Compliant" w:value="Not Compliant"/>
                </w:dropDownList>
              </w:sdtPr>
              <w:sdtEndPr/>
              <w:sdtContent>
                <w:r w:rsidR="004E1B33" w:rsidRPr="00501C01">
                  <w:rPr>
                    <w:rFonts w:ascii="Arial" w:hAnsi="Arial" w:cs="Arial"/>
                  </w:rPr>
                  <w:t>Compliant</w:t>
                </w:r>
              </w:sdtContent>
            </w:sdt>
            <w:r w:rsidR="004E1B33" w:rsidRPr="00501C01">
              <w:rPr>
                <w:rFonts w:ascii="Arial" w:hAnsi="Arial" w:cs="Arial"/>
              </w:rPr>
              <w:t xml:space="preserve"> </w:t>
            </w:r>
          </w:p>
        </w:tc>
      </w:tr>
      <w:tr w:rsidR="004E1B33" w14:paraId="50939ABD" w14:textId="77777777" w:rsidTr="008062B2">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2DA7E918" w14:textId="77777777" w:rsidR="004E1B33" w:rsidRPr="00244176" w:rsidRDefault="004E1B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2585" w:type="pct"/>
            <w:shd w:val="clear" w:color="auto" w:fill="auto"/>
          </w:tcPr>
          <w:p w14:paraId="1DA60068" w14:textId="77777777" w:rsidR="004E1B33" w:rsidRPr="00244176" w:rsidRDefault="004E1B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111" w:type="pct"/>
            <w:shd w:val="clear" w:color="auto" w:fill="auto"/>
          </w:tcPr>
          <w:p w14:paraId="046A6296" w14:textId="77777777" w:rsidR="004E1B33" w:rsidRPr="00CC646C" w:rsidRDefault="00501A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2244708"/>
                <w:placeholder>
                  <w:docPart w:val="8207154D25154B699729550F9F12D9EA"/>
                </w:placeholder>
                <w:dropDownList>
                  <w:listItem w:displayText="choose a rating" w:value="choose a rating"/>
                  <w:listItem w:displayText="Compliant" w:value="Compliant"/>
                  <w:listItem w:displayText="Not Compliant" w:value="Not Compliant"/>
                </w:dropDownList>
              </w:sdtPr>
              <w:sdtEndPr/>
              <w:sdtContent>
                <w:r w:rsidR="004E1B33" w:rsidRPr="00501C01">
                  <w:rPr>
                    <w:rFonts w:ascii="Arial" w:hAnsi="Arial" w:cs="Arial"/>
                  </w:rPr>
                  <w:t>Compliant</w:t>
                </w:r>
              </w:sdtContent>
            </w:sdt>
            <w:r w:rsidR="004E1B33" w:rsidRPr="00501C01">
              <w:rPr>
                <w:rFonts w:ascii="Arial" w:hAnsi="Arial" w:cs="Arial"/>
              </w:rPr>
              <w:t xml:space="preserve"> </w:t>
            </w:r>
          </w:p>
        </w:tc>
      </w:tr>
      <w:tr w:rsidR="004E1B33" w14:paraId="4A3204C2" w14:textId="77777777" w:rsidTr="008062B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49A41E6D" w14:textId="77777777" w:rsidR="004E1B33" w:rsidRPr="00244176" w:rsidRDefault="004E1B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2585" w:type="pct"/>
            <w:shd w:val="clear" w:color="auto" w:fill="auto"/>
          </w:tcPr>
          <w:p w14:paraId="383014B0" w14:textId="77777777" w:rsidR="004E1B33" w:rsidRPr="00244176" w:rsidRDefault="004E1B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111" w:type="pct"/>
            <w:shd w:val="clear" w:color="auto" w:fill="auto"/>
          </w:tcPr>
          <w:p w14:paraId="27967CA8" w14:textId="77777777" w:rsidR="004E1B33" w:rsidRPr="00CC646C" w:rsidRDefault="00501A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2360534"/>
                <w:placeholder>
                  <w:docPart w:val="65F6B32413704E50A2F713312655BC78"/>
                </w:placeholder>
                <w:dropDownList>
                  <w:listItem w:displayText="choose a rating" w:value="choose a rating"/>
                  <w:listItem w:displayText="Compliant" w:value="Compliant"/>
                  <w:listItem w:displayText="Not Compliant" w:value="Not Compliant"/>
                </w:dropDownList>
              </w:sdtPr>
              <w:sdtEndPr/>
              <w:sdtContent>
                <w:r w:rsidR="004E1B33" w:rsidRPr="00501C01">
                  <w:rPr>
                    <w:rFonts w:ascii="Arial" w:hAnsi="Arial" w:cs="Arial"/>
                  </w:rPr>
                  <w:t>Compliant</w:t>
                </w:r>
              </w:sdtContent>
            </w:sdt>
            <w:r w:rsidR="004E1B33" w:rsidRPr="00501C01">
              <w:rPr>
                <w:rFonts w:ascii="Arial" w:hAnsi="Arial" w:cs="Arial"/>
              </w:rPr>
              <w:t xml:space="preserve"> </w:t>
            </w:r>
          </w:p>
        </w:tc>
      </w:tr>
    </w:tbl>
    <w:p w14:paraId="7BED7571" w14:textId="77777777" w:rsidR="001A5684" w:rsidRDefault="00C81D4C" w:rsidP="007B3959">
      <w:pPr>
        <w:pStyle w:val="Heading20"/>
      </w:pPr>
      <w:r w:rsidRPr="00A36AA9">
        <w:t>Findings</w:t>
      </w:r>
    </w:p>
    <w:p w14:paraId="2244D12B" w14:textId="59CA6456" w:rsidR="00EB6191" w:rsidRDefault="00EB6191" w:rsidP="00EB6191">
      <w:pPr>
        <w:pStyle w:val="NormalArial"/>
      </w:pPr>
      <w:r>
        <w:t xml:space="preserve">Consumers and representatives </w:t>
      </w:r>
      <w:r w:rsidR="0067011A">
        <w:t>advised that</w:t>
      </w:r>
      <w:r>
        <w:t xml:space="preserve"> they are aware of how to provide feedback</w:t>
      </w:r>
      <w:r w:rsidR="0067011A">
        <w:t xml:space="preserve"> </w:t>
      </w:r>
      <w:r>
        <w:t>or make complaints and confirmed they ha</w:t>
      </w:r>
      <w:r w:rsidR="0067011A">
        <w:t xml:space="preserve">ve </w:t>
      </w:r>
      <w:r>
        <w:t>received written information on th</w:t>
      </w:r>
      <w:r w:rsidR="0067011A">
        <w:t xml:space="preserve">ese processes in their </w:t>
      </w:r>
      <w:r>
        <w:t>information pack</w:t>
      </w:r>
      <w:r w:rsidR="0067011A">
        <w:t xml:space="preserve">s </w:t>
      </w:r>
      <w:r>
        <w:t>and service agreement. They were aware of internal and external complaints</w:t>
      </w:r>
      <w:r w:rsidR="0067011A">
        <w:t xml:space="preserve"> </w:t>
      </w:r>
      <w:r>
        <w:t>processes</w:t>
      </w:r>
      <w:r w:rsidR="0067011A">
        <w:t xml:space="preserve"> and </w:t>
      </w:r>
      <w:r>
        <w:t>confirmed they were encouraged to provide feedback and</w:t>
      </w:r>
      <w:r w:rsidR="0067011A">
        <w:t xml:space="preserve"> </w:t>
      </w:r>
      <w:r>
        <w:t>complaints</w:t>
      </w:r>
      <w:r w:rsidR="0067011A">
        <w:t>.</w:t>
      </w:r>
      <w:r>
        <w:t xml:space="preserve"> They also confirmed they are asked to provide feedback through surveys</w:t>
      </w:r>
      <w:r w:rsidR="0067011A">
        <w:t xml:space="preserve">. </w:t>
      </w:r>
      <w:r>
        <w:t xml:space="preserve">Staff and management </w:t>
      </w:r>
      <w:r w:rsidR="0067011A">
        <w:t>demonstrated effective knowledge on</w:t>
      </w:r>
      <w:r>
        <w:t xml:space="preserve"> how consumers, their representatives</w:t>
      </w:r>
      <w:r w:rsidR="0067011A">
        <w:t xml:space="preserve"> </w:t>
      </w:r>
      <w:r>
        <w:t xml:space="preserve">and others </w:t>
      </w:r>
      <w:r w:rsidR="0067011A">
        <w:t>can</w:t>
      </w:r>
      <w:r>
        <w:t xml:space="preserve"> provide feedback and complaints</w:t>
      </w:r>
      <w:r w:rsidR="0067011A">
        <w:t xml:space="preserve">. </w:t>
      </w:r>
      <w:r>
        <w:t>Mechanisms for feedback and complaints include verbal feedback to</w:t>
      </w:r>
      <w:r w:rsidR="0067011A">
        <w:t xml:space="preserve"> </w:t>
      </w:r>
      <w:r>
        <w:t>care workers, calling coordination staff, feedback through reviews and consumer</w:t>
      </w:r>
      <w:r w:rsidR="0067011A">
        <w:t xml:space="preserve"> </w:t>
      </w:r>
      <w:r>
        <w:t>satisfaction surveys.</w:t>
      </w:r>
    </w:p>
    <w:p w14:paraId="2F8BD28D" w14:textId="73D0B0CC" w:rsidR="00EB6191" w:rsidRDefault="00EB6191" w:rsidP="0067011A">
      <w:pPr>
        <w:pStyle w:val="NormalArial"/>
      </w:pPr>
      <w:r>
        <w:t xml:space="preserve">Consumers and representatives </w:t>
      </w:r>
      <w:r w:rsidR="0067011A">
        <w:t>advised that</w:t>
      </w:r>
      <w:r>
        <w:t xml:space="preserve"> they </w:t>
      </w:r>
      <w:r w:rsidR="0067011A">
        <w:t>are</w:t>
      </w:r>
      <w:r>
        <w:t xml:space="preserve"> made aware of</w:t>
      </w:r>
      <w:r w:rsidR="0067011A">
        <w:t xml:space="preserve"> </w:t>
      </w:r>
      <w:r>
        <w:t>advoca</w:t>
      </w:r>
      <w:r w:rsidR="0067011A">
        <w:t>cy services</w:t>
      </w:r>
      <w:r>
        <w:t xml:space="preserve">, language services and other methods for raising complaints. They </w:t>
      </w:r>
      <w:r w:rsidR="0067011A">
        <w:t xml:space="preserve">confirmed this information is </w:t>
      </w:r>
      <w:r>
        <w:t>included in their service</w:t>
      </w:r>
      <w:r w:rsidR="0067011A">
        <w:t xml:space="preserve"> </w:t>
      </w:r>
      <w:r>
        <w:t>agreement</w:t>
      </w:r>
      <w:r w:rsidR="0067011A">
        <w:t xml:space="preserve">s and </w:t>
      </w:r>
      <w:r>
        <w:t>includes information on external complaint mechanisms such as</w:t>
      </w:r>
      <w:r w:rsidR="0067011A">
        <w:t xml:space="preserve"> </w:t>
      </w:r>
      <w:r>
        <w:t xml:space="preserve">the Aged Care Quality and Safety Commission (the Commission). </w:t>
      </w:r>
      <w:r w:rsidR="0067011A">
        <w:t>Consumers</w:t>
      </w:r>
      <w:r>
        <w:t xml:space="preserve"> also have</w:t>
      </w:r>
      <w:r w:rsidR="0067011A">
        <w:t xml:space="preserve"> </w:t>
      </w:r>
      <w:r>
        <w:t xml:space="preserve">nominated representatives </w:t>
      </w:r>
      <w:r w:rsidR="0067011A">
        <w:t>established</w:t>
      </w:r>
      <w:r>
        <w:t>, who they can involve if they wish to raise a</w:t>
      </w:r>
      <w:r w:rsidR="0067011A">
        <w:t xml:space="preserve"> </w:t>
      </w:r>
      <w:r>
        <w:t>complaint.</w:t>
      </w:r>
      <w:r w:rsidR="0067011A">
        <w:t xml:space="preserve"> </w:t>
      </w:r>
      <w:r>
        <w:t xml:space="preserve">Management and coordination staff </w:t>
      </w:r>
      <w:r w:rsidR="0067011A">
        <w:t>highlighted</w:t>
      </w:r>
      <w:r>
        <w:t xml:space="preserve"> that if it is apparent a consumer does not</w:t>
      </w:r>
      <w:r w:rsidR="0067011A">
        <w:t xml:space="preserve"> </w:t>
      </w:r>
      <w:r>
        <w:t>appear to have family supports, lives alone or any other apparent vulnerabilities</w:t>
      </w:r>
      <w:r w:rsidR="0067011A">
        <w:t>,</w:t>
      </w:r>
      <w:r>
        <w:t xml:space="preserve"> they</w:t>
      </w:r>
      <w:r w:rsidR="0067011A">
        <w:t xml:space="preserve"> </w:t>
      </w:r>
      <w:r>
        <w:t xml:space="preserve">will encourage the consumer to contact or refer them to an advocacy service. </w:t>
      </w:r>
    </w:p>
    <w:p w14:paraId="7F45EA51" w14:textId="0F943880" w:rsidR="00EB6191" w:rsidRDefault="0067011A" w:rsidP="00EB6191">
      <w:pPr>
        <w:pStyle w:val="NormalArial"/>
      </w:pPr>
      <w:r>
        <w:t>C</w:t>
      </w:r>
      <w:r w:rsidR="00EB6191">
        <w:t xml:space="preserve">onsumer documentation demonstrated </w:t>
      </w:r>
      <w:r>
        <w:t xml:space="preserve">that </w:t>
      </w:r>
      <w:r w:rsidR="00EB6191">
        <w:t>representatives are involved in</w:t>
      </w:r>
      <w:r>
        <w:t xml:space="preserve"> the </w:t>
      </w:r>
      <w:r w:rsidR="00EB6191">
        <w:t xml:space="preserve">assessment and care planning processes </w:t>
      </w:r>
      <w:r>
        <w:t>and</w:t>
      </w:r>
      <w:r w:rsidR="00EB6191">
        <w:t xml:space="preserve"> the</w:t>
      </w:r>
      <w:r>
        <w:t xml:space="preserve"> service’s </w:t>
      </w:r>
      <w:r w:rsidR="00EB6191">
        <w:t xml:space="preserve">complaints register </w:t>
      </w:r>
      <w:r>
        <w:t xml:space="preserve">demonstrated </w:t>
      </w:r>
      <w:r w:rsidR="00EB6191">
        <w:t xml:space="preserve">that representatives </w:t>
      </w:r>
      <w:r>
        <w:t>are</w:t>
      </w:r>
      <w:r w:rsidR="00EB6191">
        <w:t xml:space="preserve"> involved in raising and resolving</w:t>
      </w:r>
      <w:r>
        <w:t xml:space="preserve"> </w:t>
      </w:r>
      <w:r w:rsidR="00EB6191">
        <w:t>complaints on behalf of consumers.</w:t>
      </w:r>
    </w:p>
    <w:p w14:paraId="7BAF47EA" w14:textId="6ABCA1AC" w:rsidR="00EB6191" w:rsidRDefault="00EB6191" w:rsidP="00EB6191">
      <w:pPr>
        <w:pStyle w:val="NormalArial"/>
      </w:pPr>
      <w:r>
        <w:t xml:space="preserve">Consumers and representatives </w:t>
      </w:r>
      <w:r w:rsidR="0067011A">
        <w:t>advised of their satisfaction that</w:t>
      </w:r>
      <w:r>
        <w:t xml:space="preserve"> appropriate action </w:t>
      </w:r>
      <w:r w:rsidR="0067011A">
        <w:t xml:space="preserve">is </w:t>
      </w:r>
      <w:r>
        <w:t>taken by the service in response to their feedback and complaints, and that</w:t>
      </w:r>
      <w:r w:rsidR="0067011A">
        <w:t xml:space="preserve"> </w:t>
      </w:r>
      <w:r>
        <w:t xml:space="preserve">staff </w:t>
      </w:r>
      <w:r w:rsidR="0067011A">
        <w:t>provide a suitable</w:t>
      </w:r>
      <w:r>
        <w:t xml:space="preserve"> apolog</w:t>
      </w:r>
      <w:r w:rsidR="0067011A">
        <w:t>y if</w:t>
      </w:r>
      <w:r>
        <w:t xml:space="preserve"> something </w:t>
      </w:r>
      <w:r w:rsidR="0067011A">
        <w:t>goes</w:t>
      </w:r>
      <w:r>
        <w:t xml:space="preserve"> wrong.</w:t>
      </w:r>
      <w:r w:rsidRPr="00EB6191">
        <w:t xml:space="preserve"> </w:t>
      </w:r>
      <w:r>
        <w:t>Staff, including care workers, demonstrated an understanding of open</w:t>
      </w:r>
      <w:r w:rsidR="0067011A">
        <w:t xml:space="preserve"> </w:t>
      </w:r>
      <w:r>
        <w:t xml:space="preserve">disclosure and how it is implemented </w:t>
      </w:r>
      <w:r w:rsidR="0067011A">
        <w:t>in</w:t>
      </w:r>
      <w:r>
        <w:t xml:space="preserve"> service delivery. All staff </w:t>
      </w:r>
      <w:r w:rsidR="0067011A">
        <w:t>highlighted that</w:t>
      </w:r>
      <w:r>
        <w:t xml:space="preserve"> if there was a</w:t>
      </w:r>
      <w:r w:rsidR="0067011A">
        <w:t xml:space="preserve"> </w:t>
      </w:r>
      <w:r>
        <w:t>problem they would apologise to the consumer or representative and resolve the</w:t>
      </w:r>
      <w:r w:rsidR="0067011A">
        <w:t xml:space="preserve"> </w:t>
      </w:r>
      <w:r>
        <w:t xml:space="preserve">problem to the best of their ability. Care workers </w:t>
      </w:r>
      <w:r w:rsidR="0067011A">
        <w:t>explained that</w:t>
      </w:r>
      <w:r>
        <w:t xml:space="preserve"> they would escalate to the care</w:t>
      </w:r>
      <w:r w:rsidR="0067011A">
        <w:t xml:space="preserve"> </w:t>
      </w:r>
      <w:r>
        <w:t>manager for action, but they would also make progress notes about it.</w:t>
      </w:r>
    </w:p>
    <w:p w14:paraId="4565FD05" w14:textId="035F5F06" w:rsidR="00EB6191" w:rsidRDefault="0067011A" w:rsidP="000F7071">
      <w:pPr>
        <w:pStyle w:val="NormalArial"/>
      </w:pPr>
      <w:r>
        <w:t>Consumer documentation</w:t>
      </w:r>
      <w:r w:rsidR="00EB6191">
        <w:t xml:space="preserve"> demonstrated an </w:t>
      </w:r>
      <w:r>
        <w:t xml:space="preserve">effective </w:t>
      </w:r>
      <w:r w:rsidR="00EB6191">
        <w:t>open disclosure</w:t>
      </w:r>
      <w:r>
        <w:t xml:space="preserve"> </w:t>
      </w:r>
      <w:r w:rsidR="00EB6191">
        <w:t>process and that appropriate action is taken in response to complaints</w:t>
      </w:r>
      <w:r>
        <w:t>. The organisation’s p</w:t>
      </w:r>
      <w:r w:rsidR="00EB6191">
        <w:t xml:space="preserve">olicies and </w:t>
      </w:r>
      <w:r w:rsidR="00EB6191">
        <w:lastRenderedPageBreak/>
        <w:t>procedures include policies on feedback and complaints and open</w:t>
      </w:r>
      <w:r w:rsidR="000A6A5F">
        <w:t xml:space="preserve"> </w:t>
      </w:r>
      <w:r w:rsidR="00EB6191">
        <w:t>disclosure</w:t>
      </w:r>
      <w:r w:rsidR="000A6A5F">
        <w:t>, s</w:t>
      </w:r>
      <w:r w:rsidR="00EB6191">
        <w:t>taff training records demonstrate</w:t>
      </w:r>
      <w:r w:rsidR="000A6A5F">
        <w:t xml:space="preserve"> that</w:t>
      </w:r>
      <w:r w:rsidR="00EB6191">
        <w:t xml:space="preserve"> staff ha</w:t>
      </w:r>
      <w:r w:rsidR="000A6A5F">
        <w:t>ve</w:t>
      </w:r>
      <w:r w:rsidR="00EB6191">
        <w:t xml:space="preserve"> received training in open disclosure</w:t>
      </w:r>
      <w:r w:rsidR="000F7071">
        <w:t xml:space="preserve"> </w:t>
      </w:r>
      <w:r w:rsidR="00EB6191">
        <w:t>as well as complaints.</w:t>
      </w:r>
      <w:r w:rsidR="000F7071">
        <w:t xml:space="preserve"> </w:t>
      </w:r>
      <w:r w:rsidR="00EB6191">
        <w:t xml:space="preserve">The </w:t>
      </w:r>
      <w:r w:rsidR="000F7071">
        <w:t xml:space="preserve">organisation’s </w:t>
      </w:r>
      <w:r w:rsidR="00EB6191">
        <w:t>complaints register and report demonstrated each complaint had been</w:t>
      </w:r>
      <w:r w:rsidR="000F7071">
        <w:t xml:space="preserve"> </w:t>
      </w:r>
      <w:r w:rsidR="00EB6191">
        <w:t>appropriately investigated and the consumer and/or their representative had</w:t>
      </w:r>
      <w:r w:rsidR="000F7071">
        <w:t xml:space="preserve"> </w:t>
      </w:r>
      <w:r w:rsidR="00EB6191">
        <w:t xml:space="preserve">been involved in the process. </w:t>
      </w:r>
    </w:p>
    <w:p w14:paraId="52E4A99D" w14:textId="362F6725" w:rsidR="00EB6191" w:rsidRDefault="00EB6191" w:rsidP="00EB6191">
      <w:pPr>
        <w:pStyle w:val="NormalArial"/>
      </w:pPr>
      <w:r>
        <w:t>Consumers and representatives said the service regularly seeks their feedback and</w:t>
      </w:r>
      <w:r w:rsidR="000F7071">
        <w:t xml:space="preserve"> </w:t>
      </w:r>
      <w:r>
        <w:t xml:space="preserve">suggestions for improvement on the services they receive. </w:t>
      </w:r>
      <w:r w:rsidR="000F7071">
        <w:t>Consumer and representatives</w:t>
      </w:r>
      <w:r>
        <w:t xml:space="preserve"> are invited to</w:t>
      </w:r>
      <w:r w:rsidR="000F7071">
        <w:t xml:space="preserve"> </w:t>
      </w:r>
      <w:r>
        <w:t>provide feedback through satisfaction surveys and also verbally,</w:t>
      </w:r>
      <w:r w:rsidR="000F7071">
        <w:t xml:space="preserve"> </w:t>
      </w:r>
      <w:r>
        <w:t>through care workers or directly to coordination staff by phone, email or in person.</w:t>
      </w:r>
      <w:r w:rsidR="000F7071">
        <w:t xml:space="preserve"> </w:t>
      </w:r>
      <w:r>
        <w:t>Consumers and representatives who had made complaints advised</w:t>
      </w:r>
      <w:r w:rsidR="000F7071">
        <w:t xml:space="preserve"> appropriate </w:t>
      </w:r>
      <w:r>
        <w:t>action had been taken and improvements made to their individual services and no</w:t>
      </w:r>
      <w:r w:rsidR="000F7071">
        <w:t xml:space="preserve"> </w:t>
      </w:r>
      <w:r>
        <w:t>further issues had arisen.</w:t>
      </w:r>
    </w:p>
    <w:p w14:paraId="5FBF70A0" w14:textId="22B6B2E9" w:rsidR="006240EE" w:rsidRDefault="000F7071" w:rsidP="00EB6191">
      <w:pPr>
        <w:pStyle w:val="NormalArial"/>
      </w:pPr>
      <w:r w:rsidRPr="000F7071">
        <w:t xml:space="preserve">The Quality Standard is assessed as compliant as </w:t>
      </w:r>
      <w:r>
        <w:t>four</w:t>
      </w:r>
      <w:r w:rsidRPr="000F7071">
        <w:t xml:space="preserve"> of the </w:t>
      </w:r>
      <w:r>
        <w:t>four</w:t>
      </w:r>
      <w:r w:rsidRPr="000F7071">
        <w:t xml:space="preserve"> specific requirements have been assessed as compliant.</w:t>
      </w:r>
      <w:r>
        <w:br w:type="page"/>
      </w:r>
    </w:p>
    <w:p w14:paraId="4E509EA3" w14:textId="77777777" w:rsidR="003217D3" w:rsidRPr="003217D3" w:rsidRDefault="00C81D4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63"/>
        <w:gridCol w:w="5350"/>
        <w:gridCol w:w="2307"/>
      </w:tblGrid>
      <w:tr w:rsidR="004E1B33" w14:paraId="4F33EBB6" w14:textId="77777777" w:rsidTr="00806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pct"/>
            <w:gridSpan w:val="2"/>
          </w:tcPr>
          <w:p w14:paraId="05E2BE5E" w14:textId="77777777" w:rsidR="004E1B33" w:rsidRPr="003217D3" w:rsidRDefault="004E1B3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107" w:type="pct"/>
          </w:tcPr>
          <w:p w14:paraId="66ADC5E2" w14:textId="77777777" w:rsidR="004E1B33" w:rsidRPr="003217D3" w:rsidRDefault="004E1B3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E1B33" w14:paraId="3B4EC587" w14:textId="77777777" w:rsidTr="008062B2">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15E68F5E" w14:textId="77777777" w:rsidR="004E1B33" w:rsidRPr="00244176" w:rsidRDefault="004E1B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2566" w:type="pct"/>
            <w:shd w:val="clear" w:color="auto" w:fill="auto"/>
          </w:tcPr>
          <w:p w14:paraId="4916D25A" w14:textId="77777777" w:rsidR="004E1B33" w:rsidRPr="00244176" w:rsidRDefault="004E1B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107" w:type="pct"/>
            <w:shd w:val="clear" w:color="auto" w:fill="auto"/>
          </w:tcPr>
          <w:p w14:paraId="0B90B24C" w14:textId="77777777" w:rsidR="004E1B33" w:rsidRPr="00CC646C" w:rsidRDefault="00501A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658467"/>
                <w:placeholder>
                  <w:docPart w:val="B4124BC5EB544463894CDE6212BADB4F"/>
                </w:placeholder>
                <w:dropDownList>
                  <w:listItem w:displayText="choose a rating" w:value="choose a rating"/>
                  <w:listItem w:displayText="Compliant" w:value="Compliant"/>
                  <w:listItem w:displayText="Not Compliant" w:value="Not Compliant"/>
                </w:dropDownList>
              </w:sdtPr>
              <w:sdtEndPr/>
              <w:sdtContent>
                <w:r w:rsidR="004E1B33" w:rsidRPr="00501C01">
                  <w:rPr>
                    <w:rFonts w:ascii="Arial" w:hAnsi="Arial" w:cs="Arial"/>
                  </w:rPr>
                  <w:t>Compliant</w:t>
                </w:r>
              </w:sdtContent>
            </w:sdt>
            <w:r w:rsidR="004E1B33" w:rsidRPr="00501C01">
              <w:rPr>
                <w:rFonts w:ascii="Arial" w:hAnsi="Arial" w:cs="Arial"/>
              </w:rPr>
              <w:t xml:space="preserve"> </w:t>
            </w:r>
          </w:p>
        </w:tc>
      </w:tr>
      <w:tr w:rsidR="004E1B33" w14:paraId="215AB66C" w14:textId="77777777" w:rsidTr="008062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57FCA655" w14:textId="77777777" w:rsidR="004E1B33" w:rsidRPr="00244176" w:rsidRDefault="004E1B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2566" w:type="pct"/>
            <w:shd w:val="clear" w:color="auto" w:fill="auto"/>
          </w:tcPr>
          <w:p w14:paraId="1285E000" w14:textId="77777777" w:rsidR="004E1B33" w:rsidRPr="00244176" w:rsidRDefault="004E1B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107" w:type="pct"/>
            <w:shd w:val="clear" w:color="auto" w:fill="auto"/>
          </w:tcPr>
          <w:p w14:paraId="34EF20AA" w14:textId="77777777" w:rsidR="004E1B33" w:rsidRPr="00CC646C" w:rsidRDefault="00501A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9730164"/>
                <w:placeholder>
                  <w:docPart w:val="7433100C1430469997E31B2C061CFD56"/>
                </w:placeholder>
                <w:dropDownList>
                  <w:listItem w:displayText="choose a rating" w:value="choose a rating"/>
                  <w:listItem w:displayText="Compliant" w:value="Compliant"/>
                  <w:listItem w:displayText="Not Compliant" w:value="Not Compliant"/>
                </w:dropDownList>
              </w:sdtPr>
              <w:sdtEndPr/>
              <w:sdtContent>
                <w:r w:rsidR="004E1B33" w:rsidRPr="00501C01">
                  <w:rPr>
                    <w:rFonts w:ascii="Arial" w:hAnsi="Arial" w:cs="Arial"/>
                  </w:rPr>
                  <w:t>Compliant</w:t>
                </w:r>
              </w:sdtContent>
            </w:sdt>
            <w:r w:rsidR="004E1B33" w:rsidRPr="00501C01">
              <w:rPr>
                <w:rFonts w:ascii="Arial" w:hAnsi="Arial" w:cs="Arial"/>
              </w:rPr>
              <w:t xml:space="preserve"> </w:t>
            </w:r>
          </w:p>
        </w:tc>
      </w:tr>
      <w:tr w:rsidR="004E1B33" w14:paraId="5A564EF4" w14:textId="77777777" w:rsidTr="008062B2">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301510AC" w14:textId="77777777" w:rsidR="004E1B33" w:rsidRPr="00244176" w:rsidRDefault="004E1B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2566" w:type="pct"/>
            <w:shd w:val="clear" w:color="auto" w:fill="auto"/>
          </w:tcPr>
          <w:p w14:paraId="332D5C3E" w14:textId="77777777" w:rsidR="004E1B33" w:rsidRPr="00244176" w:rsidRDefault="004E1B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107" w:type="pct"/>
            <w:shd w:val="clear" w:color="auto" w:fill="auto"/>
          </w:tcPr>
          <w:p w14:paraId="6E38947B" w14:textId="77777777" w:rsidR="004E1B33" w:rsidRPr="00CC646C" w:rsidRDefault="00501A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943622"/>
                <w:placeholder>
                  <w:docPart w:val="59C6F042BA0E4832837CB54F23F40DDD"/>
                </w:placeholder>
                <w:dropDownList>
                  <w:listItem w:displayText="choose a rating" w:value="choose a rating"/>
                  <w:listItem w:displayText="Compliant" w:value="Compliant"/>
                  <w:listItem w:displayText="Not Compliant" w:value="Not Compliant"/>
                </w:dropDownList>
              </w:sdtPr>
              <w:sdtEndPr/>
              <w:sdtContent>
                <w:r w:rsidR="004E1B33" w:rsidRPr="00501C01">
                  <w:rPr>
                    <w:rFonts w:ascii="Arial" w:hAnsi="Arial" w:cs="Arial"/>
                  </w:rPr>
                  <w:t>Compliant</w:t>
                </w:r>
              </w:sdtContent>
            </w:sdt>
            <w:r w:rsidR="004E1B33" w:rsidRPr="00501C01">
              <w:rPr>
                <w:rFonts w:ascii="Arial" w:hAnsi="Arial" w:cs="Arial"/>
              </w:rPr>
              <w:t xml:space="preserve"> </w:t>
            </w:r>
          </w:p>
        </w:tc>
      </w:tr>
      <w:tr w:rsidR="004E1B33" w14:paraId="556521B6" w14:textId="77777777" w:rsidTr="008062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3C1FD071" w14:textId="77777777" w:rsidR="004E1B33" w:rsidRPr="00244176" w:rsidRDefault="004E1B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2566" w:type="pct"/>
            <w:shd w:val="clear" w:color="auto" w:fill="auto"/>
          </w:tcPr>
          <w:p w14:paraId="2B8C44D0" w14:textId="77777777" w:rsidR="004E1B33" w:rsidRPr="00244176" w:rsidRDefault="004E1B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107" w:type="pct"/>
            <w:shd w:val="clear" w:color="auto" w:fill="auto"/>
          </w:tcPr>
          <w:p w14:paraId="3F389729" w14:textId="77777777" w:rsidR="004E1B33" w:rsidRPr="00CC646C" w:rsidRDefault="00501A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400591"/>
                <w:placeholder>
                  <w:docPart w:val="12FEA83A389747EAB6163723733382AE"/>
                </w:placeholder>
                <w:dropDownList>
                  <w:listItem w:displayText="choose a rating" w:value="choose a rating"/>
                  <w:listItem w:displayText="Compliant" w:value="Compliant"/>
                  <w:listItem w:displayText="Not Compliant" w:value="Not Compliant"/>
                </w:dropDownList>
              </w:sdtPr>
              <w:sdtEndPr/>
              <w:sdtContent>
                <w:r w:rsidR="004E1B33" w:rsidRPr="00501C01">
                  <w:rPr>
                    <w:rFonts w:ascii="Arial" w:hAnsi="Arial" w:cs="Arial"/>
                  </w:rPr>
                  <w:t>Compliant</w:t>
                </w:r>
              </w:sdtContent>
            </w:sdt>
            <w:r w:rsidR="004E1B33" w:rsidRPr="00501C01">
              <w:rPr>
                <w:rFonts w:ascii="Arial" w:hAnsi="Arial" w:cs="Arial"/>
              </w:rPr>
              <w:t xml:space="preserve"> </w:t>
            </w:r>
          </w:p>
        </w:tc>
      </w:tr>
      <w:tr w:rsidR="004E1B33" w14:paraId="3E5279FF" w14:textId="77777777" w:rsidTr="008062B2">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23CB25F3" w14:textId="77777777" w:rsidR="004E1B33" w:rsidRPr="00244176" w:rsidRDefault="004E1B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2566" w:type="pct"/>
            <w:shd w:val="clear" w:color="auto" w:fill="auto"/>
          </w:tcPr>
          <w:p w14:paraId="437BA528" w14:textId="77777777" w:rsidR="004E1B33" w:rsidRPr="00244176" w:rsidRDefault="004E1B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107" w:type="pct"/>
            <w:shd w:val="clear" w:color="auto" w:fill="auto"/>
          </w:tcPr>
          <w:p w14:paraId="797BCD1D" w14:textId="77777777" w:rsidR="004E1B33" w:rsidRPr="00CC646C" w:rsidRDefault="00501A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2168164"/>
                <w:placeholder>
                  <w:docPart w:val="899CB66573034609A932DC9412C3B0AC"/>
                </w:placeholder>
                <w:dropDownList>
                  <w:listItem w:displayText="choose a rating" w:value="choose a rating"/>
                  <w:listItem w:displayText="Compliant" w:value="Compliant"/>
                  <w:listItem w:displayText="Not Compliant" w:value="Not Compliant"/>
                </w:dropDownList>
              </w:sdtPr>
              <w:sdtEndPr/>
              <w:sdtContent>
                <w:r w:rsidR="004E1B33" w:rsidRPr="00501C01">
                  <w:rPr>
                    <w:rFonts w:ascii="Arial" w:hAnsi="Arial" w:cs="Arial"/>
                  </w:rPr>
                  <w:t>Compliant</w:t>
                </w:r>
              </w:sdtContent>
            </w:sdt>
            <w:r w:rsidR="004E1B33" w:rsidRPr="00501C01">
              <w:rPr>
                <w:rFonts w:ascii="Arial" w:hAnsi="Arial" w:cs="Arial"/>
              </w:rPr>
              <w:t xml:space="preserve"> </w:t>
            </w:r>
          </w:p>
        </w:tc>
      </w:tr>
    </w:tbl>
    <w:p w14:paraId="7D1F0C97" w14:textId="77777777" w:rsidR="002F49A8" w:rsidRDefault="00C81D4C" w:rsidP="007B3959">
      <w:pPr>
        <w:pStyle w:val="Heading20"/>
      </w:pPr>
      <w:r w:rsidRPr="00A36AA9">
        <w:t>Findings</w:t>
      </w:r>
    </w:p>
    <w:p w14:paraId="2C5D9EB1" w14:textId="6CED1487" w:rsidR="00DF498D" w:rsidRDefault="00DF498D" w:rsidP="00DF498D">
      <w:pPr>
        <w:pStyle w:val="NormalArial"/>
      </w:pPr>
      <w:r>
        <w:t>Consumers and representatives advised they feel they receive a quality service that delivers safe care, and the service demonstrated effective systems to support sufficient staff numbers of skilled and qualified staff, particularly in the event of unplanned or planned leave. Nursing and allied health services are arranged as needed through internal or external services at a day and time agreed with the consumers or representatives.</w:t>
      </w:r>
    </w:p>
    <w:p w14:paraId="76E4D569" w14:textId="1DED713A" w:rsidR="00DF498D" w:rsidRDefault="00DF498D" w:rsidP="00DF498D">
      <w:pPr>
        <w:pStyle w:val="NormalArial"/>
      </w:pPr>
      <w:r>
        <w:t>Consumers and representatives advised that staff treat them with kindness, respect, and dignity. Consumers highlighted that their preferences are respected regarding the choice of care worker and timing for their services, and consumer files indicated a use of respectful language to each consumer and their individual circumstances.</w:t>
      </w:r>
    </w:p>
    <w:p w14:paraId="41403F45" w14:textId="276FBB77" w:rsidR="00DF498D" w:rsidRDefault="00DF498D" w:rsidP="00DF498D">
      <w:pPr>
        <w:pStyle w:val="NormalArial"/>
      </w:pPr>
      <w:r>
        <w:t>Mandatory training for all staff includes identifying and responding to elder abuse and neglect and cultural diversity. All staff confirmed they have received relevant training and care workers demonstrated an appropriate awareness of consumers’ individual circumstances and consistently spoke respectfully regarding consumers.</w:t>
      </w:r>
    </w:p>
    <w:p w14:paraId="0360B5BD" w14:textId="71927418" w:rsidR="00DF498D" w:rsidRDefault="00DF498D" w:rsidP="00DF498D">
      <w:pPr>
        <w:pStyle w:val="NormalArial"/>
      </w:pPr>
      <w:r>
        <w:t xml:space="preserve">Consumers and representatives advised that care workers know what they are doing when they provide their services and feel safe in their care, and management described the recruitment process and noted an initial onboarding process to ensure that the workforce hired is competent to perform their roles. Recruited staff must have relevant qualifications specific to their roles or be willing to undertake the necessary training. All relevant qualifications for staff are recorded in their staff electronic system. Management advised they oversee the delivery of services by subcontracted agencies, and all subcontracted staff have relevant qualifications and knowledge to perform their roles. The service regularly seeks feedback from consumers about the performance of both internal and external staff and services and record this as a complaint if any issues arise. </w:t>
      </w:r>
    </w:p>
    <w:p w14:paraId="75B304F9" w14:textId="445F9929" w:rsidR="00DF498D" w:rsidRDefault="00DF498D" w:rsidP="00DF498D">
      <w:pPr>
        <w:pStyle w:val="NormalArial"/>
      </w:pPr>
      <w:r>
        <w:lastRenderedPageBreak/>
        <w:t>Consumers and representatives provided positive feedback about their care workers and their skills. They advised that care workers know what they are doing when providing care. Management advised that all staff must complete mandatory training during onboarding and induction, and every 12 months thereafter. Ongoing training and support are offered to all staff where it is required. The organisation’s induction checklist for all staff demonstrates a robust recruitment and induction procedure for onboarding staff. Staff training includes, cultural awareness, elder abuse and neglect, infection control, Serious Incident Response Scheme (SIRS) and Work Health and Safety (WHS). The</w:t>
      </w:r>
      <w:r w:rsidR="00F42F3C">
        <w:t xml:space="preserve"> organisation has </w:t>
      </w:r>
      <w:r>
        <w:t>an</w:t>
      </w:r>
      <w:r w:rsidR="00F42F3C">
        <w:t xml:space="preserve"> </w:t>
      </w:r>
      <w:r>
        <w:t>educator who is a registered nurse and able to sign off on staff competencies,</w:t>
      </w:r>
      <w:r w:rsidR="00F42F3C">
        <w:t xml:space="preserve"> </w:t>
      </w:r>
      <w:r>
        <w:t xml:space="preserve">including for their higher level hospital and rehabilitation in the home programs. Management advised regular </w:t>
      </w:r>
      <w:r w:rsidR="00F42F3C">
        <w:t xml:space="preserve">online </w:t>
      </w:r>
      <w:r>
        <w:t xml:space="preserve">meetings are </w:t>
      </w:r>
      <w:r w:rsidR="00F42F3C">
        <w:t>conducted</w:t>
      </w:r>
      <w:r>
        <w:t xml:space="preserve"> with care</w:t>
      </w:r>
      <w:r w:rsidR="00F42F3C">
        <w:t xml:space="preserve"> </w:t>
      </w:r>
      <w:r>
        <w:t xml:space="preserve">workers involved in an individual consumer’s care </w:t>
      </w:r>
      <w:r w:rsidR="00F42F3C">
        <w:t xml:space="preserve">and care workers are afforded </w:t>
      </w:r>
      <w:r>
        <w:t>an opportunity to discuss training, feedback and concerns and any other</w:t>
      </w:r>
      <w:r w:rsidR="00F42F3C">
        <w:t xml:space="preserve"> </w:t>
      </w:r>
      <w:r>
        <w:t xml:space="preserve">issues. </w:t>
      </w:r>
    </w:p>
    <w:p w14:paraId="105A3E44" w14:textId="691250F5" w:rsidR="00DF498D" w:rsidRDefault="00F42F3C" w:rsidP="00DF498D">
      <w:pPr>
        <w:pStyle w:val="NormalArial"/>
      </w:pPr>
      <w:r>
        <w:t>The service demonstrated an effective</w:t>
      </w:r>
      <w:r w:rsidR="00DF498D">
        <w:t xml:space="preserve"> performance appraisal system for</w:t>
      </w:r>
      <w:r>
        <w:t xml:space="preserve"> </w:t>
      </w:r>
      <w:r w:rsidR="00DF498D">
        <w:t xml:space="preserve">ongoing monitoring and review of the performance of each staff member. Staff </w:t>
      </w:r>
      <w:r>
        <w:t>advised</w:t>
      </w:r>
      <w:r w:rsidR="00DF498D">
        <w:t xml:space="preserve"> that they are supported in the performance appraisal and</w:t>
      </w:r>
      <w:r>
        <w:t xml:space="preserve"> </w:t>
      </w:r>
      <w:r w:rsidR="00DF498D">
        <w:t xml:space="preserve">review process and have regular meetings with their supervisor. Staff also </w:t>
      </w:r>
      <w:r>
        <w:t xml:space="preserve">advised that </w:t>
      </w:r>
      <w:r w:rsidR="00DF498D">
        <w:t>they receive feedback from management and have appraisals as required.</w:t>
      </w:r>
    </w:p>
    <w:p w14:paraId="248F5C5E" w14:textId="33085FC1" w:rsidR="00DF498D" w:rsidRDefault="00F42F3C" w:rsidP="00DF498D">
      <w:pPr>
        <w:pStyle w:val="NormalArial"/>
      </w:pPr>
      <w:r w:rsidRPr="00F42F3C">
        <w:t xml:space="preserve">The Quality Standard is assessed as compliant as </w:t>
      </w:r>
      <w:r>
        <w:t>five</w:t>
      </w:r>
      <w:r w:rsidRPr="00F42F3C">
        <w:t xml:space="preserve"> of the f</w:t>
      </w:r>
      <w:r>
        <w:t>ive</w:t>
      </w:r>
      <w:r w:rsidRPr="00F42F3C">
        <w:t xml:space="preserve"> specific requirements have been assessed as compliant.</w:t>
      </w:r>
    </w:p>
    <w:p w14:paraId="2B32FEB5" w14:textId="2AD7443D" w:rsidR="005D23EC" w:rsidRPr="00A36AA9" w:rsidRDefault="00C81D4C" w:rsidP="00DF498D">
      <w:pPr>
        <w:pStyle w:val="NormalArial"/>
      </w:pPr>
      <w:r w:rsidRPr="00A36AA9">
        <w:br w:type="page"/>
      </w:r>
    </w:p>
    <w:p w14:paraId="5E623759" w14:textId="77777777" w:rsidR="00FC045E" w:rsidRPr="00A36AA9" w:rsidRDefault="00C81D4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40"/>
        <w:gridCol w:w="5508"/>
        <w:gridCol w:w="2172"/>
      </w:tblGrid>
      <w:tr w:rsidR="004E1B33" w14:paraId="5C06B713" w14:textId="77777777" w:rsidTr="00806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8" w:type="pct"/>
            <w:gridSpan w:val="2"/>
          </w:tcPr>
          <w:p w14:paraId="78F24A1D" w14:textId="77777777" w:rsidR="004E1B33" w:rsidRPr="003217D3" w:rsidRDefault="004E1B3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42" w:type="pct"/>
          </w:tcPr>
          <w:p w14:paraId="02123340" w14:textId="77777777" w:rsidR="004E1B33" w:rsidRPr="003217D3" w:rsidRDefault="004E1B3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4E1B33" w14:paraId="64E6CC09" w14:textId="77777777" w:rsidTr="008062B2">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08AA35EA" w14:textId="77777777" w:rsidR="004E1B33" w:rsidRPr="00244176" w:rsidRDefault="004E1B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2643" w:type="pct"/>
            <w:shd w:val="clear" w:color="auto" w:fill="auto"/>
          </w:tcPr>
          <w:p w14:paraId="04E2F59A" w14:textId="77777777" w:rsidR="004E1B33" w:rsidRPr="00244176" w:rsidRDefault="004E1B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are </w:t>
            </w:r>
            <w:bookmarkStart w:id="5" w:name="_Hlk153894525"/>
            <w:r w:rsidRPr="00244176">
              <w:rPr>
                <w:rFonts w:ascii="Arial" w:hAnsi="Arial" w:cs="Arial"/>
              </w:rPr>
              <w:t xml:space="preserve">engaged in the development, delivery and evaluation of care and services </w:t>
            </w:r>
            <w:bookmarkEnd w:id="5"/>
            <w:r w:rsidRPr="00244176">
              <w:rPr>
                <w:rFonts w:ascii="Arial" w:hAnsi="Arial" w:cs="Arial"/>
              </w:rPr>
              <w:t>and are supported in that engagement.</w:t>
            </w:r>
          </w:p>
        </w:tc>
        <w:tc>
          <w:tcPr>
            <w:tcW w:w="1042" w:type="pct"/>
            <w:shd w:val="clear" w:color="auto" w:fill="auto"/>
          </w:tcPr>
          <w:p w14:paraId="11F4D324" w14:textId="77777777" w:rsidR="004E1B33" w:rsidRPr="00CC646C" w:rsidRDefault="00501A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4183329"/>
                <w:placeholder>
                  <w:docPart w:val="F6F0742A22A1462DA516AAB7A1273938"/>
                </w:placeholder>
                <w:dropDownList>
                  <w:listItem w:displayText="choose a rating" w:value="choose a rating"/>
                  <w:listItem w:displayText="Compliant" w:value="Compliant"/>
                  <w:listItem w:displayText="Not Compliant" w:value="Not Compliant"/>
                </w:dropDownList>
              </w:sdtPr>
              <w:sdtEndPr/>
              <w:sdtContent>
                <w:r w:rsidR="004E1B33" w:rsidRPr="00501C01">
                  <w:rPr>
                    <w:rFonts w:ascii="Arial" w:hAnsi="Arial" w:cs="Arial"/>
                  </w:rPr>
                  <w:t>Compliant</w:t>
                </w:r>
              </w:sdtContent>
            </w:sdt>
            <w:r w:rsidR="004E1B33" w:rsidRPr="00501C01">
              <w:rPr>
                <w:rFonts w:ascii="Arial" w:hAnsi="Arial" w:cs="Arial"/>
              </w:rPr>
              <w:t xml:space="preserve"> </w:t>
            </w:r>
          </w:p>
        </w:tc>
      </w:tr>
      <w:tr w:rsidR="004E1B33" w14:paraId="4C9F8A45" w14:textId="77777777" w:rsidTr="008062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052E52B6" w14:textId="77777777" w:rsidR="004E1B33" w:rsidRPr="00244176" w:rsidRDefault="004E1B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643" w:type="pct"/>
            <w:shd w:val="clear" w:color="auto" w:fill="auto"/>
          </w:tcPr>
          <w:p w14:paraId="5D27B0A2" w14:textId="77777777" w:rsidR="004E1B33" w:rsidRPr="00244176" w:rsidRDefault="004E1B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42" w:type="pct"/>
            <w:shd w:val="clear" w:color="auto" w:fill="auto"/>
          </w:tcPr>
          <w:p w14:paraId="56B0309C" w14:textId="77777777" w:rsidR="004E1B33" w:rsidRPr="00CC646C" w:rsidRDefault="00501A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3670835"/>
                <w:placeholder>
                  <w:docPart w:val="736CA6F725D84337A67F0701020E3B25"/>
                </w:placeholder>
                <w:dropDownList>
                  <w:listItem w:displayText="choose a rating" w:value="choose a rating"/>
                  <w:listItem w:displayText="Compliant" w:value="Compliant"/>
                  <w:listItem w:displayText="Not Compliant" w:value="Not Compliant"/>
                </w:dropDownList>
              </w:sdtPr>
              <w:sdtEndPr/>
              <w:sdtContent>
                <w:r w:rsidR="004E1B33" w:rsidRPr="00501C01">
                  <w:rPr>
                    <w:rFonts w:ascii="Arial" w:hAnsi="Arial" w:cs="Arial"/>
                  </w:rPr>
                  <w:t>Compliant</w:t>
                </w:r>
              </w:sdtContent>
            </w:sdt>
            <w:r w:rsidR="004E1B33" w:rsidRPr="00501C01">
              <w:rPr>
                <w:rFonts w:ascii="Arial" w:hAnsi="Arial" w:cs="Arial"/>
              </w:rPr>
              <w:t xml:space="preserve"> </w:t>
            </w:r>
          </w:p>
        </w:tc>
      </w:tr>
      <w:tr w:rsidR="004E1B33" w14:paraId="165B228C" w14:textId="77777777" w:rsidTr="008062B2">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1F884D70" w14:textId="77777777" w:rsidR="004E1B33" w:rsidRPr="00244176" w:rsidRDefault="004E1B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2643" w:type="pct"/>
            <w:shd w:val="clear" w:color="auto" w:fill="auto"/>
          </w:tcPr>
          <w:p w14:paraId="4B0F8965" w14:textId="77777777" w:rsidR="004E1B33" w:rsidRPr="00244176" w:rsidRDefault="004E1B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E16BB03" w14:textId="77777777" w:rsidR="004E1B33" w:rsidRPr="00244176" w:rsidRDefault="004E1B3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9113B55" w14:textId="77777777" w:rsidR="004E1B33" w:rsidRPr="00244176" w:rsidRDefault="004E1B3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51DEC2A" w14:textId="77777777" w:rsidR="004E1B33" w:rsidRPr="00244176" w:rsidRDefault="004E1B3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7FA019E" w14:textId="77777777" w:rsidR="004E1B33" w:rsidRPr="00244176" w:rsidRDefault="004E1B3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D1CD5A0" w14:textId="77777777" w:rsidR="004E1B33" w:rsidRPr="00244176" w:rsidRDefault="004E1B3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63C430D" w14:textId="77777777" w:rsidR="004E1B33" w:rsidRPr="00244176" w:rsidRDefault="004E1B3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42" w:type="pct"/>
            <w:shd w:val="clear" w:color="auto" w:fill="auto"/>
          </w:tcPr>
          <w:p w14:paraId="40E52117" w14:textId="77777777" w:rsidR="004E1B33" w:rsidRPr="00CC646C" w:rsidRDefault="00501A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7052774"/>
                <w:placeholder>
                  <w:docPart w:val="B7847D2A48F242639F3760D1F21C0097"/>
                </w:placeholder>
                <w:dropDownList>
                  <w:listItem w:displayText="choose a rating" w:value="choose a rating"/>
                  <w:listItem w:displayText="Compliant" w:value="Compliant"/>
                  <w:listItem w:displayText="Not Compliant" w:value="Not Compliant"/>
                </w:dropDownList>
              </w:sdtPr>
              <w:sdtEndPr/>
              <w:sdtContent>
                <w:r w:rsidR="004E1B33" w:rsidRPr="00501C01">
                  <w:rPr>
                    <w:rFonts w:ascii="Arial" w:hAnsi="Arial" w:cs="Arial"/>
                  </w:rPr>
                  <w:t>Compliant</w:t>
                </w:r>
              </w:sdtContent>
            </w:sdt>
            <w:r w:rsidR="004E1B33" w:rsidRPr="00501C01">
              <w:rPr>
                <w:rFonts w:ascii="Arial" w:hAnsi="Arial" w:cs="Arial"/>
              </w:rPr>
              <w:t xml:space="preserve"> </w:t>
            </w:r>
          </w:p>
        </w:tc>
      </w:tr>
      <w:tr w:rsidR="004E1B33" w14:paraId="3193EBB2" w14:textId="77777777" w:rsidTr="008062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414916B9" w14:textId="77777777" w:rsidR="004E1B33" w:rsidRPr="00244176" w:rsidRDefault="004E1B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643" w:type="pct"/>
            <w:shd w:val="clear" w:color="auto" w:fill="auto"/>
          </w:tcPr>
          <w:p w14:paraId="2BF98416" w14:textId="77777777" w:rsidR="004E1B33" w:rsidRPr="00244176" w:rsidRDefault="004E1B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E4D0168" w14:textId="77777777" w:rsidR="004E1B33" w:rsidRPr="00244176" w:rsidRDefault="004E1B3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B3BBC37" w14:textId="77777777" w:rsidR="004E1B33" w:rsidRPr="00244176" w:rsidRDefault="004E1B3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DB03DC2" w14:textId="77777777" w:rsidR="004E1B33" w:rsidRPr="00244176" w:rsidRDefault="004E1B3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D3E02A9" w14:textId="77777777" w:rsidR="004E1B33" w:rsidRPr="00244176" w:rsidRDefault="004E1B3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42" w:type="pct"/>
            <w:shd w:val="clear" w:color="auto" w:fill="auto"/>
          </w:tcPr>
          <w:p w14:paraId="0EF8D64E" w14:textId="77777777" w:rsidR="004E1B33" w:rsidRPr="00CC646C" w:rsidRDefault="00501ADA"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5888342"/>
                <w:placeholder>
                  <w:docPart w:val="DF89389690184036ACAFBAB6A1E0E155"/>
                </w:placeholder>
                <w:dropDownList>
                  <w:listItem w:displayText="choose a rating" w:value="choose a rating"/>
                  <w:listItem w:displayText="Compliant" w:value="Compliant"/>
                  <w:listItem w:displayText="Not Compliant" w:value="Not Compliant"/>
                </w:dropDownList>
              </w:sdtPr>
              <w:sdtEndPr/>
              <w:sdtContent>
                <w:r w:rsidR="004E1B33" w:rsidRPr="00501C01">
                  <w:rPr>
                    <w:rFonts w:ascii="Arial" w:hAnsi="Arial" w:cs="Arial"/>
                  </w:rPr>
                  <w:t>Compliant</w:t>
                </w:r>
              </w:sdtContent>
            </w:sdt>
            <w:r w:rsidR="004E1B33" w:rsidRPr="00501C01">
              <w:rPr>
                <w:rFonts w:ascii="Arial" w:hAnsi="Arial" w:cs="Arial"/>
              </w:rPr>
              <w:t xml:space="preserve"> </w:t>
            </w:r>
          </w:p>
        </w:tc>
      </w:tr>
      <w:tr w:rsidR="004E1B33" w14:paraId="23932FFC" w14:textId="77777777" w:rsidTr="008062B2">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12C5D206" w14:textId="77777777" w:rsidR="004E1B33" w:rsidRPr="00244176" w:rsidRDefault="004E1B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2643" w:type="pct"/>
            <w:shd w:val="clear" w:color="auto" w:fill="auto"/>
          </w:tcPr>
          <w:p w14:paraId="4A16F929" w14:textId="77777777" w:rsidR="004E1B33" w:rsidRPr="00244176" w:rsidRDefault="004E1B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E617096" w14:textId="77777777" w:rsidR="004E1B33" w:rsidRPr="00244176" w:rsidRDefault="004E1B3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B290A67" w14:textId="77777777" w:rsidR="004E1B33" w:rsidRPr="00244176" w:rsidRDefault="004E1B3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080D813" w14:textId="77777777" w:rsidR="004E1B33" w:rsidRPr="00244176" w:rsidRDefault="004E1B3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42" w:type="pct"/>
            <w:shd w:val="clear" w:color="auto" w:fill="auto"/>
          </w:tcPr>
          <w:p w14:paraId="49EE35C1" w14:textId="77777777" w:rsidR="004E1B33" w:rsidRPr="00CC646C" w:rsidRDefault="00501A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5694941"/>
                <w:placeholder>
                  <w:docPart w:val="0AF24A772D8740FE9A35464716296BB3"/>
                </w:placeholder>
                <w:dropDownList>
                  <w:listItem w:displayText="choose a rating" w:value="choose a rating"/>
                  <w:listItem w:displayText="Compliant" w:value="Compliant"/>
                  <w:listItem w:displayText="Not Compliant" w:value="Not Compliant"/>
                </w:dropDownList>
              </w:sdtPr>
              <w:sdtEndPr/>
              <w:sdtContent>
                <w:r w:rsidR="004E1B33" w:rsidRPr="00501C01">
                  <w:rPr>
                    <w:rFonts w:ascii="Arial" w:hAnsi="Arial" w:cs="Arial"/>
                  </w:rPr>
                  <w:t>Compliant</w:t>
                </w:r>
              </w:sdtContent>
            </w:sdt>
            <w:r w:rsidR="004E1B33" w:rsidRPr="00501C01">
              <w:rPr>
                <w:rFonts w:ascii="Arial" w:hAnsi="Arial" w:cs="Arial"/>
              </w:rPr>
              <w:t xml:space="preserve"> </w:t>
            </w:r>
          </w:p>
        </w:tc>
      </w:tr>
    </w:tbl>
    <w:p w14:paraId="60A48F1E" w14:textId="77777777" w:rsidR="007B3959" w:rsidRDefault="00C81D4C" w:rsidP="003217D3">
      <w:pPr>
        <w:pStyle w:val="Heading20"/>
      </w:pPr>
      <w:r w:rsidRPr="00A36AA9">
        <w:t>Findings</w:t>
      </w:r>
    </w:p>
    <w:p w14:paraId="2413510F" w14:textId="57F5B9DB" w:rsidR="004A5361" w:rsidRDefault="00C36F54" w:rsidP="00124DA8">
      <w:pPr>
        <w:pStyle w:val="NormalArial"/>
      </w:pPr>
      <w:r>
        <w:t xml:space="preserve">The organisation demonstrated that consumers and representatives are </w:t>
      </w:r>
      <w:r w:rsidRPr="00C36F54">
        <w:t>engaged in the development, delivery and evaluation of care and services</w:t>
      </w:r>
      <w:r>
        <w:t xml:space="preserve">. </w:t>
      </w:r>
      <w:r w:rsidR="00124DA8">
        <w:t xml:space="preserve">Management </w:t>
      </w:r>
      <w:r>
        <w:t>explained that</w:t>
      </w:r>
      <w:r w:rsidR="00124DA8">
        <w:t xml:space="preserve"> consumer feedback and suggestions are collated and trended</w:t>
      </w:r>
      <w:r>
        <w:t xml:space="preserve"> </w:t>
      </w:r>
      <w:r w:rsidR="00124DA8">
        <w:t>and</w:t>
      </w:r>
      <w:r>
        <w:t xml:space="preserve"> used to</w:t>
      </w:r>
      <w:r w:rsidR="00124DA8">
        <w:t xml:space="preserve"> inform continuous improvement</w:t>
      </w:r>
      <w:r>
        <w:t>. The organisation delivers a</w:t>
      </w:r>
      <w:r w:rsidR="00124DA8">
        <w:t xml:space="preserve"> survey regarding all home</w:t>
      </w:r>
      <w:r>
        <w:t xml:space="preserve"> </w:t>
      </w:r>
      <w:r w:rsidR="00124DA8">
        <w:t>care package consumers and their representatives</w:t>
      </w:r>
      <w:r>
        <w:t>, as well as provides a</w:t>
      </w:r>
      <w:r w:rsidR="00124DA8">
        <w:t xml:space="preserve"> consumer advisory group that meets </w:t>
      </w:r>
      <w:r>
        <w:t xml:space="preserve">regularly and provides </w:t>
      </w:r>
      <w:r w:rsidR="00124DA8">
        <w:t>an opportunity for</w:t>
      </w:r>
      <w:r>
        <w:t xml:space="preserve"> </w:t>
      </w:r>
      <w:r w:rsidR="00124DA8">
        <w:t xml:space="preserve">consumers to </w:t>
      </w:r>
      <w:r>
        <w:t xml:space="preserve">become </w:t>
      </w:r>
      <w:r w:rsidR="00124DA8">
        <w:t xml:space="preserve">involved in reviewing and commenting on </w:t>
      </w:r>
      <w:r w:rsidR="00124DA8">
        <w:lastRenderedPageBreak/>
        <w:t>overall practices at the</w:t>
      </w:r>
      <w:r>
        <w:t xml:space="preserve"> </w:t>
      </w:r>
      <w:r w:rsidR="00124DA8">
        <w:t xml:space="preserve">service and </w:t>
      </w:r>
      <w:r>
        <w:t xml:space="preserve">to </w:t>
      </w:r>
      <w:r w:rsidR="00124DA8">
        <w:t>provid</w:t>
      </w:r>
      <w:r>
        <w:t>e</w:t>
      </w:r>
      <w:r w:rsidR="00124DA8">
        <w:t xml:space="preserve"> feedback and suggestions that can inform continuous</w:t>
      </w:r>
      <w:r>
        <w:t xml:space="preserve"> </w:t>
      </w:r>
      <w:r w:rsidR="00124DA8">
        <w:t>improvement at the service.</w:t>
      </w:r>
    </w:p>
    <w:p w14:paraId="570EED75" w14:textId="75009634" w:rsidR="00124DA8" w:rsidRDefault="00124DA8" w:rsidP="00124DA8">
      <w:pPr>
        <w:pStyle w:val="NormalArial"/>
      </w:pPr>
      <w:r>
        <w:t>Management</w:t>
      </w:r>
      <w:r w:rsidR="00350FA3">
        <w:t xml:space="preserve"> </w:t>
      </w:r>
      <w:r>
        <w:t xml:space="preserve">demonstrated the service has </w:t>
      </w:r>
      <w:r w:rsidR="00350FA3">
        <w:t xml:space="preserve">effective organisation-wide </w:t>
      </w:r>
      <w:r>
        <w:t>governance systems and processes that promote the provision of safe,</w:t>
      </w:r>
      <w:r w:rsidR="00350FA3">
        <w:t xml:space="preserve"> </w:t>
      </w:r>
      <w:r>
        <w:t xml:space="preserve">inclusive and quality care. This is done through </w:t>
      </w:r>
      <w:r w:rsidR="00350FA3">
        <w:t>the organisation’s suite</w:t>
      </w:r>
      <w:r>
        <w:t xml:space="preserve"> of policies and procedures</w:t>
      </w:r>
      <w:r w:rsidR="00350FA3">
        <w:t>, effective o</w:t>
      </w:r>
      <w:r>
        <w:t>rientation and ongoing training for staff</w:t>
      </w:r>
      <w:r w:rsidR="00350FA3">
        <w:t>, n</w:t>
      </w:r>
      <w:r>
        <w:t>ewsletters provided to staff regular</w:t>
      </w:r>
      <w:r w:rsidR="00350FA3">
        <w:t xml:space="preserve">ly </w:t>
      </w:r>
      <w:r>
        <w:t>outlining best practice and</w:t>
      </w:r>
      <w:r w:rsidR="00350FA3">
        <w:t xml:space="preserve"> </w:t>
      </w:r>
      <w:r>
        <w:t>changes to processes or documentation.</w:t>
      </w:r>
      <w:r w:rsidR="00350FA3">
        <w:t xml:space="preserve"> In addition, c</w:t>
      </w:r>
      <w:r>
        <w:t xml:space="preserve">onsumer documentation </w:t>
      </w:r>
      <w:r w:rsidR="00350FA3">
        <w:t>effectively</w:t>
      </w:r>
      <w:r>
        <w:t xml:space="preserve"> captures the individual risks of</w:t>
      </w:r>
      <w:r w:rsidR="00350FA3">
        <w:t xml:space="preserve"> </w:t>
      </w:r>
      <w:r>
        <w:t>consumers</w:t>
      </w:r>
      <w:r w:rsidR="00350FA3">
        <w:t>, the organisation’s</w:t>
      </w:r>
      <w:r>
        <w:t xml:space="preserve"> risk register capture</w:t>
      </w:r>
      <w:r w:rsidR="00350FA3">
        <w:t>s</w:t>
      </w:r>
      <w:r>
        <w:t xml:space="preserve"> overall organisational risks, </w:t>
      </w:r>
      <w:r w:rsidR="00350FA3">
        <w:t>effective r</w:t>
      </w:r>
      <w:r>
        <w:t xml:space="preserve">eferrals </w:t>
      </w:r>
      <w:r w:rsidR="00350FA3">
        <w:t xml:space="preserve">are facilitated </w:t>
      </w:r>
      <w:r>
        <w:t>to external agencies, including allied health to ensure safe and best</w:t>
      </w:r>
      <w:r w:rsidR="00350FA3">
        <w:t xml:space="preserve"> </w:t>
      </w:r>
      <w:r>
        <w:t>practice care to consumers.</w:t>
      </w:r>
      <w:r w:rsidR="00350FA3">
        <w:t xml:space="preserve"> The Assessment Team also reported effective i</w:t>
      </w:r>
      <w:r>
        <w:t xml:space="preserve">nternal reporting </w:t>
      </w:r>
      <w:r w:rsidR="00350FA3">
        <w:t>mechanisms to</w:t>
      </w:r>
      <w:r>
        <w:t xml:space="preserve"> directors from the various division managers at regular</w:t>
      </w:r>
      <w:r w:rsidR="00350FA3">
        <w:t xml:space="preserve"> </w:t>
      </w:r>
      <w:r>
        <w:t>division</w:t>
      </w:r>
      <w:r w:rsidR="00350FA3">
        <w:t>al</w:t>
      </w:r>
      <w:r>
        <w:t xml:space="preserve"> managers’ meetings, </w:t>
      </w:r>
      <w:r w:rsidR="00350FA3">
        <w:t>and r</w:t>
      </w:r>
      <w:r>
        <w:t xml:space="preserve">egular board of director meetings where </w:t>
      </w:r>
      <w:r w:rsidR="00350FA3">
        <w:t>senior management</w:t>
      </w:r>
      <w:r>
        <w:t xml:space="preserve"> review information</w:t>
      </w:r>
      <w:r w:rsidR="00350FA3">
        <w:t xml:space="preserve">, decide on </w:t>
      </w:r>
      <w:r>
        <w:t>changes to processes as needed and inform key directions for</w:t>
      </w:r>
      <w:r w:rsidR="00350FA3">
        <w:t xml:space="preserve"> </w:t>
      </w:r>
      <w:r>
        <w:t>the organisation.</w:t>
      </w:r>
    </w:p>
    <w:p w14:paraId="700A353B" w14:textId="531A6E72" w:rsidR="00124DA8" w:rsidRDefault="00124DA8" w:rsidP="003109B7">
      <w:pPr>
        <w:pStyle w:val="NormalArial"/>
      </w:pPr>
      <w:r>
        <w:t>The governing body remains accountable for the delivery of quality care and services</w:t>
      </w:r>
      <w:r w:rsidR="00350FA3">
        <w:t xml:space="preserve"> </w:t>
      </w:r>
      <w:r>
        <w:t xml:space="preserve">by remaining informed of services </w:t>
      </w:r>
      <w:r w:rsidR="00350FA3">
        <w:t xml:space="preserve">delivered, as well as </w:t>
      </w:r>
      <w:r>
        <w:t>key risk areas and reviewing</w:t>
      </w:r>
      <w:r w:rsidR="003109B7">
        <w:t xml:space="preserve"> </w:t>
      </w:r>
      <w:r>
        <w:t xml:space="preserve">systems and processes as needed based on their consumer cohort. </w:t>
      </w:r>
    </w:p>
    <w:p w14:paraId="6DC7438B" w14:textId="70AF4D3E" w:rsidR="00124DA8" w:rsidRDefault="00124DA8" w:rsidP="00124DA8">
      <w:pPr>
        <w:pStyle w:val="NormalArial"/>
      </w:pPr>
      <w:r>
        <w:t>The service has a centralised information management system for consumer</w:t>
      </w:r>
      <w:r w:rsidR="003109B7">
        <w:t xml:space="preserve"> </w:t>
      </w:r>
      <w:r>
        <w:t>information</w:t>
      </w:r>
      <w:r w:rsidR="003109B7">
        <w:t xml:space="preserve"> and staff advised that </w:t>
      </w:r>
      <w:r>
        <w:t>the system is easy to</w:t>
      </w:r>
      <w:r w:rsidR="003109B7">
        <w:t xml:space="preserve"> </w:t>
      </w:r>
      <w:r>
        <w:t xml:space="preserve">navigate and includes all </w:t>
      </w:r>
      <w:r w:rsidR="003109B7">
        <w:t>relevant</w:t>
      </w:r>
      <w:r>
        <w:t xml:space="preserve"> information they need to access to perform their day</w:t>
      </w:r>
      <w:r w:rsidR="003109B7">
        <w:t>-</w:t>
      </w:r>
      <w:r>
        <w:t xml:space="preserve">to-day duties. </w:t>
      </w:r>
      <w:r w:rsidR="003109B7">
        <w:t>C</w:t>
      </w:r>
      <w:r>
        <w:t>onsumer documentation such as care plans, risk assessments and agreements</w:t>
      </w:r>
      <w:r w:rsidR="003109B7">
        <w:t xml:space="preserve"> </w:t>
      </w:r>
      <w:r>
        <w:t xml:space="preserve">are attached to the system. The service </w:t>
      </w:r>
      <w:r w:rsidR="003109B7">
        <w:t>demonstrated an effective</w:t>
      </w:r>
      <w:r>
        <w:t xml:space="preserve"> continuous improvement plan, </w:t>
      </w:r>
      <w:r w:rsidR="003109B7">
        <w:t xml:space="preserve">that is </w:t>
      </w:r>
      <w:r>
        <w:t>monitored by division managers as well as the directors</w:t>
      </w:r>
      <w:r w:rsidR="003109B7">
        <w:t xml:space="preserve"> </w:t>
      </w:r>
      <w:r>
        <w:t>for progress</w:t>
      </w:r>
      <w:r w:rsidR="003109B7">
        <w:t xml:space="preserve"> and is</w:t>
      </w:r>
      <w:r>
        <w:t xml:space="preserve"> organised by relevant quality standard</w:t>
      </w:r>
      <w:r w:rsidR="003109B7">
        <w:t xml:space="preserve"> </w:t>
      </w:r>
      <w:r>
        <w:t>requirement, and all have issues identified, planned actions/dates and outcomes</w:t>
      </w:r>
      <w:r w:rsidR="003109B7">
        <w:t xml:space="preserve"> </w:t>
      </w:r>
      <w:r>
        <w:t>included.</w:t>
      </w:r>
      <w:r w:rsidR="003109B7">
        <w:t xml:space="preserve"> </w:t>
      </w:r>
      <w:r w:rsidR="00423FB1">
        <w:t>Organisational m</w:t>
      </w:r>
      <w:r>
        <w:t xml:space="preserve">anagement </w:t>
      </w:r>
      <w:r w:rsidR="00423FB1">
        <w:t>maintain</w:t>
      </w:r>
      <w:r>
        <w:t xml:space="preserve"> oversight of the service’s income and expenditure, and </w:t>
      </w:r>
      <w:r w:rsidR="00423FB1">
        <w:t xml:space="preserve">provide regular </w:t>
      </w:r>
      <w:r>
        <w:t>review</w:t>
      </w:r>
      <w:r w:rsidR="00423FB1">
        <w:t xml:space="preserve"> as well as d</w:t>
      </w:r>
      <w:r>
        <w:t>iscuss</w:t>
      </w:r>
      <w:r w:rsidR="00423FB1">
        <w:t>ion with</w:t>
      </w:r>
      <w:r>
        <w:t xml:space="preserve"> the governing body.</w:t>
      </w:r>
      <w:r w:rsidR="00423FB1">
        <w:t xml:space="preserve"> </w:t>
      </w:r>
      <w:r>
        <w:t xml:space="preserve">The service monitors staff compliance with regulations such as </w:t>
      </w:r>
      <w:r w:rsidR="00423FB1">
        <w:t xml:space="preserve">relevant </w:t>
      </w:r>
      <w:r>
        <w:t>qualifications, driving licences, police checks,</w:t>
      </w:r>
      <w:r w:rsidR="00423FB1">
        <w:t xml:space="preserve"> </w:t>
      </w:r>
      <w:r>
        <w:t xml:space="preserve">first aid certificates, vaccinations, and insurances. </w:t>
      </w:r>
    </w:p>
    <w:p w14:paraId="399E66C5" w14:textId="139A5472" w:rsidR="00124DA8" w:rsidRDefault="00124DA8" w:rsidP="00124DA8">
      <w:pPr>
        <w:pStyle w:val="NormalArial"/>
      </w:pPr>
      <w:r>
        <w:t xml:space="preserve">The organisation </w:t>
      </w:r>
      <w:r w:rsidR="00423FB1">
        <w:t>demonstrated effective processes</w:t>
      </w:r>
      <w:r>
        <w:t xml:space="preserve"> to identify and manage risks</w:t>
      </w:r>
      <w:r w:rsidR="00423FB1">
        <w:t xml:space="preserve"> </w:t>
      </w:r>
      <w:r>
        <w:t>associated with the care of consumers, including high impact and high prevalent</w:t>
      </w:r>
      <w:r w:rsidR="00423FB1">
        <w:t xml:space="preserve"> </w:t>
      </w:r>
      <w:r>
        <w:t>risks. These include</w:t>
      </w:r>
      <w:r w:rsidR="00423FB1">
        <w:t xml:space="preserve"> c</w:t>
      </w:r>
      <w:r>
        <w:t>omprehensive assessment of consumers, including any risks at an initial</w:t>
      </w:r>
      <w:r w:rsidR="00423FB1">
        <w:t xml:space="preserve"> </w:t>
      </w:r>
      <w:r>
        <w:t>assessment.</w:t>
      </w:r>
      <w:r w:rsidR="00423FB1">
        <w:t>, f</w:t>
      </w:r>
      <w:r>
        <w:t xml:space="preserve">alls risk assessments </w:t>
      </w:r>
      <w:r w:rsidR="00423FB1">
        <w:t>and risks associated with provision of</w:t>
      </w:r>
      <w:r>
        <w:t xml:space="preserve"> clinical care.</w:t>
      </w:r>
      <w:r w:rsidR="00423FB1">
        <w:t xml:space="preserve"> </w:t>
      </w:r>
      <w:r>
        <w:t xml:space="preserve">The service </w:t>
      </w:r>
      <w:r w:rsidR="00423FB1">
        <w:t xml:space="preserve">maintains a robust </w:t>
      </w:r>
      <w:r>
        <w:t>risk register, which includes an inbuilt risk matrix</w:t>
      </w:r>
      <w:r w:rsidR="00423FB1">
        <w:t>, and the service’s</w:t>
      </w:r>
      <w:r>
        <w:t xml:space="preserve"> incidents register is reviewed on a regular basis and demonstrated </w:t>
      </w:r>
      <w:r w:rsidR="00423FB1">
        <w:t xml:space="preserve">that </w:t>
      </w:r>
      <w:r>
        <w:t>all</w:t>
      </w:r>
      <w:r w:rsidR="00423FB1">
        <w:t xml:space="preserve"> </w:t>
      </w:r>
      <w:r>
        <w:t>incidents are being actively monitored by managers and coordination staff</w:t>
      </w:r>
      <w:r w:rsidR="00423FB1">
        <w:t xml:space="preserve">. </w:t>
      </w:r>
      <w:r>
        <w:t xml:space="preserve">Care workers </w:t>
      </w:r>
      <w:r w:rsidR="00423FB1">
        <w:t>demonstrated appropriate knowledge</w:t>
      </w:r>
      <w:r>
        <w:t xml:space="preserve"> of policies and procedures around</w:t>
      </w:r>
      <w:r w:rsidR="00423FB1">
        <w:t xml:space="preserve"> </w:t>
      </w:r>
      <w:r>
        <w:t xml:space="preserve">identifying and responding to abuse and neglect of consumers and </w:t>
      </w:r>
      <w:r w:rsidR="00423FB1">
        <w:t>training records are up to date and</w:t>
      </w:r>
      <w:r>
        <w:t xml:space="preserve"> relevant</w:t>
      </w:r>
      <w:r w:rsidR="00423FB1">
        <w:t xml:space="preserve">. </w:t>
      </w:r>
      <w:r>
        <w:t xml:space="preserve">Each division </w:t>
      </w:r>
      <w:r w:rsidR="00423FB1">
        <w:t>manages</w:t>
      </w:r>
      <w:r>
        <w:t xml:space="preserve"> its own dashboard and this includes reminders regarding</w:t>
      </w:r>
      <w:r w:rsidR="00423FB1">
        <w:t xml:space="preserve"> </w:t>
      </w:r>
      <w:r>
        <w:t>audits but are also tracked through weekly meetings. Directors are able to</w:t>
      </w:r>
      <w:r w:rsidR="00423FB1">
        <w:t xml:space="preserve"> </w:t>
      </w:r>
      <w:r>
        <w:t>access these dashboards and monitor when risks are identified and oversee</w:t>
      </w:r>
      <w:r w:rsidR="00423FB1">
        <w:t xml:space="preserve"> </w:t>
      </w:r>
      <w:r>
        <w:t>their management. Information on the dashboard includes</w:t>
      </w:r>
      <w:r w:rsidR="00423FB1">
        <w:t xml:space="preserve"> c</w:t>
      </w:r>
      <w:r>
        <w:t>ompliance audit</w:t>
      </w:r>
      <w:r w:rsidR="00423FB1">
        <w:t>, r</w:t>
      </w:r>
      <w:r>
        <w:t>isk &amp; non-conformance</w:t>
      </w:r>
      <w:r w:rsidR="00423FB1">
        <w:t xml:space="preserve">, </w:t>
      </w:r>
      <w:r>
        <w:t>Indicators</w:t>
      </w:r>
      <w:r w:rsidR="00423FB1">
        <w:t xml:space="preserve"> (including</w:t>
      </w:r>
      <w:r>
        <w:t xml:space="preserve"> clinical</w:t>
      </w:r>
      <w:r w:rsidR="00423FB1">
        <w:t>, i</w:t>
      </w:r>
      <w:r>
        <w:t>ncidents</w:t>
      </w:r>
      <w:r w:rsidR="00423FB1">
        <w:t>, q</w:t>
      </w:r>
      <w:r>
        <w:t>uality logs</w:t>
      </w:r>
      <w:r w:rsidR="00423FB1">
        <w:t>, r</w:t>
      </w:r>
      <w:r>
        <w:t>isks</w:t>
      </w:r>
      <w:r w:rsidR="00423FB1">
        <w:t>, and s</w:t>
      </w:r>
      <w:r>
        <w:t>urveys</w:t>
      </w:r>
      <w:r w:rsidR="00423FB1">
        <w:t>)</w:t>
      </w:r>
      <w:r>
        <w:t>.</w:t>
      </w:r>
    </w:p>
    <w:p w14:paraId="560ABD2F" w14:textId="4CB77239" w:rsidR="00124DA8" w:rsidRDefault="00124DA8" w:rsidP="00124DA8">
      <w:pPr>
        <w:pStyle w:val="NormalArial"/>
      </w:pPr>
      <w:r>
        <w:t xml:space="preserve">The </w:t>
      </w:r>
      <w:r w:rsidR="00596E83">
        <w:t xml:space="preserve">organisation demonstrated an effective clinical governance framework that appropriately captures </w:t>
      </w:r>
      <w:r>
        <w:t>ways the service uses consumer</w:t>
      </w:r>
      <w:r w:rsidR="00596E83">
        <w:t xml:space="preserve"> </w:t>
      </w:r>
      <w:r>
        <w:t>information such as incidents, risks, feedback, and complaints to measure clinical</w:t>
      </w:r>
      <w:r w:rsidR="00596E83">
        <w:t xml:space="preserve"> </w:t>
      </w:r>
      <w:r>
        <w:t>quality and safety performance. The framework includes a range of policies and</w:t>
      </w:r>
      <w:r w:rsidR="00596E83">
        <w:t xml:space="preserve"> </w:t>
      </w:r>
      <w:r>
        <w:t>procedures and ensures the workforce is supported with qualified clinical staff advice</w:t>
      </w:r>
      <w:r w:rsidR="00596E83">
        <w:t xml:space="preserve"> </w:t>
      </w:r>
      <w:r>
        <w:t>when needed, ensuring adequate supervision and advice is provided to operational</w:t>
      </w:r>
      <w:r w:rsidR="00596E83">
        <w:t xml:space="preserve"> </w:t>
      </w:r>
      <w:r>
        <w:t>staff when clinical or personal care is being provided. The organisation</w:t>
      </w:r>
      <w:r w:rsidR="00596E83">
        <w:t xml:space="preserve">’s </w:t>
      </w:r>
      <w:r>
        <w:t xml:space="preserve">range of policies and procedures </w:t>
      </w:r>
      <w:r w:rsidR="00596E83">
        <w:t xml:space="preserve">ensure coverage of all </w:t>
      </w:r>
      <w:r>
        <w:t xml:space="preserve">aspects of clinical care and </w:t>
      </w:r>
      <w:r w:rsidR="00596E83">
        <w:t xml:space="preserve">provide relevant </w:t>
      </w:r>
      <w:r>
        <w:t>guid</w:t>
      </w:r>
      <w:r w:rsidR="00596E83">
        <w:t>ance</w:t>
      </w:r>
      <w:r>
        <w:t xml:space="preserve"> </w:t>
      </w:r>
      <w:r w:rsidR="00596E83">
        <w:t>for</w:t>
      </w:r>
      <w:r>
        <w:t xml:space="preserve"> </w:t>
      </w:r>
      <w:r>
        <w:lastRenderedPageBreak/>
        <w:t xml:space="preserve">staff. Policies and practices are </w:t>
      </w:r>
      <w:r w:rsidR="00596E83">
        <w:t xml:space="preserve">available </w:t>
      </w:r>
      <w:r>
        <w:t>that cover antimicrobial stewardship, minimising the use of restraint and open</w:t>
      </w:r>
      <w:r w:rsidR="00596E83">
        <w:t xml:space="preserve"> </w:t>
      </w:r>
      <w:r>
        <w:t xml:space="preserve">disclosure. </w:t>
      </w:r>
    </w:p>
    <w:p w14:paraId="6E2477F9" w14:textId="479973C4" w:rsidR="00596E83" w:rsidRPr="006B4042" w:rsidRDefault="00596E83" w:rsidP="00124DA8">
      <w:pPr>
        <w:pStyle w:val="NormalArial"/>
      </w:pPr>
      <w:r w:rsidRPr="00596E83">
        <w:t>The Quality Standard is assessed as compliant as five of the five specific requirements have been assessed as compliant.</w:t>
      </w:r>
    </w:p>
    <w:sectPr w:rsidR="00596E83"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AEF73" w14:textId="77777777" w:rsidR="008210D1" w:rsidRDefault="008210D1">
      <w:pPr>
        <w:spacing w:after="0"/>
      </w:pPr>
      <w:r>
        <w:separator/>
      </w:r>
    </w:p>
  </w:endnote>
  <w:endnote w:type="continuationSeparator" w:id="0">
    <w:p w14:paraId="1E4766BE" w14:textId="77777777" w:rsidR="008210D1" w:rsidRDefault="008210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D11CE" w14:textId="77777777" w:rsidR="00825B37" w:rsidRPr="00DF37F2" w:rsidRDefault="00C81D4C"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Vitalis Health &amp; Home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F20B1F9" w14:textId="77777777" w:rsidR="00DF37F2" w:rsidRPr="00DF37F2" w:rsidRDefault="00C81D4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201457</w:t>
    </w:r>
    <w:bookmarkEnd w:id="6"/>
    <w:r w:rsidRPr="00DF37F2">
      <w:rPr>
        <w:rStyle w:val="FooterBold"/>
        <w:rFonts w:ascii="Arial" w:hAnsi="Arial"/>
        <w:b w:val="0"/>
      </w:rPr>
      <w:tab/>
      <w:t xml:space="preserve">OFFICIAL: Sensitive </w:t>
    </w:r>
  </w:p>
  <w:p w14:paraId="545888C1" w14:textId="77777777" w:rsidR="00DF37F2" w:rsidRPr="00DF37F2" w:rsidRDefault="00C81D4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DD63A" w14:textId="77777777" w:rsidR="008210D1" w:rsidRDefault="008210D1" w:rsidP="00D71F88">
      <w:pPr>
        <w:spacing w:after="0"/>
      </w:pPr>
      <w:r>
        <w:separator/>
      </w:r>
    </w:p>
  </w:footnote>
  <w:footnote w:type="continuationSeparator" w:id="0">
    <w:p w14:paraId="1340E789" w14:textId="77777777" w:rsidR="008210D1" w:rsidRDefault="008210D1" w:rsidP="00D71F88">
      <w:pPr>
        <w:spacing w:after="0"/>
      </w:pPr>
      <w:r>
        <w:continuationSeparator/>
      </w:r>
    </w:p>
  </w:footnote>
  <w:footnote w:id="1">
    <w:p w14:paraId="0C76CF8F" w14:textId="3CD89841" w:rsidR="000078F8" w:rsidRDefault="00C81D4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B7095A">
        <w:rPr>
          <w:rFonts w:ascii="Arial" w:hAnsi="Arial" w:cs="Arial"/>
          <w:color w:val="auto"/>
          <w:sz w:val="20"/>
          <w:szCs w:val="20"/>
        </w:rPr>
        <w:t>section 5</w:t>
      </w:r>
      <w:r w:rsidR="00B7095A" w:rsidRPr="00B7095A">
        <w:rPr>
          <w:rFonts w:ascii="Arial" w:hAnsi="Arial" w:cs="Arial"/>
          <w:color w:val="auto"/>
          <w:sz w:val="20"/>
          <w:szCs w:val="20"/>
        </w:rPr>
        <w:t>7</w:t>
      </w:r>
      <w:r w:rsidRPr="00B7095A">
        <w:rPr>
          <w:rFonts w:ascii="Arial" w:hAnsi="Arial" w:cs="Arial"/>
          <w:b/>
          <w:color w:val="auto"/>
          <w:sz w:val="20"/>
          <w:szCs w:val="20"/>
        </w:rPr>
        <w:t xml:space="preserve"> </w:t>
      </w:r>
      <w:r w:rsidRPr="00B7095A">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45055F84" w14:textId="77777777" w:rsidR="00540817" w:rsidRDefault="00501AD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19A66" w14:textId="77777777" w:rsidR="00D71F88" w:rsidRDefault="00C81D4C">
    <w:pPr>
      <w:pStyle w:val="Header"/>
    </w:pPr>
    <w:r>
      <w:rPr>
        <w:noProof/>
        <w:color w:val="2B579A"/>
        <w:shd w:val="clear" w:color="auto" w:fill="E6E6E6"/>
        <w:lang w:val="en-US"/>
      </w:rPr>
      <w:drawing>
        <wp:anchor distT="0" distB="0" distL="114300" distR="114300" simplePos="0" relativeHeight="251663360" behindDoc="1" locked="0" layoutInCell="1" allowOverlap="1" wp14:anchorId="31991B91" wp14:editId="59C352A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7B412" w14:textId="77777777" w:rsidR="00FA0A5B" w:rsidRDefault="00C81D4C">
    <w:pPr>
      <w:pStyle w:val="Header"/>
    </w:pPr>
    <w:r>
      <w:rPr>
        <w:noProof/>
      </w:rPr>
      <w:drawing>
        <wp:anchor distT="0" distB="0" distL="114300" distR="114300" simplePos="0" relativeHeight="251661312" behindDoc="0" locked="0" layoutInCell="1" allowOverlap="1" wp14:anchorId="3546CDB9" wp14:editId="784F121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152BA42">
      <w:start w:val="1"/>
      <w:numFmt w:val="lowerRoman"/>
      <w:lvlText w:val="(%1)"/>
      <w:lvlJc w:val="left"/>
      <w:pPr>
        <w:ind w:left="1080" w:hanging="720"/>
      </w:pPr>
      <w:rPr>
        <w:rFonts w:hint="default"/>
      </w:rPr>
    </w:lvl>
    <w:lvl w:ilvl="1" w:tplc="EF482428" w:tentative="1">
      <w:start w:val="1"/>
      <w:numFmt w:val="lowerLetter"/>
      <w:lvlText w:val="%2."/>
      <w:lvlJc w:val="left"/>
      <w:pPr>
        <w:ind w:left="1440" w:hanging="360"/>
      </w:pPr>
    </w:lvl>
    <w:lvl w:ilvl="2" w:tplc="5E369F8E" w:tentative="1">
      <w:start w:val="1"/>
      <w:numFmt w:val="lowerRoman"/>
      <w:lvlText w:val="%3."/>
      <w:lvlJc w:val="right"/>
      <w:pPr>
        <w:ind w:left="2160" w:hanging="180"/>
      </w:pPr>
    </w:lvl>
    <w:lvl w:ilvl="3" w:tplc="AE349428" w:tentative="1">
      <w:start w:val="1"/>
      <w:numFmt w:val="decimal"/>
      <w:lvlText w:val="%4."/>
      <w:lvlJc w:val="left"/>
      <w:pPr>
        <w:ind w:left="2880" w:hanging="360"/>
      </w:pPr>
    </w:lvl>
    <w:lvl w:ilvl="4" w:tplc="59A6CFFE" w:tentative="1">
      <w:start w:val="1"/>
      <w:numFmt w:val="lowerLetter"/>
      <w:lvlText w:val="%5."/>
      <w:lvlJc w:val="left"/>
      <w:pPr>
        <w:ind w:left="3600" w:hanging="360"/>
      </w:pPr>
    </w:lvl>
    <w:lvl w:ilvl="5" w:tplc="E7DC6A8C" w:tentative="1">
      <w:start w:val="1"/>
      <w:numFmt w:val="lowerRoman"/>
      <w:lvlText w:val="%6."/>
      <w:lvlJc w:val="right"/>
      <w:pPr>
        <w:ind w:left="4320" w:hanging="180"/>
      </w:pPr>
    </w:lvl>
    <w:lvl w:ilvl="6" w:tplc="FFE8367C" w:tentative="1">
      <w:start w:val="1"/>
      <w:numFmt w:val="decimal"/>
      <w:lvlText w:val="%7."/>
      <w:lvlJc w:val="left"/>
      <w:pPr>
        <w:ind w:left="5040" w:hanging="360"/>
      </w:pPr>
    </w:lvl>
    <w:lvl w:ilvl="7" w:tplc="A9A6EB30" w:tentative="1">
      <w:start w:val="1"/>
      <w:numFmt w:val="lowerLetter"/>
      <w:lvlText w:val="%8."/>
      <w:lvlJc w:val="left"/>
      <w:pPr>
        <w:ind w:left="5760" w:hanging="360"/>
      </w:pPr>
    </w:lvl>
    <w:lvl w:ilvl="8" w:tplc="4F283DD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714B1E6">
      <w:start w:val="1"/>
      <w:numFmt w:val="lowerRoman"/>
      <w:lvlText w:val="(%1)"/>
      <w:lvlJc w:val="left"/>
      <w:pPr>
        <w:ind w:left="1080" w:hanging="720"/>
      </w:pPr>
      <w:rPr>
        <w:rFonts w:hint="default"/>
      </w:rPr>
    </w:lvl>
    <w:lvl w:ilvl="1" w:tplc="51745F3E" w:tentative="1">
      <w:start w:val="1"/>
      <w:numFmt w:val="lowerLetter"/>
      <w:lvlText w:val="%2."/>
      <w:lvlJc w:val="left"/>
      <w:pPr>
        <w:ind w:left="1440" w:hanging="360"/>
      </w:pPr>
    </w:lvl>
    <w:lvl w:ilvl="2" w:tplc="22B83214" w:tentative="1">
      <w:start w:val="1"/>
      <w:numFmt w:val="lowerRoman"/>
      <w:lvlText w:val="%3."/>
      <w:lvlJc w:val="right"/>
      <w:pPr>
        <w:ind w:left="2160" w:hanging="180"/>
      </w:pPr>
    </w:lvl>
    <w:lvl w:ilvl="3" w:tplc="BA5A832C" w:tentative="1">
      <w:start w:val="1"/>
      <w:numFmt w:val="decimal"/>
      <w:lvlText w:val="%4."/>
      <w:lvlJc w:val="left"/>
      <w:pPr>
        <w:ind w:left="2880" w:hanging="360"/>
      </w:pPr>
    </w:lvl>
    <w:lvl w:ilvl="4" w:tplc="CFF69BC6" w:tentative="1">
      <w:start w:val="1"/>
      <w:numFmt w:val="lowerLetter"/>
      <w:lvlText w:val="%5."/>
      <w:lvlJc w:val="left"/>
      <w:pPr>
        <w:ind w:left="3600" w:hanging="360"/>
      </w:pPr>
    </w:lvl>
    <w:lvl w:ilvl="5" w:tplc="7A22DFC6" w:tentative="1">
      <w:start w:val="1"/>
      <w:numFmt w:val="lowerRoman"/>
      <w:lvlText w:val="%6."/>
      <w:lvlJc w:val="right"/>
      <w:pPr>
        <w:ind w:left="4320" w:hanging="180"/>
      </w:pPr>
    </w:lvl>
    <w:lvl w:ilvl="6" w:tplc="658AF76A" w:tentative="1">
      <w:start w:val="1"/>
      <w:numFmt w:val="decimal"/>
      <w:lvlText w:val="%7."/>
      <w:lvlJc w:val="left"/>
      <w:pPr>
        <w:ind w:left="5040" w:hanging="360"/>
      </w:pPr>
    </w:lvl>
    <w:lvl w:ilvl="7" w:tplc="6400EC68" w:tentative="1">
      <w:start w:val="1"/>
      <w:numFmt w:val="lowerLetter"/>
      <w:lvlText w:val="%8."/>
      <w:lvlJc w:val="left"/>
      <w:pPr>
        <w:ind w:left="5760" w:hanging="360"/>
      </w:pPr>
    </w:lvl>
    <w:lvl w:ilvl="8" w:tplc="08E2237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4A249C8">
      <w:start w:val="1"/>
      <w:numFmt w:val="lowerRoman"/>
      <w:lvlText w:val="(%1)"/>
      <w:lvlJc w:val="left"/>
      <w:pPr>
        <w:ind w:left="1080" w:hanging="720"/>
      </w:pPr>
      <w:rPr>
        <w:rFonts w:hint="default"/>
      </w:rPr>
    </w:lvl>
    <w:lvl w:ilvl="1" w:tplc="D0AE24CA" w:tentative="1">
      <w:start w:val="1"/>
      <w:numFmt w:val="lowerLetter"/>
      <w:lvlText w:val="%2."/>
      <w:lvlJc w:val="left"/>
      <w:pPr>
        <w:ind w:left="1440" w:hanging="360"/>
      </w:pPr>
    </w:lvl>
    <w:lvl w:ilvl="2" w:tplc="C1C07068" w:tentative="1">
      <w:start w:val="1"/>
      <w:numFmt w:val="lowerRoman"/>
      <w:lvlText w:val="%3."/>
      <w:lvlJc w:val="right"/>
      <w:pPr>
        <w:ind w:left="2160" w:hanging="180"/>
      </w:pPr>
    </w:lvl>
    <w:lvl w:ilvl="3" w:tplc="B2AE5EC2" w:tentative="1">
      <w:start w:val="1"/>
      <w:numFmt w:val="decimal"/>
      <w:lvlText w:val="%4."/>
      <w:lvlJc w:val="left"/>
      <w:pPr>
        <w:ind w:left="2880" w:hanging="360"/>
      </w:pPr>
    </w:lvl>
    <w:lvl w:ilvl="4" w:tplc="B6A8EAD2" w:tentative="1">
      <w:start w:val="1"/>
      <w:numFmt w:val="lowerLetter"/>
      <w:lvlText w:val="%5."/>
      <w:lvlJc w:val="left"/>
      <w:pPr>
        <w:ind w:left="3600" w:hanging="360"/>
      </w:pPr>
    </w:lvl>
    <w:lvl w:ilvl="5" w:tplc="3C96C50A" w:tentative="1">
      <w:start w:val="1"/>
      <w:numFmt w:val="lowerRoman"/>
      <w:lvlText w:val="%6."/>
      <w:lvlJc w:val="right"/>
      <w:pPr>
        <w:ind w:left="4320" w:hanging="180"/>
      </w:pPr>
    </w:lvl>
    <w:lvl w:ilvl="6" w:tplc="AFFE5362" w:tentative="1">
      <w:start w:val="1"/>
      <w:numFmt w:val="decimal"/>
      <w:lvlText w:val="%7."/>
      <w:lvlJc w:val="left"/>
      <w:pPr>
        <w:ind w:left="5040" w:hanging="360"/>
      </w:pPr>
    </w:lvl>
    <w:lvl w:ilvl="7" w:tplc="3F3425D0" w:tentative="1">
      <w:start w:val="1"/>
      <w:numFmt w:val="lowerLetter"/>
      <w:lvlText w:val="%8."/>
      <w:lvlJc w:val="left"/>
      <w:pPr>
        <w:ind w:left="5760" w:hanging="360"/>
      </w:pPr>
    </w:lvl>
    <w:lvl w:ilvl="8" w:tplc="DFF6A0C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42E6D90">
      <w:start w:val="1"/>
      <w:numFmt w:val="lowerRoman"/>
      <w:lvlText w:val="(%1)"/>
      <w:lvlJc w:val="left"/>
      <w:pPr>
        <w:ind w:left="1080" w:hanging="720"/>
      </w:pPr>
      <w:rPr>
        <w:rFonts w:hint="default"/>
      </w:rPr>
    </w:lvl>
    <w:lvl w:ilvl="1" w:tplc="BE78B12C" w:tentative="1">
      <w:start w:val="1"/>
      <w:numFmt w:val="lowerLetter"/>
      <w:lvlText w:val="%2."/>
      <w:lvlJc w:val="left"/>
      <w:pPr>
        <w:ind w:left="1440" w:hanging="360"/>
      </w:pPr>
    </w:lvl>
    <w:lvl w:ilvl="2" w:tplc="607E2BAE" w:tentative="1">
      <w:start w:val="1"/>
      <w:numFmt w:val="lowerRoman"/>
      <w:lvlText w:val="%3."/>
      <w:lvlJc w:val="right"/>
      <w:pPr>
        <w:ind w:left="2160" w:hanging="180"/>
      </w:pPr>
    </w:lvl>
    <w:lvl w:ilvl="3" w:tplc="31946B88" w:tentative="1">
      <w:start w:val="1"/>
      <w:numFmt w:val="decimal"/>
      <w:lvlText w:val="%4."/>
      <w:lvlJc w:val="left"/>
      <w:pPr>
        <w:ind w:left="2880" w:hanging="360"/>
      </w:pPr>
    </w:lvl>
    <w:lvl w:ilvl="4" w:tplc="BC3E2666" w:tentative="1">
      <w:start w:val="1"/>
      <w:numFmt w:val="lowerLetter"/>
      <w:lvlText w:val="%5."/>
      <w:lvlJc w:val="left"/>
      <w:pPr>
        <w:ind w:left="3600" w:hanging="360"/>
      </w:pPr>
    </w:lvl>
    <w:lvl w:ilvl="5" w:tplc="A23E8D60" w:tentative="1">
      <w:start w:val="1"/>
      <w:numFmt w:val="lowerRoman"/>
      <w:lvlText w:val="%6."/>
      <w:lvlJc w:val="right"/>
      <w:pPr>
        <w:ind w:left="4320" w:hanging="180"/>
      </w:pPr>
    </w:lvl>
    <w:lvl w:ilvl="6" w:tplc="2AAC7286" w:tentative="1">
      <w:start w:val="1"/>
      <w:numFmt w:val="decimal"/>
      <w:lvlText w:val="%7."/>
      <w:lvlJc w:val="left"/>
      <w:pPr>
        <w:ind w:left="5040" w:hanging="360"/>
      </w:pPr>
    </w:lvl>
    <w:lvl w:ilvl="7" w:tplc="D8CEEDA2" w:tentative="1">
      <w:start w:val="1"/>
      <w:numFmt w:val="lowerLetter"/>
      <w:lvlText w:val="%8."/>
      <w:lvlJc w:val="left"/>
      <w:pPr>
        <w:ind w:left="5760" w:hanging="360"/>
      </w:pPr>
    </w:lvl>
    <w:lvl w:ilvl="8" w:tplc="25A8EFE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E410C102">
      <w:start w:val="1"/>
      <w:numFmt w:val="lowerRoman"/>
      <w:lvlText w:val="(%1)"/>
      <w:lvlJc w:val="left"/>
      <w:pPr>
        <w:ind w:left="1080" w:hanging="720"/>
      </w:pPr>
      <w:rPr>
        <w:rFonts w:hint="default"/>
      </w:rPr>
    </w:lvl>
    <w:lvl w:ilvl="1" w:tplc="EC261BF4" w:tentative="1">
      <w:start w:val="1"/>
      <w:numFmt w:val="lowerLetter"/>
      <w:lvlText w:val="%2."/>
      <w:lvlJc w:val="left"/>
      <w:pPr>
        <w:ind w:left="1440" w:hanging="360"/>
      </w:pPr>
    </w:lvl>
    <w:lvl w:ilvl="2" w:tplc="C8AE606E" w:tentative="1">
      <w:start w:val="1"/>
      <w:numFmt w:val="lowerRoman"/>
      <w:lvlText w:val="%3."/>
      <w:lvlJc w:val="right"/>
      <w:pPr>
        <w:ind w:left="2160" w:hanging="180"/>
      </w:pPr>
    </w:lvl>
    <w:lvl w:ilvl="3" w:tplc="E844F900" w:tentative="1">
      <w:start w:val="1"/>
      <w:numFmt w:val="decimal"/>
      <w:lvlText w:val="%4."/>
      <w:lvlJc w:val="left"/>
      <w:pPr>
        <w:ind w:left="2880" w:hanging="360"/>
      </w:pPr>
    </w:lvl>
    <w:lvl w:ilvl="4" w:tplc="22E2BC20" w:tentative="1">
      <w:start w:val="1"/>
      <w:numFmt w:val="lowerLetter"/>
      <w:lvlText w:val="%5."/>
      <w:lvlJc w:val="left"/>
      <w:pPr>
        <w:ind w:left="3600" w:hanging="360"/>
      </w:pPr>
    </w:lvl>
    <w:lvl w:ilvl="5" w:tplc="92C41108" w:tentative="1">
      <w:start w:val="1"/>
      <w:numFmt w:val="lowerRoman"/>
      <w:lvlText w:val="%6."/>
      <w:lvlJc w:val="right"/>
      <w:pPr>
        <w:ind w:left="4320" w:hanging="180"/>
      </w:pPr>
    </w:lvl>
    <w:lvl w:ilvl="6" w:tplc="C0E0010C" w:tentative="1">
      <w:start w:val="1"/>
      <w:numFmt w:val="decimal"/>
      <w:lvlText w:val="%7."/>
      <w:lvlJc w:val="left"/>
      <w:pPr>
        <w:ind w:left="5040" w:hanging="360"/>
      </w:pPr>
    </w:lvl>
    <w:lvl w:ilvl="7" w:tplc="701680C8" w:tentative="1">
      <w:start w:val="1"/>
      <w:numFmt w:val="lowerLetter"/>
      <w:lvlText w:val="%8."/>
      <w:lvlJc w:val="left"/>
      <w:pPr>
        <w:ind w:left="5760" w:hanging="360"/>
      </w:pPr>
    </w:lvl>
    <w:lvl w:ilvl="8" w:tplc="D8EC6A8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0C6E37AC">
      <w:start w:val="1"/>
      <w:numFmt w:val="bullet"/>
      <w:lvlText w:val=""/>
      <w:lvlJc w:val="left"/>
      <w:pPr>
        <w:ind w:left="720" w:hanging="360"/>
      </w:pPr>
      <w:rPr>
        <w:rFonts w:ascii="Symbol" w:hAnsi="Symbol" w:hint="default"/>
        <w:color w:val="auto"/>
        <w:sz w:val="24"/>
        <w:szCs w:val="24"/>
      </w:rPr>
    </w:lvl>
    <w:lvl w:ilvl="1" w:tplc="3F94A43E" w:tentative="1">
      <w:start w:val="1"/>
      <w:numFmt w:val="bullet"/>
      <w:lvlText w:val="o"/>
      <w:lvlJc w:val="left"/>
      <w:pPr>
        <w:ind w:left="1440" w:hanging="360"/>
      </w:pPr>
      <w:rPr>
        <w:rFonts w:ascii="Courier New" w:hAnsi="Courier New" w:cs="Courier New" w:hint="default"/>
      </w:rPr>
    </w:lvl>
    <w:lvl w:ilvl="2" w:tplc="850C8278" w:tentative="1">
      <w:start w:val="1"/>
      <w:numFmt w:val="bullet"/>
      <w:lvlText w:val=""/>
      <w:lvlJc w:val="left"/>
      <w:pPr>
        <w:ind w:left="2160" w:hanging="360"/>
      </w:pPr>
      <w:rPr>
        <w:rFonts w:ascii="Wingdings" w:hAnsi="Wingdings" w:hint="default"/>
      </w:rPr>
    </w:lvl>
    <w:lvl w:ilvl="3" w:tplc="CA42F2BC" w:tentative="1">
      <w:start w:val="1"/>
      <w:numFmt w:val="bullet"/>
      <w:lvlText w:val=""/>
      <w:lvlJc w:val="left"/>
      <w:pPr>
        <w:ind w:left="2880" w:hanging="360"/>
      </w:pPr>
      <w:rPr>
        <w:rFonts w:ascii="Symbol" w:hAnsi="Symbol" w:hint="default"/>
      </w:rPr>
    </w:lvl>
    <w:lvl w:ilvl="4" w:tplc="98D46146" w:tentative="1">
      <w:start w:val="1"/>
      <w:numFmt w:val="bullet"/>
      <w:lvlText w:val="o"/>
      <w:lvlJc w:val="left"/>
      <w:pPr>
        <w:ind w:left="3600" w:hanging="360"/>
      </w:pPr>
      <w:rPr>
        <w:rFonts w:ascii="Courier New" w:hAnsi="Courier New" w:cs="Courier New" w:hint="default"/>
      </w:rPr>
    </w:lvl>
    <w:lvl w:ilvl="5" w:tplc="10305BA0" w:tentative="1">
      <w:start w:val="1"/>
      <w:numFmt w:val="bullet"/>
      <w:lvlText w:val=""/>
      <w:lvlJc w:val="left"/>
      <w:pPr>
        <w:ind w:left="4320" w:hanging="360"/>
      </w:pPr>
      <w:rPr>
        <w:rFonts w:ascii="Wingdings" w:hAnsi="Wingdings" w:hint="default"/>
      </w:rPr>
    </w:lvl>
    <w:lvl w:ilvl="6" w:tplc="6136D596" w:tentative="1">
      <w:start w:val="1"/>
      <w:numFmt w:val="bullet"/>
      <w:lvlText w:val=""/>
      <w:lvlJc w:val="left"/>
      <w:pPr>
        <w:ind w:left="5040" w:hanging="360"/>
      </w:pPr>
      <w:rPr>
        <w:rFonts w:ascii="Symbol" w:hAnsi="Symbol" w:hint="default"/>
      </w:rPr>
    </w:lvl>
    <w:lvl w:ilvl="7" w:tplc="5C50E97C" w:tentative="1">
      <w:start w:val="1"/>
      <w:numFmt w:val="bullet"/>
      <w:lvlText w:val="o"/>
      <w:lvlJc w:val="left"/>
      <w:pPr>
        <w:ind w:left="5760" w:hanging="360"/>
      </w:pPr>
      <w:rPr>
        <w:rFonts w:ascii="Courier New" w:hAnsi="Courier New" w:cs="Courier New" w:hint="default"/>
      </w:rPr>
    </w:lvl>
    <w:lvl w:ilvl="8" w:tplc="DB4A66C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566838C">
      <w:start w:val="1"/>
      <w:numFmt w:val="lowerRoman"/>
      <w:lvlText w:val="(%1)"/>
      <w:lvlJc w:val="left"/>
      <w:pPr>
        <w:ind w:left="1080" w:hanging="720"/>
      </w:pPr>
      <w:rPr>
        <w:rFonts w:hint="default"/>
      </w:rPr>
    </w:lvl>
    <w:lvl w:ilvl="1" w:tplc="1498614A" w:tentative="1">
      <w:start w:val="1"/>
      <w:numFmt w:val="lowerLetter"/>
      <w:lvlText w:val="%2."/>
      <w:lvlJc w:val="left"/>
      <w:pPr>
        <w:ind w:left="1440" w:hanging="360"/>
      </w:pPr>
    </w:lvl>
    <w:lvl w:ilvl="2" w:tplc="D2827E64" w:tentative="1">
      <w:start w:val="1"/>
      <w:numFmt w:val="lowerRoman"/>
      <w:lvlText w:val="%3."/>
      <w:lvlJc w:val="right"/>
      <w:pPr>
        <w:ind w:left="2160" w:hanging="180"/>
      </w:pPr>
    </w:lvl>
    <w:lvl w:ilvl="3" w:tplc="61E892E0" w:tentative="1">
      <w:start w:val="1"/>
      <w:numFmt w:val="decimal"/>
      <w:lvlText w:val="%4."/>
      <w:lvlJc w:val="left"/>
      <w:pPr>
        <w:ind w:left="2880" w:hanging="360"/>
      </w:pPr>
    </w:lvl>
    <w:lvl w:ilvl="4" w:tplc="0C509B4A" w:tentative="1">
      <w:start w:val="1"/>
      <w:numFmt w:val="lowerLetter"/>
      <w:lvlText w:val="%5."/>
      <w:lvlJc w:val="left"/>
      <w:pPr>
        <w:ind w:left="3600" w:hanging="360"/>
      </w:pPr>
    </w:lvl>
    <w:lvl w:ilvl="5" w:tplc="0E9E493C" w:tentative="1">
      <w:start w:val="1"/>
      <w:numFmt w:val="lowerRoman"/>
      <w:lvlText w:val="%6."/>
      <w:lvlJc w:val="right"/>
      <w:pPr>
        <w:ind w:left="4320" w:hanging="180"/>
      </w:pPr>
    </w:lvl>
    <w:lvl w:ilvl="6" w:tplc="EBE67C74" w:tentative="1">
      <w:start w:val="1"/>
      <w:numFmt w:val="decimal"/>
      <w:lvlText w:val="%7."/>
      <w:lvlJc w:val="left"/>
      <w:pPr>
        <w:ind w:left="5040" w:hanging="360"/>
      </w:pPr>
    </w:lvl>
    <w:lvl w:ilvl="7" w:tplc="EB3CF490" w:tentative="1">
      <w:start w:val="1"/>
      <w:numFmt w:val="lowerLetter"/>
      <w:lvlText w:val="%8."/>
      <w:lvlJc w:val="left"/>
      <w:pPr>
        <w:ind w:left="5760" w:hanging="360"/>
      </w:pPr>
    </w:lvl>
    <w:lvl w:ilvl="8" w:tplc="BEAEC38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5E8DBFC">
      <w:start w:val="1"/>
      <w:numFmt w:val="lowerRoman"/>
      <w:lvlText w:val="(%1)"/>
      <w:lvlJc w:val="left"/>
      <w:pPr>
        <w:ind w:left="1080" w:hanging="720"/>
      </w:pPr>
      <w:rPr>
        <w:rFonts w:hint="default"/>
      </w:rPr>
    </w:lvl>
    <w:lvl w:ilvl="1" w:tplc="E754029E" w:tentative="1">
      <w:start w:val="1"/>
      <w:numFmt w:val="lowerLetter"/>
      <w:lvlText w:val="%2."/>
      <w:lvlJc w:val="left"/>
      <w:pPr>
        <w:ind w:left="1440" w:hanging="360"/>
      </w:pPr>
    </w:lvl>
    <w:lvl w:ilvl="2" w:tplc="E766FB94" w:tentative="1">
      <w:start w:val="1"/>
      <w:numFmt w:val="lowerRoman"/>
      <w:lvlText w:val="%3."/>
      <w:lvlJc w:val="right"/>
      <w:pPr>
        <w:ind w:left="2160" w:hanging="180"/>
      </w:pPr>
    </w:lvl>
    <w:lvl w:ilvl="3" w:tplc="EB38759C" w:tentative="1">
      <w:start w:val="1"/>
      <w:numFmt w:val="decimal"/>
      <w:lvlText w:val="%4."/>
      <w:lvlJc w:val="left"/>
      <w:pPr>
        <w:ind w:left="2880" w:hanging="360"/>
      </w:pPr>
    </w:lvl>
    <w:lvl w:ilvl="4" w:tplc="677A15A8" w:tentative="1">
      <w:start w:val="1"/>
      <w:numFmt w:val="lowerLetter"/>
      <w:lvlText w:val="%5."/>
      <w:lvlJc w:val="left"/>
      <w:pPr>
        <w:ind w:left="3600" w:hanging="360"/>
      </w:pPr>
    </w:lvl>
    <w:lvl w:ilvl="5" w:tplc="2B884AEA" w:tentative="1">
      <w:start w:val="1"/>
      <w:numFmt w:val="lowerRoman"/>
      <w:lvlText w:val="%6."/>
      <w:lvlJc w:val="right"/>
      <w:pPr>
        <w:ind w:left="4320" w:hanging="180"/>
      </w:pPr>
    </w:lvl>
    <w:lvl w:ilvl="6" w:tplc="85E2B9AA" w:tentative="1">
      <w:start w:val="1"/>
      <w:numFmt w:val="decimal"/>
      <w:lvlText w:val="%7."/>
      <w:lvlJc w:val="left"/>
      <w:pPr>
        <w:ind w:left="5040" w:hanging="360"/>
      </w:pPr>
    </w:lvl>
    <w:lvl w:ilvl="7" w:tplc="5958FEBC" w:tentative="1">
      <w:start w:val="1"/>
      <w:numFmt w:val="lowerLetter"/>
      <w:lvlText w:val="%8."/>
      <w:lvlJc w:val="left"/>
      <w:pPr>
        <w:ind w:left="5760" w:hanging="360"/>
      </w:pPr>
    </w:lvl>
    <w:lvl w:ilvl="8" w:tplc="0854002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AE8470C4">
      <w:start w:val="1"/>
      <w:numFmt w:val="lowerRoman"/>
      <w:lvlText w:val="(%1)"/>
      <w:lvlJc w:val="left"/>
      <w:pPr>
        <w:ind w:left="1080" w:hanging="720"/>
      </w:pPr>
      <w:rPr>
        <w:rFonts w:hint="default"/>
      </w:rPr>
    </w:lvl>
    <w:lvl w:ilvl="1" w:tplc="7A98ABB6" w:tentative="1">
      <w:start w:val="1"/>
      <w:numFmt w:val="lowerLetter"/>
      <w:lvlText w:val="%2."/>
      <w:lvlJc w:val="left"/>
      <w:pPr>
        <w:ind w:left="1440" w:hanging="360"/>
      </w:pPr>
    </w:lvl>
    <w:lvl w:ilvl="2" w:tplc="19727F68" w:tentative="1">
      <w:start w:val="1"/>
      <w:numFmt w:val="lowerRoman"/>
      <w:lvlText w:val="%3."/>
      <w:lvlJc w:val="right"/>
      <w:pPr>
        <w:ind w:left="2160" w:hanging="180"/>
      </w:pPr>
    </w:lvl>
    <w:lvl w:ilvl="3" w:tplc="32E6FDCC" w:tentative="1">
      <w:start w:val="1"/>
      <w:numFmt w:val="decimal"/>
      <w:lvlText w:val="%4."/>
      <w:lvlJc w:val="left"/>
      <w:pPr>
        <w:ind w:left="2880" w:hanging="360"/>
      </w:pPr>
    </w:lvl>
    <w:lvl w:ilvl="4" w:tplc="40404D7A" w:tentative="1">
      <w:start w:val="1"/>
      <w:numFmt w:val="lowerLetter"/>
      <w:lvlText w:val="%5."/>
      <w:lvlJc w:val="left"/>
      <w:pPr>
        <w:ind w:left="3600" w:hanging="360"/>
      </w:pPr>
    </w:lvl>
    <w:lvl w:ilvl="5" w:tplc="DAEC0B42" w:tentative="1">
      <w:start w:val="1"/>
      <w:numFmt w:val="lowerRoman"/>
      <w:lvlText w:val="%6."/>
      <w:lvlJc w:val="right"/>
      <w:pPr>
        <w:ind w:left="4320" w:hanging="180"/>
      </w:pPr>
    </w:lvl>
    <w:lvl w:ilvl="6" w:tplc="5E1A9728" w:tentative="1">
      <w:start w:val="1"/>
      <w:numFmt w:val="decimal"/>
      <w:lvlText w:val="%7."/>
      <w:lvlJc w:val="left"/>
      <w:pPr>
        <w:ind w:left="5040" w:hanging="360"/>
      </w:pPr>
    </w:lvl>
    <w:lvl w:ilvl="7" w:tplc="70EEF78A" w:tentative="1">
      <w:start w:val="1"/>
      <w:numFmt w:val="lowerLetter"/>
      <w:lvlText w:val="%8."/>
      <w:lvlJc w:val="left"/>
      <w:pPr>
        <w:ind w:left="5760" w:hanging="360"/>
      </w:pPr>
    </w:lvl>
    <w:lvl w:ilvl="8" w:tplc="FF2CCFD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B6CF206">
      <w:start w:val="1"/>
      <w:numFmt w:val="lowerRoman"/>
      <w:lvlText w:val="(%1)"/>
      <w:lvlJc w:val="left"/>
      <w:pPr>
        <w:ind w:left="1080" w:hanging="720"/>
      </w:pPr>
      <w:rPr>
        <w:rFonts w:hint="default"/>
      </w:rPr>
    </w:lvl>
    <w:lvl w:ilvl="1" w:tplc="52DE854C" w:tentative="1">
      <w:start w:val="1"/>
      <w:numFmt w:val="lowerLetter"/>
      <w:lvlText w:val="%2."/>
      <w:lvlJc w:val="left"/>
      <w:pPr>
        <w:ind w:left="1440" w:hanging="360"/>
      </w:pPr>
    </w:lvl>
    <w:lvl w:ilvl="2" w:tplc="19067626" w:tentative="1">
      <w:start w:val="1"/>
      <w:numFmt w:val="lowerRoman"/>
      <w:lvlText w:val="%3."/>
      <w:lvlJc w:val="right"/>
      <w:pPr>
        <w:ind w:left="2160" w:hanging="180"/>
      </w:pPr>
    </w:lvl>
    <w:lvl w:ilvl="3" w:tplc="EB5E1474" w:tentative="1">
      <w:start w:val="1"/>
      <w:numFmt w:val="decimal"/>
      <w:lvlText w:val="%4."/>
      <w:lvlJc w:val="left"/>
      <w:pPr>
        <w:ind w:left="2880" w:hanging="360"/>
      </w:pPr>
    </w:lvl>
    <w:lvl w:ilvl="4" w:tplc="26F02F72" w:tentative="1">
      <w:start w:val="1"/>
      <w:numFmt w:val="lowerLetter"/>
      <w:lvlText w:val="%5."/>
      <w:lvlJc w:val="left"/>
      <w:pPr>
        <w:ind w:left="3600" w:hanging="360"/>
      </w:pPr>
    </w:lvl>
    <w:lvl w:ilvl="5" w:tplc="9416828A" w:tentative="1">
      <w:start w:val="1"/>
      <w:numFmt w:val="lowerRoman"/>
      <w:lvlText w:val="%6."/>
      <w:lvlJc w:val="right"/>
      <w:pPr>
        <w:ind w:left="4320" w:hanging="180"/>
      </w:pPr>
    </w:lvl>
    <w:lvl w:ilvl="6" w:tplc="860ABA2E" w:tentative="1">
      <w:start w:val="1"/>
      <w:numFmt w:val="decimal"/>
      <w:lvlText w:val="%7."/>
      <w:lvlJc w:val="left"/>
      <w:pPr>
        <w:ind w:left="5040" w:hanging="360"/>
      </w:pPr>
    </w:lvl>
    <w:lvl w:ilvl="7" w:tplc="15CA551C" w:tentative="1">
      <w:start w:val="1"/>
      <w:numFmt w:val="lowerLetter"/>
      <w:lvlText w:val="%8."/>
      <w:lvlJc w:val="left"/>
      <w:pPr>
        <w:ind w:left="5760" w:hanging="360"/>
      </w:pPr>
    </w:lvl>
    <w:lvl w:ilvl="8" w:tplc="8D8A8B8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6D000A2E">
      <w:start w:val="1"/>
      <w:numFmt w:val="lowerRoman"/>
      <w:lvlText w:val="(%1)"/>
      <w:lvlJc w:val="left"/>
      <w:pPr>
        <w:ind w:left="1080" w:hanging="720"/>
      </w:pPr>
      <w:rPr>
        <w:rFonts w:hint="default"/>
      </w:rPr>
    </w:lvl>
    <w:lvl w:ilvl="1" w:tplc="C7604F44" w:tentative="1">
      <w:start w:val="1"/>
      <w:numFmt w:val="lowerLetter"/>
      <w:lvlText w:val="%2."/>
      <w:lvlJc w:val="left"/>
      <w:pPr>
        <w:ind w:left="1440" w:hanging="360"/>
      </w:pPr>
    </w:lvl>
    <w:lvl w:ilvl="2" w:tplc="7BE46172" w:tentative="1">
      <w:start w:val="1"/>
      <w:numFmt w:val="lowerRoman"/>
      <w:lvlText w:val="%3."/>
      <w:lvlJc w:val="right"/>
      <w:pPr>
        <w:ind w:left="2160" w:hanging="180"/>
      </w:pPr>
    </w:lvl>
    <w:lvl w:ilvl="3" w:tplc="EAEC24D4" w:tentative="1">
      <w:start w:val="1"/>
      <w:numFmt w:val="decimal"/>
      <w:lvlText w:val="%4."/>
      <w:lvlJc w:val="left"/>
      <w:pPr>
        <w:ind w:left="2880" w:hanging="360"/>
      </w:pPr>
    </w:lvl>
    <w:lvl w:ilvl="4" w:tplc="52F26628" w:tentative="1">
      <w:start w:val="1"/>
      <w:numFmt w:val="lowerLetter"/>
      <w:lvlText w:val="%5."/>
      <w:lvlJc w:val="left"/>
      <w:pPr>
        <w:ind w:left="3600" w:hanging="360"/>
      </w:pPr>
    </w:lvl>
    <w:lvl w:ilvl="5" w:tplc="694266EC" w:tentative="1">
      <w:start w:val="1"/>
      <w:numFmt w:val="lowerRoman"/>
      <w:lvlText w:val="%6."/>
      <w:lvlJc w:val="right"/>
      <w:pPr>
        <w:ind w:left="4320" w:hanging="180"/>
      </w:pPr>
    </w:lvl>
    <w:lvl w:ilvl="6" w:tplc="E68AEE36" w:tentative="1">
      <w:start w:val="1"/>
      <w:numFmt w:val="decimal"/>
      <w:lvlText w:val="%7."/>
      <w:lvlJc w:val="left"/>
      <w:pPr>
        <w:ind w:left="5040" w:hanging="360"/>
      </w:pPr>
    </w:lvl>
    <w:lvl w:ilvl="7" w:tplc="43EADA46" w:tentative="1">
      <w:start w:val="1"/>
      <w:numFmt w:val="lowerLetter"/>
      <w:lvlText w:val="%8."/>
      <w:lvlJc w:val="left"/>
      <w:pPr>
        <w:ind w:left="5760" w:hanging="360"/>
      </w:pPr>
    </w:lvl>
    <w:lvl w:ilvl="8" w:tplc="5120AC4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F636140E">
      <w:start w:val="1"/>
      <w:numFmt w:val="lowerRoman"/>
      <w:lvlText w:val="(%1)"/>
      <w:lvlJc w:val="left"/>
      <w:pPr>
        <w:ind w:left="1080" w:hanging="720"/>
      </w:pPr>
      <w:rPr>
        <w:rFonts w:hint="default"/>
      </w:rPr>
    </w:lvl>
    <w:lvl w:ilvl="1" w:tplc="AAF051F4" w:tentative="1">
      <w:start w:val="1"/>
      <w:numFmt w:val="lowerLetter"/>
      <w:lvlText w:val="%2."/>
      <w:lvlJc w:val="left"/>
      <w:pPr>
        <w:ind w:left="1440" w:hanging="360"/>
      </w:pPr>
    </w:lvl>
    <w:lvl w:ilvl="2" w:tplc="4FF02DAC" w:tentative="1">
      <w:start w:val="1"/>
      <w:numFmt w:val="lowerRoman"/>
      <w:lvlText w:val="%3."/>
      <w:lvlJc w:val="right"/>
      <w:pPr>
        <w:ind w:left="2160" w:hanging="180"/>
      </w:pPr>
    </w:lvl>
    <w:lvl w:ilvl="3" w:tplc="7C52E2CA" w:tentative="1">
      <w:start w:val="1"/>
      <w:numFmt w:val="decimal"/>
      <w:lvlText w:val="%4."/>
      <w:lvlJc w:val="left"/>
      <w:pPr>
        <w:ind w:left="2880" w:hanging="360"/>
      </w:pPr>
    </w:lvl>
    <w:lvl w:ilvl="4" w:tplc="15D863F0" w:tentative="1">
      <w:start w:val="1"/>
      <w:numFmt w:val="lowerLetter"/>
      <w:lvlText w:val="%5."/>
      <w:lvlJc w:val="left"/>
      <w:pPr>
        <w:ind w:left="3600" w:hanging="360"/>
      </w:pPr>
    </w:lvl>
    <w:lvl w:ilvl="5" w:tplc="5B4AC308" w:tentative="1">
      <w:start w:val="1"/>
      <w:numFmt w:val="lowerRoman"/>
      <w:lvlText w:val="%6."/>
      <w:lvlJc w:val="right"/>
      <w:pPr>
        <w:ind w:left="4320" w:hanging="180"/>
      </w:pPr>
    </w:lvl>
    <w:lvl w:ilvl="6" w:tplc="BF8E496E" w:tentative="1">
      <w:start w:val="1"/>
      <w:numFmt w:val="decimal"/>
      <w:lvlText w:val="%7."/>
      <w:lvlJc w:val="left"/>
      <w:pPr>
        <w:ind w:left="5040" w:hanging="360"/>
      </w:pPr>
    </w:lvl>
    <w:lvl w:ilvl="7" w:tplc="730E6A1E" w:tentative="1">
      <w:start w:val="1"/>
      <w:numFmt w:val="lowerLetter"/>
      <w:lvlText w:val="%8."/>
      <w:lvlJc w:val="left"/>
      <w:pPr>
        <w:ind w:left="5760" w:hanging="360"/>
      </w:pPr>
    </w:lvl>
    <w:lvl w:ilvl="8" w:tplc="6B4CCAB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10D06BDE">
      <w:start w:val="1"/>
      <w:numFmt w:val="lowerRoman"/>
      <w:lvlText w:val="(%1)"/>
      <w:lvlJc w:val="left"/>
      <w:pPr>
        <w:ind w:left="1080" w:hanging="720"/>
      </w:pPr>
      <w:rPr>
        <w:rFonts w:hint="default"/>
      </w:rPr>
    </w:lvl>
    <w:lvl w:ilvl="1" w:tplc="B55887E6" w:tentative="1">
      <w:start w:val="1"/>
      <w:numFmt w:val="lowerLetter"/>
      <w:lvlText w:val="%2."/>
      <w:lvlJc w:val="left"/>
      <w:pPr>
        <w:ind w:left="1440" w:hanging="360"/>
      </w:pPr>
    </w:lvl>
    <w:lvl w:ilvl="2" w:tplc="216A33F0" w:tentative="1">
      <w:start w:val="1"/>
      <w:numFmt w:val="lowerRoman"/>
      <w:lvlText w:val="%3."/>
      <w:lvlJc w:val="right"/>
      <w:pPr>
        <w:ind w:left="2160" w:hanging="180"/>
      </w:pPr>
    </w:lvl>
    <w:lvl w:ilvl="3" w:tplc="CC046962" w:tentative="1">
      <w:start w:val="1"/>
      <w:numFmt w:val="decimal"/>
      <w:lvlText w:val="%4."/>
      <w:lvlJc w:val="left"/>
      <w:pPr>
        <w:ind w:left="2880" w:hanging="360"/>
      </w:pPr>
    </w:lvl>
    <w:lvl w:ilvl="4" w:tplc="5264358E" w:tentative="1">
      <w:start w:val="1"/>
      <w:numFmt w:val="lowerLetter"/>
      <w:lvlText w:val="%5."/>
      <w:lvlJc w:val="left"/>
      <w:pPr>
        <w:ind w:left="3600" w:hanging="360"/>
      </w:pPr>
    </w:lvl>
    <w:lvl w:ilvl="5" w:tplc="D92269A8" w:tentative="1">
      <w:start w:val="1"/>
      <w:numFmt w:val="lowerRoman"/>
      <w:lvlText w:val="%6."/>
      <w:lvlJc w:val="right"/>
      <w:pPr>
        <w:ind w:left="4320" w:hanging="180"/>
      </w:pPr>
    </w:lvl>
    <w:lvl w:ilvl="6" w:tplc="D7DEEE08" w:tentative="1">
      <w:start w:val="1"/>
      <w:numFmt w:val="decimal"/>
      <w:lvlText w:val="%7."/>
      <w:lvlJc w:val="left"/>
      <w:pPr>
        <w:ind w:left="5040" w:hanging="360"/>
      </w:pPr>
    </w:lvl>
    <w:lvl w:ilvl="7" w:tplc="34D40A24" w:tentative="1">
      <w:start w:val="1"/>
      <w:numFmt w:val="lowerLetter"/>
      <w:lvlText w:val="%8."/>
      <w:lvlJc w:val="left"/>
      <w:pPr>
        <w:ind w:left="5760" w:hanging="360"/>
      </w:pPr>
    </w:lvl>
    <w:lvl w:ilvl="8" w:tplc="43D6BE0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1B62EA7E">
      <w:start w:val="1"/>
      <w:numFmt w:val="lowerRoman"/>
      <w:lvlText w:val="(%1)"/>
      <w:lvlJc w:val="left"/>
      <w:pPr>
        <w:ind w:left="1080" w:hanging="720"/>
      </w:pPr>
      <w:rPr>
        <w:rFonts w:hint="default"/>
      </w:rPr>
    </w:lvl>
    <w:lvl w:ilvl="1" w:tplc="7038A5F0" w:tentative="1">
      <w:start w:val="1"/>
      <w:numFmt w:val="lowerLetter"/>
      <w:lvlText w:val="%2."/>
      <w:lvlJc w:val="left"/>
      <w:pPr>
        <w:ind w:left="1440" w:hanging="360"/>
      </w:pPr>
    </w:lvl>
    <w:lvl w:ilvl="2" w:tplc="8FD20EEC" w:tentative="1">
      <w:start w:val="1"/>
      <w:numFmt w:val="lowerRoman"/>
      <w:lvlText w:val="%3."/>
      <w:lvlJc w:val="right"/>
      <w:pPr>
        <w:ind w:left="2160" w:hanging="180"/>
      </w:pPr>
    </w:lvl>
    <w:lvl w:ilvl="3" w:tplc="B2446E4E" w:tentative="1">
      <w:start w:val="1"/>
      <w:numFmt w:val="decimal"/>
      <w:lvlText w:val="%4."/>
      <w:lvlJc w:val="left"/>
      <w:pPr>
        <w:ind w:left="2880" w:hanging="360"/>
      </w:pPr>
    </w:lvl>
    <w:lvl w:ilvl="4" w:tplc="2BE0BBEC" w:tentative="1">
      <w:start w:val="1"/>
      <w:numFmt w:val="lowerLetter"/>
      <w:lvlText w:val="%5."/>
      <w:lvlJc w:val="left"/>
      <w:pPr>
        <w:ind w:left="3600" w:hanging="360"/>
      </w:pPr>
    </w:lvl>
    <w:lvl w:ilvl="5" w:tplc="EDDE1990" w:tentative="1">
      <w:start w:val="1"/>
      <w:numFmt w:val="lowerRoman"/>
      <w:lvlText w:val="%6."/>
      <w:lvlJc w:val="right"/>
      <w:pPr>
        <w:ind w:left="4320" w:hanging="180"/>
      </w:pPr>
    </w:lvl>
    <w:lvl w:ilvl="6" w:tplc="1FFEC7B6" w:tentative="1">
      <w:start w:val="1"/>
      <w:numFmt w:val="decimal"/>
      <w:lvlText w:val="%7."/>
      <w:lvlJc w:val="left"/>
      <w:pPr>
        <w:ind w:left="5040" w:hanging="360"/>
      </w:pPr>
    </w:lvl>
    <w:lvl w:ilvl="7" w:tplc="1E284604" w:tentative="1">
      <w:start w:val="1"/>
      <w:numFmt w:val="lowerLetter"/>
      <w:lvlText w:val="%8."/>
      <w:lvlJc w:val="left"/>
      <w:pPr>
        <w:ind w:left="5760" w:hanging="360"/>
      </w:pPr>
    </w:lvl>
    <w:lvl w:ilvl="8" w:tplc="64C2CEB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E7B253F0">
      <w:start w:val="1"/>
      <w:numFmt w:val="lowerRoman"/>
      <w:lvlText w:val="(%1)"/>
      <w:lvlJc w:val="left"/>
      <w:pPr>
        <w:ind w:left="1080" w:hanging="720"/>
      </w:pPr>
      <w:rPr>
        <w:rFonts w:hint="default"/>
      </w:rPr>
    </w:lvl>
    <w:lvl w:ilvl="1" w:tplc="8C5C4D48" w:tentative="1">
      <w:start w:val="1"/>
      <w:numFmt w:val="lowerLetter"/>
      <w:lvlText w:val="%2."/>
      <w:lvlJc w:val="left"/>
      <w:pPr>
        <w:ind w:left="1440" w:hanging="360"/>
      </w:pPr>
    </w:lvl>
    <w:lvl w:ilvl="2" w:tplc="4C861868" w:tentative="1">
      <w:start w:val="1"/>
      <w:numFmt w:val="lowerRoman"/>
      <w:lvlText w:val="%3."/>
      <w:lvlJc w:val="right"/>
      <w:pPr>
        <w:ind w:left="2160" w:hanging="180"/>
      </w:pPr>
    </w:lvl>
    <w:lvl w:ilvl="3" w:tplc="D7600764" w:tentative="1">
      <w:start w:val="1"/>
      <w:numFmt w:val="decimal"/>
      <w:lvlText w:val="%4."/>
      <w:lvlJc w:val="left"/>
      <w:pPr>
        <w:ind w:left="2880" w:hanging="360"/>
      </w:pPr>
    </w:lvl>
    <w:lvl w:ilvl="4" w:tplc="0C0479B2" w:tentative="1">
      <w:start w:val="1"/>
      <w:numFmt w:val="lowerLetter"/>
      <w:lvlText w:val="%5."/>
      <w:lvlJc w:val="left"/>
      <w:pPr>
        <w:ind w:left="3600" w:hanging="360"/>
      </w:pPr>
    </w:lvl>
    <w:lvl w:ilvl="5" w:tplc="035AE4D0" w:tentative="1">
      <w:start w:val="1"/>
      <w:numFmt w:val="lowerRoman"/>
      <w:lvlText w:val="%6."/>
      <w:lvlJc w:val="right"/>
      <w:pPr>
        <w:ind w:left="4320" w:hanging="180"/>
      </w:pPr>
    </w:lvl>
    <w:lvl w:ilvl="6" w:tplc="7CCAF292" w:tentative="1">
      <w:start w:val="1"/>
      <w:numFmt w:val="decimal"/>
      <w:lvlText w:val="%7."/>
      <w:lvlJc w:val="left"/>
      <w:pPr>
        <w:ind w:left="5040" w:hanging="360"/>
      </w:pPr>
    </w:lvl>
    <w:lvl w:ilvl="7" w:tplc="8DB4DA40" w:tentative="1">
      <w:start w:val="1"/>
      <w:numFmt w:val="lowerLetter"/>
      <w:lvlText w:val="%8."/>
      <w:lvlJc w:val="left"/>
      <w:pPr>
        <w:ind w:left="5760" w:hanging="360"/>
      </w:pPr>
    </w:lvl>
    <w:lvl w:ilvl="8" w:tplc="8B0CE18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3B221646">
      <w:start w:val="1"/>
      <w:numFmt w:val="lowerRoman"/>
      <w:lvlText w:val="(%1)"/>
      <w:lvlJc w:val="left"/>
      <w:pPr>
        <w:ind w:left="1080" w:hanging="720"/>
      </w:pPr>
      <w:rPr>
        <w:rFonts w:hint="default"/>
      </w:rPr>
    </w:lvl>
    <w:lvl w:ilvl="1" w:tplc="C67CF692" w:tentative="1">
      <w:start w:val="1"/>
      <w:numFmt w:val="lowerLetter"/>
      <w:lvlText w:val="%2."/>
      <w:lvlJc w:val="left"/>
      <w:pPr>
        <w:ind w:left="1440" w:hanging="360"/>
      </w:pPr>
    </w:lvl>
    <w:lvl w:ilvl="2" w:tplc="D402CFFA" w:tentative="1">
      <w:start w:val="1"/>
      <w:numFmt w:val="lowerRoman"/>
      <w:lvlText w:val="%3."/>
      <w:lvlJc w:val="right"/>
      <w:pPr>
        <w:ind w:left="2160" w:hanging="180"/>
      </w:pPr>
    </w:lvl>
    <w:lvl w:ilvl="3" w:tplc="32DEB824" w:tentative="1">
      <w:start w:val="1"/>
      <w:numFmt w:val="decimal"/>
      <w:lvlText w:val="%4."/>
      <w:lvlJc w:val="left"/>
      <w:pPr>
        <w:ind w:left="2880" w:hanging="360"/>
      </w:pPr>
    </w:lvl>
    <w:lvl w:ilvl="4" w:tplc="B8F04846" w:tentative="1">
      <w:start w:val="1"/>
      <w:numFmt w:val="lowerLetter"/>
      <w:lvlText w:val="%5."/>
      <w:lvlJc w:val="left"/>
      <w:pPr>
        <w:ind w:left="3600" w:hanging="360"/>
      </w:pPr>
    </w:lvl>
    <w:lvl w:ilvl="5" w:tplc="2D86D09E" w:tentative="1">
      <w:start w:val="1"/>
      <w:numFmt w:val="lowerRoman"/>
      <w:lvlText w:val="%6."/>
      <w:lvlJc w:val="right"/>
      <w:pPr>
        <w:ind w:left="4320" w:hanging="180"/>
      </w:pPr>
    </w:lvl>
    <w:lvl w:ilvl="6" w:tplc="DF8A2FC0" w:tentative="1">
      <w:start w:val="1"/>
      <w:numFmt w:val="decimal"/>
      <w:lvlText w:val="%7."/>
      <w:lvlJc w:val="left"/>
      <w:pPr>
        <w:ind w:left="5040" w:hanging="360"/>
      </w:pPr>
    </w:lvl>
    <w:lvl w:ilvl="7" w:tplc="60BA48BC" w:tentative="1">
      <w:start w:val="1"/>
      <w:numFmt w:val="lowerLetter"/>
      <w:lvlText w:val="%8."/>
      <w:lvlJc w:val="left"/>
      <w:pPr>
        <w:ind w:left="5760" w:hanging="360"/>
      </w:pPr>
    </w:lvl>
    <w:lvl w:ilvl="8" w:tplc="C8CA9A8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6F3606F0">
      <w:start w:val="1"/>
      <w:numFmt w:val="lowerRoman"/>
      <w:lvlText w:val="(%1)"/>
      <w:lvlJc w:val="left"/>
      <w:pPr>
        <w:ind w:left="1080" w:hanging="720"/>
      </w:pPr>
      <w:rPr>
        <w:rFonts w:hint="default"/>
      </w:rPr>
    </w:lvl>
    <w:lvl w:ilvl="1" w:tplc="8B84AB7A" w:tentative="1">
      <w:start w:val="1"/>
      <w:numFmt w:val="lowerLetter"/>
      <w:lvlText w:val="%2."/>
      <w:lvlJc w:val="left"/>
      <w:pPr>
        <w:ind w:left="1440" w:hanging="360"/>
      </w:pPr>
    </w:lvl>
    <w:lvl w:ilvl="2" w:tplc="1A0A5D14" w:tentative="1">
      <w:start w:val="1"/>
      <w:numFmt w:val="lowerRoman"/>
      <w:lvlText w:val="%3."/>
      <w:lvlJc w:val="right"/>
      <w:pPr>
        <w:ind w:left="2160" w:hanging="180"/>
      </w:pPr>
    </w:lvl>
    <w:lvl w:ilvl="3" w:tplc="1FDC853A" w:tentative="1">
      <w:start w:val="1"/>
      <w:numFmt w:val="decimal"/>
      <w:lvlText w:val="%4."/>
      <w:lvlJc w:val="left"/>
      <w:pPr>
        <w:ind w:left="2880" w:hanging="360"/>
      </w:pPr>
    </w:lvl>
    <w:lvl w:ilvl="4" w:tplc="8064F0E6" w:tentative="1">
      <w:start w:val="1"/>
      <w:numFmt w:val="lowerLetter"/>
      <w:lvlText w:val="%5."/>
      <w:lvlJc w:val="left"/>
      <w:pPr>
        <w:ind w:left="3600" w:hanging="360"/>
      </w:pPr>
    </w:lvl>
    <w:lvl w:ilvl="5" w:tplc="28FA76E2" w:tentative="1">
      <w:start w:val="1"/>
      <w:numFmt w:val="lowerRoman"/>
      <w:lvlText w:val="%6."/>
      <w:lvlJc w:val="right"/>
      <w:pPr>
        <w:ind w:left="4320" w:hanging="180"/>
      </w:pPr>
    </w:lvl>
    <w:lvl w:ilvl="6" w:tplc="603098DE" w:tentative="1">
      <w:start w:val="1"/>
      <w:numFmt w:val="decimal"/>
      <w:lvlText w:val="%7."/>
      <w:lvlJc w:val="left"/>
      <w:pPr>
        <w:ind w:left="5040" w:hanging="360"/>
      </w:pPr>
    </w:lvl>
    <w:lvl w:ilvl="7" w:tplc="1A06D580" w:tentative="1">
      <w:start w:val="1"/>
      <w:numFmt w:val="lowerLetter"/>
      <w:lvlText w:val="%8."/>
      <w:lvlJc w:val="left"/>
      <w:pPr>
        <w:ind w:left="5760" w:hanging="360"/>
      </w:pPr>
    </w:lvl>
    <w:lvl w:ilvl="8" w:tplc="0EC29B7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1B421294">
      <w:start w:val="1"/>
      <w:numFmt w:val="lowerRoman"/>
      <w:lvlText w:val="(%1)"/>
      <w:lvlJc w:val="left"/>
      <w:pPr>
        <w:ind w:left="1080" w:hanging="720"/>
      </w:pPr>
      <w:rPr>
        <w:rFonts w:hint="default"/>
      </w:rPr>
    </w:lvl>
    <w:lvl w:ilvl="1" w:tplc="3ECA2C16" w:tentative="1">
      <w:start w:val="1"/>
      <w:numFmt w:val="lowerLetter"/>
      <w:lvlText w:val="%2."/>
      <w:lvlJc w:val="left"/>
      <w:pPr>
        <w:ind w:left="1440" w:hanging="360"/>
      </w:pPr>
    </w:lvl>
    <w:lvl w:ilvl="2" w:tplc="B17C9338" w:tentative="1">
      <w:start w:val="1"/>
      <w:numFmt w:val="lowerRoman"/>
      <w:lvlText w:val="%3."/>
      <w:lvlJc w:val="right"/>
      <w:pPr>
        <w:ind w:left="2160" w:hanging="180"/>
      </w:pPr>
    </w:lvl>
    <w:lvl w:ilvl="3" w:tplc="44587A3E" w:tentative="1">
      <w:start w:val="1"/>
      <w:numFmt w:val="decimal"/>
      <w:lvlText w:val="%4."/>
      <w:lvlJc w:val="left"/>
      <w:pPr>
        <w:ind w:left="2880" w:hanging="360"/>
      </w:pPr>
    </w:lvl>
    <w:lvl w:ilvl="4" w:tplc="290CF438" w:tentative="1">
      <w:start w:val="1"/>
      <w:numFmt w:val="lowerLetter"/>
      <w:lvlText w:val="%5."/>
      <w:lvlJc w:val="left"/>
      <w:pPr>
        <w:ind w:left="3600" w:hanging="360"/>
      </w:pPr>
    </w:lvl>
    <w:lvl w:ilvl="5" w:tplc="B0CCF0FA" w:tentative="1">
      <w:start w:val="1"/>
      <w:numFmt w:val="lowerRoman"/>
      <w:lvlText w:val="%6."/>
      <w:lvlJc w:val="right"/>
      <w:pPr>
        <w:ind w:left="4320" w:hanging="180"/>
      </w:pPr>
    </w:lvl>
    <w:lvl w:ilvl="6" w:tplc="68564C56" w:tentative="1">
      <w:start w:val="1"/>
      <w:numFmt w:val="decimal"/>
      <w:lvlText w:val="%7."/>
      <w:lvlJc w:val="left"/>
      <w:pPr>
        <w:ind w:left="5040" w:hanging="360"/>
      </w:pPr>
    </w:lvl>
    <w:lvl w:ilvl="7" w:tplc="D77C7338" w:tentative="1">
      <w:start w:val="1"/>
      <w:numFmt w:val="lowerLetter"/>
      <w:lvlText w:val="%8."/>
      <w:lvlJc w:val="left"/>
      <w:pPr>
        <w:ind w:left="5760" w:hanging="360"/>
      </w:pPr>
    </w:lvl>
    <w:lvl w:ilvl="8" w:tplc="AB764910"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3AAADCD0">
      <w:start w:val="1"/>
      <w:numFmt w:val="lowerRoman"/>
      <w:lvlText w:val="(%1)"/>
      <w:lvlJc w:val="left"/>
      <w:pPr>
        <w:ind w:left="1080" w:hanging="720"/>
      </w:pPr>
      <w:rPr>
        <w:rFonts w:hint="default"/>
      </w:rPr>
    </w:lvl>
    <w:lvl w:ilvl="1" w:tplc="C5D033F6" w:tentative="1">
      <w:start w:val="1"/>
      <w:numFmt w:val="lowerLetter"/>
      <w:lvlText w:val="%2."/>
      <w:lvlJc w:val="left"/>
      <w:pPr>
        <w:ind w:left="1440" w:hanging="360"/>
      </w:pPr>
    </w:lvl>
    <w:lvl w:ilvl="2" w:tplc="D8C6D430" w:tentative="1">
      <w:start w:val="1"/>
      <w:numFmt w:val="lowerRoman"/>
      <w:lvlText w:val="%3."/>
      <w:lvlJc w:val="right"/>
      <w:pPr>
        <w:ind w:left="2160" w:hanging="180"/>
      </w:pPr>
    </w:lvl>
    <w:lvl w:ilvl="3" w:tplc="B2AAC172" w:tentative="1">
      <w:start w:val="1"/>
      <w:numFmt w:val="decimal"/>
      <w:lvlText w:val="%4."/>
      <w:lvlJc w:val="left"/>
      <w:pPr>
        <w:ind w:left="2880" w:hanging="360"/>
      </w:pPr>
    </w:lvl>
    <w:lvl w:ilvl="4" w:tplc="CDDE65BE" w:tentative="1">
      <w:start w:val="1"/>
      <w:numFmt w:val="lowerLetter"/>
      <w:lvlText w:val="%5."/>
      <w:lvlJc w:val="left"/>
      <w:pPr>
        <w:ind w:left="3600" w:hanging="360"/>
      </w:pPr>
    </w:lvl>
    <w:lvl w:ilvl="5" w:tplc="A9DE1F86" w:tentative="1">
      <w:start w:val="1"/>
      <w:numFmt w:val="lowerRoman"/>
      <w:lvlText w:val="%6."/>
      <w:lvlJc w:val="right"/>
      <w:pPr>
        <w:ind w:left="4320" w:hanging="180"/>
      </w:pPr>
    </w:lvl>
    <w:lvl w:ilvl="6" w:tplc="B4C8E420" w:tentative="1">
      <w:start w:val="1"/>
      <w:numFmt w:val="decimal"/>
      <w:lvlText w:val="%7."/>
      <w:lvlJc w:val="left"/>
      <w:pPr>
        <w:ind w:left="5040" w:hanging="360"/>
      </w:pPr>
    </w:lvl>
    <w:lvl w:ilvl="7" w:tplc="3E5A56F2" w:tentative="1">
      <w:start w:val="1"/>
      <w:numFmt w:val="lowerLetter"/>
      <w:lvlText w:val="%8."/>
      <w:lvlJc w:val="left"/>
      <w:pPr>
        <w:ind w:left="5760" w:hanging="360"/>
      </w:pPr>
    </w:lvl>
    <w:lvl w:ilvl="8" w:tplc="FD7C222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80552114">
    <w:abstractNumId w:val="20"/>
  </w:num>
  <w:num w:numId="2" w16cid:durableId="172960356">
    <w:abstractNumId w:val="6"/>
  </w:num>
  <w:num w:numId="3" w16cid:durableId="1355155932">
    <w:abstractNumId w:val="2"/>
  </w:num>
  <w:num w:numId="4" w16cid:durableId="644967879">
    <w:abstractNumId w:val="10"/>
  </w:num>
  <w:num w:numId="5" w16cid:durableId="1532913222">
    <w:abstractNumId w:val="9"/>
  </w:num>
  <w:num w:numId="6" w16cid:durableId="112941245">
    <w:abstractNumId w:val="1"/>
  </w:num>
  <w:num w:numId="7" w16cid:durableId="1652060408">
    <w:abstractNumId w:val="15"/>
  </w:num>
  <w:num w:numId="8" w16cid:durableId="686908751">
    <w:abstractNumId w:val="7"/>
  </w:num>
  <w:num w:numId="9" w16cid:durableId="1605069146">
    <w:abstractNumId w:val="13"/>
  </w:num>
  <w:num w:numId="10" w16cid:durableId="1547449837">
    <w:abstractNumId w:val="5"/>
  </w:num>
  <w:num w:numId="11" w16cid:durableId="1428774900">
    <w:abstractNumId w:val="19"/>
  </w:num>
  <w:num w:numId="12" w16cid:durableId="2066637284">
    <w:abstractNumId w:val="11"/>
  </w:num>
  <w:num w:numId="13" w16cid:durableId="848763101">
    <w:abstractNumId w:val="4"/>
  </w:num>
  <w:num w:numId="14" w16cid:durableId="1524981334">
    <w:abstractNumId w:val="3"/>
  </w:num>
  <w:num w:numId="15" w16cid:durableId="1705055281">
    <w:abstractNumId w:val="17"/>
  </w:num>
  <w:num w:numId="16" w16cid:durableId="1791515387">
    <w:abstractNumId w:val="16"/>
  </w:num>
  <w:num w:numId="17" w16cid:durableId="1932542966">
    <w:abstractNumId w:val="8"/>
  </w:num>
  <w:num w:numId="18" w16cid:durableId="1493790487">
    <w:abstractNumId w:val="14"/>
  </w:num>
  <w:num w:numId="19" w16cid:durableId="160238411">
    <w:abstractNumId w:val="18"/>
  </w:num>
  <w:num w:numId="20" w16cid:durableId="667945649">
    <w:abstractNumId w:val="12"/>
  </w:num>
  <w:num w:numId="21" w16cid:durableId="361519045">
    <w:abstractNumId w:val="0"/>
  </w:num>
  <w:num w:numId="22" w16cid:durableId="107397030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A7BDF"/>
    <w:rsid w:val="00042B3D"/>
    <w:rsid w:val="000A6A5F"/>
    <w:rsid w:val="000C78BC"/>
    <w:rsid w:val="000F7071"/>
    <w:rsid w:val="00124DA8"/>
    <w:rsid w:val="00204ACB"/>
    <w:rsid w:val="002765F4"/>
    <w:rsid w:val="003109B7"/>
    <w:rsid w:val="00350FA3"/>
    <w:rsid w:val="00392872"/>
    <w:rsid w:val="00423FB1"/>
    <w:rsid w:val="00444F12"/>
    <w:rsid w:val="004E1B33"/>
    <w:rsid w:val="005014FD"/>
    <w:rsid w:val="00596E83"/>
    <w:rsid w:val="006373A3"/>
    <w:rsid w:val="0067011A"/>
    <w:rsid w:val="006A7BDF"/>
    <w:rsid w:val="006D40B4"/>
    <w:rsid w:val="0072269C"/>
    <w:rsid w:val="008062B2"/>
    <w:rsid w:val="008210D1"/>
    <w:rsid w:val="008A0068"/>
    <w:rsid w:val="00B7095A"/>
    <w:rsid w:val="00BA51AA"/>
    <w:rsid w:val="00C36F54"/>
    <w:rsid w:val="00C81D4C"/>
    <w:rsid w:val="00CB071B"/>
    <w:rsid w:val="00CF4EC8"/>
    <w:rsid w:val="00DF498D"/>
    <w:rsid w:val="00EB6191"/>
    <w:rsid w:val="00F42F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267D0"/>
  <w15:docId w15:val="{9BA4DF2D-E1DE-479C-8C80-99A577525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5605CA"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5605CA"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171168" w:rsidRDefault="005605CA"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171168" w:rsidRDefault="005605CA"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171168" w:rsidRDefault="005605CA"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171168" w:rsidRDefault="005605CA"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171168" w:rsidRDefault="005605CA"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171168" w:rsidRDefault="005605CA" w:rsidP="003F0F27">
          <w:pPr>
            <w:pStyle w:val="15C0292866B847DA9326E179CB55CD97"/>
          </w:pPr>
          <w:r w:rsidRPr="00D858FE">
            <w:rPr>
              <w:rStyle w:val="PlaceholderText"/>
            </w:rPr>
            <w:t>Choose an item.</w:t>
          </w:r>
        </w:p>
      </w:docPartBody>
    </w:docPart>
    <w:docPart>
      <w:docPartPr>
        <w:name w:val="DB4400D44A7D44928A372970F4F7346A"/>
        <w:category>
          <w:name w:val="General"/>
          <w:gallery w:val="placeholder"/>
        </w:category>
        <w:types>
          <w:type w:val="bbPlcHdr"/>
        </w:types>
        <w:behaviors>
          <w:behavior w:val="content"/>
        </w:behaviors>
        <w:guid w:val="{20899446-62EB-4E60-B22E-5309E7F6B3CF}"/>
      </w:docPartPr>
      <w:docPartBody>
        <w:p w:rsidR="006A0583" w:rsidRDefault="00E3498A" w:rsidP="00E3498A">
          <w:pPr>
            <w:pStyle w:val="DB4400D44A7D44928A372970F4F7346A"/>
          </w:pPr>
          <w:r w:rsidRPr="00D858FE">
            <w:rPr>
              <w:rStyle w:val="PlaceholderText"/>
            </w:rPr>
            <w:t>Choose an item.</w:t>
          </w:r>
        </w:p>
      </w:docPartBody>
    </w:docPart>
    <w:docPart>
      <w:docPartPr>
        <w:name w:val="9E7CEDA3E54C42159009BBBA09240E14"/>
        <w:category>
          <w:name w:val="General"/>
          <w:gallery w:val="placeholder"/>
        </w:category>
        <w:types>
          <w:type w:val="bbPlcHdr"/>
        </w:types>
        <w:behaviors>
          <w:behavior w:val="content"/>
        </w:behaviors>
        <w:guid w:val="{5E8ACD70-086F-4A13-8009-ED3A93B68AE5}"/>
      </w:docPartPr>
      <w:docPartBody>
        <w:p w:rsidR="006A0583" w:rsidRDefault="00E3498A" w:rsidP="00E3498A">
          <w:pPr>
            <w:pStyle w:val="9E7CEDA3E54C42159009BBBA09240E14"/>
          </w:pPr>
          <w:r w:rsidRPr="00D858FE">
            <w:rPr>
              <w:rStyle w:val="PlaceholderText"/>
            </w:rPr>
            <w:t>Choose an item.</w:t>
          </w:r>
        </w:p>
      </w:docPartBody>
    </w:docPart>
    <w:docPart>
      <w:docPartPr>
        <w:name w:val="30D5AD921AEA45B8B1FE79641A422031"/>
        <w:category>
          <w:name w:val="General"/>
          <w:gallery w:val="placeholder"/>
        </w:category>
        <w:types>
          <w:type w:val="bbPlcHdr"/>
        </w:types>
        <w:behaviors>
          <w:behavior w:val="content"/>
        </w:behaviors>
        <w:guid w:val="{CFBE2308-B2D4-4A19-93F0-C7DF074866D8}"/>
      </w:docPartPr>
      <w:docPartBody>
        <w:p w:rsidR="006A0583" w:rsidRDefault="00E3498A" w:rsidP="00E3498A">
          <w:pPr>
            <w:pStyle w:val="30D5AD921AEA45B8B1FE79641A422031"/>
          </w:pPr>
          <w:r w:rsidRPr="00D858FE">
            <w:rPr>
              <w:rStyle w:val="PlaceholderText"/>
            </w:rPr>
            <w:t>Choose an item.</w:t>
          </w:r>
        </w:p>
      </w:docPartBody>
    </w:docPart>
    <w:docPart>
      <w:docPartPr>
        <w:name w:val="6FAFE5456E954C8AB26F25F2F75590E1"/>
        <w:category>
          <w:name w:val="General"/>
          <w:gallery w:val="placeholder"/>
        </w:category>
        <w:types>
          <w:type w:val="bbPlcHdr"/>
        </w:types>
        <w:behaviors>
          <w:behavior w:val="content"/>
        </w:behaviors>
        <w:guid w:val="{AB3280EE-154F-4AB1-82FF-0D5FF418217F}"/>
      </w:docPartPr>
      <w:docPartBody>
        <w:p w:rsidR="006A0583" w:rsidRDefault="00E3498A" w:rsidP="00E3498A">
          <w:pPr>
            <w:pStyle w:val="6FAFE5456E954C8AB26F25F2F75590E1"/>
          </w:pPr>
          <w:r w:rsidRPr="00D858FE">
            <w:rPr>
              <w:rStyle w:val="PlaceholderText"/>
            </w:rPr>
            <w:t>Choose an item.</w:t>
          </w:r>
        </w:p>
      </w:docPartBody>
    </w:docPart>
    <w:docPart>
      <w:docPartPr>
        <w:name w:val="02B5C24F238348EF91E5B278ADF2BFC1"/>
        <w:category>
          <w:name w:val="General"/>
          <w:gallery w:val="placeholder"/>
        </w:category>
        <w:types>
          <w:type w:val="bbPlcHdr"/>
        </w:types>
        <w:behaviors>
          <w:behavior w:val="content"/>
        </w:behaviors>
        <w:guid w:val="{208FD932-56A0-469D-98B1-8CC9053CF777}"/>
      </w:docPartPr>
      <w:docPartBody>
        <w:p w:rsidR="006A0583" w:rsidRDefault="00E3498A" w:rsidP="00E3498A">
          <w:pPr>
            <w:pStyle w:val="02B5C24F238348EF91E5B278ADF2BFC1"/>
          </w:pPr>
          <w:r w:rsidRPr="00D858FE">
            <w:rPr>
              <w:rStyle w:val="PlaceholderText"/>
            </w:rPr>
            <w:t>Choose an item.</w:t>
          </w:r>
        </w:p>
      </w:docPartBody>
    </w:docPart>
    <w:docPart>
      <w:docPartPr>
        <w:name w:val="A07259600E754D1BAE35D16FBB8CB94C"/>
        <w:category>
          <w:name w:val="General"/>
          <w:gallery w:val="placeholder"/>
        </w:category>
        <w:types>
          <w:type w:val="bbPlcHdr"/>
        </w:types>
        <w:behaviors>
          <w:behavior w:val="content"/>
        </w:behaviors>
        <w:guid w:val="{D89E6407-F041-4BED-9709-1FC0638A0490}"/>
      </w:docPartPr>
      <w:docPartBody>
        <w:p w:rsidR="006A0583" w:rsidRDefault="00E3498A" w:rsidP="00E3498A">
          <w:pPr>
            <w:pStyle w:val="A07259600E754D1BAE35D16FBB8CB94C"/>
          </w:pPr>
          <w:r w:rsidRPr="00D858FE">
            <w:rPr>
              <w:rStyle w:val="PlaceholderText"/>
            </w:rPr>
            <w:t>Choose an item.</w:t>
          </w:r>
        </w:p>
      </w:docPartBody>
    </w:docPart>
    <w:docPart>
      <w:docPartPr>
        <w:name w:val="5E2C117FB73E4AB499C47A0D45864393"/>
        <w:category>
          <w:name w:val="General"/>
          <w:gallery w:val="placeholder"/>
        </w:category>
        <w:types>
          <w:type w:val="bbPlcHdr"/>
        </w:types>
        <w:behaviors>
          <w:behavior w:val="content"/>
        </w:behaviors>
        <w:guid w:val="{D5778540-B11F-4083-951D-BB5CC5679CBE}"/>
      </w:docPartPr>
      <w:docPartBody>
        <w:p w:rsidR="006A0583" w:rsidRDefault="00E3498A" w:rsidP="00E3498A">
          <w:pPr>
            <w:pStyle w:val="5E2C117FB73E4AB499C47A0D45864393"/>
          </w:pPr>
          <w:r w:rsidRPr="00D858FE">
            <w:rPr>
              <w:rStyle w:val="PlaceholderText"/>
            </w:rPr>
            <w:t>Choose an item.</w:t>
          </w:r>
        </w:p>
      </w:docPartBody>
    </w:docPart>
    <w:docPart>
      <w:docPartPr>
        <w:name w:val="802922A90BE84765BD6D2F899F47AB74"/>
        <w:category>
          <w:name w:val="General"/>
          <w:gallery w:val="placeholder"/>
        </w:category>
        <w:types>
          <w:type w:val="bbPlcHdr"/>
        </w:types>
        <w:behaviors>
          <w:behavior w:val="content"/>
        </w:behaviors>
        <w:guid w:val="{92D25E20-41E9-4846-BA3C-C28DDD056C70}"/>
      </w:docPartPr>
      <w:docPartBody>
        <w:p w:rsidR="006A0583" w:rsidRDefault="00E3498A" w:rsidP="00E3498A">
          <w:pPr>
            <w:pStyle w:val="802922A90BE84765BD6D2F899F47AB74"/>
          </w:pPr>
          <w:r w:rsidRPr="00D858FE">
            <w:rPr>
              <w:rStyle w:val="PlaceholderText"/>
            </w:rPr>
            <w:t>Choose an item.</w:t>
          </w:r>
        </w:p>
      </w:docPartBody>
    </w:docPart>
    <w:docPart>
      <w:docPartPr>
        <w:name w:val="F90057F2DCA44F24B4D506E865F30129"/>
        <w:category>
          <w:name w:val="General"/>
          <w:gallery w:val="placeholder"/>
        </w:category>
        <w:types>
          <w:type w:val="bbPlcHdr"/>
        </w:types>
        <w:behaviors>
          <w:behavior w:val="content"/>
        </w:behaviors>
        <w:guid w:val="{65E1E08D-E835-4BD6-B99C-6553C57C261A}"/>
      </w:docPartPr>
      <w:docPartBody>
        <w:p w:rsidR="006A0583" w:rsidRDefault="00E3498A" w:rsidP="00E3498A">
          <w:pPr>
            <w:pStyle w:val="F90057F2DCA44F24B4D506E865F30129"/>
          </w:pPr>
          <w:r w:rsidRPr="00D858FE">
            <w:rPr>
              <w:rStyle w:val="PlaceholderText"/>
            </w:rPr>
            <w:t>Choose an item.</w:t>
          </w:r>
        </w:p>
      </w:docPartBody>
    </w:docPart>
    <w:docPart>
      <w:docPartPr>
        <w:name w:val="DBCE641581884394A0396B0EFB9648A9"/>
        <w:category>
          <w:name w:val="General"/>
          <w:gallery w:val="placeholder"/>
        </w:category>
        <w:types>
          <w:type w:val="bbPlcHdr"/>
        </w:types>
        <w:behaviors>
          <w:behavior w:val="content"/>
        </w:behaviors>
        <w:guid w:val="{361DF4D8-5A24-4458-B3CD-E2273F54A8E1}"/>
      </w:docPartPr>
      <w:docPartBody>
        <w:p w:rsidR="006A0583" w:rsidRDefault="00E3498A" w:rsidP="00E3498A">
          <w:pPr>
            <w:pStyle w:val="DBCE641581884394A0396B0EFB9648A9"/>
          </w:pPr>
          <w:r w:rsidRPr="00D858FE">
            <w:rPr>
              <w:rStyle w:val="PlaceholderText"/>
            </w:rPr>
            <w:t>Choose an item.</w:t>
          </w:r>
        </w:p>
      </w:docPartBody>
    </w:docPart>
    <w:docPart>
      <w:docPartPr>
        <w:name w:val="58A534C934974B4193AF36CC83707D7A"/>
        <w:category>
          <w:name w:val="General"/>
          <w:gallery w:val="placeholder"/>
        </w:category>
        <w:types>
          <w:type w:val="bbPlcHdr"/>
        </w:types>
        <w:behaviors>
          <w:behavior w:val="content"/>
        </w:behaviors>
        <w:guid w:val="{EBB0C37F-1C01-4722-BED2-4635755AD141}"/>
      </w:docPartPr>
      <w:docPartBody>
        <w:p w:rsidR="006A0583" w:rsidRDefault="00E3498A" w:rsidP="00E3498A">
          <w:pPr>
            <w:pStyle w:val="58A534C934974B4193AF36CC83707D7A"/>
          </w:pPr>
          <w:r w:rsidRPr="00D858FE">
            <w:rPr>
              <w:rStyle w:val="PlaceholderText"/>
            </w:rPr>
            <w:t>Choose an item.</w:t>
          </w:r>
        </w:p>
      </w:docPartBody>
    </w:docPart>
    <w:docPart>
      <w:docPartPr>
        <w:name w:val="A7F3AA03716B42F6B680DF5DCA4B5A7A"/>
        <w:category>
          <w:name w:val="General"/>
          <w:gallery w:val="placeholder"/>
        </w:category>
        <w:types>
          <w:type w:val="bbPlcHdr"/>
        </w:types>
        <w:behaviors>
          <w:behavior w:val="content"/>
        </w:behaviors>
        <w:guid w:val="{1BF4F221-101D-4660-AEA4-C8BD1395029C}"/>
      </w:docPartPr>
      <w:docPartBody>
        <w:p w:rsidR="006A0583" w:rsidRDefault="00E3498A" w:rsidP="00E3498A">
          <w:pPr>
            <w:pStyle w:val="A7F3AA03716B42F6B680DF5DCA4B5A7A"/>
          </w:pPr>
          <w:r w:rsidRPr="00D858FE">
            <w:rPr>
              <w:rStyle w:val="PlaceholderText"/>
            </w:rPr>
            <w:t>Choose an item.</w:t>
          </w:r>
        </w:p>
      </w:docPartBody>
    </w:docPart>
    <w:docPart>
      <w:docPartPr>
        <w:name w:val="EE0FC84E828847B8A773B25C5E9D916A"/>
        <w:category>
          <w:name w:val="General"/>
          <w:gallery w:val="placeholder"/>
        </w:category>
        <w:types>
          <w:type w:val="bbPlcHdr"/>
        </w:types>
        <w:behaviors>
          <w:behavior w:val="content"/>
        </w:behaviors>
        <w:guid w:val="{7911540B-2CE5-4BAA-A6C3-727822D67360}"/>
      </w:docPartPr>
      <w:docPartBody>
        <w:p w:rsidR="006A0583" w:rsidRDefault="00E3498A" w:rsidP="00E3498A">
          <w:pPr>
            <w:pStyle w:val="EE0FC84E828847B8A773B25C5E9D916A"/>
          </w:pPr>
          <w:r w:rsidRPr="00D858FE">
            <w:rPr>
              <w:rStyle w:val="PlaceholderText"/>
            </w:rPr>
            <w:t>Choose an item.</w:t>
          </w:r>
        </w:p>
      </w:docPartBody>
    </w:docPart>
    <w:docPart>
      <w:docPartPr>
        <w:name w:val="E762D8D7FC56441A83B7C8CEA11685E1"/>
        <w:category>
          <w:name w:val="General"/>
          <w:gallery w:val="placeholder"/>
        </w:category>
        <w:types>
          <w:type w:val="bbPlcHdr"/>
        </w:types>
        <w:behaviors>
          <w:behavior w:val="content"/>
        </w:behaviors>
        <w:guid w:val="{F0E81281-40BF-4179-998B-BFEC447ECEA4}"/>
      </w:docPartPr>
      <w:docPartBody>
        <w:p w:rsidR="006A0583" w:rsidRDefault="00E3498A" w:rsidP="00E3498A">
          <w:pPr>
            <w:pStyle w:val="E762D8D7FC56441A83B7C8CEA11685E1"/>
          </w:pPr>
          <w:r w:rsidRPr="00D858FE">
            <w:rPr>
              <w:rStyle w:val="PlaceholderText"/>
            </w:rPr>
            <w:t>Choose an item.</w:t>
          </w:r>
        </w:p>
      </w:docPartBody>
    </w:docPart>
    <w:docPart>
      <w:docPartPr>
        <w:name w:val="EA0FD9D64E57423C9FBA74C8C5390AD0"/>
        <w:category>
          <w:name w:val="General"/>
          <w:gallery w:val="placeholder"/>
        </w:category>
        <w:types>
          <w:type w:val="bbPlcHdr"/>
        </w:types>
        <w:behaviors>
          <w:behavior w:val="content"/>
        </w:behaviors>
        <w:guid w:val="{BB89F86F-3C17-46FD-BBA3-3C50A6BF3DBD}"/>
      </w:docPartPr>
      <w:docPartBody>
        <w:p w:rsidR="006A0583" w:rsidRDefault="00E3498A" w:rsidP="00E3498A">
          <w:pPr>
            <w:pStyle w:val="EA0FD9D64E57423C9FBA74C8C5390AD0"/>
          </w:pPr>
          <w:r w:rsidRPr="00D858FE">
            <w:rPr>
              <w:rStyle w:val="PlaceholderText"/>
            </w:rPr>
            <w:t>Choose an item.</w:t>
          </w:r>
        </w:p>
      </w:docPartBody>
    </w:docPart>
    <w:docPart>
      <w:docPartPr>
        <w:name w:val="56F4A18DD6614377909EA8E91D03CF35"/>
        <w:category>
          <w:name w:val="General"/>
          <w:gallery w:val="placeholder"/>
        </w:category>
        <w:types>
          <w:type w:val="bbPlcHdr"/>
        </w:types>
        <w:behaviors>
          <w:behavior w:val="content"/>
        </w:behaviors>
        <w:guid w:val="{488E1CF4-54FC-4B36-8E07-EA43105A3117}"/>
      </w:docPartPr>
      <w:docPartBody>
        <w:p w:rsidR="006A0583" w:rsidRDefault="00E3498A" w:rsidP="00E3498A">
          <w:pPr>
            <w:pStyle w:val="56F4A18DD6614377909EA8E91D03CF35"/>
          </w:pPr>
          <w:r w:rsidRPr="00D858FE">
            <w:rPr>
              <w:rStyle w:val="PlaceholderText"/>
            </w:rPr>
            <w:t>Choose an item.</w:t>
          </w:r>
        </w:p>
      </w:docPartBody>
    </w:docPart>
    <w:docPart>
      <w:docPartPr>
        <w:name w:val="0E479124EDE34857B786D615BA85D088"/>
        <w:category>
          <w:name w:val="General"/>
          <w:gallery w:val="placeholder"/>
        </w:category>
        <w:types>
          <w:type w:val="bbPlcHdr"/>
        </w:types>
        <w:behaviors>
          <w:behavior w:val="content"/>
        </w:behaviors>
        <w:guid w:val="{9EAFC659-F030-49D4-AA08-3344B6E3B519}"/>
      </w:docPartPr>
      <w:docPartBody>
        <w:p w:rsidR="006A0583" w:rsidRDefault="00E3498A" w:rsidP="00E3498A">
          <w:pPr>
            <w:pStyle w:val="0E479124EDE34857B786D615BA85D088"/>
          </w:pPr>
          <w:r w:rsidRPr="00D858FE">
            <w:rPr>
              <w:rStyle w:val="PlaceholderText"/>
            </w:rPr>
            <w:t>Choose an item.</w:t>
          </w:r>
        </w:p>
      </w:docPartBody>
    </w:docPart>
    <w:docPart>
      <w:docPartPr>
        <w:name w:val="04FF7FDCF1ED49DB93146CB723C89530"/>
        <w:category>
          <w:name w:val="General"/>
          <w:gallery w:val="placeholder"/>
        </w:category>
        <w:types>
          <w:type w:val="bbPlcHdr"/>
        </w:types>
        <w:behaviors>
          <w:behavior w:val="content"/>
        </w:behaviors>
        <w:guid w:val="{06040867-BB71-4A3A-96C2-6ECE4A387CEB}"/>
      </w:docPartPr>
      <w:docPartBody>
        <w:p w:rsidR="006A0583" w:rsidRDefault="00E3498A" w:rsidP="00E3498A">
          <w:pPr>
            <w:pStyle w:val="04FF7FDCF1ED49DB93146CB723C89530"/>
          </w:pPr>
          <w:r w:rsidRPr="00D858FE">
            <w:rPr>
              <w:rStyle w:val="PlaceholderText"/>
            </w:rPr>
            <w:t>Choose an item.</w:t>
          </w:r>
        </w:p>
      </w:docPartBody>
    </w:docPart>
    <w:docPart>
      <w:docPartPr>
        <w:name w:val="570C223A6DA74D96B173575AF717FBE5"/>
        <w:category>
          <w:name w:val="General"/>
          <w:gallery w:val="placeholder"/>
        </w:category>
        <w:types>
          <w:type w:val="bbPlcHdr"/>
        </w:types>
        <w:behaviors>
          <w:behavior w:val="content"/>
        </w:behaviors>
        <w:guid w:val="{3B49ECD6-8551-4831-B0DF-26AC599C3A4A}"/>
      </w:docPartPr>
      <w:docPartBody>
        <w:p w:rsidR="006A0583" w:rsidRDefault="00E3498A" w:rsidP="00E3498A">
          <w:pPr>
            <w:pStyle w:val="570C223A6DA74D96B173575AF717FBE5"/>
          </w:pPr>
          <w:r w:rsidRPr="00D858FE">
            <w:rPr>
              <w:rStyle w:val="PlaceholderText"/>
            </w:rPr>
            <w:t>Choose an item.</w:t>
          </w:r>
        </w:p>
      </w:docPartBody>
    </w:docPart>
    <w:docPart>
      <w:docPartPr>
        <w:name w:val="BE34C5AD325E4C1F92B586141935CEDD"/>
        <w:category>
          <w:name w:val="General"/>
          <w:gallery w:val="placeholder"/>
        </w:category>
        <w:types>
          <w:type w:val="bbPlcHdr"/>
        </w:types>
        <w:behaviors>
          <w:behavior w:val="content"/>
        </w:behaviors>
        <w:guid w:val="{B93D14D6-AD3C-42AF-9199-3BEC7B4A1FDC}"/>
      </w:docPartPr>
      <w:docPartBody>
        <w:p w:rsidR="006A0583" w:rsidRDefault="00E3498A" w:rsidP="00E3498A">
          <w:pPr>
            <w:pStyle w:val="BE34C5AD325E4C1F92B586141935CEDD"/>
          </w:pPr>
          <w:r w:rsidRPr="00D858FE">
            <w:rPr>
              <w:rStyle w:val="PlaceholderText"/>
            </w:rPr>
            <w:t>Choose an item.</w:t>
          </w:r>
        </w:p>
      </w:docPartBody>
    </w:docPart>
    <w:docPart>
      <w:docPartPr>
        <w:name w:val="7169A55D746843DCAC1111E85E486F18"/>
        <w:category>
          <w:name w:val="General"/>
          <w:gallery w:val="placeholder"/>
        </w:category>
        <w:types>
          <w:type w:val="bbPlcHdr"/>
        </w:types>
        <w:behaviors>
          <w:behavior w:val="content"/>
        </w:behaviors>
        <w:guid w:val="{B6F304F6-D905-4EBD-A9F1-AB328C2442A6}"/>
      </w:docPartPr>
      <w:docPartBody>
        <w:p w:rsidR="006A0583" w:rsidRDefault="00E3498A" w:rsidP="00E3498A">
          <w:pPr>
            <w:pStyle w:val="7169A55D746843DCAC1111E85E486F18"/>
          </w:pPr>
          <w:r w:rsidRPr="00D858FE">
            <w:rPr>
              <w:rStyle w:val="PlaceholderText"/>
            </w:rPr>
            <w:t>Choose an item.</w:t>
          </w:r>
        </w:p>
      </w:docPartBody>
    </w:docPart>
    <w:docPart>
      <w:docPartPr>
        <w:name w:val="6315F4BFF52D411CA4AA9D373814E208"/>
        <w:category>
          <w:name w:val="General"/>
          <w:gallery w:val="placeholder"/>
        </w:category>
        <w:types>
          <w:type w:val="bbPlcHdr"/>
        </w:types>
        <w:behaviors>
          <w:behavior w:val="content"/>
        </w:behaviors>
        <w:guid w:val="{76C43BF8-CFC2-486E-9945-AC67D1DBFC96}"/>
      </w:docPartPr>
      <w:docPartBody>
        <w:p w:rsidR="006A0583" w:rsidRDefault="00E3498A" w:rsidP="00E3498A">
          <w:pPr>
            <w:pStyle w:val="6315F4BFF52D411CA4AA9D373814E208"/>
          </w:pPr>
          <w:r w:rsidRPr="00D858FE">
            <w:rPr>
              <w:rStyle w:val="PlaceholderText"/>
            </w:rPr>
            <w:t>Choose an item.</w:t>
          </w:r>
        </w:p>
      </w:docPartBody>
    </w:docPart>
    <w:docPart>
      <w:docPartPr>
        <w:name w:val="8F3B6C31EA474B5EBCFE83BBDFD401E5"/>
        <w:category>
          <w:name w:val="General"/>
          <w:gallery w:val="placeholder"/>
        </w:category>
        <w:types>
          <w:type w:val="bbPlcHdr"/>
        </w:types>
        <w:behaviors>
          <w:behavior w:val="content"/>
        </w:behaviors>
        <w:guid w:val="{78EE16FF-497A-42AA-9103-EC277A85C86C}"/>
      </w:docPartPr>
      <w:docPartBody>
        <w:p w:rsidR="006A0583" w:rsidRDefault="00E3498A" w:rsidP="00E3498A">
          <w:pPr>
            <w:pStyle w:val="8F3B6C31EA474B5EBCFE83BBDFD401E5"/>
          </w:pPr>
          <w:r w:rsidRPr="00D858FE">
            <w:rPr>
              <w:rStyle w:val="PlaceholderText"/>
            </w:rPr>
            <w:t>Choose an item.</w:t>
          </w:r>
        </w:p>
      </w:docPartBody>
    </w:docPart>
    <w:docPart>
      <w:docPartPr>
        <w:name w:val="D0BEA7F2EB8A4C48946CC70BA77F37BF"/>
        <w:category>
          <w:name w:val="General"/>
          <w:gallery w:val="placeholder"/>
        </w:category>
        <w:types>
          <w:type w:val="bbPlcHdr"/>
        </w:types>
        <w:behaviors>
          <w:behavior w:val="content"/>
        </w:behaviors>
        <w:guid w:val="{0C300429-551D-49F6-BA18-06D480184F54}"/>
      </w:docPartPr>
      <w:docPartBody>
        <w:p w:rsidR="006A0583" w:rsidRDefault="00E3498A" w:rsidP="00E3498A">
          <w:pPr>
            <w:pStyle w:val="D0BEA7F2EB8A4C48946CC70BA77F37BF"/>
          </w:pPr>
          <w:r w:rsidRPr="00D858FE">
            <w:rPr>
              <w:rStyle w:val="PlaceholderText"/>
            </w:rPr>
            <w:t>Choose an item.</w:t>
          </w:r>
        </w:p>
      </w:docPartBody>
    </w:docPart>
    <w:docPart>
      <w:docPartPr>
        <w:name w:val="D1D8DCDC1D3A4CA2BECC5B506775F563"/>
        <w:category>
          <w:name w:val="General"/>
          <w:gallery w:val="placeholder"/>
        </w:category>
        <w:types>
          <w:type w:val="bbPlcHdr"/>
        </w:types>
        <w:behaviors>
          <w:behavior w:val="content"/>
        </w:behaviors>
        <w:guid w:val="{283E39DF-150A-4BE9-987F-EDB844DA8408}"/>
      </w:docPartPr>
      <w:docPartBody>
        <w:p w:rsidR="006A0583" w:rsidRDefault="00E3498A" w:rsidP="00E3498A">
          <w:pPr>
            <w:pStyle w:val="D1D8DCDC1D3A4CA2BECC5B506775F563"/>
          </w:pPr>
          <w:r w:rsidRPr="00D858FE">
            <w:rPr>
              <w:rStyle w:val="PlaceholderText"/>
            </w:rPr>
            <w:t>Choose an item.</w:t>
          </w:r>
        </w:p>
      </w:docPartBody>
    </w:docPart>
    <w:docPart>
      <w:docPartPr>
        <w:name w:val="99BF49CCABFC487BA8181AA822909CA4"/>
        <w:category>
          <w:name w:val="General"/>
          <w:gallery w:val="placeholder"/>
        </w:category>
        <w:types>
          <w:type w:val="bbPlcHdr"/>
        </w:types>
        <w:behaviors>
          <w:behavior w:val="content"/>
        </w:behaviors>
        <w:guid w:val="{F0910A0A-094F-4C91-9FD2-3BABDD74A88F}"/>
      </w:docPartPr>
      <w:docPartBody>
        <w:p w:rsidR="006A0583" w:rsidRDefault="00E3498A" w:rsidP="00E3498A">
          <w:pPr>
            <w:pStyle w:val="99BF49CCABFC487BA8181AA822909CA4"/>
          </w:pPr>
          <w:r w:rsidRPr="00D858FE">
            <w:rPr>
              <w:rStyle w:val="PlaceholderText"/>
            </w:rPr>
            <w:t>Choose an item.</w:t>
          </w:r>
        </w:p>
      </w:docPartBody>
    </w:docPart>
    <w:docPart>
      <w:docPartPr>
        <w:name w:val="8207154D25154B699729550F9F12D9EA"/>
        <w:category>
          <w:name w:val="General"/>
          <w:gallery w:val="placeholder"/>
        </w:category>
        <w:types>
          <w:type w:val="bbPlcHdr"/>
        </w:types>
        <w:behaviors>
          <w:behavior w:val="content"/>
        </w:behaviors>
        <w:guid w:val="{38E5BA1F-DDF1-4D65-B9D7-7FDED5F5256B}"/>
      </w:docPartPr>
      <w:docPartBody>
        <w:p w:rsidR="006A0583" w:rsidRDefault="00E3498A" w:rsidP="00E3498A">
          <w:pPr>
            <w:pStyle w:val="8207154D25154B699729550F9F12D9EA"/>
          </w:pPr>
          <w:r w:rsidRPr="00D858FE">
            <w:rPr>
              <w:rStyle w:val="PlaceholderText"/>
            </w:rPr>
            <w:t>Choose an item.</w:t>
          </w:r>
        </w:p>
      </w:docPartBody>
    </w:docPart>
    <w:docPart>
      <w:docPartPr>
        <w:name w:val="65F6B32413704E50A2F713312655BC78"/>
        <w:category>
          <w:name w:val="General"/>
          <w:gallery w:val="placeholder"/>
        </w:category>
        <w:types>
          <w:type w:val="bbPlcHdr"/>
        </w:types>
        <w:behaviors>
          <w:behavior w:val="content"/>
        </w:behaviors>
        <w:guid w:val="{E9D38287-A09D-496B-B8AE-1601F2494166}"/>
      </w:docPartPr>
      <w:docPartBody>
        <w:p w:rsidR="006A0583" w:rsidRDefault="00E3498A" w:rsidP="00E3498A">
          <w:pPr>
            <w:pStyle w:val="65F6B32413704E50A2F713312655BC78"/>
          </w:pPr>
          <w:r w:rsidRPr="00D858FE">
            <w:rPr>
              <w:rStyle w:val="PlaceholderText"/>
            </w:rPr>
            <w:t>Choose an item.</w:t>
          </w:r>
        </w:p>
      </w:docPartBody>
    </w:docPart>
    <w:docPart>
      <w:docPartPr>
        <w:name w:val="B4124BC5EB544463894CDE6212BADB4F"/>
        <w:category>
          <w:name w:val="General"/>
          <w:gallery w:val="placeholder"/>
        </w:category>
        <w:types>
          <w:type w:val="bbPlcHdr"/>
        </w:types>
        <w:behaviors>
          <w:behavior w:val="content"/>
        </w:behaviors>
        <w:guid w:val="{629D2243-E53C-464D-BF9F-D23E9C7096A0}"/>
      </w:docPartPr>
      <w:docPartBody>
        <w:p w:rsidR="006A0583" w:rsidRDefault="00E3498A" w:rsidP="00E3498A">
          <w:pPr>
            <w:pStyle w:val="B4124BC5EB544463894CDE6212BADB4F"/>
          </w:pPr>
          <w:r w:rsidRPr="00D858FE">
            <w:rPr>
              <w:rStyle w:val="PlaceholderText"/>
            </w:rPr>
            <w:t>Choose an item.</w:t>
          </w:r>
        </w:p>
      </w:docPartBody>
    </w:docPart>
    <w:docPart>
      <w:docPartPr>
        <w:name w:val="7433100C1430469997E31B2C061CFD56"/>
        <w:category>
          <w:name w:val="General"/>
          <w:gallery w:val="placeholder"/>
        </w:category>
        <w:types>
          <w:type w:val="bbPlcHdr"/>
        </w:types>
        <w:behaviors>
          <w:behavior w:val="content"/>
        </w:behaviors>
        <w:guid w:val="{EF4F3FB2-11B0-4611-BEED-628D72C30D13}"/>
      </w:docPartPr>
      <w:docPartBody>
        <w:p w:rsidR="006A0583" w:rsidRDefault="00E3498A" w:rsidP="00E3498A">
          <w:pPr>
            <w:pStyle w:val="7433100C1430469997E31B2C061CFD56"/>
          </w:pPr>
          <w:r w:rsidRPr="00D858FE">
            <w:rPr>
              <w:rStyle w:val="PlaceholderText"/>
            </w:rPr>
            <w:t>Choose an item.</w:t>
          </w:r>
        </w:p>
      </w:docPartBody>
    </w:docPart>
    <w:docPart>
      <w:docPartPr>
        <w:name w:val="59C6F042BA0E4832837CB54F23F40DDD"/>
        <w:category>
          <w:name w:val="General"/>
          <w:gallery w:val="placeholder"/>
        </w:category>
        <w:types>
          <w:type w:val="bbPlcHdr"/>
        </w:types>
        <w:behaviors>
          <w:behavior w:val="content"/>
        </w:behaviors>
        <w:guid w:val="{A88A2CF8-8F56-4276-B923-950913B38FC0}"/>
      </w:docPartPr>
      <w:docPartBody>
        <w:p w:rsidR="006A0583" w:rsidRDefault="00E3498A" w:rsidP="00E3498A">
          <w:pPr>
            <w:pStyle w:val="59C6F042BA0E4832837CB54F23F40DDD"/>
          </w:pPr>
          <w:r w:rsidRPr="00D858FE">
            <w:rPr>
              <w:rStyle w:val="PlaceholderText"/>
            </w:rPr>
            <w:t>Choose an item.</w:t>
          </w:r>
        </w:p>
      </w:docPartBody>
    </w:docPart>
    <w:docPart>
      <w:docPartPr>
        <w:name w:val="12FEA83A389747EAB6163723733382AE"/>
        <w:category>
          <w:name w:val="General"/>
          <w:gallery w:val="placeholder"/>
        </w:category>
        <w:types>
          <w:type w:val="bbPlcHdr"/>
        </w:types>
        <w:behaviors>
          <w:behavior w:val="content"/>
        </w:behaviors>
        <w:guid w:val="{FD2DD1B2-35C3-40B0-A3F3-3F7430278A60}"/>
      </w:docPartPr>
      <w:docPartBody>
        <w:p w:rsidR="006A0583" w:rsidRDefault="00E3498A" w:rsidP="00E3498A">
          <w:pPr>
            <w:pStyle w:val="12FEA83A389747EAB6163723733382AE"/>
          </w:pPr>
          <w:r w:rsidRPr="00D858FE">
            <w:rPr>
              <w:rStyle w:val="PlaceholderText"/>
            </w:rPr>
            <w:t>Choose an item.</w:t>
          </w:r>
        </w:p>
      </w:docPartBody>
    </w:docPart>
    <w:docPart>
      <w:docPartPr>
        <w:name w:val="899CB66573034609A932DC9412C3B0AC"/>
        <w:category>
          <w:name w:val="General"/>
          <w:gallery w:val="placeholder"/>
        </w:category>
        <w:types>
          <w:type w:val="bbPlcHdr"/>
        </w:types>
        <w:behaviors>
          <w:behavior w:val="content"/>
        </w:behaviors>
        <w:guid w:val="{8708C9C9-7889-4ED4-95C0-9BDA3876E634}"/>
      </w:docPartPr>
      <w:docPartBody>
        <w:p w:rsidR="006A0583" w:rsidRDefault="00E3498A" w:rsidP="00E3498A">
          <w:pPr>
            <w:pStyle w:val="899CB66573034609A932DC9412C3B0AC"/>
          </w:pPr>
          <w:r w:rsidRPr="00D858FE">
            <w:rPr>
              <w:rStyle w:val="PlaceholderText"/>
            </w:rPr>
            <w:t>Choose an item.</w:t>
          </w:r>
        </w:p>
      </w:docPartBody>
    </w:docPart>
    <w:docPart>
      <w:docPartPr>
        <w:name w:val="F6F0742A22A1462DA516AAB7A1273938"/>
        <w:category>
          <w:name w:val="General"/>
          <w:gallery w:val="placeholder"/>
        </w:category>
        <w:types>
          <w:type w:val="bbPlcHdr"/>
        </w:types>
        <w:behaviors>
          <w:behavior w:val="content"/>
        </w:behaviors>
        <w:guid w:val="{084CE5BA-9AEA-4BE0-8083-6BDC204773CF}"/>
      </w:docPartPr>
      <w:docPartBody>
        <w:p w:rsidR="006A0583" w:rsidRDefault="00E3498A" w:rsidP="00E3498A">
          <w:pPr>
            <w:pStyle w:val="F6F0742A22A1462DA516AAB7A1273938"/>
          </w:pPr>
          <w:r w:rsidRPr="00D858FE">
            <w:rPr>
              <w:rStyle w:val="PlaceholderText"/>
            </w:rPr>
            <w:t>Choose an item.</w:t>
          </w:r>
        </w:p>
      </w:docPartBody>
    </w:docPart>
    <w:docPart>
      <w:docPartPr>
        <w:name w:val="736CA6F725D84337A67F0701020E3B25"/>
        <w:category>
          <w:name w:val="General"/>
          <w:gallery w:val="placeholder"/>
        </w:category>
        <w:types>
          <w:type w:val="bbPlcHdr"/>
        </w:types>
        <w:behaviors>
          <w:behavior w:val="content"/>
        </w:behaviors>
        <w:guid w:val="{1180D6B5-C59F-47ED-BC71-64B58E8CBA38}"/>
      </w:docPartPr>
      <w:docPartBody>
        <w:p w:rsidR="006A0583" w:rsidRDefault="00E3498A" w:rsidP="00E3498A">
          <w:pPr>
            <w:pStyle w:val="736CA6F725D84337A67F0701020E3B25"/>
          </w:pPr>
          <w:r w:rsidRPr="00D858FE">
            <w:rPr>
              <w:rStyle w:val="PlaceholderText"/>
            </w:rPr>
            <w:t>Choose an item.</w:t>
          </w:r>
        </w:p>
      </w:docPartBody>
    </w:docPart>
    <w:docPart>
      <w:docPartPr>
        <w:name w:val="B7847D2A48F242639F3760D1F21C0097"/>
        <w:category>
          <w:name w:val="General"/>
          <w:gallery w:val="placeholder"/>
        </w:category>
        <w:types>
          <w:type w:val="bbPlcHdr"/>
        </w:types>
        <w:behaviors>
          <w:behavior w:val="content"/>
        </w:behaviors>
        <w:guid w:val="{9BB36A1C-7504-4A50-8CB3-BD8F9B9440F4}"/>
      </w:docPartPr>
      <w:docPartBody>
        <w:p w:rsidR="006A0583" w:rsidRDefault="00E3498A" w:rsidP="00E3498A">
          <w:pPr>
            <w:pStyle w:val="B7847D2A48F242639F3760D1F21C0097"/>
          </w:pPr>
          <w:r w:rsidRPr="00D858FE">
            <w:rPr>
              <w:rStyle w:val="PlaceholderText"/>
            </w:rPr>
            <w:t>Choose an item.</w:t>
          </w:r>
        </w:p>
      </w:docPartBody>
    </w:docPart>
    <w:docPart>
      <w:docPartPr>
        <w:name w:val="DF89389690184036ACAFBAB6A1E0E155"/>
        <w:category>
          <w:name w:val="General"/>
          <w:gallery w:val="placeholder"/>
        </w:category>
        <w:types>
          <w:type w:val="bbPlcHdr"/>
        </w:types>
        <w:behaviors>
          <w:behavior w:val="content"/>
        </w:behaviors>
        <w:guid w:val="{39522336-98DA-400C-86AC-F699DEA29493}"/>
      </w:docPartPr>
      <w:docPartBody>
        <w:p w:rsidR="006A0583" w:rsidRDefault="00E3498A" w:rsidP="00E3498A">
          <w:pPr>
            <w:pStyle w:val="DF89389690184036ACAFBAB6A1E0E155"/>
          </w:pPr>
          <w:r w:rsidRPr="00D858FE">
            <w:rPr>
              <w:rStyle w:val="PlaceholderText"/>
            </w:rPr>
            <w:t>Choose an item.</w:t>
          </w:r>
        </w:p>
      </w:docPartBody>
    </w:docPart>
    <w:docPart>
      <w:docPartPr>
        <w:name w:val="0AF24A772D8740FE9A35464716296BB3"/>
        <w:category>
          <w:name w:val="General"/>
          <w:gallery w:val="placeholder"/>
        </w:category>
        <w:types>
          <w:type w:val="bbPlcHdr"/>
        </w:types>
        <w:behaviors>
          <w:behavior w:val="content"/>
        </w:behaviors>
        <w:guid w:val="{E4FF9D06-3A7A-45D3-A911-E4963C2D1863}"/>
      </w:docPartPr>
      <w:docPartBody>
        <w:p w:rsidR="006A0583" w:rsidRDefault="00E3498A" w:rsidP="00E3498A">
          <w:pPr>
            <w:pStyle w:val="0AF24A772D8740FE9A35464716296BB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71168"/>
    <w:rsid w:val="00171168"/>
    <w:rsid w:val="00205EDF"/>
    <w:rsid w:val="005605CA"/>
    <w:rsid w:val="005D08DD"/>
    <w:rsid w:val="006A0583"/>
    <w:rsid w:val="009B14D5"/>
    <w:rsid w:val="00B71226"/>
    <w:rsid w:val="00BD7E4B"/>
    <w:rsid w:val="00BF5D73"/>
    <w:rsid w:val="00E3498A"/>
    <w:rsid w:val="00F561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3498A"/>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DB4400D44A7D44928A372970F4F7346A">
    <w:name w:val="DB4400D44A7D44928A372970F4F7346A"/>
    <w:rsid w:val="00E3498A"/>
  </w:style>
  <w:style w:type="paragraph" w:customStyle="1" w:styleId="9E7CEDA3E54C42159009BBBA09240E14">
    <w:name w:val="9E7CEDA3E54C42159009BBBA09240E14"/>
    <w:rsid w:val="00E3498A"/>
  </w:style>
  <w:style w:type="paragraph" w:customStyle="1" w:styleId="30D5AD921AEA45B8B1FE79641A422031">
    <w:name w:val="30D5AD921AEA45B8B1FE79641A422031"/>
    <w:rsid w:val="00E3498A"/>
  </w:style>
  <w:style w:type="paragraph" w:customStyle="1" w:styleId="6FAFE5456E954C8AB26F25F2F75590E1">
    <w:name w:val="6FAFE5456E954C8AB26F25F2F75590E1"/>
    <w:rsid w:val="00E3498A"/>
  </w:style>
  <w:style w:type="paragraph" w:customStyle="1" w:styleId="02B5C24F238348EF91E5B278ADF2BFC1">
    <w:name w:val="02B5C24F238348EF91E5B278ADF2BFC1"/>
    <w:rsid w:val="00E3498A"/>
  </w:style>
  <w:style w:type="paragraph" w:customStyle="1" w:styleId="A07259600E754D1BAE35D16FBB8CB94C">
    <w:name w:val="A07259600E754D1BAE35D16FBB8CB94C"/>
    <w:rsid w:val="00E3498A"/>
  </w:style>
  <w:style w:type="paragraph" w:customStyle="1" w:styleId="5E2C117FB73E4AB499C47A0D45864393">
    <w:name w:val="5E2C117FB73E4AB499C47A0D45864393"/>
    <w:rsid w:val="00E3498A"/>
  </w:style>
  <w:style w:type="paragraph" w:customStyle="1" w:styleId="802922A90BE84765BD6D2F899F47AB74">
    <w:name w:val="802922A90BE84765BD6D2F899F47AB74"/>
    <w:rsid w:val="00E3498A"/>
  </w:style>
  <w:style w:type="paragraph" w:customStyle="1" w:styleId="F90057F2DCA44F24B4D506E865F30129">
    <w:name w:val="F90057F2DCA44F24B4D506E865F30129"/>
    <w:rsid w:val="00E3498A"/>
  </w:style>
  <w:style w:type="paragraph" w:customStyle="1" w:styleId="DBCE641581884394A0396B0EFB9648A9">
    <w:name w:val="DBCE641581884394A0396B0EFB9648A9"/>
    <w:rsid w:val="00E3498A"/>
  </w:style>
  <w:style w:type="paragraph" w:customStyle="1" w:styleId="58A534C934974B4193AF36CC83707D7A">
    <w:name w:val="58A534C934974B4193AF36CC83707D7A"/>
    <w:rsid w:val="00E3498A"/>
  </w:style>
  <w:style w:type="paragraph" w:customStyle="1" w:styleId="A7F3AA03716B42F6B680DF5DCA4B5A7A">
    <w:name w:val="A7F3AA03716B42F6B680DF5DCA4B5A7A"/>
    <w:rsid w:val="00E3498A"/>
  </w:style>
  <w:style w:type="paragraph" w:customStyle="1" w:styleId="EE0FC84E828847B8A773B25C5E9D916A">
    <w:name w:val="EE0FC84E828847B8A773B25C5E9D916A"/>
    <w:rsid w:val="00E3498A"/>
  </w:style>
  <w:style w:type="paragraph" w:customStyle="1" w:styleId="E762D8D7FC56441A83B7C8CEA11685E1">
    <w:name w:val="E762D8D7FC56441A83B7C8CEA11685E1"/>
    <w:rsid w:val="00E3498A"/>
  </w:style>
  <w:style w:type="paragraph" w:customStyle="1" w:styleId="EA0FD9D64E57423C9FBA74C8C5390AD0">
    <w:name w:val="EA0FD9D64E57423C9FBA74C8C5390AD0"/>
    <w:rsid w:val="00E3498A"/>
  </w:style>
  <w:style w:type="paragraph" w:customStyle="1" w:styleId="56F4A18DD6614377909EA8E91D03CF35">
    <w:name w:val="56F4A18DD6614377909EA8E91D03CF35"/>
    <w:rsid w:val="00E3498A"/>
  </w:style>
  <w:style w:type="paragraph" w:customStyle="1" w:styleId="0E479124EDE34857B786D615BA85D088">
    <w:name w:val="0E479124EDE34857B786D615BA85D088"/>
    <w:rsid w:val="00E3498A"/>
  </w:style>
  <w:style w:type="paragraph" w:customStyle="1" w:styleId="04FF7FDCF1ED49DB93146CB723C89530">
    <w:name w:val="04FF7FDCF1ED49DB93146CB723C89530"/>
    <w:rsid w:val="00E3498A"/>
  </w:style>
  <w:style w:type="paragraph" w:customStyle="1" w:styleId="570C223A6DA74D96B173575AF717FBE5">
    <w:name w:val="570C223A6DA74D96B173575AF717FBE5"/>
    <w:rsid w:val="00E3498A"/>
  </w:style>
  <w:style w:type="paragraph" w:customStyle="1" w:styleId="BE34C5AD325E4C1F92B586141935CEDD">
    <w:name w:val="BE34C5AD325E4C1F92B586141935CEDD"/>
    <w:rsid w:val="00E3498A"/>
  </w:style>
  <w:style w:type="paragraph" w:customStyle="1" w:styleId="7169A55D746843DCAC1111E85E486F18">
    <w:name w:val="7169A55D746843DCAC1111E85E486F18"/>
    <w:rsid w:val="00E3498A"/>
  </w:style>
  <w:style w:type="paragraph" w:customStyle="1" w:styleId="6315F4BFF52D411CA4AA9D373814E208">
    <w:name w:val="6315F4BFF52D411CA4AA9D373814E208"/>
    <w:rsid w:val="00E3498A"/>
  </w:style>
  <w:style w:type="paragraph" w:customStyle="1" w:styleId="8F3B6C31EA474B5EBCFE83BBDFD401E5">
    <w:name w:val="8F3B6C31EA474B5EBCFE83BBDFD401E5"/>
    <w:rsid w:val="00E3498A"/>
  </w:style>
  <w:style w:type="paragraph" w:customStyle="1" w:styleId="D0BEA7F2EB8A4C48946CC70BA77F37BF">
    <w:name w:val="D0BEA7F2EB8A4C48946CC70BA77F37BF"/>
    <w:rsid w:val="00E3498A"/>
  </w:style>
  <w:style w:type="paragraph" w:customStyle="1" w:styleId="D1D8DCDC1D3A4CA2BECC5B506775F563">
    <w:name w:val="D1D8DCDC1D3A4CA2BECC5B506775F563"/>
    <w:rsid w:val="00E3498A"/>
  </w:style>
  <w:style w:type="paragraph" w:customStyle="1" w:styleId="99BF49CCABFC487BA8181AA822909CA4">
    <w:name w:val="99BF49CCABFC487BA8181AA822909CA4"/>
    <w:rsid w:val="00E3498A"/>
  </w:style>
  <w:style w:type="paragraph" w:customStyle="1" w:styleId="8207154D25154B699729550F9F12D9EA">
    <w:name w:val="8207154D25154B699729550F9F12D9EA"/>
    <w:rsid w:val="00E3498A"/>
  </w:style>
  <w:style w:type="paragraph" w:customStyle="1" w:styleId="65F6B32413704E50A2F713312655BC78">
    <w:name w:val="65F6B32413704E50A2F713312655BC78"/>
    <w:rsid w:val="00E3498A"/>
  </w:style>
  <w:style w:type="paragraph" w:customStyle="1" w:styleId="B4124BC5EB544463894CDE6212BADB4F">
    <w:name w:val="B4124BC5EB544463894CDE6212BADB4F"/>
    <w:rsid w:val="00E3498A"/>
  </w:style>
  <w:style w:type="paragraph" w:customStyle="1" w:styleId="7433100C1430469997E31B2C061CFD56">
    <w:name w:val="7433100C1430469997E31B2C061CFD56"/>
    <w:rsid w:val="00E3498A"/>
  </w:style>
  <w:style w:type="paragraph" w:customStyle="1" w:styleId="59C6F042BA0E4832837CB54F23F40DDD">
    <w:name w:val="59C6F042BA0E4832837CB54F23F40DDD"/>
    <w:rsid w:val="00E3498A"/>
  </w:style>
  <w:style w:type="paragraph" w:customStyle="1" w:styleId="12FEA83A389747EAB6163723733382AE">
    <w:name w:val="12FEA83A389747EAB6163723733382AE"/>
    <w:rsid w:val="00E3498A"/>
  </w:style>
  <w:style w:type="paragraph" w:customStyle="1" w:styleId="899CB66573034609A932DC9412C3B0AC">
    <w:name w:val="899CB66573034609A932DC9412C3B0AC"/>
    <w:rsid w:val="00E3498A"/>
  </w:style>
  <w:style w:type="paragraph" w:customStyle="1" w:styleId="F6F0742A22A1462DA516AAB7A1273938">
    <w:name w:val="F6F0742A22A1462DA516AAB7A1273938"/>
    <w:rsid w:val="00E3498A"/>
  </w:style>
  <w:style w:type="paragraph" w:customStyle="1" w:styleId="736CA6F725D84337A67F0701020E3B25">
    <w:name w:val="736CA6F725D84337A67F0701020E3B25"/>
    <w:rsid w:val="00E3498A"/>
  </w:style>
  <w:style w:type="paragraph" w:customStyle="1" w:styleId="B7847D2A48F242639F3760D1F21C0097">
    <w:name w:val="B7847D2A48F242639F3760D1F21C0097"/>
    <w:rsid w:val="00E3498A"/>
  </w:style>
  <w:style w:type="paragraph" w:customStyle="1" w:styleId="DF89389690184036ACAFBAB6A1E0E155">
    <w:name w:val="DF89389690184036ACAFBAB6A1E0E155"/>
    <w:rsid w:val="00E3498A"/>
  </w:style>
  <w:style w:type="paragraph" w:customStyle="1" w:styleId="0AF24A772D8740FE9A35464716296BB3">
    <w:name w:val="0AF24A772D8740FE9A35464716296BB3"/>
    <w:rsid w:val="00E349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5226</Words>
  <Characters>29790</Characters>
  <Application>Microsoft Office Word</Application>
  <DocSecurity>8</DocSecurity>
  <Lines>248</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2023-12-19T23:07:00Z</cp:lastPrinted>
  <dcterms:created xsi:type="dcterms:W3CDTF">2023-12-21T00:59:00Z</dcterms:created>
  <dcterms:modified xsi:type="dcterms:W3CDTF">2023-12-21T00:59:00Z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