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5DEC4" w14:textId="77777777" w:rsidR="00463565" w:rsidRPr="003217D3" w:rsidRDefault="005300E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279CE98" wp14:editId="25F77F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FCFFC0A" w14:textId="77777777" w:rsidR="00463565" w:rsidRPr="003217D3" w:rsidRDefault="005300E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04E8C5" w14:textId="77777777" w:rsidR="00463565" w:rsidRPr="00A36AA9" w:rsidRDefault="005300E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629EF0" w14:textId="77777777" w:rsidR="00463565" w:rsidRPr="00A36AA9" w:rsidRDefault="005300E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C52B5" w14:paraId="7CEC59B7" w14:textId="77777777" w:rsidTr="007C52B5">
        <w:tc>
          <w:tcPr>
            <w:cnfStyle w:val="001000000000" w:firstRow="0" w:lastRow="0" w:firstColumn="1" w:lastColumn="0" w:oddVBand="0" w:evenVBand="0" w:oddHBand="0" w:evenHBand="0" w:firstRowFirstColumn="0" w:firstRowLastColumn="0" w:lastRowFirstColumn="0" w:lastRowLastColumn="0"/>
            <w:tcW w:w="3227" w:type="dxa"/>
          </w:tcPr>
          <w:p w14:paraId="2E784111" w14:textId="77777777" w:rsidR="00463565" w:rsidRPr="00A36AA9" w:rsidRDefault="005300E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6507E2" w14:textId="77777777" w:rsidR="00463565" w:rsidRDefault="005300E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WeCare Disability and Social Work Services</w:t>
            </w:r>
          </w:p>
        </w:tc>
      </w:tr>
      <w:tr w:rsidR="007C52B5" w14:paraId="3E5ECFB1" w14:textId="77777777" w:rsidTr="007C5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AC1E9" w14:textId="77777777" w:rsidR="00463565" w:rsidRPr="00A36AA9" w:rsidRDefault="005300E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2DC801" w14:textId="77777777" w:rsidR="00463565" w:rsidRPr="00C27BE3" w:rsidRDefault="005300E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701118</w:t>
            </w:r>
          </w:p>
        </w:tc>
      </w:tr>
      <w:tr w:rsidR="007C52B5" w14:paraId="3AF11341" w14:textId="77777777" w:rsidTr="007C52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52808E" w14:textId="77777777" w:rsidR="00463565" w:rsidRPr="00A36AA9" w:rsidRDefault="005300E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1ABDD3" w14:textId="77777777" w:rsidR="00463565" w:rsidRPr="00540817" w:rsidRDefault="005300E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Patrick</w:t>
            </w:r>
            <w:r>
              <w:rPr>
                <w:rFonts w:ascii="Arial" w:eastAsia="Times New Roman" w:hAnsi="Arial" w:cs="Arial"/>
                <w:lang w:eastAsia="en-AU"/>
              </w:rPr>
              <w:t xml:space="preserve"> Street, AITKENVALE, Queensland, 4814</w:t>
            </w:r>
          </w:p>
        </w:tc>
      </w:tr>
      <w:tr w:rsidR="007C52B5" w14:paraId="6F43CC88" w14:textId="77777777" w:rsidTr="007C5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C8904" w14:textId="77777777" w:rsidR="00463565" w:rsidRPr="00A36AA9" w:rsidRDefault="005300E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A14794" w14:textId="77777777" w:rsidR="00463565" w:rsidRPr="00A36AA9" w:rsidRDefault="005300E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C52B5" w14:paraId="4DA7F013" w14:textId="77777777" w:rsidTr="007C52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A8075" w14:textId="77777777" w:rsidR="00463565" w:rsidRPr="00A36AA9" w:rsidRDefault="005300E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EED682" w14:textId="77777777" w:rsidR="00463565" w:rsidRPr="00A36AA9" w:rsidRDefault="005300E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19 November 2024</w:t>
            </w:r>
            <w:r w:rsidRPr="00A52058">
              <w:rPr>
                <w:rFonts w:ascii="Arial" w:hAnsi="Arial" w:cs="Arial"/>
              </w:rPr>
              <w:t xml:space="preserve"> to 20 November 2024</w:t>
            </w:r>
          </w:p>
        </w:tc>
      </w:tr>
      <w:tr w:rsidR="007C52B5" w14:paraId="2827943E" w14:textId="77777777" w:rsidTr="007C5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B1E13E" w14:textId="77777777" w:rsidR="00463565" w:rsidRPr="00A36AA9" w:rsidRDefault="005300E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34112630"/>
            <w:placeholder>
              <w:docPart w:val="A7F4949C78414813B67B25D37262F9D8"/>
            </w:placeholder>
            <w:date w:fullDate="2025-01-02T00:00:00Z">
              <w:dateFormat w:val="d MMMM yyyy"/>
              <w:lid w:val="en-AU"/>
              <w:storeMappedDataAs w:val="dateTime"/>
              <w:calendar w:val="gregorian"/>
            </w:date>
          </w:sdtPr>
          <w:sdtEndPr/>
          <w:sdtContent>
            <w:tc>
              <w:tcPr>
                <w:tcW w:w="7114" w:type="dxa"/>
                <w:shd w:val="clear" w:color="auto" w:fill="auto"/>
              </w:tcPr>
              <w:p w14:paraId="491AE748" w14:textId="7D25991A" w:rsidR="00463565" w:rsidRPr="00A36AA9" w:rsidRDefault="006B56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January 2025</w:t>
                </w:r>
              </w:p>
            </w:tc>
          </w:sdtContent>
        </w:sdt>
      </w:tr>
    </w:tbl>
    <w:bookmarkEnd w:id="0"/>
    <w:p w14:paraId="116ED542" w14:textId="77777777" w:rsidR="00463565" w:rsidRPr="00A36AA9" w:rsidRDefault="005300E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F80A6F" w14:textId="77777777" w:rsidR="00463565" w:rsidRDefault="005300EB"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DB52CC6" w14:textId="6DB5321A" w:rsidR="00463565" w:rsidRPr="00214549" w:rsidRDefault="005300E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9563 WeCare Disability and Social Work Services Pty Ltd</w:t>
      </w:r>
      <w:r>
        <w:rPr>
          <w:rFonts w:ascii="Arial" w:eastAsia="Arial" w:hAnsi="Arial" w:cs="Arial"/>
        </w:rPr>
        <w:br/>
        <w:t>Service: 27680 We2Care</w:t>
      </w:r>
      <w:bookmarkEnd w:id="1"/>
    </w:p>
    <w:p w14:paraId="6A8389B5" w14:textId="77777777" w:rsidR="00463565" w:rsidRPr="00A36AA9" w:rsidRDefault="005300EB" w:rsidP="00F27A23">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346E687" w14:textId="1334AA08" w:rsidR="00463565" w:rsidRPr="00A36AA9" w:rsidRDefault="005300EB" w:rsidP="00F87E39">
      <w:pPr>
        <w:pStyle w:val="NormalArial"/>
      </w:pPr>
      <w:r w:rsidRPr="00A36AA9">
        <w:t xml:space="preserve">This performance report </w:t>
      </w:r>
      <w:r w:rsidRPr="00A36AA9">
        <w:rPr>
          <w:color w:val="auto"/>
        </w:rPr>
        <w:t>has been prepared by</w:t>
      </w:r>
      <w:r w:rsidRPr="00A36AA9">
        <w:rPr>
          <w:color w:val="0000FF"/>
        </w:rPr>
        <w:t xml:space="preserve"> </w:t>
      </w:r>
      <w:r>
        <w:t>J</w:t>
      </w:r>
      <w:r w:rsidR="001E3501">
        <w:t>.</w:t>
      </w:r>
      <w:r>
        <w:t xml:space="preserve">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206B9F5" w14:textId="77777777" w:rsidR="00463565" w:rsidRPr="00A36AA9" w:rsidRDefault="005300E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718E1F1" w14:textId="77777777" w:rsidR="00463565" w:rsidRDefault="005300EB" w:rsidP="00F87E39">
      <w:pPr>
        <w:pStyle w:val="NormalArial"/>
      </w:pPr>
      <w:r w:rsidRPr="00A36AA9">
        <w:t>The report also specifies any areas in which improvements must be made to ensure the Quality Standards are complied with.</w:t>
      </w:r>
    </w:p>
    <w:p w14:paraId="50A0B0A5" w14:textId="77777777" w:rsidR="00463565" w:rsidRPr="00A36AA9" w:rsidRDefault="005300EB" w:rsidP="00F27A23">
      <w:pPr>
        <w:pStyle w:val="Heading1"/>
        <w:spacing w:before="240" w:after="240" w:line="22" w:lineRule="atLeast"/>
        <w:rPr>
          <w:rFonts w:ascii="Arial" w:hAnsi="Arial" w:cs="Arial"/>
        </w:rPr>
      </w:pPr>
      <w:r w:rsidRPr="00A36AA9">
        <w:rPr>
          <w:rFonts w:ascii="Arial" w:hAnsi="Arial" w:cs="Arial"/>
        </w:rPr>
        <w:t>Material relied on</w:t>
      </w:r>
    </w:p>
    <w:p w14:paraId="3FA57877" w14:textId="77777777" w:rsidR="00463565" w:rsidRPr="00A36AA9" w:rsidRDefault="005300EB" w:rsidP="00F87E39">
      <w:pPr>
        <w:pStyle w:val="NormalArial"/>
      </w:pPr>
      <w:r w:rsidRPr="00A36AA9">
        <w:t>The following information has been considered in preparing the performance report:</w:t>
      </w:r>
    </w:p>
    <w:p w14:paraId="4A0B54DB" w14:textId="75459974" w:rsidR="00463565" w:rsidRPr="001E3501" w:rsidRDefault="005300E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1E3501">
        <w:rPr>
          <w:rFonts w:ascii="Arial" w:hAnsi="Arial" w:cs="Arial"/>
          <w:color w:val="auto"/>
        </w:rPr>
        <w:t>a site assessment, observations at service outlets, review of documents and interviews with staff, consumers/representatives and others</w:t>
      </w:r>
      <w:r w:rsidR="001E3501">
        <w:rPr>
          <w:rFonts w:ascii="Arial" w:hAnsi="Arial" w:cs="Arial"/>
          <w:color w:val="auto"/>
        </w:rPr>
        <w:t>.</w:t>
      </w:r>
    </w:p>
    <w:p w14:paraId="2FC3376B" w14:textId="1F13E1B2" w:rsidR="00463565" w:rsidRPr="00A36AA9" w:rsidRDefault="005300E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4623BA">
        <w:rPr>
          <w:rFonts w:ascii="Arial" w:hAnsi="Arial" w:cs="Arial"/>
        </w:rPr>
        <w:t>received 12 December 2024.</w:t>
      </w:r>
    </w:p>
    <w:p w14:paraId="1BBA0F75" w14:textId="77777777" w:rsidR="00463565" w:rsidRPr="00D76BC8" w:rsidRDefault="005300E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EFB593" w14:textId="526214F1" w:rsidR="00463565" w:rsidRPr="00244176" w:rsidRDefault="005300E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52B5" w14:paraId="31AC5059" w14:textId="77777777" w:rsidTr="007C52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15997A" w14:textId="77777777" w:rsidR="00463565" w:rsidRPr="00A36AA9" w:rsidRDefault="005300E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5ADA554" w14:textId="1F4548AB" w:rsidR="00463565" w:rsidRPr="00E96B92" w:rsidRDefault="007E5B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7C52B5" w14:paraId="0FF01C5A" w14:textId="77777777" w:rsidTr="007C52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32F17" w14:textId="77777777" w:rsidR="00463565" w:rsidRPr="00A36AA9" w:rsidRDefault="005300E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824725" w14:textId="6B0418E3" w:rsidR="00463565" w:rsidRPr="00A213EA" w:rsidRDefault="004E30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7C52B5" w14:paraId="09A31713" w14:textId="77777777" w:rsidTr="007C52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C6E3C" w14:textId="77777777" w:rsidR="00463565" w:rsidRPr="00A36AA9" w:rsidRDefault="005300E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9D967E" w14:textId="772032FA" w:rsidR="00463565" w:rsidRPr="00A213EA" w:rsidRDefault="0086571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7C52B5" w14:paraId="6F44761C" w14:textId="77777777" w:rsidTr="007C52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F0A863" w14:textId="77777777" w:rsidR="00463565" w:rsidRPr="00A36AA9" w:rsidRDefault="005300E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78B1A9" w14:textId="040E9E59" w:rsidR="00463565" w:rsidRPr="00A213EA" w:rsidRDefault="008657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7C52B5" w14:paraId="5C14237D" w14:textId="77777777" w:rsidTr="007C52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740895" w14:textId="77777777" w:rsidR="00463565" w:rsidRPr="00A36AA9" w:rsidRDefault="005300E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E7A1212" w14:textId="3333AD71" w:rsidR="00463565" w:rsidRPr="00A213EA" w:rsidRDefault="0010106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7C52B5" w14:paraId="6FB81AC2" w14:textId="77777777" w:rsidTr="007C52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A2626E" w14:textId="77777777" w:rsidR="00463565" w:rsidRPr="00A36AA9" w:rsidRDefault="005300E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A6DEA4" w14:textId="72FD5B3B" w:rsidR="00463565" w:rsidRPr="00A213EA" w:rsidRDefault="0058681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50EF9520" w14:textId="77777777" w:rsidR="00463565" w:rsidRPr="00A36AA9" w:rsidRDefault="005300EB" w:rsidP="00F87E39">
      <w:pPr>
        <w:pStyle w:val="NormalArial"/>
        <w:spacing w:before="120"/>
      </w:pPr>
      <w:r w:rsidRPr="00A36AA9">
        <w:t>A detailed assessment is provided later in this report for each assessed Standard.</w:t>
      </w:r>
    </w:p>
    <w:p w14:paraId="1238CE42" w14:textId="77777777" w:rsidR="00463565" w:rsidRPr="00A36AA9" w:rsidRDefault="005300EB" w:rsidP="00F27A23">
      <w:pPr>
        <w:pStyle w:val="Heading1"/>
        <w:spacing w:before="240" w:after="240" w:line="22" w:lineRule="atLeast"/>
        <w:rPr>
          <w:rFonts w:ascii="Arial" w:hAnsi="Arial" w:cs="Arial"/>
        </w:rPr>
      </w:pPr>
      <w:r w:rsidRPr="00A36AA9">
        <w:rPr>
          <w:rFonts w:ascii="Arial" w:hAnsi="Arial" w:cs="Arial"/>
        </w:rPr>
        <w:t>Areas for improvement</w:t>
      </w:r>
    </w:p>
    <w:p w14:paraId="41523FF0" w14:textId="77777777" w:rsidR="00463565" w:rsidRPr="00A36AA9" w:rsidRDefault="005300E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B56E3F" w14:textId="17CA37A6" w:rsidR="00463565" w:rsidRPr="00A36AA9" w:rsidRDefault="005300EB" w:rsidP="00F87E39">
      <w:pPr>
        <w:pStyle w:val="NormalArial"/>
      </w:pPr>
      <w:r w:rsidRPr="00A36AA9">
        <w:br w:type="page"/>
      </w:r>
    </w:p>
    <w:p w14:paraId="1953381D" w14:textId="77777777" w:rsidR="00463565" w:rsidRDefault="005300E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4541"/>
        <w:gridCol w:w="1985"/>
      </w:tblGrid>
      <w:tr w:rsidR="00781F56" w14:paraId="36563D1E" w14:textId="77777777" w:rsidTr="00781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289C601E" w14:textId="77777777" w:rsidR="00781F56" w:rsidRPr="003217D3" w:rsidRDefault="00781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2201F7D" w14:textId="77777777" w:rsidR="00781F56" w:rsidRPr="003217D3" w:rsidRDefault="00781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F56" w14:paraId="7BFB8103" w14:textId="77777777" w:rsidTr="007C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8367D"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FFF45D4" w14:textId="77777777" w:rsidR="00781F56" w:rsidRPr="00244176" w:rsidRDefault="00781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26CFEC" w14:textId="77777777" w:rsidR="00781F56" w:rsidRPr="00244176" w:rsidRDefault="00781F5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F037EF5" w14:textId="77777777" w:rsidR="00781F56" w:rsidRPr="00244176" w:rsidRDefault="00781F5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2A37FA" w14:textId="77777777" w:rsidR="00781F56" w:rsidRPr="00244176" w:rsidRDefault="00781F5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B2236D" w14:textId="77777777" w:rsidR="00781F56" w:rsidRPr="00244176" w:rsidRDefault="00781F5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705C983" w14:textId="77777777" w:rsidR="00781F56" w:rsidRPr="00CC646C" w:rsidRDefault="00DC0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365229"/>
                <w:placeholder>
                  <w:docPart w:val="F8AA4258DA6D47D5BE250E6E3FC02B95"/>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bl>
    <w:p w14:paraId="24EA259B" w14:textId="77777777" w:rsidR="00463565" w:rsidRDefault="005300EB" w:rsidP="007B3959">
      <w:pPr>
        <w:pStyle w:val="Heading20"/>
      </w:pPr>
      <w:r w:rsidRPr="00A36AA9">
        <w:t>Findings</w:t>
      </w:r>
    </w:p>
    <w:p w14:paraId="5FDCD845" w14:textId="77777777" w:rsidR="004623BA" w:rsidRDefault="004623BA" w:rsidP="00F87E39">
      <w:pPr>
        <w:pStyle w:val="NormalArial"/>
      </w:pPr>
      <w:r>
        <w:t xml:space="preserve">Requirement 1(3)(c) was found non-compliant following a Quality Audit undertaken from 18 September 2023 and 22 September 2023 as the service was not engaging with consumers about how their care and services were delivered and the service had not consulted with consumers/representatives prior to changing the consumers’ home care agreements. </w:t>
      </w:r>
    </w:p>
    <w:p w14:paraId="5C08F51E" w14:textId="77777777" w:rsidR="004623BA" w:rsidRDefault="004623BA" w:rsidP="004623BA">
      <w:pPr>
        <w:pStyle w:val="NormalArial"/>
        <w:rPr>
          <w:color w:val="auto"/>
        </w:rPr>
      </w:pPr>
      <w:r>
        <w:t xml:space="preserve">At the time of the Assessment Contact – Site, the Assessment Team found the following </w:t>
      </w:r>
      <w:r w:rsidRPr="004623BA">
        <w:rPr>
          <w:color w:val="auto"/>
        </w:rPr>
        <w:t>relevant information to my finding:</w:t>
      </w:r>
    </w:p>
    <w:p w14:paraId="0C161770" w14:textId="42B14859" w:rsidR="004623BA" w:rsidRDefault="004623BA" w:rsidP="004623BA">
      <w:pPr>
        <w:pStyle w:val="NormalArial"/>
        <w:numPr>
          <w:ilvl w:val="0"/>
          <w:numId w:val="25"/>
        </w:numPr>
        <w:rPr>
          <w:color w:val="auto"/>
        </w:rPr>
      </w:pPr>
      <w:r>
        <w:rPr>
          <w:color w:val="auto"/>
        </w:rPr>
        <w:t xml:space="preserve">Care plan reviews for consumers </w:t>
      </w:r>
      <w:r w:rsidR="007E5BB0">
        <w:rPr>
          <w:color w:val="auto"/>
        </w:rPr>
        <w:t xml:space="preserve">were all completed by September 2024 sighted by the Assessment Team and involved discussions with the consumer and their representatives. </w:t>
      </w:r>
    </w:p>
    <w:p w14:paraId="501B8A1E" w14:textId="401DF95E" w:rsidR="007E5BB0" w:rsidRDefault="007E5BB0" w:rsidP="004623BA">
      <w:pPr>
        <w:pStyle w:val="NormalArial"/>
        <w:numPr>
          <w:ilvl w:val="0"/>
          <w:numId w:val="25"/>
        </w:numPr>
        <w:rPr>
          <w:color w:val="auto"/>
        </w:rPr>
      </w:pPr>
      <w:r w:rsidRPr="007E5BB0">
        <w:rPr>
          <w:color w:val="auto"/>
        </w:rPr>
        <w:t>Consultation processes have been embedded to enable consumers to make decisions about the way care and services are delivered</w:t>
      </w:r>
      <w:r>
        <w:rPr>
          <w:color w:val="auto"/>
        </w:rPr>
        <w:t xml:space="preserve"> such as:</w:t>
      </w:r>
    </w:p>
    <w:p w14:paraId="300D0F87" w14:textId="094BF2E5" w:rsidR="007E5BB0" w:rsidRDefault="007E5BB0" w:rsidP="007E5BB0">
      <w:pPr>
        <w:pStyle w:val="NormalArial"/>
        <w:numPr>
          <w:ilvl w:val="1"/>
          <w:numId w:val="25"/>
        </w:numPr>
        <w:rPr>
          <w:color w:val="auto"/>
        </w:rPr>
      </w:pPr>
      <w:r>
        <w:rPr>
          <w:color w:val="auto"/>
        </w:rPr>
        <w:t>Monthly phone check-ins with consumers to ensure consumers are happy with their services. The Assessment Team interviewed consumers which evidenced these are occurring.</w:t>
      </w:r>
    </w:p>
    <w:p w14:paraId="60B0D837" w14:textId="650D049B" w:rsidR="007E5BB0" w:rsidRDefault="007E5BB0" w:rsidP="007E5BB0">
      <w:pPr>
        <w:pStyle w:val="NormalArial"/>
        <w:numPr>
          <w:ilvl w:val="1"/>
          <w:numId w:val="25"/>
        </w:numPr>
        <w:rPr>
          <w:color w:val="auto"/>
        </w:rPr>
      </w:pPr>
      <w:r>
        <w:rPr>
          <w:color w:val="auto"/>
        </w:rPr>
        <w:t xml:space="preserve">Changes to home care agreements are discussed during governance meetings to enable management to inform consumers of upcoming changes appropriately. </w:t>
      </w:r>
    </w:p>
    <w:p w14:paraId="456B1C46" w14:textId="619847D5" w:rsidR="007E5BB0" w:rsidRDefault="007E5BB0" w:rsidP="007E5BB0">
      <w:pPr>
        <w:pStyle w:val="NormalArial"/>
        <w:numPr>
          <w:ilvl w:val="0"/>
          <w:numId w:val="25"/>
        </w:numPr>
        <w:rPr>
          <w:color w:val="auto"/>
        </w:rPr>
      </w:pPr>
      <w:r w:rsidRPr="007E5BB0">
        <w:rPr>
          <w:color w:val="auto"/>
        </w:rPr>
        <w:t>Consumers/representatives interviewed advised they are informed of the services available to them, are supported to make their own decisions about the services they receive, and the service supports them to be as independent as possible.</w:t>
      </w:r>
    </w:p>
    <w:p w14:paraId="7607E0BB" w14:textId="5801180B" w:rsidR="007E5BB0" w:rsidRPr="004623BA" w:rsidRDefault="007E5BB0" w:rsidP="007E5BB0">
      <w:pPr>
        <w:pStyle w:val="NormalArial"/>
        <w:rPr>
          <w:color w:val="auto"/>
        </w:rPr>
      </w:pPr>
      <w:r>
        <w:rPr>
          <w:color w:val="auto"/>
        </w:rPr>
        <w:t xml:space="preserve">Based on the information summarised above, I am satisfied that the service has addressed adequately the deficiencies from the previous performance report. Therefore, I find the provider in relation to the service, compliant with Requirement 1(3)(c) at the time of the performance report decision. </w:t>
      </w:r>
    </w:p>
    <w:p w14:paraId="45B164C7" w14:textId="3AE771E3" w:rsidR="00463565" w:rsidRPr="006B4042" w:rsidRDefault="005300EB" w:rsidP="004623BA">
      <w:pPr>
        <w:pStyle w:val="NormalArial"/>
        <w:ind w:left="2880"/>
      </w:pPr>
      <w:r w:rsidRPr="00A36AA9">
        <w:br w:type="page"/>
      </w:r>
    </w:p>
    <w:p w14:paraId="41740C58" w14:textId="77777777" w:rsidR="00463565" w:rsidRDefault="005300E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781F56" w14:paraId="39BF399A" w14:textId="77777777" w:rsidTr="00781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C0A74F2" w14:textId="77777777" w:rsidR="00781F56" w:rsidRPr="003217D3" w:rsidRDefault="00781F5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352DBF" w14:textId="77777777" w:rsidR="00781F56" w:rsidRPr="003217D3" w:rsidRDefault="00781F5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F56" w14:paraId="59A81EE2" w14:textId="77777777" w:rsidTr="007C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D083E"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E323713" w14:textId="77777777" w:rsidR="00781F56" w:rsidRPr="00244176" w:rsidRDefault="00781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77793D2" w14:textId="77777777" w:rsidR="00781F56" w:rsidRPr="00CC646C" w:rsidRDefault="00DC0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829598"/>
                <w:placeholder>
                  <w:docPart w:val="3F57B158794E4CDEA920B881CCFF5F04"/>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r w:rsidR="00781F56" w14:paraId="3F2F5899" w14:textId="77777777" w:rsidTr="007C5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5AA28"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14D8324" w14:textId="77777777" w:rsidR="00781F56" w:rsidRPr="00244176" w:rsidRDefault="00781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5ACE847" w14:textId="77777777" w:rsidR="00781F56" w:rsidRPr="00CC646C" w:rsidRDefault="00DC01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225498"/>
                <w:placeholder>
                  <w:docPart w:val="EF5182E7F76D49288A45066EC33A73D3"/>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bl>
    <w:bookmarkEnd w:id="2"/>
    <w:p w14:paraId="1666C305" w14:textId="77777777" w:rsidR="00463565" w:rsidRDefault="005300EB" w:rsidP="00A63FCF">
      <w:pPr>
        <w:pStyle w:val="Heading20"/>
        <w:tabs>
          <w:tab w:val="left" w:pos="1890"/>
        </w:tabs>
      </w:pPr>
      <w:r w:rsidRPr="00A36AA9">
        <w:t>Findings</w:t>
      </w:r>
    </w:p>
    <w:p w14:paraId="6B9C6BCD" w14:textId="3517FF50" w:rsidR="007E5BB0" w:rsidRPr="007E5BB0" w:rsidRDefault="007E5BB0" w:rsidP="00F87E39">
      <w:pPr>
        <w:pStyle w:val="NormalArial"/>
        <w:rPr>
          <w:u w:val="single"/>
        </w:rPr>
      </w:pPr>
      <w:r>
        <w:rPr>
          <w:u w:val="single"/>
        </w:rPr>
        <w:t>Requirement 2(3)(d)</w:t>
      </w:r>
    </w:p>
    <w:p w14:paraId="5B1AB6D7" w14:textId="77777777" w:rsidR="007E5BB0" w:rsidRDefault="007E5BB0" w:rsidP="00F87E39">
      <w:pPr>
        <w:pStyle w:val="NormalArial"/>
      </w:pPr>
      <w:r>
        <w:t xml:space="preserve">Requirement 2(3)(d) was found non-compliant following a Quality Audit undertaken from 18 September 2023 and 22 September 2023 as the service was not ensuring that consumers and staff had access to consumers care plans and that outcomes of assessments were not being documented in care plans. </w:t>
      </w:r>
    </w:p>
    <w:p w14:paraId="1E25CEAF" w14:textId="77777777" w:rsidR="007E5BB0" w:rsidRDefault="007E5BB0" w:rsidP="007E5BB0">
      <w:pPr>
        <w:pStyle w:val="NormalArial"/>
        <w:rPr>
          <w:color w:val="auto"/>
        </w:rPr>
      </w:pPr>
      <w:r>
        <w:t xml:space="preserve">At the time of the Assessment </w:t>
      </w:r>
      <w:r w:rsidRPr="007E5BB0">
        <w:rPr>
          <w:color w:val="auto"/>
        </w:rPr>
        <w:t>Contact – Site, the Assessment Team found the following relevant information to my finding:</w:t>
      </w:r>
    </w:p>
    <w:p w14:paraId="62521076" w14:textId="00044F90" w:rsidR="007E5BB0" w:rsidRDefault="00950E07" w:rsidP="007E5BB0">
      <w:pPr>
        <w:pStyle w:val="NormalArial"/>
        <w:numPr>
          <w:ilvl w:val="0"/>
          <w:numId w:val="29"/>
        </w:numPr>
        <w:rPr>
          <w:color w:val="auto"/>
        </w:rPr>
      </w:pPr>
      <w:r>
        <w:rPr>
          <w:color w:val="auto"/>
        </w:rPr>
        <w:t>The Assessment interviewed consumers who confirmed they have been provided with a copy of their care plans.</w:t>
      </w:r>
    </w:p>
    <w:p w14:paraId="3067E2DA" w14:textId="3381EE04" w:rsidR="00950E07" w:rsidRDefault="00950E07" w:rsidP="007E5BB0">
      <w:pPr>
        <w:pStyle w:val="NormalArial"/>
        <w:numPr>
          <w:ilvl w:val="0"/>
          <w:numId w:val="29"/>
        </w:numPr>
        <w:rPr>
          <w:color w:val="auto"/>
        </w:rPr>
      </w:pPr>
      <w:r>
        <w:rPr>
          <w:color w:val="auto"/>
        </w:rPr>
        <w:t xml:space="preserve">A review of the services electronic care management system (ECMS) by the Assessment Team confirmed that changes had been made to ensure that consumer care plans were accessible by staff. </w:t>
      </w:r>
    </w:p>
    <w:p w14:paraId="5EFD25F3" w14:textId="1DDF74B1" w:rsidR="00950E07" w:rsidRDefault="00950E07" w:rsidP="007E5BB0">
      <w:pPr>
        <w:pStyle w:val="NormalArial"/>
        <w:numPr>
          <w:ilvl w:val="0"/>
          <w:numId w:val="29"/>
        </w:numPr>
        <w:rPr>
          <w:color w:val="auto"/>
        </w:rPr>
      </w:pPr>
      <w:r>
        <w:rPr>
          <w:color w:val="auto"/>
        </w:rPr>
        <w:t xml:space="preserve">Staff interviewed confirmed they are required to prepare progress notes at the end of each shift for each consumer. </w:t>
      </w:r>
    </w:p>
    <w:p w14:paraId="43F66CF7" w14:textId="0BF0A438" w:rsidR="00950E07" w:rsidRDefault="00950E07" w:rsidP="007E5BB0">
      <w:pPr>
        <w:pStyle w:val="NormalArial"/>
        <w:numPr>
          <w:ilvl w:val="0"/>
          <w:numId w:val="29"/>
        </w:numPr>
        <w:rPr>
          <w:color w:val="auto"/>
        </w:rPr>
      </w:pPr>
      <w:r>
        <w:rPr>
          <w:color w:val="auto"/>
        </w:rPr>
        <w:t xml:space="preserve">A review of consumer care plans by the Assessment Team evidenced that notes are being included in consumer care documentation on the ECMS. </w:t>
      </w:r>
    </w:p>
    <w:p w14:paraId="783049DD" w14:textId="0B63A6B4" w:rsidR="00950E07" w:rsidRPr="007E5BB0" w:rsidRDefault="00950E07" w:rsidP="00950E07">
      <w:pPr>
        <w:pStyle w:val="NormalArial"/>
        <w:rPr>
          <w:color w:val="auto"/>
        </w:rPr>
      </w:pPr>
      <w:r>
        <w:rPr>
          <w:color w:val="auto"/>
        </w:rPr>
        <w:t xml:space="preserve">Based on the information summarised above, I am satisfied that the service has taken significant steps to address the previous non-compliance. I am satisfied that consumers are now informed and aware of the care and services they are being delivered and the service has up to date and appropriate records to confirm this. Therefore, I find the provider in relation to the service, compliant with Requirement 2(3)(d) at the time of the performance report decision. </w:t>
      </w:r>
    </w:p>
    <w:p w14:paraId="4BB0A1E8" w14:textId="0CFA7C52" w:rsidR="00950E07" w:rsidRPr="007E5BB0" w:rsidRDefault="00950E07" w:rsidP="00950E07">
      <w:pPr>
        <w:pStyle w:val="NormalArial"/>
        <w:rPr>
          <w:u w:val="single"/>
        </w:rPr>
      </w:pPr>
      <w:r>
        <w:rPr>
          <w:u w:val="single"/>
        </w:rPr>
        <w:t>Requirement 2(3)(e)</w:t>
      </w:r>
    </w:p>
    <w:p w14:paraId="45659A4D" w14:textId="184A89E0" w:rsidR="00950E07" w:rsidRDefault="00950E07" w:rsidP="00950E07">
      <w:pPr>
        <w:pStyle w:val="NormalArial"/>
      </w:pPr>
      <w:r>
        <w:t xml:space="preserve">Requirement 2(3)(e) was found non-compliant following a Quality Audit undertaken from 18 September 2023 and 22 September 2023 as the service was not conducting reviews of care plans for </w:t>
      </w:r>
      <w:r w:rsidRPr="00950E07">
        <w:t>consumers who have recently experienced deterioration to determine any changes in their care and service needs.</w:t>
      </w:r>
    </w:p>
    <w:p w14:paraId="2C1D4695" w14:textId="3391B946" w:rsidR="00950E07" w:rsidRDefault="00950E07" w:rsidP="00950E07">
      <w:pPr>
        <w:pStyle w:val="NormalArial"/>
      </w:pPr>
      <w:r>
        <w:t>At the time of the Assessment Contact – Site, the Assessment Team found the following relevant information to my finding:</w:t>
      </w:r>
    </w:p>
    <w:p w14:paraId="73D7C7BD" w14:textId="742EADDD" w:rsidR="000A6355" w:rsidRDefault="000A6355" w:rsidP="000A6355">
      <w:pPr>
        <w:pStyle w:val="NormalArial"/>
        <w:numPr>
          <w:ilvl w:val="0"/>
          <w:numId w:val="32"/>
        </w:numPr>
      </w:pPr>
      <w:r w:rsidRPr="000A6355">
        <w:lastRenderedPageBreak/>
        <w:t>Consumer/representatives said the service is responsive when consumers experience changes to their care needs or service requirements.</w:t>
      </w:r>
    </w:p>
    <w:p w14:paraId="02131505" w14:textId="48DA53F8" w:rsidR="000A6355" w:rsidRPr="000A6355" w:rsidRDefault="000A6355" w:rsidP="000A6355">
      <w:pPr>
        <w:pStyle w:val="NormalArial"/>
        <w:numPr>
          <w:ilvl w:val="0"/>
          <w:numId w:val="32"/>
        </w:numPr>
      </w:pPr>
      <w:r w:rsidRPr="000A6355">
        <w:t xml:space="preserve">Staff described how they record progress notes in the ECMS and the process they use to alert management when an incident occurs of if they have concerns regarding changes in a consumer’s condition. </w:t>
      </w:r>
    </w:p>
    <w:p w14:paraId="68DF390F" w14:textId="0799C2A7" w:rsidR="000A6355" w:rsidRPr="000A6355" w:rsidRDefault="000A6355" w:rsidP="000A6355">
      <w:pPr>
        <w:pStyle w:val="NormalArial"/>
        <w:numPr>
          <w:ilvl w:val="0"/>
          <w:numId w:val="32"/>
        </w:numPr>
      </w:pPr>
      <w:r>
        <w:t xml:space="preserve">A review of emails to each </w:t>
      </w:r>
      <w:r w:rsidR="009E6763">
        <w:t>service delivery manager (</w:t>
      </w:r>
      <w:r>
        <w:t>SDM</w:t>
      </w:r>
      <w:r w:rsidR="009E6763">
        <w:t xml:space="preserve">) </w:t>
      </w:r>
      <w:r>
        <w:t>evidenced progress note reviews are undertaken by management highlighting gaps information gaps or requesting clarification on progress of actions for specific consumers.</w:t>
      </w:r>
    </w:p>
    <w:p w14:paraId="602BF969" w14:textId="1B5E8DD5" w:rsidR="000A6355" w:rsidRPr="000A6355" w:rsidRDefault="000A6355" w:rsidP="000A6355">
      <w:pPr>
        <w:pStyle w:val="ListParagraph"/>
        <w:numPr>
          <w:ilvl w:val="0"/>
          <w:numId w:val="32"/>
        </w:numPr>
        <w:tabs>
          <w:tab w:val="clear" w:pos="357"/>
        </w:tabs>
        <w:spacing w:after="160" w:line="256" w:lineRule="auto"/>
        <w:rPr>
          <w:rFonts w:ascii="Arial" w:hAnsi="Arial" w:cs="Arial"/>
        </w:rPr>
      </w:pPr>
      <w:r w:rsidRPr="000A6355">
        <w:rPr>
          <w:rFonts w:ascii="Arial" w:hAnsi="Arial" w:cs="Arial"/>
        </w:rPr>
        <w:t>A review of training records provided to the Assessment Team demonstrated staff have completed training on clinical handover, progress note writing and communication on the ECMS and high-impact, high prevalence risks for consumers.</w:t>
      </w:r>
    </w:p>
    <w:p w14:paraId="09F5C0F2" w14:textId="49999AEC" w:rsidR="000A6355" w:rsidRPr="000A6355" w:rsidRDefault="002B2061" w:rsidP="002B2061">
      <w:pPr>
        <w:pStyle w:val="NormalArial"/>
      </w:pPr>
      <w:r>
        <w:t xml:space="preserve">Based on the information summarised above, I am satisfied that the service now has relevant practices in place to ensure that reviews of care plans can be effectively conducted for consumers when circumstances change, or deterioration occurs. Therefore, I find the provider in relation to the service, compliant with Requirement 2(3)(e) at the time of the performance report decision. </w:t>
      </w:r>
    </w:p>
    <w:p w14:paraId="7F545DB2" w14:textId="6D743518" w:rsidR="00463565" w:rsidRPr="007E5BB0" w:rsidRDefault="005300EB" w:rsidP="007E5BB0">
      <w:pPr>
        <w:pStyle w:val="NormalArial"/>
        <w:rPr>
          <w:color w:val="auto"/>
        </w:rPr>
      </w:pPr>
      <w:r w:rsidRPr="007E5BB0">
        <w:rPr>
          <w:color w:val="auto"/>
        </w:rPr>
        <w:br w:type="page"/>
      </w:r>
    </w:p>
    <w:p w14:paraId="629B6F6C" w14:textId="77777777" w:rsidR="00463565" w:rsidRDefault="005300E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781F56" w14:paraId="71AFDF0B" w14:textId="77777777" w:rsidTr="00781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E6285" w14:textId="77777777" w:rsidR="00781F56" w:rsidRPr="003217D3" w:rsidRDefault="00781F5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E64B74" w14:textId="77777777" w:rsidR="00781F56" w:rsidRPr="003217D3" w:rsidRDefault="00781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F56" w14:paraId="20BE7565" w14:textId="77777777" w:rsidTr="007C52B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EBA5C"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0321E" w14:textId="77777777" w:rsidR="00781F56" w:rsidRPr="00244176" w:rsidRDefault="00781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CF6271" w14:textId="77777777" w:rsidR="00781F56" w:rsidRPr="00CC646C" w:rsidRDefault="00DC0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515175"/>
                <w:placeholder>
                  <w:docPart w:val="98E0730B73844A5AB17054BFE7B4EB7B"/>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r w:rsidR="00781F56" w14:paraId="056A180E" w14:textId="77777777" w:rsidTr="007C5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AA69E6"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AD7DF6" w14:textId="77777777" w:rsidR="00781F56" w:rsidRPr="00244176" w:rsidRDefault="00781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6254D" w14:textId="77777777" w:rsidR="00781F56" w:rsidRPr="00CC646C" w:rsidRDefault="00DC01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097269"/>
                <w:placeholder>
                  <w:docPart w:val="79DE9837E26248588CFE7EF19646E119"/>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bl>
    <w:bookmarkEnd w:id="3"/>
    <w:p w14:paraId="30C27D20" w14:textId="77777777" w:rsidR="00463565" w:rsidRDefault="005300EB" w:rsidP="007B3959">
      <w:pPr>
        <w:pStyle w:val="Heading20"/>
      </w:pPr>
      <w:r w:rsidRPr="00A36AA9">
        <w:t>Findings</w:t>
      </w:r>
    </w:p>
    <w:p w14:paraId="42B05227" w14:textId="13C04EDC" w:rsidR="00E929FD" w:rsidRPr="00E929FD" w:rsidRDefault="00E929FD" w:rsidP="00F87E39">
      <w:pPr>
        <w:pStyle w:val="NormalArial"/>
        <w:rPr>
          <w:u w:val="single"/>
        </w:rPr>
      </w:pPr>
      <w:r>
        <w:rPr>
          <w:u w:val="single"/>
        </w:rPr>
        <w:t>Requirement 3(3)(d)</w:t>
      </w:r>
    </w:p>
    <w:p w14:paraId="25B2F7F6" w14:textId="706BD14E" w:rsidR="009E6763" w:rsidRDefault="004E301A" w:rsidP="00F87E39">
      <w:pPr>
        <w:pStyle w:val="NormalArial"/>
      </w:pPr>
      <w:r>
        <w:t xml:space="preserve">Requirement 3(3)(d) was found non-compliant following a Quality Audit undertaken from 18 September 2023 and 22 September 2023 as the service was not </w:t>
      </w:r>
      <w:r w:rsidR="009E6763" w:rsidRPr="009E6763">
        <w:t xml:space="preserve">able to demonstrate consumers who had experienced deterioration in their condition had been responded to in a timely manner. </w:t>
      </w:r>
    </w:p>
    <w:p w14:paraId="7555D1FD" w14:textId="77777777" w:rsidR="009E6763" w:rsidRDefault="009E6763" w:rsidP="009E6763">
      <w:pPr>
        <w:pStyle w:val="NormalArial"/>
        <w:rPr>
          <w:color w:val="auto"/>
        </w:rPr>
      </w:pPr>
      <w:r>
        <w:t xml:space="preserve">At the </w:t>
      </w:r>
      <w:r w:rsidRPr="009E6763">
        <w:rPr>
          <w:color w:val="auto"/>
        </w:rPr>
        <w:t>time of the Assessment Contact – Site, the Assessment Team found the following relevant information to my finding:</w:t>
      </w:r>
    </w:p>
    <w:p w14:paraId="650ED390" w14:textId="35278E57" w:rsidR="009E6763" w:rsidRPr="00E929FD" w:rsidRDefault="009E6763" w:rsidP="00E929FD">
      <w:pPr>
        <w:pStyle w:val="NormalArial"/>
        <w:numPr>
          <w:ilvl w:val="0"/>
          <w:numId w:val="32"/>
        </w:numPr>
      </w:pPr>
      <w:r w:rsidRPr="00E929FD">
        <w:t>The service has developed a spreadsheet to identify consumers who are at risk of high-impact high-prevalence risks which is updated by SDM’s as a consumer’s condition deteriorates or changes which was reviewed by the Assessment Team.</w:t>
      </w:r>
    </w:p>
    <w:p w14:paraId="5F7CF935" w14:textId="77777777" w:rsidR="00E929FD" w:rsidRPr="00E929FD" w:rsidRDefault="00E929FD" w:rsidP="00E929FD">
      <w:pPr>
        <w:pStyle w:val="NormalArial"/>
        <w:numPr>
          <w:ilvl w:val="0"/>
          <w:numId w:val="32"/>
        </w:numPr>
      </w:pPr>
      <w:r w:rsidRPr="00E929FD">
        <w:t>Developed a recognising and responding to clinical deterioration policy and procedure has been developed and training provided to staff. Review of documentation confirmed this and interview with a staff member confirmed they have had training.</w:t>
      </w:r>
    </w:p>
    <w:p w14:paraId="65462557" w14:textId="202585A9" w:rsidR="009E6763" w:rsidRDefault="00E929FD" w:rsidP="00E929FD">
      <w:pPr>
        <w:pStyle w:val="NormalArial"/>
        <w:numPr>
          <w:ilvl w:val="0"/>
          <w:numId w:val="32"/>
        </w:numPr>
      </w:pPr>
      <w:r w:rsidRPr="00E929FD">
        <w:t xml:space="preserve">Consumers and representatives interviewed were able to provide examples where the service has responded to deterioration of consumers’ condition appropriately and in a timely manner. </w:t>
      </w:r>
    </w:p>
    <w:p w14:paraId="13F58EB6" w14:textId="1DFF921E" w:rsidR="00E929FD" w:rsidRDefault="00E929FD" w:rsidP="00E929FD">
      <w:pPr>
        <w:pStyle w:val="NormalArial"/>
        <w:numPr>
          <w:ilvl w:val="0"/>
          <w:numId w:val="32"/>
        </w:numPr>
      </w:pPr>
      <w:r>
        <w:t xml:space="preserve">Care documentation reviewed for consumers sampled identified progress notes, risk assessments and referrals completed where deterioration in those consumers had occurred. </w:t>
      </w:r>
    </w:p>
    <w:p w14:paraId="7F81FF15" w14:textId="3B28BEF1" w:rsidR="00E929FD" w:rsidRPr="00E929FD" w:rsidRDefault="00E929FD" w:rsidP="00E929FD">
      <w:pPr>
        <w:pStyle w:val="NormalArial"/>
        <w:numPr>
          <w:ilvl w:val="0"/>
          <w:numId w:val="32"/>
        </w:numPr>
      </w:pPr>
      <w:r>
        <w:t xml:space="preserve">Staff interviewed said they can access updates on a consumer’s condition via the ECMS on their mobile phones which included alerts and rostering notes. </w:t>
      </w:r>
    </w:p>
    <w:p w14:paraId="2CF42A1A" w14:textId="07AB8CC0" w:rsidR="00E929FD" w:rsidRDefault="00E929FD" w:rsidP="00E929FD">
      <w:pPr>
        <w:pStyle w:val="NormalArial"/>
      </w:pPr>
      <w:r>
        <w:t xml:space="preserve">Based on the information summarised above, I am satisfied that the service has implemented processes and ensured staff have been equipped to enable a timely response where the condition of a consumer has changed. Therefore, I find the provider in relation to the service, compliant with Requirement 3(3)(d) at the time of the performance report decision. </w:t>
      </w:r>
    </w:p>
    <w:p w14:paraId="6ECE018E" w14:textId="541E027C" w:rsidR="00E929FD" w:rsidRDefault="00E929FD" w:rsidP="00E929FD">
      <w:pPr>
        <w:pStyle w:val="NormalArial"/>
        <w:rPr>
          <w:u w:val="single"/>
        </w:rPr>
      </w:pPr>
      <w:r>
        <w:rPr>
          <w:u w:val="single"/>
        </w:rPr>
        <w:t>Requirement 3(3)(e)</w:t>
      </w:r>
    </w:p>
    <w:p w14:paraId="4268D46B" w14:textId="54270815" w:rsidR="00E929FD" w:rsidRDefault="001A14E5" w:rsidP="00E929FD">
      <w:pPr>
        <w:pStyle w:val="NormalArial"/>
      </w:pPr>
      <w:r>
        <w:t xml:space="preserve">Requirement 3(3)(e) was found non-compliant following a Quality Audit undertaken from 18 September 2023 and 22 September 2023 as the service was not </w:t>
      </w:r>
      <w:r w:rsidRPr="001A14E5">
        <w:t xml:space="preserve">able to demonstrate </w:t>
      </w:r>
      <w:r w:rsidRPr="001A14E5">
        <w:lastRenderedPageBreak/>
        <w:t>information about the condition, needs and preferences of consumers was not documented and communicated within the organisation.</w:t>
      </w:r>
    </w:p>
    <w:p w14:paraId="0050529C" w14:textId="0C1C1D3E" w:rsidR="00D41847" w:rsidRPr="00D41847" w:rsidRDefault="001A14E5" w:rsidP="00865713">
      <w:pPr>
        <w:pStyle w:val="NormalArial"/>
      </w:pPr>
      <w:r>
        <w:t>At the time of the Assessment Contact – Site, the Assessment Team found the following</w:t>
      </w:r>
      <w:r w:rsidR="00865713">
        <w:t xml:space="preserve"> relevant information to my finding:</w:t>
      </w:r>
    </w:p>
    <w:p w14:paraId="03E563EC" w14:textId="77777777" w:rsidR="00D41847" w:rsidRPr="00D41847" w:rsidRDefault="00D41847" w:rsidP="00D41847">
      <w:pPr>
        <w:pStyle w:val="NormalArial"/>
        <w:numPr>
          <w:ilvl w:val="0"/>
          <w:numId w:val="32"/>
        </w:numPr>
      </w:pPr>
      <w:r>
        <w:t xml:space="preserve">Consumers/representatives said the service maintains regular contact to share information on changes in consumer’s care needs. </w:t>
      </w:r>
    </w:p>
    <w:p w14:paraId="342BD1DC" w14:textId="2F1A6675" w:rsidR="001A14E5" w:rsidRDefault="00D41847" w:rsidP="00D41847">
      <w:pPr>
        <w:pStyle w:val="NormalArial"/>
        <w:numPr>
          <w:ilvl w:val="0"/>
          <w:numId w:val="32"/>
        </w:numPr>
      </w:pPr>
      <w:r w:rsidRPr="00D41847">
        <w:t>A review of care documentation for consumers demonstrated communication with stakeholders and consumer needs and preferences</w:t>
      </w:r>
      <w:r>
        <w:t xml:space="preserve"> is</w:t>
      </w:r>
      <w:r w:rsidRPr="00D41847">
        <w:t xml:space="preserve"> documented to guide staff</w:t>
      </w:r>
      <w:r>
        <w:t>.</w:t>
      </w:r>
    </w:p>
    <w:p w14:paraId="4F8FA037" w14:textId="33C8EC55" w:rsidR="00D41847" w:rsidRPr="00D41847" w:rsidRDefault="00D41847" w:rsidP="00D41847">
      <w:pPr>
        <w:pStyle w:val="NormalArial"/>
        <w:numPr>
          <w:ilvl w:val="0"/>
          <w:numId w:val="32"/>
        </w:numPr>
      </w:pPr>
      <w:r w:rsidRPr="00D41847">
        <w:t>A review of clinical and clinical governance meeting minutes by the Assessment Team evidenced care plans due for review are regularly monitored by registered staff and management.</w:t>
      </w:r>
    </w:p>
    <w:p w14:paraId="58B91340" w14:textId="6EBEBAE0" w:rsidR="00D41847" w:rsidRPr="00E929FD" w:rsidRDefault="00D41847" w:rsidP="00D41847">
      <w:pPr>
        <w:pStyle w:val="NormalArial"/>
      </w:pPr>
      <w:r>
        <w:t xml:space="preserve">Based on the information summarised above, I am satisfied that the service now has processes in place to enable consumer information including their needs and preferences to be documented and communicated within the organisation. Therefore, I find the provider in relation to the service, compliant with Requirement 3(3)(e) at the time of the performance report decision. </w:t>
      </w:r>
    </w:p>
    <w:p w14:paraId="3046F331" w14:textId="19DAAE1A" w:rsidR="00463565" w:rsidRPr="006B4042" w:rsidRDefault="005300EB" w:rsidP="009E6763">
      <w:pPr>
        <w:pStyle w:val="NormalArial"/>
        <w:numPr>
          <w:ilvl w:val="0"/>
          <w:numId w:val="38"/>
        </w:numPr>
      </w:pPr>
      <w:r w:rsidRPr="006B4042">
        <w:br w:type="page"/>
      </w:r>
    </w:p>
    <w:p w14:paraId="17C54EAC" w14:textId="77777777" w:rsidR="00463565" w:rsidRPr="00A36AA9" w:rsidRDefault="005300E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781F56" w14:paraId="0BDBE327" w14:textId="77777777" w:rsidTr="00781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0767DEA6" w14:textId="77777777" w:rsidR="00781F56" w:rsidRPr="003217D3" w:rsidRDefault="00781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6D548B1" w14:textId="77777777" w:rsidR="00781F56" w:rsidRPr="003217D3" w:rsidRDefault="00781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F56" w14:paraId="45830C87" w14:textId="77777777" w:rsidTr="007C52B5">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84084"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BFE7C9" w14:textId="77777777" w:rsidR="00781F56" w:rsidRPr="00244176" w:rsidRDefault="00781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22BF012" w14:textId="77777777" w:rsidR="00781F56" w:rsidRPr="00CC646C" w:rsidRDefault="00DC0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015578"/>
                <w:placeholder>
                  <w:docPart w:val="FC6A587D75CB4D5090BBA9C560143A41"/>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bl>
    <w:p w14:paraId="4F8473E1" w14:textId="77777777" w:rsidR="00463565" w:rsidRDefault="005300EB" w:rsidP="007B3959">
      <w:pPr>
        <w:pStyle w:val="Heading20"/>
      </w:pPr>
      <w:r w:rsidRPr="00A36AA9">
        <w:t>Findings</w:t>
      </w:r>
    </w:p>
    <w:p w14:paraId="3A132413" w14:textId="77777777" w:rsidR="00865713" w:rsidRPr="00865713" w:rsidRDefault="00D41847" w:rsidP="00865713">
      <w:pPr>
        <w:pStyle w:val="NormalArial"/>
      </w:pPr>
      <w:r>
        <w:t xml:space="preserve">Requirement 6(3)(d) was found non-compliant following a Quality Audit undertaken from 18 September 2023 and 22 September 2023 as the service was not </w:t>
      </w:r>
      <w:r w:rsidRPr="001A14E5">
        <w:t xml:space="preserve">able to </w:t>
      </w:r>
      <w:r w:rsidR="00865713" w:rsidRPr="00865713">
        <w:t xml:space="preserve">demonstrate how feedback and complaints are reviewed, trended and used to make improvements to care and services for consumers. </w:t>
      </w:r>
    </w:p>
    <w:p w14:paraId="2155032E" w14:textId="191A73D3" w:rsidR="00865713" w:rsidRDefault="00865713" w:rsidP="00865713">
      <w:pPr>
        <w:pStyle w:val="NormalArial"/>
      </w:pPr>
      <w:r>
        <w:t>At the time of the Assessment Contact – Site, the Assessment Team found the following relevant information to my finding:</w:t>
      </w:r>
    </w:p>
    <w:p w14:paraId="7AFEC3BA" w14:textId="28CE1CCC" w:rsidR="00865713" w:rsidRDefault="00865713" w:rsidP="00865713">
      <w:pPr>
        <w:pStyle w:val="NormalArial"/>
        <w:numPr>
          <w:ilvl w:val="0"/>
          <w:numId w:val="32"/>
        </w:numPr>
      </w:pPr>
      <w:r>
        <w:t>The Assessment Team reviewed clinical governance meeting minutes which evidenced that complaints are being reviewed including trends and discussed during meetings.</w:t>
      </w:r>
    </w:p>
    <w:p w14:paraId="1297B424" w14:textId="77777777" w:rsidR="00865713" w:rsidRDefault="00865713" w:rsidP="00865713">
      <w:pPr>
        <w:pStyle w:val="NormalArial"/>
        <w:numPr>
          <w:ilvl w:val="0"/>
          <w:numId w:val="32"/>
        </w:numPr>
      </w:pPr>
      <w:r>
        <w:t xml:space="preserve">Staff have received training in the management of complaints and the continuous improvement process. Interview with staff confirmed a common understanding of these processes and their individual roles. </w:t>
      </w:r>
    </w:p>
    <w:p w14:paraId="0DF06081" w14:textId="5333612F" w:rsidR="00865713" w:rsidRDefault="00865713" w:rsidP="00865713">
      <w:pPr>
        <w:pStyle w:val="NormalArial"/>
        <w:numPr>
          <w:ilvl w:val="0"/>
          <w:numId w:val="32"/>
        </w:numPr>
      </w:pPr>
      <w:r w:rsidRPr="00865713">
        <w:t>Staff and management spoke of steps the service takes to encourage consumers to provide positive or negative feedback and make suggestions for improvements.</w:t>
      </w:r>
    </w:p>
    <w:p w14:paraId="02762CAE" w14:textId="4BD07420" w:rsidR="00865713" w:rsidRDefault="00865713" w:rsidP="00865713">
      <w:pPr>
        <w:pStyle w:val="NormalArial"/>
        <w:numPr>
          <w:ilvl w:val="0"/>
          <w:numId w:val="32"/>
        </w:numPr>
      </w:pPr>
      <w:r w:rsidRPr="00865713">
        <w:t>Consumers/representatives who had made a complaint or provided feedback said the service had made changes to improve care and services after receiving feedback and complaints.</w:t>
      </w:r>
    </w:p>
    <w:p w14:paraId="01E7B532" w14:textId="5B500874" w:rsidR="00865713" w:rsidRPr="00F27A23" w:rsidRDefault="00865713" w:rsidP="00865713">
      <w:pPr>
        <w:pStyle w:val="NormalArial"/>
      </w:pPr>
      <w:r>
        <w:t xml:space="preserve">Based on the information summarised above, I am satisfied that the service now has processes in place and is practicing the review of complaints and feedback to inform improvements of care and services. Therefore, I find the provider in relation to the service, compliant with Requirement 6(3)(d) at the time of the performance report decision. </w:t>
      </w:r>
    </w:p>
    <w:p w14:paraId="275E5A9A" w14:textId="6E655529" w:rsidR="00463565" w:rsidRDefault="005300EB" w:rsidP="00865713">
      <w:pPr>
        <w:pStyle w:val="NormalArial"/>
        <w:numPr>
          <w:ilvl w:val="0"/>
          <w:numId w:val="38"/>
        </w:numPr>
      </w:pPr>
      <w:r>
        <w:br w:type="page"/>
      </w:r>
    </w:p>
    <w:p w14:paraId="69C693F2" w14:textId="77777777" w:rsidR="00463565" w:rsidRPr="003217D3" w:rsidRDefault="005300E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81F56" w14:paraId="0421CB80" w14:textId="77777777" w:rsidTr="00781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2268821" w14:textId="77777777" w:rsidR="00781F56" w:rsidRPr="003217D3" w:rsidRDefault="00781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B410BF8" w14:textId="77777777" w:rsidR="00781F56" w:rsidRPr="003217D3" w:rsidRDefault="00781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1F56" w14:paraId="12940AAE" w14:textId="77777777" w:rsidTr="007C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EE5CB"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84253BF" w14:textId="77777777" w:rsidR="00781F56" w:rsidRPr="00244176" w:rsidRDefault="00781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3939D4E" w14:textId="77777777" w:rsidR="00781F56" w:rsidRPr="00CC646C" w:rsidRDefault="00DC0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788276"/>
                <w:placeholder>
                  <w:docPart w:val="022151000DF6481CA57DEA8701A7C832"/>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bl>
    <w:p w14:paraId="51168240" w14:textId="77777777" w:rsidR="00463565" w:rsidRDefault="005300EB" w:rsidP="007B3959">
      <w:pPr>
        <w:pStyle w:val="Heading20"/>
      </w:pPr>
      <w:r w:rsidRPr="00A36AA9">
        <w:t>Findings</w:t>
      </w:r>
    </w:p>
    <w:p w14:paraId="0A08F06F" w14:textId="3A0FB91A" w:rsidR="00401C2A" w:rsidRDefault="00865713" w:rsidP="00401C2A">
      <w:pPr>
        <w:pStyle w:val="NormalArial"/>
      </w:pPr>
      <w:r>
        <w:t xml:space="preserve">Requirement 7(3)(d) was found non-compliant following a Quality Audit undertaken from 18 </w:t>
      </w:r>
      <w:r w:rsidRPr="00401C2A">
        <w:rPr>
          <w:color w:val="auto"/>
        </w:rPr>
        <w:t xml:space="preserve">September </w:t>
      </w:r>
      <w:r w:rsidRPr="00401C2A">
        <w:t xml:space="preserve">2023 and 22 September 2023 as the service was not able to </w:t>
      </w:r>
      <w:r w:rsidR="00401C2A" w:rsidRPr="00401C2A">
        <w:t>demonstrate the following:</w:t>
      </w:r>
    </w:p>
    <w:p w14:paraId="63CF90AC" w14:textId="29C5B020" w:rsidR="00401C2A" w:rsidRDefault="00401C2A" w:rsidP="00401C2A">
      <w:pPr>
        <w:pStyle w:val="NormalArial"/>
        <w:numPr>
          <w:ilvl w:val="0"/>
          <w:numId w:val="32"/>
        </w:numPr>
      </w:pPr>
      <w:r>
        <w:t>Management could not evidence that all staff had completed an induction process.</w:t>
      </w:r>
    </w:p>
    <w:p w14:paraId="1A8C51AD" w14:textId="1A8117CA" w:rsidR="00401C2A" w:rsidRDefault="00401C2A" w:rsidP="00401C2A">
      <w:pPr>
        <w:pStyle w:val="NormalArial"/>
        <w:numPr>
          <w:ilvl w:val="0"/>
          <w:numId w:val="32"/>
        </w:numPr>
      </w:pPr>
      <w:r>
        <w:t xml:space="preserve">Staff interviewed had little information to ensure care and services provided could meet consumer’s needs. </w:t>
      </w:r>
    </w:p>
    <w:p w14:paraId="3C1468AA" w14:textId="649ED4A0" w:rsidR="00401C2A" w:rsidRDefault="00401C2A" w:rsidP="00401C2A">
      <w:pPr>
        <w:pStyle w:val="NormalArial"/>
        <w:numPr>
          <w:ilvl w:val="0"/>
          <w:numId w:val="32"/>
        </w:numPr>
      </w:pPr>
      <w:r>
        <w:t>Staff could not demonstrate knowledge or an understanding of Serious Incident Response Scheme (SIRS) and the Quality Standards.</w:t>
      </w:r>
    </w:p>
    <w:p w14:paraId="40128463" w14:textId="77777777" w:rsidR="00401C2A" w:rsidRPr="00401C2A" w:rsidRDefault="00401C2A" w:rsidP="00401C2A">
      <w:pPr>
        <w:pStyle w:val="NormalArial"/>
        <w:numPr>
          <w:ilvl w:val="0"/>
          <w:numId w:val="32"/>
        </w:numPr>
      </w:pPr>
      <w:r>
        <w:t xml:space="preserve">The service could not demonstrate </w:t>
      </w:r>
      <w:r w:rsidRPr="00401C2A">
        <w:t xml:space="preserve">a monitoring system identifying staff were enrolled and completed education and training relating to the Quality Standards. </w:t>
      </w:r>
    </w:p>
    <w:p w14:paraId="5FDA7C5B" w14:textId="11781666" w:rsidR="00401C2A" w:rsidRDefault="005A1392" w:rsidP="005A1392">
      <w:pPr>
        <w:pStyle w:val="NormalArial"/>
      </w:pPr>
      <w:r>
        <w:t>At the time of the Assessment Contact – Site, the Assessment Team found the following relevant information for my finding:</w:t>
      </w:r>
    </w:p>
    <w:p w14:paraId="63F633B1" w14:textId="6D14347F" w:rsidR="005A1392" w:rsidRDefault="005A1392" w:rsidP="005A1392">
      <w:pPr>
        <w:pStyle w:val="NormalArial"/>
        <w:numPr>
          <w:ilvl w:val="0"/>
          <w:numId w:val="44"/>
        </w:numPr>
      </w:pPr>
      <w:r>
        <w:t xml:space="preserve">The service was able to evidence that all staff including existing staff have now completed an induction process the service has introduced including completion of an induction checklist. </w:t>
      </w:r>
    </w:p>
    <w:p w14:paraId="0D371085" w14:textId="42B5D25F" w:rsidR="005A1392" w:rsidRDefault="005A1392" w:rsidP="005A1392">
      <w:pPr>
        <w:pStyle w:val="NormalArial"/>
        <w:numPr>
          <w:ilvl w:val="0"/>
          <w:numId w:val="44"/>
        </w:numPr>
      </w:pPr>
      <w:r>
        <w:t xml:space="preserve">Staff interviewed confirmed and evidence was provided that the information was now available to staff on the services ECMS to guide staff in the delivery of care and services to consumers that meet their needs. Staff also advised that they receive handovers before each shift to communicate changes in consumers conditions and other important consumer information. </w:t>
      </w:r>
    </w:p>
    <w:p w14:paraId="5C2B05CA" w14:textId="033DDA92" w:rsidR="005A1392" w:rsidRDefault="005A1392" w:rsidP="005A1392">
      <w:pPr>
        <w:pStyle w:val="NormalArial"/>
        <w:numPr>
          <w:ilvl w:val="0"/>
          <w:numId w:val="44"/>
        </w:numPr>
      </w:pPr>
      <w:r>
        <w:t xml:space="preserve">Management was able to evidence that all staff had completed mandatory training which included SIRS and the Quality Standards. Management also evidenced a copy of the services future training calendar and demonstrated the alert process for when staff have outstanding education and training requirements. </w:t>
      </w:r>
    </w:p>
    <w:p w14:paraId="73501174" w14:textId="146ED351" w:rsidR="005A1392" w:rsidRDefault="005A1392" w:rsidP="005A1392">
      <w:pPr>
        <w:pStyle w:val="NormalArial"/>
        <w:numPr>
          <w:ilvl w:val="0"/>
          <w:numId w:val="44"/>
        </w:numPr>
      </w:pPr>
      <w:r>
        <w:t xml:space="preserve">The Assessment Team reviewed staff meeting minutes which evidenced that a mandatory training policy and procedure had been discussed with staff to ensure compliance with mandatory training. </w:t>
      </w:r>
    </w:p>
    <w:p w14:paraId="70C32A8C" w14:textId="40943986" w:rsidR="005A1392" w:rsidRPr="00401C2A" w:rsidRDefault="005A1392" w:rsidP="005A1392">
      <w:pPr>
        <w:pStyle w:val="NormalArial"/>
      </w:pPr>
      <w:r>
        <w:t xml:space="preserve">Based on the information summarised above, </w:t>
      </w:r>
      <w:r w:rsidR="00101068">
        <w:t xml:space="preserve">I am satisfied that the service has ensured that staff are trained and equipped to provide safe and effective care and services to consumers and are supported in doing so. I therefore find the provider in relation to the service, compliant with Requirement 7(3)(d) at the time of the performance report decision. </w:t>
      </w:r>
    </w:p>
    <w:p w14:paraId="678FA6BE" w14:textId="2918FAB3" w:rsidR="00463565" w:rsidRPr="00A36AA9" w:rsidRDefault="005300EB" w:rsidP="00401C2A">
      <w:pPr>
        <w:pStyle w:val="NormalArial"/>
      </w:pPr>
      <w:r w:rsidRPr="00A36AA9">
        <w:br w:type="page"/>
      </w:r>
    </w:p>
    <w:p w14:paraId="0CFCAA88" w14:textId="77777777" w:rsidR="00463565" w:rsidRPr="00A36AA9" w:rsidRDefault="005300E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81F56" w14:paraId="787914CC" w14:textId="77777777" w:rsidTr="00462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426DF46" w14:textId="77777777" w:rsidR="00781F56" w:rsidRPr="003217D3" w:rsidRDefault="00781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505F49" w14:textId="77777777" w:rsidR="00781F56" w:rsidRPr="003217D3" w:rsidRDefault="00781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81F56" w14:paraId="1317AC76" w14:textId="77777777" w:rsidTr="007C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0092F"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C5D1216" w14:textId="77777777" w:rsidR="00781F56" w:rsidRPr="00244176" w:rsidRDefault="00781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8BB0CF" w14:textId="77777777" w:rsidR="00781F56" w:rsidRPr="00244176" w:rsidRDefault="00781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0AAE5E" w14:textId="77777777" w:rsidR="00781F56" w:rsidRPr="00244176" w:rsidRDefault="00781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D03CB2" w14:textId="77777777" w:rsidR="00781F56" w:rsidRPr="00244176" w:rsidRDefault="00781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AB5258B" w14:textId="77777777" w:rsidR="00781F56" w:rsidRPr="00244176" w:rsidRDefault="00781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6E3E21" w14:textId="77777777" w:rsidR="00781F56" w:rsidRPr="00244176" w:rsidRDefault="00781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5262C4" w14:textId="77777777" w:rsidR="00781F56" w:rsidRPr="00244176" w:rsidRDefault="00781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5A3A68A" w14:textId="77777777" w:rsidR="00781F56" w:rsidRPr="00CC646C" w:rsidRDefault="00DC01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673589"/>
                <w:placeholder>
                  <w:docPart w:val="BE1C96E14126410295D1ECC29C1B3E97"/>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r w:rsidR="00781F56" w14:paraId="48EB9CE7" w14:textId="77777777" w:rsidTr="007C5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57D3F" w14:textId="77777777" w:rsidR="00781F56" w:rsidRPr="00244176" w:rsidRDefault="00781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1E2A7F7" w14:textId="77777777" w:rsidR="00781F56" w:rsidRPr="00244176" w:rsidRDefault="00781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F526C8D" w14:textId="77777777" w:rsidR="00781F56" w:rsidRPr="00244176" w:rsidRDefault="00781F56"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81B0B14" w14:textId="77777777" w:rsidR="00781F56" w:rsidRPr="00244176" w:rsidRDefault="00781F56"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7084DE65" w14:textId="77777777" w:rsidR="00781F56" w:rsidRPr="00244176" w:rsidRDefault="00781F56"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454CA9E" w14:textId="77777777" w:rsidR="00781F56" w:rsidRPr="00CC646C" w:rsidRDefault="00DC01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401200"/>
                <w:placeholder>
                  <w:docPart w:val="FBFCAA3A5A8D49EF8CB5DB2A60F30DFC"/>
                </w:placeholder>
                <w:dropDownList>
                  <w:listItem w:displayText="choose a rating" w:value="choose a rating"/>
                  <w:listItem w:displayText="Compliant" w:value="Compliant"/>
                  <w:listItem w:displayText="Not Compliant" w:value="Not Compliant"/>
                </w:dropDownList>
              </w:sdtPr>
              <w:sdtEndPr/>
              <w:sdtContent>
                <w:r w:rsidR="00781F56" w:rsidRPr="00501C01">
                  <w:rPr>
                    <w:rFonts w:ascii="Arial" w:hAnsi="Arial" w:cs="Arial"/>
                  </w:rPr>
                  <w:t>Compliant</w:t>
                </w:r>
              </w:sdtContent>
            </w:sdt>
            <w:r w:rsidR="00781F56" w:rsidRPr="00501C01">
              <w:rPr>
                <w:rFonts w:ascii="Arial" w:hAnsi="Arial" w:cs="Arial"/>
              </w:rPr>
              <w:t xml:space="preserve"> </w:t>
            </w:r>
          </w:p>
        </w:tc>
      </w:tr>
    </w:tbl>
    <w:p w14:paraId="11EF1885" w14:textId="77777777" w:rsidR="00463565" w:rsidRDefault="005300EB" w:rsidP="003217D3">
      <w:pPr>
        <w:pStyle w:val="Heading20"/>
      </w:pPr>
      <w:r w:rsidRPr="00A36AA9">
        <w:t>Findings</w:t>
      </w:r>
    </w:p>
    <w:p w14:paraId="1C8C6E8D" w14:textId="16B90A25" w:rsidR="00463565" w:rsidRDefault="00101068" w:rsidP="00F87E39">
      <w:pPr>
        <w:pStyle w:val="NormalArial"/>
        <w:rPr>
          <w:u w:val="single"/>
        </w:rPr>
      </w:pPr>
      <w:r>
        <w:rPr>
          <w:u w:val="single"/>
        </w:rPr>
        <w:t>Requirement 8(3)(c)</w:t>
      </w:r>
    </w:p>
    <w:p w14:paraId="19593920" w14:textId="78DE06AE" w:rsidR="00101068" w:rsidRDefault="00101068" w:rsidP="00F87E39">
      <w:pPr>
        <w:pStyle w:val="NormalArial"/>
      </w:pPr>
      <w:r>
        <w:t xml:space="preserve">Requirement 8(3)(c) was found non-compliant following a Quality Audit undertaken from 18 </w:t>
      </w:r>
      <w:r w:rsidRPr="00401C2A">
        <w:rPr>
          <w:color w:val="auto"/>
        </w:rPr>
        <w:t xml:space="preserve">September </w:t>
      </w:r>
      <w:r w:rsidRPr="00401C2A">
        <w:t>2023 and 22 September 2023 as the service was not able to</w:t>
      </w:r>
      <w:r>
        <w:t xml:space="preserve"> able to demonstrate in relation to organisation wide governance systems:</w:t>
      </w:r>
    </w:p>
    <w:p w14:paraId="0C327BAD" w14:textId="66835D7B" w:rsidR="00101068" w:rsidRDefault="00101068" w:rsidP="00101068">
      <w:pPr>
        <w:pStyle w:val="NormalArial"/>
        <w:numPr>
          <w:ilvl w:val="0"/>
          <w:numId w:val="45"/>
        </w:numPr>
      </w:pPr>
      <w:r w:rsidRPr="00101068">
        <w:t>Info</w:t>
      </w:r>
      <w:r>
        <w:t>rmation provided to consumers is not accurate and information to inform care and services was not documented.</w:t>
      </w:r>
    </w:p>
    <w:p w14:paraId="7B5355CA" w14:textId="41AA8E76" w:rsidR="00101068" w:rsidRDefault="00101068" w:rsidP="00101068">
      <w:pPr>
        <w:pStyle w:val="NormalArial"/>
        <w:numPr>
          <w:ilvl w:val="0"/>
          <w:numId w:val="45"/>
        </w:numPr>
      </w:pPr>
      <w:r>
        <w:t xml:space="preserve">Continuous improvement was not effective in the improving the quality of care and services. </w:t>
      </w:r>
    </w:p>
    <w:p w14:paraId="68D5BB6F" w14:textId="614D7244" w:rsidR="00101068" w:rsidRDefault="00101068" w:rsidP="00101068">
      <w:pPr>
        <w:pStyle w:val="NormalArial"/>
        <w:numPr>
          <w:ilvl w:val="0"/>
          <w:numId w:val="45"/>
        </w:numPr>
      </w:pPr>
      <w:r>
        <w:t>The workforce was not inducted, provided with education and support to deliver care and services in line with the Quality Standards.</w:t>
      </w:r>
    </w:p>
    <w:p w14:paraId="03A933FC" w14:textId="70521A90" w:rsidR="00101068" w:rsidRDefault="00101068" w:rsidP="00101068">
      <w:pPr>
        <w:pStyle w:val="NormalArial"/>
        <w:numPr>
          <w:ilvl w:val="0"/>
          <w:numId w:val="45"/>
        </w:numPr>
      </w:pPr>
      <w:r>
        <w:t>Regulatory compliance systems were not effective in supporting management to provide care and services in line with the Quality Standards.</w:t>
      </w:r>
    </w:p>
    <w:p w14:paraId="4976A88C" w14:textId="38825476" w:rsidR="00101068" w:rsidRDefault="00101068" w:rsidP="00101068">
      <w:pPr>
        <w:pStyle w:val="NormalArial"/>
        <w:numPr>
          <w:ilvl w:val="0"/>
          <w:numId w:val="45"/>
        </w:numPr>
      </w:pPr>
      <w:r>
        <w:t xml:space="preserve">Feedback and complaints were not documented, analysed and reviewed to improve care and services. </w:t>
      </w:r>
    </w:p>
    <w:p w14:paraId="3FC18DAF" w14:textId="59C9811A" w:rsidR="00101068" w:rsidRDefault="00101068" w:rsidP="00101068">
      <w:pPr>
        <w:pStyle w:val="NormalArial"/>
      </w:pPr>
      <w:r>
        <w:t>At the time of the Assessment Contact – Site, the Assessment Team found the following relevant information to my finding:</w:t>
      </w:r>
    </w:p>
    <w:p w14:paraId="70815C9A" w14:textId="548E040F" w:rsidR="00101068" w:rsidRDefault="00585A72" w:rsidP="00101068">
      <w:pPr>
        <w:pStyle w:val="NormalArial"/>
        <w:numPr>
          <w:ilvl w:val="0"/>
          <w:numId w:val="46"/>
        </w:numPr>
      </w:pPr>
      <w:r>
        <w:t>Evidence that all care plans for consumers have been reviewed and updated in the services ECMS, where staff have access to ensure that information to inform care and services has been documented and is accurate.</w:t>
      </w:r>
    </w:p>
    <w:p w14:paraId="7863DF8C" w14:textId="6CFC5D0A" w:rsidR="00585A72" w:rsidRDefault="00585A72" w:rsidP="00101068">
      <w:pPr>
        <w:pStyle w:val="NormalArial"/>
        <w:numPr>
          <w:ilvl w:val="0"/>
          <w:numId w:val="46"/>
        </w:numPr>
      </w:pPr>
      <w:r>
        <w:t xml:space="preserve">Evidence that processes are in place to ensure that information in the ECMS is reviewed as circumstances change to ensure that consumers </w:t>
      </w:r>
      <w:r w:rsidR="00DC43EA">
        <w:t xml:space="preserve">are receiving safe and effective care and services. </w:t>
      </w:r>
    </w:p>
    <w:p w14:paraId="3DAABD4A" w14:textId="2F52E34B" w:rsidR="00DC43EA" w:rsidRDefault="00DC43EA" w:rsidP="00DC43EA">
      <w:pPr>
        <w:pStyle w:val="NormalArial"/>
        <w:numPr>
          <w:ilvl w:val="0"/>
          <w:numId w:val="46"/>
        </w:numPr>
      </w:pPr>
      <w:r>
        <w:lastRenderedPageBreak/>
        <w:t xml:space="preserve">The service was able to demonstrate to the Assessment Team that feedback and complaints are now being monitored via an effective system to ensure that improvements are documented, actioned and reviewed. </w:t>
      </w:r>
    </w:p>
    <w:p w14:paraId="3D41AF87" w14:textId="5D9F4330" w:rsidR="00DC43EA" w:rsidRDefault="00DC43EA" w:rsidP="00DC43EA">
      <w:pPr>
        <w:pStyle w:val="NormalArial"/>
        <w:numPr>
          <w:ilvl w:val="0"/>
          <w:numId w:val="46"/>
        </w:numPr>
      </w:pPr>
      <w:r>
        <w:t xml:space="preserve">Evidence that the workforce </w:t>
      </w:r>
      <w:r w:rsidR="00BE7E85">
        <w:t xml:space="preserve">has all been inducted and provided with the appropriate training and management are supporting the workforce through oversight of workforce capability and development. </w:t>
      </w:r>
    </w:p>
    <w:p w14:paraId="7E1F73FD" w14:textId="126ABC2A" w:rsidR="00BE7E85" w:rsidRDefault="00BE7E85" w:rsidP="00DC43EA">
      <w:pPr>
        <w:pStyle w:val="NormalArial"/>
        <w:numPr>
          <w:ilvl w:val="0"/>
          <w:numId w:val="46"/>
        </w:numPr>
      </w:pPr>
      <w:r>
        <w:t>Evidence that the service is meeting its regulatory obligations in relation to home care agreements and ensuring that staff are informed about updates to legislative changes as they occur.</w:t>
      </w:r>
    </w:p>
    <w:p w14:paraId="49A1DCDD" w14:textId="32222C38" w:rsidR="00BE7E85" w:rsidRDefault="00BE7E85" w:rsidP="00DC43EA">
      <w:pPr>
        <w:pStyle w:val="NormalArial"/>
        <w:numPr>
          <w:ilvl w:val="0"/>
          <w:numId w:val="46"/>
        </w:numPr>
      </w:pPr>
      <w:r>
        <w:t xml:space="preserve">Evidence that feedback and complaints are reviewed, trended and analysed monthly with improvements actioned in a timely manner or communicated accordingly. </w:t>
      </w:r>
    </w:p>
    <w:p w14:paraId="128AAE06" w14:textId="5FAF4CCB" w:rsidR="00BE7E85" w:rsidRDefault="00BE7E85" w:rsidP="00BE7E85">
      <w:pPr>
        <w:pStyle w:val="NormalArial"/>
      </w:pPr>
      <w:r>
        <w:t xml:space="preserve">Based on the information summarised above, I am satisfied that the service has taken signification steps to ensure it have effective governance and oversight of systems in relation to information management, continuous improvement, workforce governance, regulatory compliance and feedback and complaints. Therefore, I find the provider in relation to the service, compliant with Requirement 8(3)(c) at the time of the performance report decision. </w:t>
      </w:r>
    </w:p>
    <w:p w14:paraId="277BB649" w14:textId="7DB62840" w:rsidR="00BE7E85" w:rsidRDefault="00BE7E85" w:rsidP="00BE7E85">
      <w:pPr>
        <w:pStyle w:val="NormalArial"/>
        <w:rPr>
          <w:u w:val="single"/>
        </w:rPr>
      </w:pPr>
      <w:r>
        <w:rPr>
          <w:u w:val="single"/>
        </w:rPr>
        <w:t>Requirement 8(3)(e)</w:t>
      </w:r>
    </w:p>
    <w:p w14:paraId="17DD1F60" w14:textId="7D0AA731" w:rsidR="00BE7E85" w:rsidRDefault="00BE7E85" w:rsidP="00BE7E85">
      <w:pPr>
        <w:pStyle w:val="NormalArial"/>
      </w:pPr>
      <w:r>
        <w:t xml:space="preserve">Requirement 8(3)(e) was found non-compliant following a Quality Audit undertaken from 18 </w:t>
      </w:r>
      <w:r w:rsidRPr="00401C2A">
        <w:rPr>
          <w:color w:val="auto"/>
        </w:rPr>
        <w:t xml:space="preserve">September </w:t>
      </w:r>
      <w:r w:rsidRPr="00401C2A">
        <w:t>2023 and 22 September 2023 as the service was not able to</w:t>
      </w:r>
      <w:r w:rsidR="00445834">
        <w:t xml:space="preserve"> demonstrate and effective clinical governance framework and staff were not able to demonstrate knowledge of the organisations policies. </w:t>
      </w:r>
    </w:p>
    <w:p w14:paraId="1A964A33" w14:textId="65CF3B79" w:rsidR="00445834" w:rsidRDefault="00445834" w:rsidP="00BE7E85">
      <w:pPr>
        <w:pStyle w:val="NormalArial"/>
      </w:pPr>
      <w:r>
        <w:t>At the time of the Assessment Contact – Site, the Assessment Team found the following relevant information to my finding:</w:t>
      </w:r>
    </w:p>
    <w:p w14:paraId="0209E4C0" w14:textId="02189D1B" w:rsidR="00445834" w:rsidRDefault="0058681B" w:rsidP="0058681B">
      <w:pPr>
        <w:pStyle w:val="NormalArial"/>
        <w:numPr>
          <w:ilvl w:val="0"/>
          <w:numId w:val="46"/>
        </w:numPr>
      </w:pPr>
      <w:r>
        <w:t>Evidence of a developed clinical governance framework which includes policies for clinical governance, restrictive practice, antimicrobial stewardship and open disclosure.</w:t>
      </w:r>
    </w:p>
    <w:p w14:paraId="7FBF9AAD" w14:textId="77777777" w:rsidR="0058681B" w:rsidRPr="0058681B" w:rsidRDefault="0058681B" w:rsidP="0058681B">
      <w:pPr>
        <w:pStyle w:val="NormalArial"/>
        <w:numPr>
          <w:ilvl w:val="0"/>
          <w:numId w:val="46"/>
        </w:numPr>
      </w:pPr>
      <w:r>
        <w:t xml:space="preserve">Staff and management described strategies to minimise infection related risks including adherence to hand hygiene practices and the use of personal protective equipment. </w:t>
      </w:r>
    </w:p>
    <w:p w14:paraId="200A3884" w14:textId="4258F783" w:rsidR="0058681B" w:rsidRPr="0058681B" w:rsidRDefault="0058681B" w:rsidP="0058681B">
      <w:pPr>
        <w:pStyle w:val="NormalArial"/>
        <w:numPr>
          <w:ilvl w:val="0"/>
          <w:numId w:val="46"/>
        </w:numPr>
      </w:pPr>
      <w:r w:rsidRPr="0058681B">
        <w:t xml:space="preserve">Management and staff advised they have received training and education on open disclosure and antimicrobial stewardship and their roles in both. Education and training documentation </w:t>
      </w:r>
      <w:r>
        <w:t xml:space="preserve">reviewed by the Assessment Team </w:t>
      </w:r>
      <w:r w:rsidRPr="0058681B">
        <w:t xml:space="preserve">evidenced all staff employed at the service have undergone </w:t>
      </w:r>
      <w:r>
        <w:t xml:space="preserve">the training. </w:t>
      </w:r>
    </w:p>
    <w:p w14:paraId="0E6F690A" w14:textId="693E106E" w:rsidR="0058681B" w:rsidRDefault="0058681B" w:rsidP="0058681B">
      <w:pPr>
        <w:pStyle w:val="NormalArial"/>
        <w:numPr>
          <w:ilvl w:val="0"/>
          <w:numId w:val="46"/>
        </w:numPr>
      </w:pPr>
      <w:r>
        <w:t>Staff and management understand the underlying principles of acknowledging when things go wrong, being transparent, offering an apology and meeting the consumer’s needs.</w:t>
      </w:r>
    </w:p>
    <w:p w14:paraId="621F8145" w14:textId="28613178" w:rsidR="00BE7E85" w:rsidRPr="00101068" w:rsidRDefault="0058681B" w:rsidP="00BE7E85">
      <w:pPr>
        <w:pStyle w:val="NormalArial"/>
      </w:pPr>
      <w:r>
        <w:t xml:space="preserve">Based on the information summarised above, I am satisfied that the service has taken steps to implement, train and equip staff and management in a clinical governance framework to ensure safe and effective clinical care is delivered to consumers. Therefore, I find the provider in relation to the service, compliant with Requirement 8(3)(e) at the time of the performance report decision. </w:t>
      </w:r>
    </w:p>
    <w:sectPr w:rsidR="00BE7E85" w:rsidRPr="0010106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9388A" w14:textId="77777777" w:rsidR="004F3B6D" w:rsidRDefault="004F3B6D">
      <w:pPr>
        <w:spacing w:after="0"/>
      </w:pPr>
      <w:r>
        <w:separator/>
      </w:r>
    </w:p>
  </w:endnote>
  <w:endnote w:type="continuationSeparator" w:id="0">
    <w:p w14:paraId="3428E2DC" w14:textId="77777777" w:rsidR="004F3B6D" w:rsidRDefault="004F3B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AAA10" w14:textId="77777777" w:rsidR="00463565" w:rsidRPr="00DF37F2" w:rsidRDefault="005300E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WeCare Disability and Social Work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C7AF630" w14:textId="77777777" w:rsidR="00463565" w:rsidRPr="00DF37F2" w:rsidRDefault="005300E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701118</w:t>
    </w:r>
    <w:bookmarkEnd w:id="4"/>
    <w:r w:rsidRPr="00DF37F2">
      <w:rPr>
        <w:rStyle w:val="FooterBold"/>
        <w:rFonts w:ascii="Arial" w:hAnsi="Arial"/>
        <w:b w:val="0"/>
      </w:rPr>
      <w:tab/>
      <w:t xml:space="preserve">OFFICIAL: Sensitive </w:t>
    </w:r>
  </w:p>
  <w:p w14:paraId="04436921" w14:textId="77777777" w:rsidR="00463565" w:rsidRPr="00DF37F2" w:rsidRDefault="005300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2D1A4" w14:textId="77777777" w:rsidR="004F3B6D" w:rsidRDefault="004F3B6D" w:rsidP="00D71F88">
      <w:pPr>
        <w:spacing w:after="0"/>
      </w:pPr>
      <w:r>
        <w:separator/>
      </w:r>
    </w:p>
  </w:footnote>
  <w:footnote w:type="continuationSeparator" w:id="0">
    <w:p w14:paraId="05EDF156" w14:textId="77777777" w:rsidR="004F3B6D" w:rsidRDefault="004F3B6D" w:rsidP="00D71F88">
      <w:pPr>
        <w:spacing w:after="0"/>
      </w:pPr>
      <w:r>
        <w:continuationSeparator/>
      </w:r>
    </w:p>
  </w:footnote>
  <w:footnote w:id="1">
    <w:p w14:paraId="4C204B78" w14:textId="2A983925" w:rsidR="00463565" w:rsidRDefault="005300E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001E3501">
        <w:rPr>
          <w:rFonts w:ascii="Arial" w:hAnsi="Arial" w:cs="Arial"/>
          <w:sz w:val="20"/>
          <w:szCs w:val="20"/>
        </w:rPr>
        <w:t xml:space="preserve">n 68A </w:t>
      </w:r>
      <w:r w:rsidRPr="002C3CB4">
        <w:rPr>
          <w:rFonts w:ascii="Arial" w:hAnsi="Arial" w:cs="Arial"/>
          <w:sz w:val="20"/>
          <w:szCs w:val="20"/>
        </w:rPr>
        <w:t>of the Aged Care Quality and Safety Commission Rules 2018.</w:t>
      </w:r>
    </w:p>
    <w:p w14:paraId="0DFC0BE5" w14:textId="77777777" w:rsidR="00463565" w:rsidRDefault="004635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3269C" w14:textId="77777777" w:rsidR="00463565" w:rsidRDefault="005300EB">
    <w:pPr>
      <w:pStyle w:val="Header"/>
    </w:pPr>
    <w:r>
      <w:rPr>
        <w:noProof/>
        <w:color w:val="2B579A"/>
        <w:shd w:val="clear" w:color="auto" w:fill="E6E6E6"/>
        <w:lang w:val="en-US"/>
      </w:rPr>
      <w:drawing>
        <wp:anchor distT="0" distB="0" distL="114300" distR="114300" simplePos="0" relativeHeight="251663360" behindDoc="1" locked="0" layoutInCell="1" allowOverlap="1" wp14:anchorId="558A09EC" wp14:editId="2BAB7FD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7CCD8" w14:textId="77777777" w:rsidR="00463565" w:rsidRDefault="005300EB">
    <w:pPr>
      <w:pStyle w:val="Header"/>
    </w:pPr>
    <w:r>
      <w:rPr>
        <w:noProof/>
      </w:rPr>
      <w:drawing>
        <wp:anchor distT="0" distB="0" distL="114300" distR="114300" simplePos="0" relativeHeight="251661312" behindDoc="0" locked="0" layoutInCell="1" allowOverlap="1" wp14:anchorId="6D555F62" wp14:editId="7F39167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264988">
      <w:start w:val="1"/>
      <w:numFmt w:val="lowerRoman"/>
      <w:lvlText w:val="(%1)"/>
      <w:lvlJc w:val="left"/>
      <w:pPr>
        <w:ind w:left="1080" w:hanging="720"/>
      </w:pPr>
      <w:rPr>
        <w:rFonts w:hint="default"/>
      </w:rPr>
    </w:lvl>
    <w:lvl w:ilvl="1" w:tplc="3DECE076" w:tentative="1">
      <w:start w:val="1"/>
      <w:numFmt w:val="lowerLetter"/>
      <w:lvlText w:val="%2."/>
      <w:lvlJc w:val="left"/>
      <w:pPr>
        <w:ind w:left="1440" w:hanging="360"/>
      </w:pPr>
    </w:lvl>
    <w:lvl w:ilvl="2" w:tplc="C9A20582" w:tentative="1">
      <w:start w:val="1"/>
      <w:numFmt w:val="lowerRoman"/>
      <w:lvlText w:val="%3."/>
      <w:lvlJc w:val="right"/>
      <w:pPr>
        <w:ind w:left="2160" w:hanging="180"/>
      </w:pPr>
    </w:lvl>
    <w:lvl w:ilvl="3" w:tplc="97983FD4" w:tentative="1">
      <w:start w:val="1"/>
      <w:numFmt w:val="decimal"/>
      <w:lvlText w:val="%4."/>
      <w:lvlJc w:val="left"/>
      <w:pPr>
        <w:ind w:left="2880" w:hanging="360"/>
      </w:pPr>
    </w:lvl>
    <w:lvl w:ilvl="4" w:tplc="2AD8EAE0" w:tentative="1">
      <w:start w:val="1"/>
      <w:numFmt w:val="lowerLetter"/>
      <w:lvlText w:val="%5."/>
      <w:lvlJc w:val="left"/>
      <w:pPr>
        <w:ind w:left="3600" w:hanging="360"/>
      </w:pPr>
    </w:lvl>
    <w:lvl w:ilvl="5" w:tplc="3556B65E" w:tentative="1">
      <w:start w:val="1"/>
      <w:numFmt w:val="lowerRoman"/>
      <w:lvlText w:val="%6."/>
      <w:lvlJc w:val="right"/>
      <w:pPr>
        <w:ind w:left="4320" w:hanging="180"/>
      </w:pPr>
    </w:lvl>
    <w:lvl w:ilvl="6" w:tplc="D99CC0D6" w:tentative="1">
      <w:start w:val="1"/>
      <w:numFmt w:val="decimal"/>
      <w:lvlText w:val="%7."/>
      <w:lvlJc w:val="left"/>
      <w:pPr>
        <w:ind w:left="5040" w:hanging="360"/>
      </w:pPr>
    </w:lvl>
    <w:lvl w:ilvl="7" w:tplc="79ECBB74" w:tentative="1">
      <w:start w:val="1"/>
      <w:numFmt w:val="lowerLetter"/>
      <w:lvlText w:val="%8."/>
      <w:lvlJc w:val="left"/>
      <w:pPr>
        <w:ind w:left="5760" w:hanging="360"/>
      </w:pPr>
    </w:lvl>
    <w:lvl w:ilvl="8" w:tplc="E668B010" w:tentative="1">
      <w:start w:val="1"/>
      <w:numFmt w:val="lowerRoman"/>
      <w:lvlText w:val="%9."/>
      <w:lvlJc w:val="right"/>
      <w:pPr>
        <w:ind w:left="6480" w:hanging="180"/>
      </w:pPr>
    </w:lvl>
  </w:abstractNum>
  <w:abstractNum w:abstractNumId="2" w15:restartNumberingAfterBreak="0">
    <w:nsid w:val="01990B68"/>
    <w:multiLevelType w:val="hybridMultilevel"/>
    <w:tmpl w:val="9E5CD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A50A87"/>
    <w:multiLevelType w:val="hybridMultilevel"/>
    <w:tmpl w:val="17F8F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F26079"/>
    <w:multiLevelType w:val="hybridMultilevel"/>
    <w:tmpl w:val="979244BC"/>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 w15:restartNumberingAfterBreak="0">
    <w:nsid w:val="0B5E3AC6"/>
    <w:multiLevelType w:val="hybridMultilevel"/>
    <w:tmpl w:val="59A452EE"/>
    <w:lvl w:ilvl="0" w:tplc="94088918">
      <w:start w:val="1"/>
      <w:numFmt w:val="lowerRoman"/>
      <w:lvlText w:val="(%1)"/>
      <w:lvlJc w:val="left"/>
      <w:pPr>
        <w:ind w:left="1080" w:hanging="720"/>
      </w:pPr>
      <w:rPr>
        <w:rFonts w:hint="default"/>
      </w:rPr>
    </w:lvl>
    <w:lvl w:ilvl="1" w:tplc="E5ACA78A" w:tentative="1">
      <w:start w:val="1"/>
      <w:numFmt w:val="lowerLetter"/>
      <w:lvlText w:val="%2."/>
      <w:lvlJc w:val="left"/>
      <w:pPr>
        <w:ind w:left="1440" w:hanging="360"/>
      </w:pPr>
    </w:lvl>
    <w:lvl w:ilvl="2" w:tplc="D1B478FC" w:tentative="1">
      <w:start w:val="1"/>
      <w:numFmt w:val="lowerRoman"/>
      <w:lvlText w:val="%3."/>
      <w:lvlJc w:val="right"/>
      <w:pPr>
        <w:ind w:left="2160" w:hanging="180"/>
      </w:pPr>
    </w:lvl>
    <w:lvl w:ilvl="3" w:tplc="CC42781C" w:tentative="1">
      <w:start w:val="1"/>
      <w:numFmt w:val="decimal"/>
      <w:lvlText w:val="%4."/>
      <w:lvlJc w:val="left"/>
      <w:pPr>
        <w:ind w:left="2880" w:hanging="360"/>
      </w:pPr>
    </w:lvl>
    <w:lvl w:ilvl="4" w:tplc="70504B1C" w:tentative="1">
      <w:start w:val="1"/>
      <w:numFmt w:val="lowerLetter"/>
      <w:lvlText w:val="%5."/>
      <w:lvlJc w:val="left"/>
      <w:pPr>
        <w:ind w:left="3600" w:hanging="360"/>
      </w:pPr>
    </w:lvl>
    <w:lvl w:ilvl="5" w:tplc="0924ED1C" w:tentative="1">
      <w:start w:val="1"/>
      <w:numFmt w:val="lowerRoman"/>
      <w:lvlText w:val="%6."/>
      <w:lvlJc w:val="right"/>
      <w:pPr>
        <w:ind w:left="4320" w:hanging="180"/>
      </w:pPr>
    </w:lvl>
    <w:lvl w:ilvl="6" w:tplc="D02E0624" w:tentative="1">
      <w:start w:val="1"/>
      <w:numFmt w:val="decimal"/>
      <w:lvlText w:val="%7."/>
      <w:lvlJc w:val="left"/>
      <w:pPr>
        <w:ind w:left="5040" w:hanging="360"/>
      </w:pPr>
    </w:lvl>
    <w:lvl w:ilvl="7" w:tplc="165AD680" w:tentative="1">
      <w:start w:val="1"/>
      <w:numFmt w:val="lowerLetter"/>
      <w:lvlText w:val="%8."/>
      <w:lvlJc w:val="left"/>
      <w:pPr>
        <w:ind w:left="5760" w:hanging="360"/>
      </w:pPr>
    </w:lvl>
    <w:lvl w:ilvl="8" w:tplc="9648B3BA"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7B806F1A">
      <w:start w:val="1"/>
      <w:numFmt w:val="lowerRoman"/>
      <w:lvlText w:val="(%1)"/>
      <w:lvlJc w:val="left"/>
      <w:pPr>
        <w:ind w:left="1080" w:hanging="720"/>
      </w:pPr>
      <w:rPr>
        <w:rFonts w:hint="default"/>
      </w:rPr>
    </w:lvl>
    <w:lvl w:ilvl="1" w:tplc="B47A46BA" w:tentative="1">
      <w:start w:val="1"/>
      <w:numFmt w:val="lowerLetter"/>
      <w:lvlText w:val="%2."/>
      <w:lvlJc w:val="left"/>
      <w:pPr>
        <w:ind w:left="1440" w:hanging="360"/>
      </w:pPr>
    </w:lvl>
    <w:lvl w:ilvl="2" w:tplc="E1702168" w:tentative="1">
      <w:start w:val="1"/>
      <w:numFmt w:val="lowerRoman"/>
      <w:lvlText w:val="%3."/>
      <w:lvlJc w:val="right"/>
      <w:pPr>
        <w:ind w:left="2160" w:hanging="180"/>
      </w:pPr>
    </w:lvl>
    <w:lvl w:ilvl="3" w:tplc="10503200" w:tentative="1">
      <w:start w:val="1"/>
      <w:numFmt w:val="decimal"/>
      <w:lvlText w:val="%4."/>
      <w:lvlJc w:val="left"/>
      <w:pPr>
        <w:ind w:left="2880" w:hanging="360"/>
      </w:pPr>
    </w:lvl>
    <w:lvl w:ilvl="4" w:tplc="75E4276A" w:tentative="1">
      <w:start w:val="1"/>
      <w:numFmt w:val="lowerLetter"/>
      <w:lvlText w:val="%5."/>
      <w:lvlJc w:val="left"/>
      <w:pPr>
        <w:ind w:left="3600" w:hanging="360"/>
      </w:pPr>
    </w:lvl>
    <w:lvl w:ilvl="5" w:tplc="69E01C66" w:tentative="1">
      <w:start w:val="1"/>
      <w:numFmt w:val="lowerRoman"/>
      <w:lvlText w:val="%6."/>
      <w:lvlJc w:val="right"/>
      <w:pPr>
        <w:ind w:left="4320" w:hanging="180"/>
      </w:pPr>
    </w:lvl>
    <w:lvl w:ilvl="6" w:tplc="D9EEFCEE" w:tentative="1">
      <w:start w:val="1"/>
      <w:numFmt w:val="decimal"/>
      <w:lvlText w:val="%7."/>
      <w:lvlJc w:val="left"/>
      <w:pPr>
        <w:ind w:left="5040" w:hanging="360"/>
      </w:pPr>
    </w:lvl>
    <w:lvl w:ilvl="7" w:tplc="CA6AC05E" w:tentative="1">
      <w:start w:val="1"/>
      <w:numFmt w:val="lowerLetter"/>
      <w:lvlText w:val="%8."/>
      <w:lvlJc w:val="left"/>
      <w:pPr>
        <w:ind w:left="5760" w:hanging="360"/>
      </w:pPr>
    </w:lvl>
    <w:lvl w:ilvl="8" w:tplc="65668BD8"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A19C44C0">
      <w:start w:val="1"/>
      <w:numFmt w:val="lowerRoman"/>
      <w:lvlText w:val="(%1)"/>
      <w:lvlJc w:val="left"/>
      <w:pPr>
        <w:ind w:left="1080" w:hanging="720"/>
      </w:pPr>
      <w:rPr>
        <w:rFonts w:hint="default"/>
      </w:rPr>
    </w:lvl>
    <w:lvl w:ilvl="1" w:tplc="05863C14" w:tentative="1">
      <w:start w:val="1"/>
      <w:numFmt w:val="lowerLetter"/>
      <w:lvlText w:val="%2."/>
      <w:lvlJc w:val="left"/>
      <w:pPr>
        <w:ind w:left="1440" w:hanging="360"/>
      </w:pPr>
    </w:lvl>
    <w:lvl w:ilvl="2" w:tplc="144AC492" w:tentative="1">
      <w:start w:val="1"/>
      <w:numFmt w:val="lowerRoman"/>
      <w:lvlText w:val="%3."/>
      <w:lvlJc w:val="right"/>
      <w:pPr>
        <w:ind w:left="2160" w:hanging="180"/>
      </w:pPr>
    </w:lvl>
    <w:lvl w:ilvl="3" w:tplc="C28C0F0C" w:tentative="1">
      <w:start w:val="1"/>
      <w:numFmt w:val="decimal"/>
      <w:lvlText w:val="%4."/>
      <w:lvlJc w:val="left"/>
      <w:pPr>
        <w:ind w:left="2880" w:hanging="360"/>
      </w:pPr>
    </w:lvl>
    <w:lvl w:ilvl="4" w:tplc="9BBCF680" w:tentative="1">
      <w:start w:val="1"/>
      <w:numFmt w:val="lowerLetter"/>
      <w:lvlText w:val="%5."/>
      <w:lvlJc w:val="left"/>
      <w:pPr>
        <w:ind w:left="3600" w:hanging="360"/>
      </w:pPr>
    </w:lvl>
    <w:lvl w:ilvl="5" w:tplc="2E909D9C" w:tentative="1">
      <w:start w:val="1"/>
      <w:numFmt w:val="lowerRoman"/>
      <w:lvlText w:val="%6."/>
      <w:lvlJc w:val="right"/>
      <w:pPr>
        <w:ind w:left="4320" w:hanging="180"/>
      </w:pPr>
    </w:lvl>
    <w:lvl w:ilvl="6" w:tplc="FA10F704" w:tentative="1">
      <w:start w:val="1"/>
      <w:numFmt w:val="decimal"/>
      <w:lvlText w:val="%7."/>
      <w:lvlJc w:val="left"/>
      <w:pPr>
        <w:ind w:left="5040" w:hanging="360"/>
      </w:pPr>
    </w:lvl>
    <w:lvl w:ilvl="7" w:tplc="DD14DF66" w:tentative="1">
      <w:start w:val="1"/>
      <w:numFmt w:val="lowerLetter"/>
      <w:lvlText w:val="%8."/>
      <w:lvlJc w:val="left"/>
      <w:pPr>
        <w:ind w:left="5760" w:hanging="360"/>
      </w:pPr>
    </w:lvl>
    <w:lvl w:ilvl="8" w:tplc="E16A50FE"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7B90E180">
      <w:start w:val="1"/>
      <w:numFmt w:val="lowerRoman"/>
      <w:lvlText w:val="(%1)"/>
      <w:lvlJc w:val="left"/>
      <w:pPr>
        <w:ind w:left="1080" w:hanging="720"/>
      </w:pPr>
      <w:rPr>
        <w:rFonts w:hint="default"/>
      </w:rPr>
    </w:lvl>
    <w:lvl w:ilvl="1" w:tplc="B0F09654" w:tentative="1">
      <w:start w:val="1"/>
      <w:numFmt w:val="lowerLetter"/>
      <w:lvlText w:val="%2."/>
      <w:lvlJc w:val="left"/>
      <w:pPr>
        <w:ind w:left="1440" w:hanging="360"/>
      </w:pPr>
    </w:lvl>
    <w:lvl w:ilvl="2" w:tplc="8850CB74" w:tentative="1">
      <w:start w:val="1"/>
      <w:numFmt w:val="lowerRoman"/>
      <w:lvlText w:val="%3."/>
      <w:lvlJc w:val="right"/>
      <w:pPr>
        <w:ind w:left="2160" w:hanging="180"/>
      </w:pPr>
    </w:lvl>
    <w:lvl w:ilvl="3" w:tplc="B4908598" w:tentative="1">
      <w:start w:val="1"/>
      <w:numFmt w:val="decimal"/>
      <w:lvlText w:val="%4."/>
      <w:lvlJc w:val="left"/>
      <w:pPr>
        <w:ind w:left="2880" w:hanging="360"/>
      </w:pPr>
    </w:lvl>
    <w:lvl w:ilvl="4" w:tplc="AF2EEB58" w:tentative="1">
      <w:start w:val="1"/>
      <w:numFmt w:val="lowerLetter"/>
      <w:lvlText w:val="%5."/>
      <w:lvlJc w:val="left"/>
      <w:pPr>
        <w:ind w:left="3600" w:hanging="360"/>
      </w:pPr>
    </w:lvl>
    <w:lvl w:ilvl="5" w:tplc="48881CD4" w:tentative="1">
      <w:start w:val="1"/>
      <w:numFmt w:val="lowerRoman"/>
      <w:lvlText w:val="%6."/>
      <w:lvlJc w:val="right"/>
      <w:pPr>
        <w:ind w:left="4320" w:hanging="180"/>
      </w:pPr>
    </w:lvl>
    <w:lvl w:ilvl="6" w:tplc="3F5AE69E" w:tentative="1">
      <w:start w:val="1"/>
      <w:numFmt w:val="decimal"/>
      <w:lvlText w:val="%7."/>
      <w:lvlJc w:val="left"/>
      <w:pPr>
        <w:ind w:left="5040" w:hanging="360"/>
      </w:pPr>
    </w:lvl>
    <w:lvl w:ilvl="7" w:tplc="DB889DE0" w:tentative="1">
      <w:start w:val="1"/>
      <w:numFmt w:val="lowerLetter"/>
      <w:lvlText w:val="%8."/>
      <w:lvlJc w:val="left"/>
      <w:pPr>
        <w:ind w:left="5760" w:hanging="360"/>
      </w:pPr>
    </w:lvl>
    <w:lvl w:ilvl="8" w:tplc="246A6590"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B1385AB2">
      <w:start w:val="1"/>
      <w:numFmt w:val="bullet"/>
      <w:lvlText w:val=""/>
      <w:lvlJc w:val="left"/>
      <w:pPr>
        <w:ind w:left="720" w:hanging="360"/>
      </w:pPr>
      <w:rPr>
        <w:rFonts w:ascii="Symbol" w:hAnsi="Symbol" w:hint="default"/>
        <w:color w:val="auto"/>
        <w:sz w:val="24"/>
        <w:szCs w:val="24"/>
      </w:rPr>
    </w:lvl>
    <w:lvl w:ilvl="1" w:tplc="CA8CFDFA" w:tentative="1">
      <w:start w:val="1"/>
      <w:numFmt w:val="bullet"/>
      <w:lvlText w:val="o"/>
      <w:lvlJc w:val="left"/>
      <w:pPr>
        <w:ind w:left="1440" w:hanging="360"/>
      </w:pPr>
      <w:rPr>
        <w:rFonts w:ascii="Courier New" w:hAnsi="Courier New" w:cs="Courier New" w:hint="default"/>
      </w:rPr>
    </w:lvl>
    <w:lvl w:ilvl="2" w:tplc="05721FFC" w:tentative="1">
      <w:start w:val="1"/>
      <w:numFmt w:val="bullet"/>
      <w:lvlText w:val=""/>
      <w:lvlJc w:val="left"/>
      <w:pPr>
        <w:ind w:left="2160" w:hanging="360"/>
      </w:pPr>
      <w:rPr>
        <w:rFonts w:ascii="Wingdings" w:hAnsi="Wingdings" w:hint="default"/>
      </w:rPr>
    </w:lvl>
    <w:lvl w:ilvl="3" w:tplc="727EE656" w:tentative="1">
      <w:start w:val="1"/>
      <w:numFmt w:val="bullet"/>
      <w:lvlText w:val=""/>
      <w:lvlJc w:val="left"/>
      <w:pPr>
        <w:ind w:left="2880" w:hanging="360"/>
      </w:pPr>
      <w:rPr>
        <w:rFonts w:ascii="Symbol" w:hAnsi="Symbol" w:hint="default"/>
      </w:rPr>
    </w:lvl>
    <w:lvl w:ilvl="4" w:tplc="2E363410" w:tentative="1">
      <w:start w:val="1"/>
      <w:numFmt w:val="bullet"/>
      <w:lvlText w:val="o"/>
      <w:lvlJc w:val="left"/>
      <w:pPr>
        <w:ind w:left="3600" w:hanging="360"/>
      </w:pPr>
      <w:rPr>
        <w:rFonts w:ascii="Courier New" w:hAnsi="Courier New" w:cs="Courier New" w:hint="default"/>
      </w:rPr>
    </w:lvl>
    <w:lvl w:ilvl="5" w:tplc="A00423DA" w:tentative="1">
      <w:start w:val="1"/>
      <w:numFmt w:val="bullet"/>
      <w:lvlText w:val=""/>
      <w:lvlJc w:val="left"/>
      <w:pPr>
        <w:ind w:left="4320" w:hanging="360"/>
      </w:pPr>
      <w:rPr>
        <w:rFonts w:ascii="Wingdings" w:hAnsi="Wingdings" w:hint="default"/>
      </w:rPr>
    </w:lvl>
    <w:lvl w:ilvl="6" w:tplc="A760B40C" w:tentative="1">
      <w:start w:val="1"/>
      <w:numFmt w:val="bullet"/>
      <w:lvlText w:val=""/>
      <w:lvlJc w:val="left"/>
      <w:pPr>
        <w:ind w:left="5040" w:hanging="360"/>
      </w:pPr>
      <w:rPr>
        <w:rFonts w:ascii="Symbol" w:hAnsi="Symbol" w:hint="default"/>
      </w:rPr>
    </w:lvl>
    <w:lvl w:ilvl="7" w:tplc="DD0A61E4" w:tentative="1">
      <w:start w:val="1"/>
      <w:numFmt w:val="bullet"/>
      <w:lvlText w:val="o"/>
      <w:lvlJc w:val="left"/>
      <w:pPr>
        <w:ind w:left="5760" w:hanging="360"/>
      </w:pPr>
      <w:rPr>
        <w:rFonts w:ascii="Courier New" w:hAnsi="Courier New" w:cs="Courier New" w:hint="default"/>
      </w:rPr>
    </w:lvl>
    <w:lvl w:ilvl="8" w:tplc="CBFAF1C2" w:tentative="1">
      <w:start w:val="1"/>
      <w:numFmt w:val="bullet"/>
      <w:lvlText w:val=""/>
      <w:lvlJc w:val="left"/>
      <w:pPr>
        <w:ind w:left="6480" w:hanging="360"/>
      </w:pPr>
      <w:rPr>
        <w:rFonts w:ascii="Wingdings" w:hAnsi="Wingdings" w:hint="default"/>
      </w:rPr>
    </w:lvl>
  </w:abstractNum>
  <w:abstractNum w:abstractNumId="10" w15:restartNumberingAfterBreak="0">
    <w:nsid w:val="189A790D"/>
    <w:multiLevelType w:val="hybridMultilevel"/>
    <w:tmpl w:val="F746CD20"/>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1B1F247B"/>
    <w:multiLevelType w:val="hybridMultilevel"/>
    <w:tmpl w:val="0716342C"/>
    <w:lvl w:ilvl="0" w:tplc="A9C69B18">
      <w:start w:val="1"/>
      <w:numFmt w:val="lowerRoman"/>
      <w:lvlText w:val="(%1)"/>
      <w:lvlJc w:val="left"/>
      <w:pPr>
        <w:ind w:left="1080" w:hanging="720"/>
      </w:pPr>
      <w:rPr>
        <w:rFonts w:hint="default"/>
      </w:rPr>
    </w:lvl>
    <w:lvl w:ilvl="1" w:tplc="8FEA8D78" w:tentative="1">
      <w:start w:val="1"/>
      <w:numFmt w:val="lowerLetter"/>
      <w:lvlText w:val="%2."/>
      <w:lvlJc w:val="left"/>
      <w:pPr>
        <w:ind w:left="1440" w:hanging="360"/>
      </w:pPr>
    </w:lvl>
    <w:lvl w:ilvl="2" w:tplc="9EA00F06" w:tentative="1">
      <w:start w:val="1"/>
      <w:numFmt w:val="lowerRoman"/>
      <w:lvlText w:val="%3."/>
      <w:lvlJc w:val="right"/>
      <w:pPr>
        <w:ind w:left="2160" w:hanging="180"/>
      </w:pPr>
    </w:lvl>
    <w:lvl w:ilvl="3" w:tplc="A8901BA4" w:tentative="1">
      <w:start w:val="1"/>
      <w:numFmt w:val="decimal"/>
      <w:lvlText w:val="%4."/>
      <w:lvlJc w:val="left"/>
      <w:pPr>
        <w:ind w:left="2880" w:hanging="360"/>
      </w:pPr>
    </w:lvl>
    <w:lvl w:ilvl="4" w:tplc="C08C3AC0" w:tentative="1">
      <w:start w:val="1"/>
      <w:numFmt w:val="lowerLetter"/>
      <w:lvlText w:val="%5."/>
      <w:lvlJc w:val="left"/>
      <w:pPr>
        <w:ind w:left="3600" w:hanging="360"/>
      </w:pPr>
    </w:lvl>
    <w:lvl w:ilvl="5" w:tplc="4D0C41B0" w:tentative="1">
      <w:start w:val="1"/>
      <w:numFmt w:val="lowerRoman"/>
      <w:lvlText w:val="%6."/>
      <w:lvlJc w:val="right"/>
      <w:pPr>
        <w:ind w:left="4320" w:hanging="180"/>
      </w:pPr>
    </w:lvl>
    <w:lvl w:ilvl="6" w:tplc="72DCCE20" w:tentative="1">
      <w:start w:val="1"/>
      <w:numFmt w:val="decimal"/>
      <w:lvlText w:val="%7."/>
      <w:lvlJc w:val="left"/>
      <w:pPr>
        <w:ind w:left="5040" w:hanging="360"/>
      </w:pPr>
    </w:lvl>
    <w:lvl w:ilvl="7" w:tplc="1A16357E" w:tentative="1">
      <w:start w:val="1"/>
      <w:numFmt w:val="lowerLetter"/>
      <w:lvlText w:val="%8."/>
      <w:lvlJc w:val="left"/>
      <w:pPr>
        <w:ind w:left="5760" w:hanging="360"/>
      </w:pPr>
    </w:lvl>
    <w:lvl w:ilvl="8" w:tplc="7884C3A4" w:tentative="1">
      <w:start w:val="1"/>
      <w:numFmt w:val="lowerRoman"/>
      <w:lvlText w:val="%9."/>
      <w:lvlJc w:val="right"/>
      <w:pPr>
        <w:ind w:left="6480" w:hanging="180"/>
      </w:pPr>
    </w:lvl>
  </w:abstractNum>
  <w:abstractNum w:abstractNumId="12" w15:restartNumberingAfterBreak="0">
    <w:nsid w:val="1B745BDC"/>
    <w:multiLevelType w:val="hybridMultilevel"/>
    <w:tmpl w:val="D0700D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BAD759A"/>
    <w:multiLevelType w:val="hybridMultilevel"/>
    <w:tmpl w:val="CA500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B32747"/>
    <w:multiLevelType w:val="hybridMultilevel"/>
    <w:tmpl w:val="33E2D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90626"/>
    <w:multiLevelType w:val="hybridMultilevel"/>
    <w:tmpl w:val="9A4E0DB6"/>
    <w:lvl w:ilvl="0" w:tplc="BD4A3798">
      <w:start w:val="1"/>
      <w:numFmt w:val="lowerRoman"/>
      <w:lvlText w:val="(%1)"/>
      <w:lvlJc w:val="left"/>
      <w:pPr>
        <w:ind w:left="1080" w:hanging="720"/>
      </w:pPr>
      <w:rPr>
        <w:rFonts w:hint="default"/>
      </w:rPr>
    </w:lvl>
    <w:lvl w:ilvl="1" w:tplc="15FA9D78" w:tentative="1">
      <w:start w:val="1"/>
      <w:numFmt w:val="lowerLetter"/>
      <w:lvlText w:val="%2."/>
      <w:lvlJc w:val="left"/>
      <w:pPr>
        <w:ind w:left="1440" w:hanging="360"/>
      </w:pPr>
    </w:lvl>
    <w:lvl w:ilvl="2" w:tplc="B3241A8C" w:tentative="1">
      <w:start w:val="1"/>
      <w:numFmt w:val="lowerRoman"/>
      <w:lvlText w:val="%3."/>
      <w:lvlJc w:val="right"/>
      <w:pPr>
        <w:ind w:left="2160" w:hanging="180"/>
      </w:pPr>
    </w:lvl>
    <w:lvl w:ilvl="3" w:tplc="D1C64D9A" w:tentative="1">
      <w:start w:val="1"/>
      <w:numFmt w:val="decimal"/>
      <w:lvlText w:val="%4."/>
      <w:lvlJc w:val="left"/>
      <w:pPr>
        <w:ind w:left="2880" w:hanging="360"/>
      </w:pPr>
    </w:lvl>
    <w:lvl w:ilvl="4" w:tplc="7ACA07B2" w:tentative="1">
      <w:start w:val="1"/>
      <w:numFmt w:val="lowerLetter"/>
      <w:lvlText w:val="%5."/>
      <w:lvlJc w:val="left"/>
      <w:pPr>
        <w:ind w:left="3600" w:hanging="360"/>
      </w:pPr>
    </w:lvl>
    <w:lvl w:ilvl="5" w:tplc="7D3E2CA4" w:tentative="1">
      <w:start w:val="1"/>
      <w:numFmt w:val="lowerRoman"/>
      <w:lvlText w:val="%6."/>
      <w:lvlJc w:val="right"/>
      <w:pPr>
        <w:ind w:left="4320" w:hanging="180"/>
      </w:pPr>
    </w:lvl>
    <w:lvl w:ilvl="6" w:tplc="EE9A4E4E" w:tentative="1">
      <w:start w:val="1"/>
      <w:numFmt w:val="decimal"/>
      <w:lvlText w:val="%7."/>
      <w:lvlJc w:val="left"/>
      <w:pPr>
        <w:ind w:left="5040" w:hanging="360"/>
      </w:pPr>
    </w:lvl>
    <w:lvl w:ilvl="7" w:tplc="8B02374A" w:tentative="1">
      <w:start w:val="1"/>
      <w:numFmt w:val="lowerLetter"/>
      <w:lvlText w:val="%8."/>
      <w:lvlJc w:val="left"/>
      <w:pPr>
        <w:ind w:left="5760" w:hanging="360"/>
      </w:pPr>
    </w:lvl>
    <w:lvl w:ilvl="8" w:tplc="9A788ED0" w:tentative="1">
      <w:start w:val="1"/>
      <w:numFmt w:val="lowerRoman"/>
      <w:lvlText w:val="%9."/>
      <w:lvlJc w:val="right"/>
      <w:pPr>
        <w:ind w:left="6480" w:hanging="180"/>
      </w:pPr>
    </w:lvl>
  </w:abstractNum>
  <w:abstractNum w:abstractNumId="16" w15:restartNumberingAfterBreak="0">
    <w:nsid w:val="22583C6F"/>
    <w:multiLevelType w:val="hybridMultilevel"/>
    <w:tmpl w:val="6C2C4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9B4362"/>
    <w:multiLevelType w:val="hybridMultilevel"/>
    <w:tmpl w:val="6EB4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C91838"/>
    <w:multiLevelType w:val="hybridMultilevel"/>
    <w:tmpl w:val="87CC05E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27327559"/>
    <w:multiLevelType w:val="hybridMultilevel"/>
    <w:tmpl w:val="4A921FC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2C9A414D"/>
    <w:multiLevelType w:val="hybridMultilevel"/>
    <w:tmpl w:val="B5D2AD8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2DB65746"/>
    <w:multiLevelType w:val="hybridMultilevel"/>
    <w:tmpl w:val="0C58F3FE"/>
    <w:lvl w:ilvl="0" w:tplc="7586131A">
      <w:start w:val="1"/>
      <w:numFmt w:val="lowerRoman"/>
      <w:lvlText w:val="(%1)"/>
      <w:lvlJc w:val="left"/>
      <w:pPr>
        <w:ind w:left="1080" w:hanging="720"/>
      </w:pPr>
      <w:rPr>
        <w:rFonts w:hint="default"/>
      </w:rPr>
    </w:lvl>
    <w:lvl w:ilvl="1" w:tplc="3B164F6E" w:tentative="1">
      <w:start w:val="1"/>
      <w:numFmt w:val="lowerLetter"/>
      <w:lvlText w:val="%2."/>
      <w:lvlJc w:val="left"/>
      <w:pPr>
        <w:ind w:left="1440" w:hanging="360"/>
      </w:pPr>
    </w:lvl>
    <w:lvl w:ilvl="2" w:tplc="9222C81A" w:tentative="1">
      <w:start w:val="1"/>
      <w:numFmt w:val="lowerRoman"/>
      <w:lvlText w:val="%3."/>
      <w:lvlJc w:val="right"/>
      <w:pPr>
        <w:ind w:left="2160" w:hanging="180"/>
      </w:pPr>
    </w:lvl>
    <w:lvl w:ilvl="3" w:tplc="46AC8E2E" w:tentative="1">
      <w:start w:val="1"/>
      <w:numFmt w:val="decimal"/>
      <w:lvlText w:val="%4."/>
      <w:lvlJc w:val="left"/>
      <w:pPr>
        <w:ind w:left="2880" w:hanging="360"/>
      </w:pPr>
    </w:lvl>
    <w:lvl w:ilvl="4" w:tplc="16FACBE6" w:tentative="1">
      <w:start w:val="1"/>
      <w:numFmt w:val="lowerLetter"/>
      <w:lvlText w:val="%5."/>
      <w:lvlJc w:val="left"/>
      <w:pPr>
        <w:ind w:left="3600" w:hanging="360"/>
      </w:pPr>
    </w:lvl>
    <w:lvl w:ilvl="5" w:tplc="D8747106" w:tentative="1">
      <w:start w:val="1"/>
      <w:numFmt w:val="lowerRoman"/>
      <w:lvlText w:val="%6."/>
      <w:lvlJc w:val="right"/>
      <w:pPr>
        <w:ind w:left="4320" w:hanging="180"/>
      </w:pPr>
    </w:lvl>
    <w:lvl w:ilvl="6" w:tplc="8B4434BC" w:tentative="1">
      <w:start w:val="1"/>
      <w:numFmt w:val="decimal"/>
      <w:lvlText w:val="%7."/>
      <w:lvlJc w:val="left"/>
      <w:pPr>
        <w:ind w:left="5040" w:hanging="360"/>
      </w:pPr>
    </w:lvl>
    <w:lvl w:ilvl="7" w:tplc="9EEC5AF0" w:tentative="1">
      <w:start w:val="1"/>
      <w:numFmt w:val="lowerLetter"/>
      <w:lvlText w:val="%8."/>
      <w:lvlJc w:val="left"/>
      <w:pPr>
        <w:ind w:left="5760" w:hanging="360"/>
      </w:pPr>
    </w:lvl>
    <w:lvl w:ilvl="8" w:tplc="131EA982" w:tentative="1">
      <w:start w:val="1"/>
      <w:numFmt w:val="lowerRoman"/>
      <w:lvlText w:val="%9."/>
      <w:lvlJc w:val="right"/>
      <w:pPr>
        <w:ind w:left="6480" w:hanging="180"/>
      </w:pPr>
    </w:lvl>
  </w:abstractNum>
  <w:abstractNum w:abstractNumId="22" w15:restartNumberingAfterBreak="0">
    <w:nsid w:val="303A55B1"/>
    <w:multiLevelType w:val="hybridMultilevel"/>
    <w:tmpl w:val="59A452EE"/>
    <w:lvl w:ilvl="0" w:tplc="A3022BC0">
      <w:start w:val="1"/>
      <w:numFmt w:val="lowerRoman"/>
      <w:lvlText w:val="(%1)"/>
      <w:lvlJc w:val="left"/>
      <w:pPr>
        <w:ind w:left="1080" w:hanging="720"/>
      </w:pPr>
      <w:rPr>
        <w:rFonts w:hint="default"/>
      </w:rPr>
    </w:lvl>
    <w:lvl w:ilvl="1" w:tplc="DFFECD3A" w:tentative="1">
      <w:start w:val="1"/>
      <w:numFmt w:val="lowerLetter"/>
      <w:lvlText w:val="%2."/>
      <w:lvlJc w:val="left"/>
      <w:pPr>
        <w:ind w:left="1440" w:hanging="360"/>
      </w:pPr>
    </w:lvl>
    <w:lvl w:ilvl="2" w:tplc="A078BE82" w:tentative="1">
      <w:start w:val="1"/>
      <w:numFmt w:val="lowerRoman"/>
      <w:lvlText w:val="%3."/>
      <w:lvlJc w:val="right"/>
      <w:pPr>
        <w:ind w:left="2160" w:hanging="180"/>
      </w:pPr>
    </w:lvl>
    <w:lvl w:ilvl="3" w:tplc="153278D2" w:tentative="1">
      <w:start w:val="1"/>
      <w:numFmt w:val="decimal"/>
      <w:lvlText w:val="%4."/>
      <w:lvlJc w:val="left"/>
      <w:pPr>
        <w:ind w:left="2880" w:hanging="360"/>
      </w:pPr>
    </w:lvl>
    <w:lvl w:ilvl="4" w:tplc="7E5616EE" w:tentative="1">
      <w:start w:val="1"/>
      <w:numFmt w:val="lowerLetter"/>
      <w:lvlText w:val="%5."/>
      <w:lvlJc w:val="left"/>
      <w:pPr>
        <w:ind w:left="3600" w:hanging="360"/>
      </w:pPr>
    </w:lvl>
    <w:lvl w:ilvl="5" w:tplc="2C0ADB06" w:tentative="1">
      <w:start w:val="1"/>
      <w:numFmt w:val="lowerRoman"/>
      <w:lvlText w:val="%6."/>
      <w:lvlJc w:val="right"/>
      <w:pPr>
        <w:ind w:left="4320" w:hanging="180"/>
      </w:pPr>
    </w:lvl>
    <w:lvl w:ilvl="6" w:tplc="0A4A12AE" w:tentative="1">
      <w:start w:val="1"/>
      <w:numFmt w:val="decimal"/>
      <w:lvlText w:val="%7."/>
      <w:lvlJc w:val="left"/>
      <w:pPr>
        <w:ind w:left="5040" w:hanging="360"/>
      </w:pPr>
    </w:lvl>
    <w:lvl w:ilvl="7" w:tplc="1E94647E" w:tentative="1">
      <w:start w:val="1"/>
      <w:numFmt w:val="lowerLetter"/>
      <w:lvlText w:val="%8."/>
      <w:lvlJc w:val="left"/>
      <w:pPr>
        <w:ind w:left="5760" w:hanging="360"/>
      </w:pPr>
    </w:lvl>
    <w:lvl w:ilvl="8" w:tplc="B0EA8CDA" w:tentative="1">
      <w:start w:val="1"/>
      <w:numFmt w:val="lowerRoman"/>
      <w:lvlText w:val="%9."/>
      <w:lvlJc w:val="right"/>
      <w:pPr>
        <w:ind w:left="6480" w:hanging="180"/>
      </w:pPr>
    </w:lvl>
  </w:abstractNum>
  <w:abstractNum w:abstractNumId="23" w15:restartNumberingAfterBreak="0">
    <w:nsid w:val="306D7241"/>
    <w:multiLevelType w:val="hybridMultilevel"/>
    <w:tmpl w:val="E46C92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323F5661"/>
    <w:multiLevelType w:val="hybridMultilevel"/>
    <w:tmpl w:val="9A4E0DB6"/>
    <w:lvl w:ilvl="0" w:tplc="93886A7E">
      <w:start w:val="1"/>
      <w:numFmt w:val="lowerRoman"/>
      <w:lvlText w:val="(%1)"/>
      <w:lvlJc w:val="left"/>
      <w:pPr>
        <w:ind w:left="1080" w:hanging="720"/>
      </w:pPr>
      <w:rPr>
        <w:rFonts w:hint="default"/>
      </w:rPr>
    </w:lvl>
    <w:lvl w:ilvl="1" w:tplc="EC5E4F32" w:tentative="1">
      <w:start w:val="1"/>
      <w:numFmt w:val="lowerLetter"/>
      <w:lvlText w:val="%2."/>
      <w:lvlJc w:val="left"/>
      <w:pPr>
        <w:ind w:left="1440" w:hanging="360"/>
      </w:pPr>
    </w:lvl>
    <w:lvl w:ilvl="2" w:tplc="C5CCC0A6" w:tentative="1">
      <w:start w:val="1"/>
      <w:numFmt w:val="lowerRoman"/>
      <w:lvlText w:val="%3."/>
      <w:lvlJc w:val="right"/>
      <w:pPr>
        <w:ind w:left="2160" w:hanging="180"/>
      </w:pPr>
    </w:lvl>
    <w:lvl w:ilvl="3" w:tplc="35BCC342" w:tentative="1">
      <w:start w:val="1"/>
      <w:numFmt w:val="decimal"/>
      <w:lvlText w:val="%4."/>
      <w:lvlJc w:val="left"/>
      <w:pPr>
        <w:ind w:left="2880" w:hanging="360"/>
      </w:pPr>
    </w:lvl>
    <w:lvl w:ilvl="4" w:tplc="68145992" w:tentative="1">
      <w:start w:val="1"/>
      <w:numFmt w:val="lowerLetter"/>
      <w:lvlText w:val="%5."/>
      <w:lvlJc w:val="left"/>
      <w:pPr>
        <w:ind w:left="3600" w:hanging="360"/>
      </w:pPr>
    </w:lvl>
    <w:lvl w:ilvl="5" w:tplc="C682ECAC" w:tentative="1">
      <w:start w:val="1"/>
      <w:numFmt w:val="lowerRoman"/>
      <w:lvlText w:val="%6."/>
      <w:lvlJc w:val="right"/>
      <w:pPr>
        <w:ind w:left="4320" w:hanging="180"/>
      </w:pPr>
    </w:lvl>
    <w:lvl w:ilvl="6" w:tplc="07FE126C" w:tentative="1">
      <w:start w:val="1"/>
      <w:numFmt w:val="decimal"/>
      <w:lvlText w:val="%7."/>
      <w:lvlJc w:val="left"/>
      <w:pPr>
        <w:ind w:left="5040" w:hanging="360"/>
      </w:pPr>
    </w:lvl>
    <w:lvl w:ilvl="7" w:tplc="1FEE6746" w:tentative="1">
      <w:start w:val="1"/>
      <w:numFmt w:val="lowerLetter"/>
      <w:lvlText w:val="%8."/>
      <w:lvlJc w:val="left"/>
      <w:pPr>
        <w:ind w:left="5760" w:hanging="360"/>
      </w:pPr>
    </w:lvl>
    <w:lvl w:ilvl="8" w:tplc="6D109FEA" w:tentative="1">
      <w:start w:val="1"/>
      <w:numFmt w:val="lowerRoman"/>
      <w:lvlText w:val="%9."/>
      <w:lvlJc w:val="right"/>
      <w:pPr>
        <w:ind w:left="6480" w:hanging="180"/>
      </w:pPr>
    </w:lvl>
  </w:abstractNum>
  <w:abstractNum w:abstractNumId="25" w15:restartNumberingAfterBreak="0">
    <w:nsid w:val="33D52C88"/>
    <w:multiLevelType w:val="hybridMultilevel"/>
    <w:tmpl w:val="9A4E0DB6"/>
    <w:lvl w:ilvl="0" w:tplc="D38C2D02">
      <w:start w:val="1"/>
      <w:numFmt w:val="lowerRoman"/>
      <w:lvlText w:val="(%1)"/>
      <w:lvlJc w:val="left"/>
      <w:pPr>
        <w:ind w:left="1080" w:hanging="720"/>
      </w:pPr>
      <w:rPr>
        <w:rFonts w:hint="default"/>
      </w:rPr>
    </w:lvl>
    <w:lvl w:ilvl="1" w:tplc="2AA2DE06" w:tentative="1">
      <w:start w:val="1"/>
      <w:numFmt w:val="lowerLetter"/>
      <w:lvlText w:val="%2."/>
      <w:lvlJc w:val="left"/>
      <w:pPr>
        <w:ind w:left="1440" w:hanging="360"/>
      </w:pPr>
    </w:lvl>
    <w:lvl w:ilvl="2" w:tplc="1C5A1C6C" w:tentative="1">
      <w:start w:val="1"/>
      <w:numFmt w:val="lowerRoman"/>
      <w:lvlText w:val="%3."/>
      <w:lvlJc w:val="right"/>
      <w:pPr>
        <w:ind w:left="2160" w:hanging="180"/>
      </w:pPr>
    </w:lvl>
    <w:lvl w:ilvl="3" w:tplc="AC5849F4" w:tentative="1">
      <w:start w:val="1"/>
      <w:numFmt w:val="decimal"/>
      <w:lvlText w:val="%4."/>
      <w:lvlJc w:val="left"/>
      <w:pPr>
        <w:ind w:left="2880" w:hanging="360"/>
      </w:pPr>
    </w:lvl>
    <w:lvl w:ilvl="4" w:tplc="A2D2C926" w:tentative="1">
      <w:start w:val="1"/>
      <w:numFmt w:val="lowerLetter"/>
      <w:lvlText w:val="%5."/>
      <w:lvlJc w:val="left"/>
      <w:pPr>
        <w:ind w:left="3600" w:hanging="360"/>
      </w:pPr>
    </w:lvl>
    <w:lvl w:ilvl="5" w:tplc="66AC3880" w:tentative="1">
      <w:start w:val="1"/>
      <w:numFmt w:val="lowerRoman"/>
      <w:lvlText w:val="%6."/>
      <w:lvlJc w:val="right"/>
      <w:pPr>
        <w:ind w:left="4320" w:hanging="180"/>
      </w:pPr>
    </w:lvl>
    <w:lvl w:ilvl="6" w:tplc="D6D433BC" w:tentative="1">
      <w:start w:val="1"/>
      <w:numFmt w:val="decimal"/>
      <w:lvlText w:val="%7."/>
      <w:lvlJc w:val="left"/>
      <w:pPr>
        <w:ind w:left="5040" w:hanging="360"/>
      </w:pPr>
    </w:lvl>
    <w:lvl w:ilvl="7" w:tplc="149CE5DC" w:tentative="1">
      <w:start w:val="1"/>
      <w:numFmt w:val="lowerLetter"/>
      <w:lvlText w:val="%8."/>
      <w:lvlJc w:val="left"/>
      <w:pPr>
        <w:ind w:left="5760" w:hanging="360"/>
      </w:pPr>
    </w:lvl>
    <w:lvl w:ilvl="8" w:tplc="C924F96A" w:tentative="1">
      <w:start w:val="1"/>
      <w:numFmt w:val="lowerRoman"/>
      <w:lvlText w:val="%9."/>
      <w:lvlJc w:val="right"/>
      <w:pPr>
        <w:ind w:left="6480" w:hanging="180"/>
      </w:pPr>
    </w:lvl>
  </w:abstractNum>
  <w:abstractNum w:abstractNumId="26" w15:restartNumberingAfterBreak="0">
    <w:nsid w:val="34F1448E"/>
    <w:multiLevelType w:val="hybridMultilevel"/>
    <w:tmpl w:val="D0AE350E"/>
    <w:lvl w:ilvl="0" w:tplc="7960FCAA">
      <w:start w:val="1"/>
      <w:numFmt w:val="lowerRoman"/>
      <w:lvlText w:val="(%1)"/>
      <w:lvlJc w:val="left"/>
      <w:pPr>
        <w:ind w:left="1080" w:hanging="720"/>
      </w:pPr>
      <w:rPr>
        <w:rFonts w:hint="default"/>
      </w:rPr>
    </w:lvl>
    <w:lvl w:ilvl="1" w:tplc="B0D43DF6" w:tentative="1">
      <w:start w:val="1"/>
      <w:numFmt w:val="lowerLetter"/>
      <w:lvlText w:val="%2."/>
      <w:lvlJc w:val="left"/>
      <w:pPr>
        <w:ind w:left="1440" w:hanging="360"/>
      </w:pPr>
    </w:lvl>
    <w:lvl w:ilvl="2" w:tplc="77C2E932" w:tentative="1">
      <w:start w:val="1"/>
      <w:numFmt w:val="lowerRoman"/>
      <w:lvlText w:val="%3."/>
      <w:lvlJc w:val="right"/>
      <w:pPr>
        <w:ind w:left="2160" w:hanging="180"/>
      </w:pPr>
    </w:lvl>
    <w:lvl w:ilvl="3" w:tplc="E8FA7058" w:tentative="1">
      <w:start w:val="1"/>
      <w:numFmt w:val="decimal"/>
      <w:lvlText w:val="%4."/>
      <w:lvlJc w:val="left"/>
      <w:pPr>
        <w:ind w:left="2880" w:hanging="360"/>
      </w:pPr>
    </w:lvl>
    <w:lvl w:ilvl="4" w:tplc="64E62D10" w:tentative="1">
      <w:start w:val="1"/>
      <w:numFmt w:val="lowerLetter"/>
      <w:lvlText w:val="%5."/>
      <w:lvlJc w:val="left"/>
      <w:pPr>
        <w:ind w:left="3600" w:hanging="360"/>
      </w:pPr>
    </w:lvl>
    <w:lvl w:ilvl="5" w:tplc="35A2EFF6" w:tentative="1">
      <w:start w:val="1"/>
      <w:numFmt w:val="lowerRoman"/>
      <w:lvlText w:val="%6."/>
      <w:lvlJc w:val="right"/>
      <w:pPr>
        <w:ind w:left="4320" w:hanging="180"/>
      </w:pPr>
    </w:lvl>
    <w:lvl w:ilvl="6" w:tplc="60A627C2" w:tentative="1">
      <w:start w:val="1"/>
      <w:numFmt w:val="decimal"/>
      <w:lvlText w:val="%7."/>
      <w:lvlJc w:val="left"/>
      <w:pPr>
        <w:ind w:left="5040" w:hanging="360"/>
      </w:pPr>
    </w:lvl>
    <w:lvl w:ilvl="7" w:tplc="A66028C6" w:tentative="1">
      <w:start w:val="1"/>
      <w:numFmt w:val="lowerLetter"/>
      <w:lvlText w:val="%8."/>
      <w:lvlJc w:val="left"/>
      <w:pPr>
        <w:ind w:left="5760" w:hanging="360"/>
      </w:pPr>
    </w:lvl>
    <w:lvl w:ilvl="8" w:tplc="AA2CE380" w:tentative="1">
      <w:start w:val="1"/>
      <w:numFmt w:val="lowerRoman"/>
      <w:lvlText w:val="%9."/>
      <w:lvlJc w:val="right"/>
      <w:pPr>
        <w:ind w:left="6480" w:hanging="180"/>
      </w:pPr>
    </w:lvl>
  </w:abstractNum>
  <w:abstractNum w:abstractNumId="27" w15:restartNumberingAfterBreak="0">
    <w:nsid w:val="3A422BD3"/>
    <w:multiLevelType w:val="hybridMultilevel"/>
    <w:tmpl w:val="9A4E0DB6"/>
    <w:lvl w:ilvl="0" w:tplc="58C873D2">
      <w:start w:val="1"/>
      <w:numFmt w:val="lowerRoman"/>
      <w:lvlText w:val="(%1)"/>
      <w:lvlJc w:val="left"/>
      <w:pPr>
        <w:ind w:left="1080" w:hanging="720"/>
      </w:pPr>
      <w:rPr>
        <w:rFonts w:hint="default"/>
      </w:rPr>
    </w:lvl>
    <w:lvl w:ilvl="1" w:tplc="C8783200" w:tentative="1">
      <w:start w:val="1"/>
      <w:numFmt w:val="lowerLetter"/>
      <w:lvlText w:val="%2."/>
      <w:lvlJc w:val="left"/>
      <w:pPr>
        <w:ind w:left="1440" w:hanging="360"/>
      </w:pPr>
    </w:lvl>
    <w:lvl w:ilvl="2" w:tplc="B7B897B2" w:tentative="1">
      <w:start w:val="1"/>
      <w:numFmt w:val="lowerRoman"/>
      <w:lvlText w:val="%3."/>
      <w:lvlJc w:val="right"/>
      <w:pPr>
        <w:ind w:left="2160" w:hanging="180"/>
      </w:pPr>
    </w:lvl>
    <w:lvl w:ilvl="3" w:tplc="19289746" w:tentative="1">
      <w:start w:val="1"/>
      <w:numFmt w:val="decimal"/>
      <w:lvlText w:val="%4."/>
      <w:lvlJc w:val="left"/>
      <w:pPr>
        <w:ind w:left="2880" w:hanging="360"/>
      </w:pPr>
    </w:lvl>
    <w:lvl w:ilvl="4" w:tplc="FBB26570" w:tentative="1">
      <w:start w:val="1"/>
      <w:numFmt w:val="lowerLetter"/>
      <w:lvlText w:val="%5."/>
      <w:lvlJc w:val="left"/>
      <w:pPr>
        <w:ind w:left="3600" w:hanging="360"/>
      </w:pPr>
    </w:lvl>
    <w:lvl w:ilvl="5" w:tplc="CE52AD7A" w:tentative="1">
      <w:start w:val="1"/>
      <w:numFmt w:val="lowerRoman"/>
      <w:lvlText w:val="%6."/>
      <w:lvlJc w:val="right"/>
      <w:pPr>
        <w:ind w:left="4320" w:hanging="180"/>
      </w:pPr>
    </w:lvl>
    <w:lvl w:ilvl="6" w:tplc="A08467B4" w:tentative="1">
      <w:start w:val="1"/>
      <w:numFmt w:val="decimal"/>
      <w:lvlText w:val="%7."/>
      <w:lvlJc w:val="left"/>
      <w:pPr>
        <w:ind w:left="5040" w:hanging="360"/>
      </w:pPr>
    </w:lvl>
    <w:lvl w:ilvl="7" w:tplc="D764A66A" w:tentative="1">
      <w:start w:val="1"/>
      <w:numFmt w:val="lowerLetter"/>
      <w:lvlText w:val="%8."/>
      <w:lvlJc w:val="left"/>
      <w:pPr>
        <w:ind w:left="5760" w:hanging="360"/>
      </w:pPr>
    </w:lvl>
    <w:lvl w:ilvl="8" w:tplc="D7F45CA4" w:tentative="1">
      <w:start w:val="1"/>
      <w:numFmt w:val="lowerRoman"/>
      <w:lvlText w:val="%9."/>
      <w:lvlJc w:val="right"/>
      <w:pPr>
        <w:ind w:left="6480" w:hanging="180"/>
      </w:pPr>
    </w:lvl>
  </w:abstractNum>
  <w:abstractNum w:abstractNumId="28" w15:restartNumberingAfterBreak="0">
    <w:nsid w:val="3D7153AF"/>
    <w:multiLevelType w:val="hybridMultilevel"/>
    <w:tmpl w:val="66FE9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1272721"/>
    <w:multiLevelType w:val="hybridMultilevel"/>
    <w:tmpl w:val="CE6C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EC382A"/>
    <w:multiLevelType w:val="hybridMultilevel"/>
    <w:tmpl w:val="D6762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8464A9"/>
    <w:multiLevelType w:val="hybridMultilevel"/>
    <w:tmpl w:val="021A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0E1165"/>
    <w:multiLevelType w:val="hybridMultilevel"/>
    <w:tmpl w:val="D5B04EC8"/>
    <w:lvl w:ilvl="0" w:tplc="71CE5E08">
      <w:start w:val="1"/>
      <w:numFmt w:val="bullet"/>
      <w:lvlText w:val=""/>
      <w:lvlJc w:val="left"/>
      <w:pPr>
        <w:ind w:left="624" w:hanging="267"/>
      </w:pPr>
      <w:rPr>
        <w:rFonts w:ascii="Symbol" w:hAnsi="Symbol" w:hint="default"/>
      </w:rPr>
    </w:lvl>
    <w:lvl w:ilvl="1" w:tplc="CED6965C">
      <w:start w:val="1"/>
      <w:numFmt w:val="bullet"/>
      <w:lvlText w:val="o"/>
      <w:lvlJc w:val="left"/>
      <w:pPr>
        <w:ind w:left="1080" w:hanging="360"/>
      </w:pPr>
      <w:rPr>
        <w:rFonts w:ascii="Courier New" w:hAnsi="Courier New" w:cs="Courier New" w:hint="default"/>
      </w:rPr>
    </w:lvl>
    <w:lvl w:ilvl="2" w:tplc="C22EFD7E">
      <w:start w:val="1"/>
      <w:numFmt w:val="bullet"/>
      <w:lvlText w:val=""/>
      <w:lvlJc w:val="left"/>
      <w:pPr>
        <w:ind w:left="1800" w:hanging="360"/>
      </w:pPr>
      <w:rPr>
        <w:rFonts w:ascii="Wingdings" w:hAnsi="Wingdings" w:hint="default"/>
      </w:rPr>
    </w:lvl>
    <w:lvl w:ilvl="3" w:tplc="67604C88">
      <w:start w:val="1"/>
      <w:numFmt w:val="bullet"/>
      <w:lvlText w:val=""/>
      <w:lvlJc w:val="left"/>
      <w:pPr>
        <w:ind w:left="2520" w:hanging="360"/>
      </w:pPr>
      <w:rPr>
        <w:rFonts w:ascii="Symbol" w:hAnsi="Symbol" w:hint="default"/>
      </w:rPr>
    </w:lvl>
    <w:lvl w:ilvl="4" w:tplc="70A8599C">
      <w:start w:val="1"/>
      <w:numFmt w:val="bullet"/>
      <w:lvlText w:val="o"/>
      <w:lvlJc w:val="left"/>
      <w:pPr>
        <w:ind w:left="3240" w:hanging="360"/>
      </w:pPr>
      <w:rPr>
        <w:rFonts w:ascii="Courier New" w:hAnsi="Courier New" w:cs="Courier New" w:hint="default"/>
      </w:rPr>
    </w:lvl>
    <w:lvl w:ilvl="5" w:tplc="4E824F48">
      <w:start w:val="1"/>
      <w:numFmt w:val="bullet"/>
      <w:lvlText w:val=""/>
      <w:lvlJc w:val="left"/>
      <w:pPr>
        <w:ind w:left="3960" w:hanging="360"/>
      </w:pPr>
      <w:rPr>
        <w:rFonts w:ascii="Wingdings" w:hAnsi="Wingdings" w:hint="default"/>
      </w:rPr>
    </w:lvl>
    <w:lvl w:ilvl="6" w:tplc="126ACD36">
      <w:start w:val="1"/>
      <w:numFmt w:val="bullet"/>
      <w:lvlText w:val=""/>
      <w:lvlJc w:val="left"/>
      <w:pPr>
        <w:ind w:left="4680" w:hanging="360"/>
      </w:pPr>
      <w:rPr>
        <w:rFonts w:ascii="Symbol" w:hAnsi="Symbol" w:hint="default"/>
      </w:rPr>
    </w:lvl>
    <w:lvl w:ilvl="7" w:tplc="1F708F9E">
      <w:start w:val="1"/>
      <w:numFmt w:val="bullet"/>
      <w:lvlText w:val="o"/>
      <w:lvlJc w:val="left"/>
      <w:pPr>
        <w:ind w:left="5400" w:hanging="360"/>
      </w:pPr>
      <w:rPr>
        <w:rFonts w:ascii="Courier New" w:hAnsi="Courier New" w:cs="Courier New" w:hint="default"/>
      </w:rPr>
    </w:lvl>
    <w:lvl w:ilvl="8" w:tplc="3CDAF5CA">
      <w:start w:val="1"/>
      <w:numFmt w:val="bullet"/>
      <w:lvlText w:val=""/>
      <w:lvlJc w:val="left"/>
      <w:pPr>
        <w:ind w:left="6120" w:hanging="360"/>
      </w:pPr>
      <w:rPr>
        <w:rFonts w:ascii="Wingdings" w:hAnsi="Wingdings" w:hint="default"/>
      </w:rPr>
    </w:lvl>
  </w:abstractNum>
  <w:abstractNum w:abstractNumId="33" w15:restartNumberingAfterBreak="0">
    <w:nsid w:val="5695616A"/>
    <w:multiLevelType w:val="hybridMultilevel"/>
    <w:tmpl w:val="790C5C02"/>
    <w:lvl w:ilvl="0" w:tplc="F9D274E4">
      <w:start w:val="1"/>
      <w:numFmt w:val="lowerRoman"/>
      <w:lvlText w:val="(%1)"/>
      <w:lvlJc w:val="left"/>
      <w:pPr>
        <w:ind w:left="1080" w:hanging="720"/>
      </w:pPr>
      <w:rPr>
        <w:rFonts w:hint="default"/>
      </w:rPr>
    </w:lvl>
    <w:lvl w:ilvl="1" w:tplc="E09C4A9C" w:tentative="1">
      <w:start w:val="1"/>
      <w:numFmt w:val="lowerLetter"/>
      <w:lvlText w:val="%2."/>
      <w:lvlJc w:val="left"/>
      <w:pPr>
        <w:ind w:left="1440" w:hanging="360"/>
      </w:pPr>
    </w:lvl>
    <w:lvl w:ilvl="2" w:tplc="D2AA7192" w:tentative="1">
      <w:start w:val="1"/>
      <w:numFmt w:val="lowerRoman"/>
      <w:lvlText w:val="%3."/>
      <w:lvlJc w:val="right"/>
      <w:pPr>
        <w:ind w:left="2160" w:hanging="180"/>
      </w:pPr>
    </w:lvl>
    <w:lvl w:ilvl="3" w:tplc="79E27348" w:tentative="1">
      <w:start w:val="1"/>
      <w:numFmt w:val="decimal"/>
      <w:lvlText w:val="%4."/>
      <w:lvlJc w:val="left"/>
      <w:pPr>
        <w:ind w:left="2880" w:hanging="360"/>
      </w:pPr>
    </w:lvl>
    <w:lvl w:ilvl="4" w:tplc="FB42CF9A" w:tentative="1">
      <w:start w:val="1"/>
      <w:numFmt w:val="lowerLetter"/>
      <w:lvlText w:val="%5."/>
      <w:lvlJc w:val="left"/>
      <w:pPr>
        <w:ind w:left="3600" w:hanging="360"/>
      </w:pPr>
    </w:lvl>
    <w:lvl w:ilvl="5" w:tplc="E58479D8" w:tentative="1">
      <w:start w:val="1"/>
      <w:numFmt w:val="lowerRoman"/>
      <w:lvlText w:val="%6."/>
      <w:lvlJc w:val="right"/>
      <w:pPr>
        <w:ind w:left="4320" w:hanging="180"/>
      </w:pPr>
    </w:lvl>
    <w:lvl w:ilvl="6" w:tplc="F6942822" w:tentative="1">
      <w:start w:val="1"/>
      <w:numFmt w:val="decimal"/>
      <w:lvlText w:val="%7."/>
      <w:lvlJc w:val="left"/>
      <w:pPr>
        <w:ind w:left="5040" w:hanging="360"/>
      </w:pPr>
    </w:lvl>
    <w:lvl w:ilvl="7" w:tplc="FCC80EF4" w:tentative="1">
      <w:start w:val="1"/>
      <w:numFmt w:val="lowerLetter"/>
      <w:lvlText w:val="%8."/>
      <w:lvlJc w:val="left"/>
      <w:pPr>
        <w:ind w:left="5760" w:hanging="360"/>
      </w:pPr>
    </w:lvl>
    <w:lvl w:ilvl="8" w:tplc="02027DEC" w:tentative="1">
      <w:start w:val="1"/>
      <w:numFmt w:val="lowerRoman"/>
      <w:lvlText w:val="%9."/>
      <w:lvlJc w:val="right"/>
      <w:pPr>
        <w:ind w:left="6480" w:hanging="180"/>
      </w:pPr>
    </w:lvl>
  </w:abstractNum>
  <w:abstractNum w:abstractNumId="34" w15:restartNumberingAfterBreak="0">
    <w:nsid w:val="5D5433F8"/>
    <w:multiLevelType w:val="hybridMultilevel"/>
    <w:tmpl w:val="E4C85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6A3824"/>
    <w:multiLevelType w:val="hybridMultilevel"/>
    <w:tmpl w:val="9A4E0DB6"/>
    <w:lvl w:ilvl="0" w:tplc="9664F22C">
      <w:start w:val="1"/>
      <w:numFmt w:val="lowerRoman"/>
      <w:lvlText w:val="(%1)"/>
      <w:lvlJc w:val="left"/>
      <w:pPr>
        <w:ind w:left="1080" w:hanging="720"/>
      </w:pPr>
      <w:rPr>
        <w:rFonts w:hint="default"/>
      </w:rPr>
    </w:lvl>
    <w:lvl w:ilvl="1" w:tplc="0BC605D4" w:tentative="1">
      <w:start w:val="1"/>
      <w:numFmt w:val="lowerLetter"/>
      <w:lvlText w:val="%2."/>
      <w:lvlJc w:val="left"/>
      <w:pPr>
        <w:ind w:left="1440" w:hanging="360"/>
      </w:pPr>
    </w:lvl>
    <w:lvl w:ilvl="2" w:tplc="F6363046" w:tentative="1">
      <w:start w:val="1"/>
      <w:numFmt w:val="lowerRoman"/>
      <w:lvlText w:val="%3."/>
      <w:lvlJc w:val="right"/>
      <w:pPr>
        <w:ind w:left="2160" w:hanging="180"/>
      </w:pPr>
    </w:lvl>
    <w:lvl w:ilvl="3" w:tplc="7764C218" w:tentative="1">
      <w:start w:val="1"/>
      <w:numFmt w:val="decimal"/>
      <w:lvlText w:val="%4."/>
      <w:lvlJc w:val="left"/>
      <w:pPr>
        <w:ind w:left="2880" w:hanging="360"/>
      </w:pPr>
    </w:lvl>
    <w:lvl w:ilvl="4" w:tplc="B2444AB0" w:tentative="1">
      <w:start w:val="1"/>
      <w:numFmt w:val="lowerLetter"/>
      <w:lvlText w:val="%5."/>
      <w:lvlJc w:val="left"/>
      <w:pPr>
        <w:ind w:left="3600" w:hanging="360"/>
      </w:pPr>
    </w:lvl>
    <w:lvl w:ilvl="5" w:tplc="B58E9B1A" w:tentative="1">
      <w:start w:val="1"/>
      <w:numFmt w:val="lowerRoman"/>
      <w:lvlText w:val="%6."/>
      <w:lvlJc w:val="right"/>
      <w:pPr>
        <w:ind w:left="4320" w:hanging="180"/>
      </w:pPr>
    </w:lvl>
    <w:lvl w:ilvl="6" w:tplc="BAD8A3D6" w:tentative="1">
      <w:start w:val="1"/>
      <w:numFmt w:val="decimal"/>
      <w:lvlText w:val="%7."/>
      <w:lvlJc w:val="left"/>
      <w:pPr>
        <w:ind w:left="5040" w:hanging="360"/>
      </w:pPr>
    </w:lvl>
    <w:lvl w:ilvl="7" w:tplc="B9881DBA" w:tentative="1">
      <w:start w:val="1"/>
      <w:numFmt w:val="lowerLetter"/>
      <w:lvlText w:val="%8."/>
      <w:lvlJc w:val="left"/>
      <w:pPr>
        <w:ind w:left="5760" w:hanging="360"/>
      </w:pPr>
    </w:lvl>
    <w:lvl w:ilvl="8" w:tplc="CD62BDCE" w:tentative="1">
      <w:start w:val="1"/>
      <w:numFmt w:val="lowerRoman"/>
      <w:lvlText w:val="%9."/>
      <w:lvlJc w:val="right"/>
      <w:pPr>
        <w:ind w:left="6480" w:hanging="180"/>
      </w:pPr>
    </w:lvl>
  </w:abstractNum>
  <w:abstractNum w:abstractNumId="36" w15:restartNumberingAfterBreak="0">
    <w:nsid w:val="60474AE0"/>
    <w:multiLevelType w:val="hybridMultilevel"/>
    <w:tmpl w:val="7CF4026E"/>
    <w:lvl w:ilvl="0" w:tplc="0C090001">
      <w:start w:val="1"/>
      <w:numFmt w:val="bullet"/>
      <w:lvlText w:val=""/>
      <w:lvlJc w:val="left"/>
      <w:pPr>
        <w:ind w:left="3660" w:hanging="360"/>
      </w:pPr>
      <w:rPr>
        <w:rFonts w:ascii="Symbol" w:hAnsi="Symbol" w:hint="default"/>
      </w:rPr>
    </w:lvl>
    <w:lvl w:ilvl="1" w:tplc="0C090003" w:tentative="1">
      <w:start w:val="1"/>
      <w:numFmt w:val="bullet"/>
      <w:lvlText w:val="o"/>
      <w:lvlJc w:val="left"/>
      <w:pPr>
        <w:ind w:left="4380" w:hanging="360"/>
      </w:pPr>
      <w:rPr>
        <w:rFonts w:ascii="Courier New" w:hAnsi="Courier New" w:cs="Courier New" w:hint="default"/>
      </w:rPr>
    </w:lvl>
    <w:lvl w:ilvl="2" w:tplc="0C090005" w:tentative="1">
      <w:start w:val="1"/>
      <w:numFmt w:val="bullet"/>
      <w:lvlText w:val=""/>
      <w:lvlJc w:val="left"/>
      <w:pPr>
        <w:ind w:left="5100" w:hanging="360"/>
      </w:pPr>
      <w:rPr>
        <w:rFonts w:ascii="Wingdings" w:hAnsi="Wingdings" w:hint="default"/>
      </w:rPr>
    </w:lvl>
    <w:lvl w:ilvl="3" w:tplc="0C090001" w:tentative="1">
      <w:start w:val="1"/>
      <w:numFmt w:val="bullet"/>
      <w:lvlText w:val=""/>
      <w:lvlJc w:val="left"/>
      <w:pPr>
        <w:ind w:left="5820" w:hanging="360"/>
      </w:pPr>
      <w:rPr>
        <w:rFonts w:ascii="Symbol" w:hAnsi="Symbol" w:hint="default"/>
      </w:rPr>
    </w:lvl>
    <w:lvl w:ilvl="4" w:tplc="0C090003" w:tentative="1">
      <w:start w:val="1"/>
      <w:numFmt w:val="bullet"/>
      <w:lvlText w:val="o"/>
      <w:lvlJc w:val="left"/>
      <w:pPr>
        <w:ind w:left="6540" w:hanging="360"/>
      </w:pPr>
      <w:rPr>
        <w:rFonts w:ascii="Courier New" w:hAnsi="Courier New" w:cs="Courier New" w:hint="default"/>
      </w:rPr>
    </w:lvl>
    <w:lvl w:ilvl="5" w:tplc="0C090005" w:tentative="1">
      <w:start w:val="1"/>
      <w:numFmt w:val="bullet"/>
      <w:lvlText w:val=""/>
      <w:lvlJc w:val="left"/>
      <w:pPr>
        <w:ind w:left="7260" w:hanging="360"/>
      </w:pPr>
      <w:rPr>
        <w:rFonts w:ascii="Wingdings" w:hAnsi="Wingdings" w:hint="default"/>
      </w:rPr>
    </w:lvl>
    <w:lvl w:ilvl="6" w:tplc="0C090001" w:tentative="1">
      <w:start w:val="1"/>
      <w:numFmt w:val="bullet"/>
      <w:lvlText w:val=""/>
      <w:lvlJc w:val="left"/>
      <w:pPr>
        <w:ind w:left="7980" w:hanging="360"/>
      </w:pPr>
      <w:rPr>
        <w:rFonts w:ascii="Symbol" w:hAnsi="Symbol" w:hint="default"/>
      </w:rPr>
    </w:lvl>
    <w:lvl w:ilvl="7" w:tplc="0C090003" w:tentative="1">
      <w:start w:val="1"/>
      <w:numFmt w:val="bullet"/>
      <w:lvlText w:val="o"/>
      <w:lvlJc w:val="left"/>
      <w:pPr>
        <w:ind w:left="8700" w:hanging="360"/>
      </w:pPr>
      <w:rPr>
        <w:rFonts w:ascii="Courier New" w:hAnsi="Courier New" w:cs="Courier New" w:hint="default"/>
      </w:rPr>
    </w:lvl>
    <w:lvl w:ilvl="8" w:tplc="0C090005" w:tentative="1">
      <w:start w:val="1"/>
      <w:numFmt w:val="bullet"/>
      <w:lvlText w:val=""/>
      <w:lvlJc w:val="left"/>
      <w:pPr>
        <w:ind w:left="9420" w:hanging="360"/>
      </w:pPr>
      <w:rPr>
        <w:rFonts w:ascii="Wingdings" w:hAnsi="Wingdings" w:hint="default"/>
      </w:rPr>
    </w:lvl>
  </w:abstractNum>
  <w:abstractNum w:abstractNumId="37" w15:restartNumberingAfterBreak="0">
    <w:nsid w:val="66201369"/>
    <w:multiLevelType w:val="hybridMultilevel"/>
    <w:tmpl w:val="A8E4E41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8" w15:restartNumberingAfterBreak="0">
    <w:nsid w:val="66BD2AE8"/>
    <w:multiLevelType w:val="hybridMultilevel"/>
    <w:tmpl w:val="971A4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F0D259A"/>
    <w:multiLevelType w:val="hybridMultilevel"/>
    <w:tmpl w:val="9A4E0DB6"/>
    <w:lvl w:ilvl="0" w:tplc="19CE4D46">
      <w:start w:val="1"/>
      <w:numFmt w:val="lowerRoman"/>
      <w:lvlText w:val="(%1)"/>
      <w:lvlJc w:val="left"/>
      <w:pPr>
        <w:ind w:left="1080" w:hanging="720"/>
      </w:pPr>
      <w:rPr>
        <w:rFonts w:hint="default"/>
      </w:rPr>
    </w:lvl>
    <w:lvl w:ilvl="1" w:tplc="D430C534" w:tentative="1">
      <w:start w:val="1"/>
      <w:numFmt w:val="lowerLetter"/>
      <w:lvlText w:val="%2."/>
      <w:lvlJc w:val="left"/>
      <w:pPr>
        <w:ind w:left="1440" w:hanging="360"/>
      </w:pPr>
    </w:lvl>
    <w:lvl w:ilvl="2" w:tplc="13EA466C" w:tentative="1">
      <w:start w:val="1"/>
      <w:numFmt w:val="lowerRoman"/>
      <w:lvlText w:val="%3."/>
      <w:lvlJc w:val="right"/>
      <w:pPr>
        <w:ind w:left="2160" w:hanging="180"/>
      </w:pPr>
    </w:lvl>
    <w:lvl w:ilvl="3" w:tplc="0DEEC94C" w:tentative="1">
      <w:start w:val="1"/>
      <w:numFmt w:val="decimal"/>
      <w:lvlText w:val="%4."/>
      <w:lvlJc w:val="left"/>
      <w:pPr>
        <w:ind w:left="2880" w:hanging="360"/>
      </w:pPr>
    </w:lvl>
    <w:lvl w:ilvl="4" w:tplc="044A03D6" w:tentative="1">
      <w:start w:val="1"/>
      <w:numFmt w:val="lowerLetter"/>
      <w:lvlText w:val="%5."/>
      <w:lvlJc w:val="left"/>
      <w:pPr>
        <w:ind w:left="3600" w:hanging="360"/>
      </w:pPr>
    </w:lvl>
    <w:lvl w:ilvl="5" w:tplc="6F8E1EF0" w:tentative="1">
      <w:start w:val="1"/>
      <w:numFmt w:val="lowerRoman"/>
      <w:lvlText w:val="%6."/>
      <w:lvlJc w:val="right"/>
      <w:pPr>
        <w:ind w:left="4320" w:hanging="180"/>
      </w:pPr>
    </w:lvl>
    <w:lvl w:ilvl="6" w:tplc="296A4010" w:tentative="1">
      <w:start w:val="1"/>
      <w:numFmt w:val="decimal"/>
      <w:lvlText w:val="%7."/>
      <w:lvlJc w:val="left"/>
      <w:pPr>
        <w:ind w:left="5040" w:hanging="360"/>
      </w:pPr>
    </w:lvl>
    <w:lvl w:ilvl="7" w:tplc="26A613A0" w:tentative="1">
      <w:start w:val="1"/>
      <w:numFmt w:val="lowerLetter"/>
      <w:lvlText w:val="%8."/>
      <w:lvlJc w:val="left"/>
      <w:pPr>
        <w:ind w:left="5760" w:hanging="360"/>
      </w:pPr>
    </w:lvl>
    <w:lvl w:ilvl="8" w:tplc="2E946096" w:tentative="1">
      <w:start w:val="1"/>
      <w:numFmt w:val="lowerRoman"/>
      <w:lvlText w:val="%9."/>
      <w:lvlJc w:val="right"/>
      <w:pPr>
        <w:ind w:left="6480" w:hanging="180"/>
      </w:pPr>
    </w:lvl>
  </w:abstractNum>
  <w:abstractNum w:abstractNumId="40" w15:restartNumberingAfterBreak="0">
    <w:nsid w:val="6FC36552"/>
    <w:multiLevelType w:val="hybridMultilevel"/>
    <w:tmpl w:val="9A4E0DB6"/>
    <w:lvl w:ilvl="0" w:tplc="1742994E">
      <w:start w:val="1"/>
      <w:numFmt w:val="lowerRoman"/>
      <w:lvlText w:val="(%1)"/>
      <w:lvlJc w:val="left"/>
      <w:pPr>
        <w:ind w:left="1080" w:hanging="720"/>
      </w:pPr>
      <w:rPr>
        <w:rFonts w:hint="default"/>
      </w:rPr>
    </w:lvl>
    <w:lvl w:ilvl="1" w:tplc="C0B45828" w:tentative="1">
      <w:start w:val="1"/>
      <w:numFmt w:val="lowerLetter"/>
      <w:lvlText w:val="%2."/>
      <w:lvlJc w:val="left"/>
      <w:pPr>
        <w:ind w:left="1440" w:hanging="360"/>
      </w:pPr>
    </w:lvl>
    <w:lvl w:ilvl="2" w:tplc="7630A92E" w:tentative="1">
      <w:start w:val="1"/>
      <w:numFmt w:val="lowerRoman"/>
      <w:lvlText w:val="%3."/>
      <w:lvlJc w:val="right"/>
      <w:pPr>
        <w:ind w:left="2160" w:hanging="180"/>
      </w:pPr>
    </w:lvl>
    <w:lvl w:ilvl="3" w:tplc="DFBCCDC8" w:tentative="1">
      <w:start w:val="1"/>
      <w:numFmt w:val="decimal"/>
      <w:lvlText w:val="%4."/>
      <w:lvlJc w:val="left"/>
      <w:pPr>
        <w:ind w:left="2880" w:hanging="360"/>
      </w:pPr>
    </w:lvl>
    <w:lvl w:ilvl="4" w:tplc="10CCA99C" w:tentative="1">
      <w:start w:val="1"/>
      <w:numFmt w:val="lowerLetter"/>
      <w:lvlText w:val="%5."/>
      <w:lvlJc w:val="left"/>
      <w:pPr>
        <w:ind w:left="3600" w:hanging="360"/>
      </w:pPr>
    </w:lvl>
    <w:lvl w:ilvl="5" w:tplc="3294C498" w:tentative="1">
      <w:start w:val="1"/>
      <w:numFmt w:val="lowerRoman"/>
      <w:lvlText w:val="%6."/>
      <w:lvlJc w:val="right"/>
      <w:pPr>
        <w:ind w:left="4320" w:hanging="180"/>
      </w:pPr>
    </w:lvl>
    <w:lvl w:ilvl="6" w:tplc="6CBE159E" w:tentative="1">
      <w:start w:val="1"/>
      <w:numFmt w:val="decimal"/>
      <w:lvlText w:val="%7."/>
      <w:lvlJc w:val="left"/>
      <w:pPr>
        <w:ind w:left="5040" w:hanging="360"/>
      </w:pPr>
    </w:lvl>
    <w:lvl w:ilvl="7" w:tplc="BD00412A" w:tentative="1">
      <w:start w:val="1"/>
      <w:numFmt w:val="lowerLetter"/>
      <w:lvlText w:val="%8."/>
      <w:lvlJc w:val="left"/>
      <w:pPr>
        <w:ind w:left="5760" w:hanging="360"/>
      </w:pPr>
    </w:lvl>
    <w:lvl w:ilvl="8" w:tplc="58900E00" w:tentative="1">
      <w:start w:val="1"/>
      <w:numFmt w:val="lowerRoman"/>
      <w:lvlText w:val="%9."/>
      <w:lvlJc w:val="right"/>
      <w:pPr>
        <w:ind w:left="6480" w:hanging="180"/>
      </w:pPr>
    </w:lvl>
  </w:abstractNum>
  <w:abstractNum w:abstractNumId="41" w15:restartNumberingAfterBreak="0">
    <w:nsid w:val="6FF965A9"/>
    <w:multiLevelType w:val="hybridMultilevel"/>
    <w:tmpl w:val="7F02E0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2" w15:restartNumberingAfterBreak="0">
    <w:nsid w:val="704C5705"/>
    <w:multiLevelType w:val="hybridMultilevel"/>
    <w:tmpl w:val="C7521458"/>
    <w:lvl w:ilvl="0" w:tplc="8D2E8DAC">
      <w:start w:val="1"/>
      <w:numFmt w:val="lowerRoman"/>
      <w:lvlText w:val="(%1)"/>
      <w:lvlJc w:val="left"/>
      <w:pPr>
        <w:ind w:left="1080" w:hanging="720"/>
      </w:pPr>
      <w:rPr>
        <w:rFonts w:hint="default"/>
      </w:rPr>
    </w:lvl>
    <w:lvl w:ilvl="1" w:tplc="8C065DB4" w:tentative="1">
      <w:start w:val="1"/>
      <w:numFmt w:val="lowerLetter"/>
      <w:lvlText w:val="%2."/>
      <w:lvlJc w:val="left"/>
      <w:pPr>
        <w:ind w:left="1440" w:hanging="360"/>
      </w:pPr>
    </w:lvl>
    <w:lvl w:ilvl="2" w:tplc="18A6D964" w:tentative="1">
      <w:start w:val="1"/>
      <w:numFmt w:val="lowerRoman"/>
      <w:lvlText w:val="%3."/>
      <w:lvlJc w:val="right"/>
      <w:pPr>
        <w:ind w:left="2160" w:hanging="180"/>
      </w:pPr>
    </w:lvl>
    <w:lvl w:ilvl="3" w:tplc="74488732" w:tentative="1">
      <w:start w:val="1"/>
      <w:numFmt w:val="decimal"/>
      <w:lvlText w:val="%4."/>
      <w:lvlJc w:val="left"/>
      <w:pPr>
        <w:ind w:left="2880" w:hanging="360"/>
      </w:pPr>
    </w:lvl>
    <w:lvl w:ilvl="4" w:tplc="1340C524" w:tentative="1">
      <w:start w:val="1"/>
      <w:numFmt w:val="lowerLetter"/>
      <w:lvlText w:val="%5."/>
      <w:lvlJc w:val="left"/>
      <w:pPr>
        <w:ind w:left="3600" w:hanging="360"/>
      </w:pPr>
    </w:lvl>
    <w:lvl w:ilvl="5" w:tplc="7206DCCA" w:tentative="1">
      <w:start w:val="1"/>
      <w:numFmt w:val="lowerRoman"/>
      <w:lvlText w:val="%6."/>
      <w:lvlJc w:val="right"/>
      <w:pPr>
        <w:ind w:left="4320" w:hanging="180"/>
      </w:pPr>
    </w:lvl>
    <w:lvl w:ilvl="6" w:tplc="BF36329C" w:tentative="1">
      <w:start w:val="1"/>
      <w:numFmt w:val="decimal"/>
      <w:lvlText w:val="%7."/>
      <w:lvlJc w:val="left"/>
      <w:pPr>
        <w:ind w:left="5040" w:hanging="360"/>
      </w:pPr>
    </w:lvl>
    <w:lvl w:ilvl="7" w:tplc="16506DCE" w:tentative="1">
      <w:start w:val="1"/>
      <w:numFmt w:val="lowerLetter"/>
      <w:lvlText w:val="%8."/>
      <w:lvlJc w:val="left"/>
      <w:pPr>
        <w:ind w:left="5760" w:hanging="360"/>
      </w:pPr>
    </w:lvl>
    <w:lvl w:ilvl="8" w:tplc="D0886D3C" w:tentative="1">
      <w:start w:val="1"/>
      <w:numFmt w:val="lowerRoman"/>
      <w:lvlText w:val="%9."/>
      <w:lvlJc w:val="right"/>
      <w:pPr>
        <w:ind w:left="6480" w:hanging="180"/>
      </w:pPr>
    </w:lvl>
  </w:abstractNum>
  <w:abstractNum w:abstractNumId="43" w15:restartNumberingAfterBreak="0">
    <w:nsid w:val="75BD3764"/>
    <w:multiLevelType w:val="hybridMultilevel"/>
    <w:tmpl w:val="6C56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4A2C65"/>
    <w:multiLevelType w:val="hybridMultilevel"/>
    <w:tmpl w:val="B45CE0D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1462081">
    <w:abstractNumId w:val="45"/>
  </w:num>
  <w:num w:numId="2" w16cid:durableId="553586075">
    <w:abstractNumId w:val="9"/>
  </w:num>
  <w:num w:numId="3" w16cid:durableId="533660271">
    <w:abstractNumId w:val="5"/>
  </w:num>
  <w:num w:numId="4" w16cid:durableId="1583904528">
    <w:abstractNumId w:val="22"/>
  </w:num>
  <w:num w:numId="5" w16cid:durableId="1466775265">
    <w:abstractNumId w:val="21"/>
  </w:num>
  <w:num w:numId="6" w16cid:durableId="1590577408">
    <w:abstractNumId w:val="1"/>
  </w:num>
  <w:num w:numId="7" w16cid:durableId="373509370">
    <w:abstractNumId w:val="33"/>
  </w:num>
  <w:num w:numId="8" w16cid:durableId="59906859">
    <w:abstractNumId w:val="11"/>
  </w:num>
  <w:num w:numId="9" w16cid:durableId="1269125185">
    <w:abstractNumId w:val="26"/>
  </w:num>
  <w:num w:numId="10" w16cid:durableId="1296326608">
    <w:abstractNumId w:val="8"/>
  </w:num>
  <w:num w:numId="11" w16cid:durableId="647243332">
    <w:abstractNumId w:val="42"/>
  </w:num>
  <w:num w:numId="12" w16cid:durableId="1595506661">
    <w:abstractNumId w:val="24"/>
  </w:num>
  <w:num w:numId="13" w16cid:durableId="72439716">
    <w:abstractNumId w:val="7"/>
  </w:num>
  <w:num w:numId="14" w16cid:durableId="361907742">
    <w:abstractNumId w:val="6"/>
  </w:num>
  <w:num w:numId="15" w16cid:durableId="1536429281">
    <w:abstractNumId w:val="39"/>
  </w:num>
  <w:num w:numId="16" w16cid:durableId="449325824">
    <w:abstractNumId w:val="35"/>
  </w:num>
  <w:num w:numId="17" w16cid:durableId="1884557420">
    <w:abstractNumId w:val="15"/>
  </w:num>
  <w:num w:numId="18" w16cid:durableId="999308166">
    <w:abstractNumId w:val="27"/>
  </w:num>
  <w:num w:numId="19" w16cid:durableId="411316382">
    <w:abstractNumId w:val="40"/>
  </w:num>
  <w:num w:numId="20" w16cid:durableId="1732650023">
    <w:abstractNumId w:val="25"/>
  </w:num>
  <w:num w:numId="21" w16cid:durableId="1643464248">
    <w:abstractNumId w:val="0"/>
  </w:num>
  <w:num w:numId="22" w16cid:durableId="763378373">
    <w:abstractNumId w:val="45"/>
  </w:num>
  <w:num w:numId="23" w16cid:durableId="145097226">
    <w:abstractNumId w:val="36"/>
  </w:num>
  <w:num w:numId="24" w16cid:durableId="926379236">
    <w:abstractNumId w:val="20"/>
  </w:num>
  <w:num w:numId="25" w16cid:durableId="47924222">
    <w:abstractNumId w:val="16"/>
  </w:num>
  <w:num w:numId="26" w16cid:durableId="639576452">
    <w:abstractNumId w:val="37"/>
  </w:num>
  <w:num w:numId="27" w16cid:durableId="1666473664">
    <w:abstractNumId w:val="23"/>
  </w:num>
  <w:num w:numId="28" w16cid:durableId="101727676">
    <w:abstractNumId w:val="19"/>
  </w:num>
  <w:num w:numId="29" w16cid:durableId="1017776113">
    <w:abstractNumId w:val="30"/>
  </w:num>
  <w:num w:numId="30" w16cid:durableId="251205605">
    <w:abstractNumId w:val="32"/>
  </w:num>
  <w:num w:numId="31" w16cid:durableId="891118981">
    <w:abstractNumId w:val="34"/>
  </w:num>
  <w:num w:numId="32" w16cid:durableId="1537083919">
    <w:abstractNumId w:val="3"/>
  </w:num>
  <w:num w:numId="33" w16cid:durableId="862330704">
    <w:abstractNumId w:val="2"/>
  </w:num>
  <w:num w:numId="34" w16cid:durableId="1665737010">
    <w:abstractNumId w:val="2"/>
  </w:num>
  <w:num w:numId="35" w16cid:durableId="822543237">
    <w:abstractNumId w:val="18"/>
  </w:num>
  <w:num w:numId="36" w16cid:durableId="79760807">
    <w:abstractNumId w:val="41"/>
  </w:num>
  <w:num w:numId="37" w16cid:durableId="1221862988">
    <w:abstractNumId w:val="44"/>
  </w:num>
  <w:num w:numId="38" w16cid:durableId="1795907136">
    <w:abstractNumId w:val="10"/>
  </w:num>
  <w:num w:numId="39" w16cid:durableId="466240220">
    <w:abstractNumId w:val="17"/>
  </w:num>
  <w:num w:numId="40" w16cid:durableId="2108192770">
    <w:abstractNumId w:val="28"/>
  </w:num>
  <w:num w:numId="41" w16cid:durableId="649092712">
    <w:abstractNumId w:val="38"/>
  </w:num>
  <w:num w:numId="42" w16cid:durableId="992566131">
    <w:abstractNumId w:val="13"/>
  </w:num>
  <w:num w:numId="43" w16cid:durableId="470439144">
    <w:abstractNumId w:val="4"/>
  </w:num>
  <w:num w:numId="44" w16cid:durableId="1748918986">
    <w:abstractNumId w:val="14"/>
  </w:num>
  <w:num w:numId="45" w16cid:durableId="152376455">
    <w:abstractNumId w:val="29"/>
  </w:num>
  <w:num w:numId="46" w16cid:durableId="1394505447">
    <w:abstractNumId w:val="31"/>
  </w:num>
  <w:num w:numId="47" w16cid:durableId="501354102">
    <w:abstractNumId w:val="43"/>
  </w:num>
  <w:num w:numId="48" w16cid:durableId="1115598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B5"/>
    <w:rsid w:val="000A6355"/>
    <w:rsid w:val="00101068"/>
    <w:rsid w:val="00130689"/>
    <w:rsid w:val="001A14E5"/>
    <w:rsid w:val="001A3328"/>
    <w:rsid w:val="001E3501"/>
    <w:rsid w:val="002B2061"/>
    <w:rsid w:val="00360A37"/>
    <w:rsid w:val="003D151D"/>
    <w:rsid w:val="00401C2A"/>
    <w:rsid w:val="00445834"/>
    <w:rsid w:val="004623BA"/>
    <w:rsid w:val="00463565"/>
    <w:rsid w:val="004E301A"/>
    <w:rsid w:val="004F3B6D"/>
    <w:rsid w:val="005300EB"/>
    <w:rsid w:val="005808A3"/>
    <w:rsid w:val="00585A72"/>
    <w:rsid w:val="0058681B"/>
    <w:rsid w:val="005A1392"/>
    <w:rsid w:val="006B56FB"/>
    <w:rsid w:val="007047C0"/>
    <w:rsid w:val="00781F56"/>
    <w:rsid w:val="007C52B5"/>
    <w:rsid w:val="007E5BB0"/>
    <w:rsid w:val="007F0B92"/>
    <w:rsid w:val="00865713"/>
    <w:rsid w:val="00950E07"/>
    <w:rsid w:val="00995B61"/>
    <w:rsid w:val="009E324E"/>
    <w:rsid w:val="009E6763"/>
    <w:rsid w:val="00BE7E85"/>
    <w:rsid w:val="00CA2E59"/>
    <w:rsid w:val="00D41847"/>
    <w:rsid w:val="00DC43EA"/>
    <w:rsid w:val="00E268BC"/>
    <w:rsid w:val="00E929FD"/>
    <w:rsid w:val="00F27A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A2A8"/>
  <w15:docId w15:val="{2DEAA38B-E82D-4391-A485-12C7C48B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A63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6963">
      <w:bodyDiv w:val="1"/>
      <w:marLeft w:val="0"/>
      <w:marRight w:val="0"/>
      <w:marTop w:val="0"/>
      <w:marBottom w:val="0"/>
      <w:divBdr>
        <w:top w:val="none" w:sz="0" w:space="0" w:color="auto"/>
        <w:left w:val="none" w:sz="0" w:space="0" w:color="auto"/>
        <w:bottom w:val="none" w:sz="0" w:space="0" w:color="auto"/>
        <w:right w:val="none" w:sz="0" w:space="0" w:color="auto"/>
      </w:divBdr>
    </w:div>
    <w:div w:id="49619930">
      <w:bodyDiv w:val="1"/>
      <w:marLeft w:val="0"/>
      <w:marRight w:val="0"/>
      <w:marTop w:val="0"/>
      <w:marBottom w:val="0"/>
      <w:divBdr>
        <w:top w:val="none" w:sz="0" w:space="0" w:color="auto"/>
        <w:left w:val="none" w:sz="0" w:space="0" w:color="auto"/>
        <w:bottom w:val="none" w:sz="0" w:space="0" w:color="auto"/>
        <w:right w:val="none" w:sz="0" w:space="0" w:color="auto"/>
      </w:divBdr>
    </w:div>
    <w:div w:id="216598692">
      <w:bodyDiv w:val="1"/>
      <w:marLeft w:val="0"/>
      <w:marRight w:val="0"/>
      <w:marTop w:val="0"/>
      <w:marBottom w:val="0"/>
      <w:divBdr>
        <w:top w:val="none" w:sz="0" w:space="0" w:color="auto"/>
        <w:left w:val="none" w:sz="0" w:space="0" w:color="auto"/>
        <w:bottom w:val="none" w:sz="0" w:space="0" w:color="auto"/>
        <w:right w:val="none" w:sz="0" w:space="0" w:color="auto"/>
      </w:divBdr>
    </w:div>
    <w:div w:id="390933497">
      <w:bodyDiv w:val="1"/>
      <w:marLeft w:val="0"/>
      <w:marRight w:val="0"/>
      <w:marTop w:val="0"/>
      <w:marBottom w:val="0"/>
      <w:divBdr>
        <w:top w:val="none" w:sz="0" w:space="0" w:color="auto"/>
        <w:left w:val="none" w:sz="0" w:space="0" w:color="auto"/>
        <w:bottom w:val="none" w:sz="0" w:space="0" w:color="auto"/>
        <w:right w:val="none" w:sz="0" w:space="0" w:color="auto"/>
      </w:divBdr>
    </w:div>
    <w:div w:id="584457010">
      <w:bodyDiv w:val="1"/>
      <w:marLeft w:val="0"/>
      <w:marRight w:val="0"/>
      <w:marTop w:val="0"/>
      <w:marBottom w:val="0"/>
      <w:divBdr>
        <w:top w:val="none" w:sz="0" w:space="0" w:color="auto"/>
        <w:left w:val="none" w:sz="0" w:space="0" w:color="auto"/>
        <w:bottom w:val="none" w:sz="0" w:space="0" w:color="auto"/>
        <w:right w:val="none" w:sz="0" w:space="0" w:color="auto"/>
      </w:divBdr>
    </w:div>
    <w:div w:id="659969312">
      <w:bodyDiv w:val="1"/>
      <w:marLeft w:val="0"/>
      <w:marRight w:val="0"/>
      <w:marTop w:val="0"/>
      <w:marBottom w:val="0"/>
      <w:divBdr>
        <w:top w:val="none" w:sz="0" w:space="0" w:color="auto"/>
        <w:left w:val="none" w:sz="0" w:space="0" w:color="auto"/>
        <w:bottom w:val="none" w:sz="0" w:space="0" w:color="auto"/>
        <w:right w:val="none" w:sz="0" w:space="0" w:color="auto"/>
      </w:divBdr>
    </w:div>
    <w:div w:id="711657242">
      <w:bodyDiv w:val="1"/>
      <w:marLeft w:val="0"/>
      <w:marRight w:val="0"/>
      <w:marTop w:val="0"/>
      <w:marBottom w:val="0"/>
      <w:divBdr>
        <w:top w:val="none" w:sz="0" w:space="0" w:color="auto"/>
        <w:left w:val="none" w:sz="0" w:space="0" w:color="auto"/>
        <w:bottom w:val="none" w:sz="0" w:space="0" w:color="auto"/>
        <w:right w:val="none" w:sz="0" w:space="0" w:color="auto"/>
      </w:divBdr>
    </w:div>
    <w:div w:id="777482421">
      <w:bodyDiv w:val="1"/>
      <w:marLeft w:val="0"/>
      <w:marRight w:val="0"/>
      <w:marTop w:val="0"/>
      <w:marBottom w:val="0"/>
      <w:divBdr>
        <w:top w:val="none" w:sz="0" w:space="0" w:color="auto"/>
        <w:left w:val="none" w:sz="0" w:space="0" w:color="auto"/>
        <w:bottom w:val="none" w:sz="0" w:space="0" w:color="auto"/>
        <w:right w:val="none" w:sz="0" w:space="0" w:color="auto"/>
      </w:divBdr>
    </w:div>
    <w:div w:id="792554431">
      <w:bodyDiv w:val="1"/>
      <w:marLeft w:val="0"/>
      <w:marRight w:val="0"/>
      <w:marTop w:val="0"/>
      <w:marBottom w:val="0"/>
      <w:divBdr>
        <w:top w:val="none" w:sz="0" w:space="0" w:color="auto"/>
        <w:left w:val="none" w:sz="0" w:space="0" w:color="auto"/>
        <w:bottom w:val="none" w:sz="0" w:space="0" w:color="auto"/>
        <w:right w:val="none" w:sz="0" w:space="0" w:color="auto"/>
      </w:divBdr>
    </w:div>
    <w:div w:id="903683372">
      <w:bodyDiv w:val="1"/>
      <w:marLeft w:val="0"/>
      <w:marRight w:val="0"/>
      <w:marTop w:val="0"/>
      <w:marBottom w:val="0"/>
      <w:divBdr>
        <w:top w:val="none" w:sz="0" w:space="0" w:color="auto"/>
        <w:left w:val="none" w:sz="0" w:space="0" w:color="auto"/>
        <w:bottom w:val="none" w:sz="0" w:space="0" w:color="auto"/>
        <w:right w:val="none" w:sz="0" w:space="0" w:color="auto"/>
      </w:divBdr>
    </w:div>
    <w:div w:id="1030571096">
      <w:bodyDiv w:val="1"/>
      <w:marLeft w:val="0"/>
      <w:marRight w:val="0"/>
      <w:marTop w:val="0"/>
      <w:marBottom w:val="0"/>
      <w:divBdr>
        <w:top w:val="none" w:sz="0" w:space="0" w:color="auto"/>
        <w:left w:val="none" w:sz="0" w:space="0" w:color="auto"/>
        <w:bottom w:val="none" w:sz="0" w:space="0" w:color="auto"/>
        <w:right w:val="none" w:sz="0" w:space="0" w:color="auto"/>
      </w:divBdr>
    </w:div>
    <w:div w:id="1114323770">
      <w:bodyDiv w:val="1"/>
      <w:marLeft w:val="0"/>
      <w:marRight w:val="0"/>
      <w:marTop w:val="0"/>
      <w:marBottom w:val="0"/>
      <w:divBdr>
        <w:top w:val="none" w:sz="0" w:space="0" w:color="auto"/>
        <w:left w:val="none" w:sz="0" w:space="0" w:color="auto"/>
        <w:bottom w:val="none" w:sz="0" w:space="0" w:color="auto"/>
        <w:right w:val="none" w:sz="0" w:space="0" w:color="auto"/>
      </w:divBdr>
    </w:div>
    <w:div w:id="1201012889">
      <w:bodyDiv w:val="1"/>
      <w:marLeft w:val="0"/>
      <w:marRight w:val="0"/>
      <w:marTop w:val="0"/>
      <w:marBottom w:val="0"/>
      <w:divBdr>
        <w:top w:val="none" w:sz="0" w:space="0" w:color="auto"/>
        <w:left w:val="none" w:sz="0" w:space="0" w:color="auto"/>
        <w:bottom w:val="none" w:sz="0" w:space="0" w:color="auto"/>
        <w:right w:val="none" w:sz="0" w:space="0" w:color="auto"/>
      </w:divBdr>
    </w:div>
    <w:div w:id="1345984196">
      <w:bodyDiv w:val="1"/>
      <w:marLeft w:val="0"/>
      <w:marRight w:val="0"/>
      <w:marTop w:val="0"/>
      <w:marBottom w:val="0"/>
      <w:divBdr>
        <w:top w:val="none" w:sz="0" w:space="0" w:color="auto"/>
        <w:left w:val="none" w:sz="0" w:space="0" w:color="auto"/>
        <w:bottom w:val="none" w:sz="0" w:space="0" w:color="auto"/>
        <w:right w:val="none" w:sz="0" w:space="0" w:color="auto"/>
      </w:divBdr>
    </w:div>
    <w:div w:id="1404983733">
      <w:bodyDiv w:val="1"/>
      <w:marLeft w:val="0"/>
      <w:marRight w:val="0"/>
      <w:marTop w:val="0"/>
      <w:marBottom w:val="0"/>
      <w:divBdr>
        <w:top w:val="none" w:sz="0" w:space="0" w:color="auto"/>
        <w:left w:val="none" w:sz="0" w:space="0" w:color="auto"/>
        <w:bottom w:val="none" w:sz="0" w:space="0" w:color="auto"/>
        <w:right w:val="none" w:sz="0" w:space="0" w:color="auto"/>
      </w:divBdr>
    </w:div>
    <w:div w:id="1477841846">
      <w:bodyDiv w:val="1"/>
      <w:marLeft w:val="0"/>
      <w:marRight w:val="0"/>
      <w:marTop w:val="0"/>
      <w:marBottom w:val="0"/>
      <w:divBdr>
        <w:top w:val="none" w:sz="0" w:space="0" w:color="auto"/>
        <w:left w:val="none" w:sz="0" w:space="0" w:color="auto"/>
        <w:bottom w:val="none" w:sz="0" w:space="0" w:color="auto"/>
        <w:right w:val="none" w:sz="0" w:space="0" w:color="auto"/>
      </w:divBdr>
    </w:div>
    <w:div w:id="1498692022">
      <w:bodyDiv w:val="1"/>
      <w:marLeft w:val="0"/>
      <w:marRight w:val="0"/>
      <w:marTop w:val="0"/>
      <w:marBottom w:val="0"/>
      <w:divBdr>
        <w:top w:val="none" w:sz="0" w:space="0" w:color="auto"/>
        <w:left w:val="none" w:sz="0" w:space="0" w:color="auto"/>
        <w:bottom w:val="none" w:sz="0" w:space="0" w:color="auto"/>
        <w:right w:val="none" w:sz="0" w:space="0" w:color="auto"/>
      </w:divBdr>
    </w:div>
    <w:div w:id="1538616421">
      <w:bodyDiv w:val="1"/>
      <w:marLeft w:val="0"/>
      <w:marRight w:val="0"/>
      <w:marTop w:val="0"/>
      <w:marBottom w:val="0"/>
      <w:divBdr>
        <w:top w:val="none" w:sz="0" w:space="0" w:color="auto"/>
        <w:left w:val="none" w:sz="0" w:space="0" w:color="auto"/>
        <w:bottom w:val="none" w:sz="0" w:space="0" w:color="auto"/>
        <w:right w:val="none" w:sz="0" w:space="0" w:color="auto"/>
      </w:divBdr>
    </w:div>
    <w:div w:id="1568027124">
      <w:bodyDiv w:val="1"/>
      <w:marLeft w:val="0"/>
      <w:marRight w:val="0"/>
      <w:marTop w:val="0"/>
      <w:marBottom w:val="0"/>
      <w:divBdr>
        <w:top w:val="none" w:sz="0" w:space="0" w:color="auto"/>
        <w:left w:val="none" w:sz="0" w:space="0" w:color="auto"/>
        <w:bottom w:val="none" w:sz="0" w:space="0" w:color="auto"/>
        <w:right w:val="none" w:sz="0" w:space="0" w:color="auto"/>
      </w:divBdr>
    </w:div>
    <w:div w:id="1612011506">
      <w:bodyDiv w:val="1"/>
      <w:marLeft w:val="0"/>
      <w:marRight w:val="0"/>
      <w:marTop w:val="0"/>
      <w:marBottom w:val="0"/>
      <w:divBdr>
        <w:top w:val="none" w:sz="0" w:space="0" w:color="auto"/>
        <w:left w:val="none" w:sz="0" w:space="0" w:color="auto"/>
        <w:bottom w:val="none" w:sz="0" w:space="0" w:color="auto"/>
        <w:right w:val="none" w:sz="0" w:space="0" w:color="auto"/>
      </w:divBdr>
    </w:div>
    <w:div w:id="199972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80A1B" w:rsidRDefault="008B4550" w:rsidP="009B242A">
          <w:pPr>
            <w:pStyle w:val="4D6CDB0F478A47378458119DA633E90A"/>
          </w:pPr>
          <w:r w:rsidRPr="00925A3E">
            <w:rPr>
              <w:rStyle w:val="PlaceholderText"/>
            </w:rPr>
            <w:t>Click or tap to enter a date.</w:t>
          </w:r>
        </w:p>
      </w:docPartBody>
    </w:docPart>
    <w:docPart>
      <w:docPartPr>
        <w:name w:val="F8AA4258DA6D47D5BE250E6E3FC02B95"/>
        <w:category>
          <w:name w:val="General"/>
          <w:gallery w:val="placeholder"/>
        </w:category>
        <w:types>
          <w:type w:val="bbPlcHdr"/>
        </w:types>
        <w:behaviors>
          <w:behavior w:val="content"/>
        </w:behaviors>
        <w:guid w:val="{EE3455CE-F3C5-4207-8E27-681F4793E717}"/>
      </w:docPartPr>
      <w:docPartBody>
        <w:p w:rsidR="00780A1B" w:rsidRDefault="004B367B" w:rsidP="004B367B">
          <w:pPr>
            <w:pStyle w:val="F8AA4258DA6D47D5BE250E6E3FC02B95"/>
          </w:pPr>
          <w:r w:rsidRPr="00D858FE">
            <w:rPr>
              <w:rStyle w:val="PlaceholderText"/>
            </w:rPr>
            <w:t>Choose an item.</w:t>
          </w:r>
        </w:p>
      </w:docPartBody>
    </w:docPart>
    <w:docPart>
      <w:docPartPr>
        <w:name w:val="3F57B158794E4CDEA920B881CCFF5F04"/>
        <w:category>
          <w:name w:val="General"/>
          <w:gallery w:val="placeholder"/>
        </w:category>
        <w:types>
          <w:type w:val="bbPlcHdr"/>
        </w:types>
        <w:behaviors>
          <w:behavior w:val="content"/>
        </w:behaviors>
        <w:guid w:val="{12B0FCC7-8A32-4F64-B4C4-DAB70C2D316C}"/>
      </w:docPartPr>
      <w:docPartBody>
        <w:p w:rsidR="00780A1B" w:rsidRDefault="004B367B" w:rsidP="004B367B">
          <w:pPr>
            <w:pStyle w:val="3F57B158794E4CDEA920B881CCFF5F04"/>
          </w:pPr>
          <w:r w:rsidRPr="00D858FE">
            <w:rPr>
              <w:rStyle w:val="PlaceholderText"/>
            </w:rPr>
            <w:t>Choose an item.</w:t>
          </w:r>
        </w:p>
      </w:docPartBody>
    </w:docPart>
    <w:docPart>
      <w:docPartPr>
        <w:name w:val="EF5182E7F76D49288A45066EC33A73D3"/>
        <w:category>
          <w:name w:val="General"/>
          <w:gallery w:val="placeholder"/>
        </w:category>
        <w:types>
          <w:type w:val="bbPlcHdr"/>
        </w:types>
        <w:behaviors>
          <w:behavior w:val="content"/>
        </w:behaviors>
        <w:guid w:val="{4770637E-B822-43C8-97AC-12AB58D3FE5E}"/>
      </w:docPartPr>
      <w:docPartBody>
        <w:p w:rsidR="00780A1B" w:rsidRDefault="004B367B" w:rsidP="004B367B">
          <w:pPr>
            <w:pStyle w:val="EF5182E7F76D49288A45066EC33A73D3"/>
          </w:pPr>
          <w:r w:rsidRPr="00D858FE">
            <w:rPr>
              <w:rStyle w:val="PlaceholderText"/>
            </w:rPr>
            <w:t>Choose an item.</w:t>
          </w:r>
        </w:p>
      </w:docPartBody>
    </w:docPart>
    <w:docPart>
      <w:docPartPr>
        <w:name w:val="98E0730B73844A5AB17054BFE7B4EB7B"/>
        <w:category>
          <w:name w:val="General"/>
          <w:gallery w:val="placeholder"/>
        </w:category>
        <w:types>
          <w:type w:val="bbPlcHdr"/>
        </w:types>
        <w:behaviors>
          <w:behavior w:val="content"/>
        </w:behaviors>
        <w:guid w:val="{685B3EB5-F972-4F45-A71B-6E5FF980DE44}"/>
      </w:docPartPr>
      <w:docPartBody>
        <w:p w:rsidR="00780A1B" w:rsidRDefault="004B367B" w:rsidP="004B367B">
          <w:pPr>
            <w:pStyle w:val="98E0730B73844A5AB17054BFE7B4EB7B"/>
          </w:pPr>
          <w:r w:rsidRPr="00D858FE">
            <w:rPr>
              <w:rStyle w:val="PlaceholderText"/>
            </w:rPr>
            <w:t>Choose an item.</w:t>
          </w:r>
        </w:p>
      </w:docPartBody>
    </w:docPart>
    <w:docPart>
      <w:docPartPr>
        <w:name w:val="79DE9837E26248588CFE7EF19646E119"/>
        <w:category>
          <w:name w:val="General"/>
          <w:gallery w:val="placeholder"/>
        </w:category>
        <w:types>
          <w:type w:val="bbPlcHdr"/>
        </w:types>
        <w:behaviors>
          <w:behavior w:val="content"/>
        </w:behaviors>
        <w:guid w:val="{07C21E4B-C26B-4BD4-A2D1-ABD8A8D5D81C}"/>
      </w:docPartPr>
      <w:docPartBody>
        <w:p w:rsidR="00780A1B" w:rsidRDefault="004B367B" w:rsidP="004B367B">
          <w:pPr>
            <w:pStyle w:val="79DE9837E26248588CFE7EF19646E119"/>
          </w:pPr>
          <w:r w:rsidRPr="00D858FE">
            <w:rPr>
              <w:rStyle w:val="PlaceholderText"/>
            </w:rPr>
            <w:t>Choose an item.</w:t>
          </w:r>
        </w:p>
      </w:docPartBody>
    </w:docPart>
    <w:docPart>
      <w:docPartPr>
        <w:name w:val="FC6A587D75CB4D5090BBA9C560143A41"/>
        <w:category>
          <w:name w:val="General"/>
          <w:gallery w:val="placeholder"/>
        </w:category>
        <w:types>
          <w:type w:val="bbPlcHdr"/>
        </w:types>
        <w:behaviors>
          <w:behavior w:val="content"/>
        </w:behaviors>
        <w:guid w:val="{2B6457D1-F1BD-4972-9456-FD0552E2639D}"/>
      </w:docPartPr>
      <w:docPartBody>
        <w:p w:rsidR="00780A1B" w:rsidRDefault="004B367B" w:rsidP="004B367B">
          <w:pPr>
            <w:pStyle w:val="FC6A587D75CB4D5090BBA9C560143A41"/>
          </w:pPr>
          <w:r w:rsidRPr="00D858FE">
            <w:rPr>
              <w:rStyle w:val="PlaceholderText"/>
            </w:rPr>
            <w:t>Choose an item.</w:t>
          </w:r>
        </w:p>
      </w:docPartBody>
    </w:docPart>
    <w:docPart>
      <w:docPartPr>
        <w:name w:val="022151000DF6481CA57DEA8701A7C832"/>
        <w:category>
          <w:name w:val="General"/>
          <w:gallery w:val="placeholder"/>
        </w:category>
        <w:types>
          <w:type w:val="bbPlcHdr"/>
        </w:types>
        <w:behaviors>
          <w:behavior w:val="content"/>
        </w:behaviors>
        <w:guid w:val="{E32AEDF6-A7DC-447B-9464-0C9E79BD5A52}"/>
      </w:docPartPr>
      <w:docPartBody>
        <w:p w:rsidR="00780A1B" w:rsidRDefault="004B367B" w:rsidP="004B367B">
          <w:pPr>
            <w:pStyle w:val="022151000DF6481CA57DEA8701A7C832"/>
          </w:pPr>
          <w:r w:rsidRPr="00D858FE">
            <w:rPr>
              <w:rStyle w:val="PlaceholderText"/>
            </w:rPr>
            <w:t>Choose an item.</w:t>
          </w:r>
        </w:p>
      </w:docPartBody>
    </w:docPart>
    <w:docPart>
      <w:docPartPr>
        <w:name w:val="BE1C96E14126410295D1ECC29C1B3E97"/>
        <w:category>
          <w:name w:val="General"/>
          <w:gallery w:val="placeholder"/>
        </w:category>
        <w:types>
          <w:type w:val="bbPlcHdr"/>
        </w:types>
        <w:behaviors>
          <w:behavior w:val="content"/>
        </w:behaviors>
        <w:guid w:val="{CFBEE06E-4BFB-44CD-B7B1-89483DD2C562}"/>
      </w:docPartPr>
      <w:docPartBody>
        <w:p w:rsidR="00780A1B" w:rsidRDefault="004B367B" w:rsidP="004B367B">
          <w:pPr>
            <w:pStyle w:val="BE1C96E14126410295D1ECC29C1B3E97"/>
          </w:pPr>
          <w:r w:rsidRPr="00D858FE">
            <w:rPr>
              <w:rStyle w:val="PlaceholderText"/>
            </w:rPr>
            <w:t>Choose an item.</w:t>
          </w:r>
        </w:p>
      </w:docPartBody>
    </w:docPart>
    <w:docPart>
      <w:docPartPr>
        <w:name w:val="FBFCAA3A5A8D49EF8CB5DB2A60F30DFC"/>
        <w:category>
          <w:name w:val="General"/>
          <w:gallery w:val="placeholder"/>
        </w:category>
        <w:types>
          <w:type w:val="bbPlcHdr"/>
        </w:types>
        <w:behaviors>
          <w:behavior w:val="content"/>
        </w:behaviors>
        <w:guid w:val="{D9909B54-CDB6-42B4-9CAA-CDA7A76BA629}"/>
      </w:docPartPr>
      <w:docPartBody>
        <w:p w:rsidR="00780A1B" w:rsidRDefault="004B367B" w:rsidP="004B367B">
          <w:pPr>
            <w:pStyle w:val="FBFCAA3A5A8D49EF8CB5DB2A60F30D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367B"/>
    <w:rsid w:val="00020A11"/>
    <w:rsid w:val="002151F0"/>
    <w:rsid w:val="004B367B"/>
    <w:rsid w:val="005808A3"/>
    <w:rsid w:val="0076523F"/>
    <w:rsid w:val="00780A1B"/>
    <w:rsid w:val="007F0B92"/>
    <w:rsid w:val="008B4550"/>
    <w:rsid w:val="00995B61"/>
    <w:rsid w:val="009E324E"/>
    <w:rsid w:val="00BD2D2E"/>
    <w:rsid w:val="00CA2E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367B"/>
    <w:rPr>
      <w:color w:val="808080"/>
    </w:rPr>
  </w:style>
  <w:style w:type="paragraph" w:customStyle="1" w:styleId="4D6CDB0F478A47378458119DA633E90A">
    <w:name w:val="4D6CDB0F478A47378458119DA633E90A"/>
    <w:rsid w:val="00193AC5"/>
  </w:style>
  <w:style w:type="paragraph" w:customStyle="1" w:styleId="F8AA4258DA6D47D5BE250E6E3FC02B95">
    <w:name w:val="F8AA4258DA6D47D5BE250E6E3FC02B95"/>
    <w:rsid w:val="004B367B"/>
    <w:pPr>
      <w:spacing w:line="278" w:lineRule="auto"/>
    </w:pPr>
    <w:rPr>
      <w:kern w:val="2"/>
      <w:sz w:val="24"/>
      <w:szCs w:val="24"/>
      <w14:ligatures w14:val="standardContextual"/>
    </w:rPr>
  </w:style>
  <w:style w:type="paragraph" w:customStyle="1" w:styleId="3F57B158794E4CDEA920B881CCFF5F04">
    <w:name w:val="3F57B158794E4CDEA920B881CCFF5F04"/>
    <w:rsid w:val="004B367B"/>
    <w:pPr>
      <w:spacing w:line="278" w:lineRule="auto"/>
    </w:pPr>
    <w:rPr>
      <w:kern w:val="2"/>
      <w:sz w:val="24"/>
      <w:szCs w:val="24"/>
      <w14:ligatures w14:val="standardContextual"/>
    </w:rPr>
  </w:style>
  <w:style w:type="paragraph" w:customStyle="1" w:styleId="EF5182E7F76D49288A45066EC33A73D3">
    <w:name w:val="EF5182E7F76D49288A45066EC33A73D3"/>
    <w:rsid w:val="004B367B"/>
    <w:pPr>
      <w:spacing w:line="278" w:lineRule="auto"/>
    </w:pPr>
    <w:rPr>
      <w:kern w:val="2"/>
      <w:sz w:val="24"/>
      <w:szCs w:val="24"/>
      <w14:ligatures w14:val="standardContextual"/>
    </w:rPr>
  </w:style>
  <w:style w:type="paragraph" w:customStyle="1" w:styleId="98E0730B73844A5AB17054BFE7B4EB7B">
    <w:name w:val="98E0730B73844A5AB17054BFE7B4EB7B"/>
    <w:rsid w:val="004B367B"/>
    <w:pPr>
      <w:spacing w:line="278" w:lineRule="auto"/>
    </w:pPr>
    <w:rPr>
      <w:kern w:val="2"/>
      <w:sz w:val="24"/>
      <w:szCs w:val="24"/>
      <w14:ligatures w14:val="standardContextual"/>
    </w:rPr>
  </w:style>
  <w:style w:type="paragraph" w:customStyle="1" w:styleId="79DE9837E26248588CFE7EF19646E119">
    <w:name w:val="79DE9837E26248588CFE7EF19646E119"/>
    <w:rsid w:val="004B367B"/>
    <w:pPr>
      <w:spacing w:line="278" w:lineRule="auto"/>
    </w:pPr>
    <w:rPr>
      <w:kern w:val="2"/>
      <w:sz w:val="24"/>
      <w:szCs w:val="24"/>
      <w14:ligatures w14:val="standardContextual"/>
    </w:rPr>
  </w:style>
  <w:style w:type="paragraph" w:customStyle="1" w:styleId="FC6A587D75CB4D5090BBA9C560143A41">
    <w:name w:val="FC6A587D75CB4D5090BBA9C560143A41"/>
    <w:rsid w:val="004B367B"/>
    <w:pPr>
      <w:spacing w:line="278" w:lineRule="auto"/>
    </w:pPr>
    <w:rPr>
      <w:kern w:val="2"/>
      <w:sz w:val="24"/>
      <w:szCs w:val="24"/>
      <w14:ligatures w14:val="standardContextual"/>
    </w:rPr>
  </w:style>
  <w:style w:type="paragraph" w:customStyle="1" w:styleId="022151000DF6481CA57DEA8701A7C832">
    <w:name w:val="022151000DF6481CA57DEA8701A7C832"/>
    <w:rsid w:val="004B367B"/>
    <w:pPr>
      <w:spacing w:line="278" w:lineRule="auto"/>
    </w:pPr>
    <w:rPr>
      <w:kern w:val="2"/>
      <w:sz w:val="24"/>
      <w:szCs w:val="24"/>
      <w14:ligatures w14:val="standardContextual"/>
    </w:rPr>
  </w:style>
  <w:style w:type="paragraph" w:customStyle="1" w:styleId="BE1C96E14126410295D1ECC29C1B3E97">
    <w:name w:val="BE1C96E14126410295D1ECC29C1B3E97"/>
    <w:rsid w:val="004B367B"/>
    <w:pPr>
      <w:spacing w:line="278" w:lineRule="auto"/>
    </w:pPr>
    <w:rPr>
      <w:kern w:val="2"/>
      <w:sz w:val="24"/>
      <w:szCs w:val="24"/>
      <w14:ligatures w14:val="standardContextual"/>
    </w:rPr>
  </w:style>
  <w:style w:type="paragraph" w:customStyle="1" w:styleId="FBFCAA3A5A8D49EF8CB5DB2A60F30DFC">
    <w:name w:val="FBFCAA3A5A8D49EF8CB5DB2A60F30DFC"/>
    <w:rsid w:val="004B367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3054</Words>
  <Characters>17413</Characters>
  <Application>Microsoft Office Word</Application>
  <DocSecurity>8</DocSecurity>
  <Lines>145</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2025-01-07T23:38:00Z</dcterms:created>
  <dcterms:modified xsi:type="dcterms:W3CDTF">2025-01-07T23:39:00Z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