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478B0B" w14:textId="77777777" w:rsidR="000E00D6" w:rsidRPr="000C1E7A" w:rsidRDefault="004A632F" w:rsidP="00A45AD0">
      <w:pPr>
        <w:pStyle w:val="Title"/>
        <w:framePr w:w="9500" w:wrap="notBeside" w:vAnchor="page" w:hAnchor="page" w:x="811" w:y="7681"/>
        <w:rPr>
          <w:rFonts w:ascii="Arial" w:hAnsi="Arial" w:cs="Arial"/>
        </w:rPr>
      </w:pPr>
      <w:bookmarkStart w:id="0" w:name="_GoBack"/>
      <w:bookmarkEnd w:id="0"/>
      <w:r w:rsidRPr="000C1E7A">
        <w:rPr>
          <w:rFonts w:ascii="Arial" w:hAnsi="Arial" w:cs="Arial"/>
        </w:rPr>
        <w:t xml:space="preserve">Performance </w:t>
      </w:r>
    </w:p>
    <w:p w14:paraId="13AE061B" w14:textId="77777777" w:rsidR="00973F6A" w:rsidRPr="000C1E7A" w:rsidRDefault="00973F6A" w:rsidP="00A45AD0">
      <w:pPr>
        <w:pStyle w:val="Title"/>
        <w:framePr w:w="9500" w:wrap="notBeside" w:vAnchor="page" w:hAnchor="page" w:x="811" w:y="7681"/>
        <w:rPr>
          <w:rFonts w:ascii="Arial" w:hAnsi="Arial" w:cs="Arial"/>
        </w:rPr>
      </w:pPr>
      <w:r w:rsidRPr="000C1E7A">
        <w:rPr>
          <w:rFonts w:ascii="Arial" w:hAnsi="Arial" w:cs="Arial"/>
        </w:rPr>
        <w:t xml:space="preserve">Report </w:t>
      </w:r>
    </w:p>
    <w:p w14:paraId="162CFCDF" w14:textId="77777777" w:rsidR="00973F6A" w:rsidRPr="000C1E7A" w:rsidRDefault="00973F6A" w:rsidP="00A45AD0">
      <w:pPr>
        <w:pStyle w:val="ContactNumber"/>
        <w:framePr w:w="4621" w:h="826" w:hRule="exact" w:wrap="around" w:hAnchor="page" w:x="841" w:y="9736"/>
        <w:rPr>
          <w:rFonts w:ascii="Arial" w:hAnsi="Arial" w:cs="Arial"/>
        </w:rPr>
      </w:pPr>
      <w:r w:rsidRPr="000C1E7A">
        <w:rPr>
          <w:rFonts w:ascii="Arial" w:hAnsi="Arial" w:cs="Arial"/>
        </w:rPr>
        <w:t>1800 951 822</w:t>
      </w:r>
    </w:p>
    <w:p w14:paraId="56EDC04A" w14:textId="77777777" w:rsidR="00F82570" w:rsidRPr="000C1E7A" w:rsidRDefault="00F82570" w:rsidP="00A45AD0">
      <w:pPr>
        <w:pStyle w:val="ContactNumber"/>
        <w:framePr w:w="4621" w:h="826" w:hRule="exact" w:wrap="around" w:hAnchor="page" w:x="841" w:y="9736"/>
        <w:rPr>
          <w:rFonts w:ascii="Arial" w:hAnsi="Arial" w:cs="Arial"/>
        </w:rPr>
      </w:pPr>
      <w:r w:rsidRPr="000C1E7A">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0C1E7A" w14:paraId="56C9630C"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79F6C972" w14:textId="77777777" w:rsidR="00142FF8" w:rsidRPr="000C1E7A" w:rsidRDefault="00142FF8" w:rsidP="00142FF8">
            <w:pPr>
              <w:pStyle w:val="CoverHeading"/>
              <w:rPr>
                <w:rFonts w:ascii="Arial" w:hAnsi="Arial" w:cs="Arial"/>
                <w:sz w:val="24"/>
              </w:rPr>
            </w:pPr>
            <w:r w:rsidRPr="000C1E7A">
              <w:rPr>
                <w:rFonts w:ascii="Arial" w:hAnsi="Arial" w:cs="Arial"/>
                <w:sz w:val="24"/>
              </w:rPr>
              <w:t>Name of service:</w:t>
            </w:r>
          </w:p>
        </w:tc>
        <w:tc>
          <w:tcPr>
            <w:tcW w:w="4814" w:type="dxa"/>
          </w:tcPr>
          <w:p w14:paraId="0B9B1034" w14:textId="77777777" w:rsidR="00142FF8" w:rsidRPr="000C1E7A"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0C1E7A">
              <w:rPr>
                <w:rFonts w:ascii="Arial" w:hAnsi="Arial" w:cs="Arial"/>
                <w:sz w:val="24"/>
              </w:rPr>
              <w:t xml:space="preserve">Performance report date: </w:t>
            </w:r>
          </w:p>
        </w:tc>
      </w:tr>
      <w:tr w:rsidR="00142FF8" w:rsidRPr="000C1E7A" w14:paraId="5B15AB66"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06E99A21" w14:textId="77777777" w:rsidR="00142FF8" w:rsidRPr="000C1E7A" w:rsidRDefault="00DB0668" w:rsidP="00142FF8">
            <w:pPr>
              <w:pStyle w:val="ListBullet"/>
              <w:numPr>
                <w:ilvl w:val="0"/>
                <w:numId w:val="0"/>
              </w:numPr>
              <w:spacing w:before="0" w:after="120" w:line="22" w:lineRule="atLeast"/>
              <w:rPr>
                <w:rFonts w:ascii="Arial" w:hAnsi="Arial" w:cs="Arial"/>
                <w:color w:val="auto"/>
              </w:rPr>
            </w:pPr>
            <w:r w:rsidRPr="000C1E7A">
              <w:rPr>
                <w:rFonts w:ascii="Arial" w:eastAsia="Calibri" w:hAnsi="Arial" w:cs="Arial"/>
              </w:rPr>
              <w:t>Windsor Aged Care Services</w:t>
            </w:r>
          </w:p>
        </w:tc>
        <w:tc>
          <w:tcPr>
            <w:tcW w:w="4814" w:type="dxa"/>
          </w:tcPr>
          <w:p w14:paraId="4ACAA480" w14:textId="77777777" w:rsidR="00142FF8" w:rsidRPr="000C1E7A" w:rsidRDefault="000C1E7A"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w:t>
            </w:r>
            <w:r w:rsidR="002B2CA6" w:rsidRPr="000C1E7A">
              <w:rPr>
                <w:rFonts w:ascii="Arial" w:hAnsi="Arial" w:cs="Arial"/>
                <w:color w:val="auto"/>
              </w:rPr>
              <w:t xml:space="preserve">8 </w:t>
            </w:r>
            <w:r>
              <w:rPr>
                <w:rFonts w:ascii="Arial" w:hAnsi="Arial" w:cs="Arial"/>
                <w:color w:val="auto"/>
              </w:rPr>
              <w:t>August</w:t>
            </w:r>
            <w:r w:rsidR="002B2CA6" w:rsidRPr="000C1E7A">
              <w:rPr>
                <w:rFonts w:ascii="Arial" w:hAnsi="Arial" w:cs="Arial"/>
                <w:color w:val="auto"/>
              </w:rPr>
              <w:t xml:space="preserve"> 2022</w:t>
            </w:r>
          </w:p>
        </w:tc>
      </w:tr>
      <w:tr w:rsidR="00142FF8" w:rsidRPr="000C1E7A" w14:paraId="065D3A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95D4D48" w14:textId="77777777" w:rsidR="00142FF8" w:rsidRPr="000C1E7A" w:rsidRDefault="00142FF8" w:rsidP="00142FF8">
            <w:pPr>
              <w:pStyle w:val="CoverHeading"/>
              <w:spacing w:before="0" w:after="120" w:line="22" w:lineRule="atLeast"/>
              <w:rPr>
                <w:rFonts w:ascii="Arial" w:hAnsi="Arial" w:cs="Arial"/>
                <w:color w:val="auto"/>
                <w:sz w:val="24"/>
              </w:rPr>
            </w:pPr>
            <w:r w:rsidRPr="000C1E7A">
              <w:rPr>
                <w:rFonts w:ascii="Arial" w:hAnsi="Arial" w:cs="Arial"/>
                <w:color w:val="auto"/>
                <w:sz w:val="24"/>
              </w:rPr>
              <w:t>Commission ID:</w:t>
            </w:r>
          </w:p>
        </w:tc>
        <w:tc>
          <w:tcPr>
            <w:tcW w:w="4814" w:type="dxa"/>
          </w:tcPr>
          <w:p w14:paraId="3B6AAC35" w14:textId="77777777" w:rsidR="00142FF8" w:rsidRPr="000C1E7A"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0C1E7A">
              <w:rPr>
                <w:rFonts w:ascii="Arial" w:hAnsi="Arial" w:cs="Arial"/>
                <w:color w:val="auto"/>
                <w:sz w:val="24"/>
              </w:rPr>
              <w:t xml:space="preserve">Activity type: </w:t>
            </w:r>
          </w:p>
        </w:tc>
      </w:tr>
      <w:tr w:rsidR="00142FF8" w:rsidRPr="000C1E7A" w14:paraId="5073DBC9"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1890BE5" w14:textId="77777777" w:rsidR="00142FF8" w:rsidRPr="000C1E7A" w:rsidRDefault="00DB0668" w:rsidP="00142FF8">
            <w:pPr>
              <w:pStyle w:val="ListBullet"/>
              <w:numPr>
                <w:ilvl w:val="0"/>
                <w:numId w:val="0"/>
              </w:numPr>
              <w:spacing w:before="0" w:after="120" w:line="22" w:lineRule="atLeast"/>
              <w:rPr>
                <w:rFonts w:ascii="Arial" w:hAnsi="Arial" w:cs="Arial"/>
                <w:color w:val="auto"/>
              </w:rPr>
            </w:pPr>
            <w:r w:rsidRPr="000C1E7A">
              <w:rPr>
                <w:rFonts w:ascii="Arial" w:hAnsi="Arial" w:cs="Arial"/>
                <w:color w:val="auto"/>
              </w:rPr>
              <w:t>5207</w:t>
            </w:r>
          </w:p>
        </w:tc>
        <w:tc>
          <w:tcPr>
            <w:tcW w:w="4814" w:type="dxa"/>
          </w:tcPr>
          <w:p w14:paraId="419A1DBE" w14:textId="77777777" w:rsidR="00142FF8" w:rsidRPr="000C1E7A"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C1E7A">
              <w:rPr>
                <w:rFonts w:ascii="Arial" w:hAnsi="Arial" w:cs="Arial"/>
                <w:color w:val="auto"/>
              </w:rPr>
              <w:t>Site audit</w:t>
            </w:r>
          </w:p>
        </w:tc>
      </w:tr>
      <w:tr w:rsidR="00142FF8" w:rsidRPr="000C1E7A" w14:paraId="7C0FDEB6"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07C39F17" w14:textId="77777777" w:rsidR="00142FF8" w:rsidRPr="000C1E7A" w:rsidRDefault="00142FF8" w:rsidP="00142FF8">
            <w:pPr>
              <w:pStyle w:val="CoverHeading"/>
              <w:spacing w:before="0" w:after="120" w:line="22" w:lineRule="atLeast"/>
              <w:rPr>
                <w:rFonts w:ascii="Arial" w:hAnsi="Arial" w:cs="Arial"/>
                <w:color w:val="auto"/>
                <w:sz w:val="24"/>
              </w:rPr>
            </w:pPr>
            <w:r w:rsidRPr="000C1E7A">
              <w:rPr>
                <w:rFonts w:ascii="Arial" w:hAnsi="Arial" w:cs="Arial"/>
                <w:color w:val="auto"/>
                <w:sz w:val="24"/>
              </w:rPr>
              <w:t xml:space="preserve">Approved provider: </w:t>
            </w:r>
          </w:p>
        </w:tc>
        <w:tc>
          <w:tcPr>
            <w:tcW w:w="4814" w:type="dxa"/>
          </w:tcPr>
          <w:p w14:paraId="76BAEC80" w14:textId="77777777" w:rsidR="00142FF8" w:rsidRPr="000C1E7A"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0C1E7A">
              <w:rPr>
                <w:rFonts w:ascii="Arial" w:hAnsi="Arial" w:cs="Arial"/>
                <w:color w:val="auto"/>
                <w:sz w:val="24"/>
              </w:rPr>
              <w:t>Activity date:</w:t>
            </w:r>
          </w:p>
        </w:tc>
      </w:tr>
      <w:tr w:rsidR="00142FF8" w:rsidRPr="000C1E7A" w14:paraId="72CC9A6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07DFE1D5" w14:textId="77777777" w:rsidR="00142FF8" w:rsidRPr="000C1E7A" w:rsidRDefault="006C4E98" w:rsidP="00142FF8">
            <w:pPr>
              <w:pStyle w:val="ListBullet"/>
              <w:numPr>
                <w:ilvl w:val="0"/>
                <w:numId w:val="0"/>
              </w:numPr>
              <w:spacing w:before="0" w:after="120" w:line="22" w:lineRule="atLeast"/>
              <w:rPr>
                <w:rFonts w:ascii="Arial" w:hAnsi="Arial" w:cs="Arial"/>
                <w:color w:val="auto"/>
              </w:rPr>
            </w:pPr>
            <w:r w:rsidRPr="000C1E7A">
              <w:rPr>
                <w:rFonts w:ascii="Arial" w:eastAsia="Calibri" w:hAnsi="Arial" w:cs="Arial"/>
              </w:rPr>
              <w:t>Alzheimer’s Association of Queensland Inc.</w:t>
            </w:r>
          </w:p>
        </w:tc>
        <w:tc>
          <w:tcPr>
            <w:tcW w:w="4814" w:type="dxa"/>
          </w:tcPr>
          <w:p w14:paraId="32E769A4" w14:textId="77777777" w:rsidR="00142FF8" w:rsidRPr="000C1E7A" w:rsidRDefault="003C467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C1E7A">
              <w:rPr>
                <w:rFonts w:ascii="Arial" w:hAnsi="Arial" w:cs="Arial"/>
                <w:color w:val="auto"/>
              </w:rPr>
              <w:t>3</w:t>
            </w:r>
            <w:r w:rsidR="002B2CA6" w:rsidRPr="000C1E7A">
              <w:rPr>
                <w:rFonts w:ascii="Arial" w:hAnsi="Arial" w:cs="Arial"/>
                <w:color w:val="auto"/>
              </w:rPr>
              <w:t>0</w:t>
            </w:r>
            <w:r w:rsidRPr="000C1E7A">
              <w:rPr>
                <w:rFonts w:ascii="Arial" w:hAnsi="Arial" w:cs="Arial"/>
                <w:color w:val="auto"/>
              </w:rPr>
              <w:t xml:space="preserve"> May 2022 to </w:t>
            </w:r>
            <w:r w:rsidR="002B2CA6" w:rsidRPr="000C1E7A">
              <w:rPr>
                <w:rFonts w:ascii="Arial" w:hAnsi="Arial" w:cs="Arial"/>
                <w:color w:val="auto"/>
              </w:rPr>
              <w:t>1</w:t>
            </w:r>
            <w:r w:rsidRPr="000C1E7A">
              <w:rPr>
                <w:rFonts w:ascii="Arial" w:hAnsi="Arial" w:cs="Arial"/>
                <w:color w:val="auto"/>
              </w:rPr>
              <w:t xml:space="preserve"> June 2022</w:t>
            </w:r>
          </w:p>
        </w:tc>
      </w:tr>
    </w:tbl>
    <w:p w14:paraId="2E4D76B5" w14:textId="77777777" w:rsidR="00F33CE8" w:rsidRPr="000C1E7A" w:rsidRDefault="00F33CE8">
      <w:pPr>
        <w:rPr>
          <w:rFonts w:ascii="Arial" w:hAnsi="Arial" w:cs="Arial"/>
        </w:rPr>
      </w:pPr>
    </w:p>
    <w:p w14:paraId="6CCFC442" w14:textId="77777777" w:rsidR="004A632F" w:rsidRPr="000C1E7A" w:rsidRDefault="004A632F" w:rsidP="008C3894">
      <w:pPr>
        <w:spacing w:after="240" w:line="22" w:lineRule="atLeast"/>
        <w:rPr>
          <w:rFonts w:ascii="Arial" w:hAnsi="Arial" w:cs="Arial"/>
        </w:rPr>
      </w:pPr>
      <w:r w:rsidRPr="000C1E7A">
        <w:rPr>
          <w:rFonts w:ascii="Arial" w:hAnsi="Arial" w:cs="Arial"/>
        </w:rPr>
        <w:t>This Performance Report</w:t>
      </w:r>
      <w:r w:rsidRPr="000C1E7A">
        <w:rPr>
          <w:rFonts w:ascii="Arial" w:hAnsi="Arial" w:cs="Arial"/>
          <w:b/>
        </w:rPr>
        <w:t xml:space="preserve"> i</w:t>
      </w:r>
      <w:r w:rsidR="002E13F9" w:rsidRPr="000C1E7A">
        <w:rPr>
          <w:rFonts w:ascii="Arial" w:hAnsi="Arial" w:cs="Arial"/>
          <w:b/>
        </w:rPr>
        <w:t>s</w:t>
      </w:r>
      <w:r w:rsidRPr="000C1E7A">
        <w:rPr>
          <w:rFonts w:ascii="Arial" w:hAnsi="Arial" w:cs="Arial"/>
          <w:b/>
        </w:rPr>
        <w:t xml:space="preserve"> published</w:t>
      </w:r>
      <w:r w:rsidRPr="000C1E7A">
        <w:rPr>
          <w:rFonts w:ascii="Arial" w:hAnsi="Arial" w:cs="Arial"/>
        </w:rPr>
        <w:t xml:space="preserve"> on the Aged Care Quality and Safety Commission’s </w:t>
      </w:r>
      <w:r w:rsidR="005666EE" w:rsidRPr="000C1E7A">
        <w:rPr>
          <w:rFonts w:ascii="Arial" w:hAnsi="Arial" w:cs="Arial"/>
        </w:rPr>
        <w:t xml:space="preserve">(the </w:t>
      </w:r>
      <w:r w:rsidR="005666EE" w:rsidRPr="000C1E7A">
        <w:rPr>
          <w:rFonts w:ascii="Arial" w:hAnsi="Arial" w:cs="Arial"/>
          <w:b/>
        </w:rPr>
        <w:t>Commission</w:t>
      </w:r>
      <w:r w:rsidR="005666EE" w:rsidRPr="000C1E7A">
        <w:rPr>
          <w:rFonts w:ascii="Arial" w:hAnsi="Arial" w:cs="Arial"/>
        </w:rPr>
        <w:t>)</w:t>
      </w:r>
      <w:r w:rsidRPr="000C1E7A">
        <w:rPr>
          <w:rFonts w:ascii="Arial" w:hAnsi="Arial" w:cs="Arial"/>
        </w:rPr>
        <w:t xml:space="preserve"> website under the Aged Care Quality and Safety Commission Rules 2018.</w:t>
      </w:r>
    </w:p>
    <w:p w14:paraId="79A91541" w14:textId="77777777" w:rsidR="0077396A" w:rsidRPr="000C1E7A" w:rsidRDefault="00420441" w:rsidP="00D04746">
      <w:pPr>
        <w:rPr>
          <w:rFonts w:ascii="Arial" w:eastAsiaTheme="majorEastAsia" w:hAnsi="Arial" w:cs="Arial"/>
          <w:b/>
          <w:bCs/>
          <w:sz w:val="30"/>
          <w:szCs w:val="28"/>
        </w:rPr>
      </w:pPr>
      <w:r>
        <w:rPr>
          <w:rFonts w:asciiTheme="majorHAnsi" w:hAnsiTheme="majorHAnsi"/>
        </w:rPr>
        <w:br w:type="page"/>
      </w:r>
      <w:r w:rsidR="0030717A" w:rsidRPr="000C1E7A">
        <w:rPr>
          <w:rFonts w:ascii="Arial" w:eastAsiaTheme="majorEastAsia" w:hAnsi="Arial" w:cs="Arial"/>
          <w:b/>
          <w:bCs/>
          <w:sz w:val="30"/>
          <w:szCs w:val="28"/>
        </w:rPr>
        <w:lastRenderedPageBreak/>
        <w:t xml:space="preserve">This </w:t>
      </w:r>
      <w:r w:rsidR="00C37EB8" w:rsidRPr="000C1E7A">
        <w:rPr>
          <w:rFonts w:ascii="Arial" w:eastAsiaTheme="majorEastAsia" w:hAnsi="Arial" w:cs="Arial"/>
          <w:b/>
          <w:bCs/>
          <w:sz w:val="30"/>
          <w:szCs w:val="28"/>
        </w:rPr>
        <w:t>p</w:t>
      </w:r>
      <w:r w:rsidR="0077396A" w:rsidRPr="000C1E7A">
        <w:rPr>
          <w:rFonts w:ascii="Arial" w:eastAsiaTheme="majorEastAsia" w:hAnsi="Arial" w:cs="Arial"/>
          <w:b/>
          <w:bCs/>
          <w:sz w:val="30"/>
          <w:szCs w:val="28"/>
        </w:rPr>
        <w:t xml:space="preserve">erformance </w:t>
      </w:r>
      <w:r w:rsidR="00C37EB8" w:rsidRPr="000C1E7A">
        <w:rPr>
          <w:rFonts w:ascii="Arial" w:eastAsiaTheme="majorEastAsia" w:hAnsi="Arial" w:cs="Arial"/>
          <w:b/>
          <w:bCs/>
          <w:sz w:val="30"/>
          <w:szCs w:val="28"/>
        </w:rPr>
        <w:t>r</w:t>
      </w:r>
      <w:r w:rsidR="0077396A" w:rsidRPr="000C1E7A">
        <w:rPr>
          <w:rFonts w:ascii="Arial" w:eastAsiaTheme="majorEastAsia" w:hAnsi="Arial" w:cs="Arial"/>
          <w:b/>
          <w:bCs/>
          <w:sz w:val="30"/>
          <w:szCs w:val="28"/>
        </w:rPr>
        <w:t>eport</w:t>
      </w:r>
    </w:p>
    <w:p w14:paraId="66A1536D" w14:textId="77777777" w:rsidR="00AD071F" w:rsidRPr="000C1E7A" w:rsidRDefault="00AD61A0" w:rsidP="008C3894">
      <w:pPr>
        <w:spacing w:after="240" w:line="22" w:lineRule="atLeast"/>
        <w:textAlignment w:val="baseline"/>
        <w:rPr>
          <w:rFonts w:ascii="Arial" w:hAnsi="Arial" w:cs="Arial"/>
          <w:color w:val="auto"/>
        </w:rPr>
      </w:pPr>
      <w:bookmarkStart w:id="1" w:name="_Hlk103606969"/>
      <w:r w:rsidRPr="000C1E7A">
        <w:rPr>
          <w:rFonts w:ascii="Arial" w:hAnsi="Arial" w:cs="Arial"/>
          <w:color w:val="auto"/>
        </w:rPr>
        <w:t xml:space="preserve">This performance report for </w:t>
      </w:r>
      <w:r w:rsidR="00D45EAB" w:rsidRPr="000C1E7A">
        <w:rPr>
          <w:rFonts w:ascii="Arial" w:eastAsia="Calibri" w:hAnsi="Arial" w:cs="Arial"/>
        </w:rPr>
        <w:t>Windsor Aged Care Services</w:t>
      </w:r>
      <w:r w:rsidRPr="000C1E7A">
        <w:rPr>
          <w:rFonts w:ascii="Arial" w:hAnsi="Arial" w:cs="Arial"/>
          <w:color w:val="auto"/>
        </w:rPr>
        <w:t xml:space="preserve"> (</w:t>
      </w:r>
      <w:r w:rsidRPr="000C1E7A">
        <w:rPr>
          <w:rFonts w:ascii="Arial" w:hAnsi="Arial" w:cs="Arial"/>
          <w:b/>
          <w:color w:val="auto"/>
        </w:rPr>
        <w:t>the service</w:t>
      </w:r>
      <w:r w:rsidRPr="000C1E7A">
        <w:rPr>
          <w:rFonts w:ascii="Arial" w:hAnsi="Arial" w:cs="Arial"/>
          <w:color w:val="auto"/>
        </w:rPr>
        <w:t xml:space="preserve">) has been </w:t>
      </w:r>
      <w:r w:rsidR="000F4D89" w:rsidRPr="000C1E7A">
        <w:rPr>
          <w:rFonts w:ascii="Arial" w:hAnsi="Arial" w:cs="Arial"/>
          <w:color w:val="auto"/>
        </w:rPr>
        <w:t xml:space="preserve">considered </w:t>
      </w:r>
      <w:r w:rsidRPr="000C1E7A">
        <w:rPr>
          <w:rFonts w:ascii="Arial" w:hAnsi="Arial" w:cs="Arial"/>
          <w:color w:val="auto"/>
        </w:rPr>
        <w:t xml:space="preserve">by </w:t>
      </w:r>
      <w:r w:rsidR="006C4E98" w:rsidRPr="000C1E7A">
        <w:rPr>
          <w:rFonts w:ascii="Arial" w:hAnsi="Arial" w:cs="Arial"/>
          <w:color w:val="auto"/>
        </w:rPr>
        <w:t>James Howard</w:t>
      </w:r>
      <w:r w:rsidRPr="000C1E7A">
        <w:rPr>
          <w:rFonts w:ascii="Arial" w:hAnsi="Arial" w:cs="Arial"/>
          <w:color w:val="auto"/>
        </w:rPr>
        <w:t>, delegate of the Aged Care Quality and Safety Commissioner (Commissioner)</w:t>
      </w:r>
      <w:r w:rsidR="00161A79" w:rsidRPr="000C1E7A">
        <w:rPr>
          <w:rStyle w:val="FootnoteReference"/>
          <w:rFonts w:ascii="Arial" w:hAnsi="Arial" w:cs="Arial"/>
          <w:color w:val="auto"/>
        </w:rPr>
        <w:footnoteReference w:id="2"/>
      </w:r>
      <w:r w:rsidRPr="000C1E7A">
        <w:rPr>
          <w:rFonts w:ascii="Arial" w:hAnsi="Arial" w:cs="Arial"/>
          <w:color w:val="auto"/>
        </w:rPr>
        <w:t xml:space="preserve">. </w:t>
      </w:r>
    </w:p>
    <w:bookmarkEnd w:id="1"/>
    <w:p w14:paraId="560A5D54" w14:textId="77777777" w:rsidR="00AD5CEB" w:rsidRPr="000C1E7A" w:rsidRDefault="00AD5CEB" w:rsidP="008C3894">
      <w:pPr>
        <w:spacing w:after="240" w:line="22" w:lineRule="atLeast"/>
        <w:rPr>
          <w:rFonts w:ascii="Arial" w:hAnsi="Arial" w:cs="Arial"/>
          <w:color w:val="auto"/>
        </w:rPr>
      </w:pPr>
      <w:r w:rsidRPr="000C1E7A">
        <w:rPr>
          <w:rFonts w:ascii="Arial" w:hAnsi="Arial" w:cs="Arial"/>
          <w:color w:val="auto"/>
        </w:rPr>
        <w:t>This performance report details the Commissioner’s assessment of the provider’s performance, in relation to the service, against the Aged Care Quality Standards (Quality Standards). The Quality Standard</w:t>
      </w:r>
      <w:r w:rsidR="00B81CAD" w:rsidRPr="000C1E7A">
        <w:rPr>
          <w:rFonts w:ascii="Arial" w:hAnsi="Arial" w:cs="Arial"/>
          <w:color w:val="auto"/>
        </w:rPr>
        <w:t>s</w:t>
      </w:r>
      <w:r w:rsidRPr="000C1E7A">
        <w:rPr>
          <w:rFonts w:ascii="Arial" w:hAnsi="Arial" w:cs="Arial"/>
          <w:color w:val="auto"/>
        </w:rPr>
        <w:t xml:space="preserve"> and requirements are assessed as either compliant or non-compliant at the Standard and requirement level where applicable.</w:t>
      </w:r>
    </w:p>
    <w:p w14:paraId="66AB4C76" w14:textId="77777777" w:rsidR="000C1E7A" w:rsidRDefault="00AD5CEB" w:rsidP="008C3894">
      <w:pPr>
        <w:spacing w:after="240" w:line="22" w:lineRule="atLeast"/>
        <w:rPr>
          <w:rFonts w:ascii="Arial" w:hAnsi="Arial" w:cs="Arial"/>
          <w:color w:val="auto"/>
        </w:rPr>
      </w:pPr>
      <w:r w:rsidRPr="000C1E7A">
        <w:rPr>
          <w:rFonts w:ascii="Arial" w:hAnsi="Arial" w:cs="Arial"/>
          <w:color w:val="auto"/>
        </w:rPr>
        <w:t>The report also specifies any areas in which improvements must be made to ensure the Quality Standards are complied with</w:t>
      </w:r>
      <w:r w:rsidR="000C1E7A">
        <w:rPr>
          <w:rFonts w:ascii="Arial" w:hAnsi="Arial" w:cs="Arial"/>
          <w:color w:val="auto"/>
        </w:rPr>
        <w:t>.</w:t>
      </w:r>
    </w:p>
    <w:p w14:paraId="54A128C0" w14:textId="77777777" w:rsidR="00AD5CEB" w:rsidRPr="000C1E7A" w:rsidRDefault="000C1E7A" w:rsidP="008C3894">
      <w:pPr>
        <w:spacing w:after="240" w:line="22" w:lineRule="atLeast"/>
        <w:rPr>
          <w:rFonts w:ascii="Arial" w:hAnsi="Arial" w:cs="Arial"/>
          <w:b/>
          <w:color w:val="auto"/>
          <w:sz w:val="30"/>
          <w:szCs w:val="30"/>
        </w:rPr>
      </w:pPr>
      <w:r w:rsidRPr="000C1E7A">
        <w:rPr>
          <w:rFonts w:ascii="Arial" w:hAnsi="Arial" w:cs="Arial"/>
          <w:b/>
          <w:color w:val="auto"/>
          <w:sz w:val="30"/>
          <w:szCs w:val="30"/>
        </w:rPr>
        <w:t>Services included in this assessment</w:t>
      </w:r>
    </w:p>
    <w:p w14:paraId="45A53E71" w14:textId="77777777" w:rsidR="000C1E7A" w:rsidRPr="000C1E7A" w:rsidRDefault="000C1E7A" w:rsidP="008C3894">
      <w:pPr>
        <w:spacing w:after="240" w:line="22" w:lineRule="atLeast"/>
        <w:rPr>
          <w:rFonts w:ascii="Arial" w:hAnsi="Arial" w:cs="Arial"/>
          <w:color w:val="auto"/>
        </w:rPr>
      </w:pPr>
      <w:r>
        <w:rPr>
          <w:rFonts w:ascii="Arial" w:hAnsi="Arial" w:cs="Arial"/>
          <w:color w:val="auto"/>
        </w:rPr>
        <w:t>Windsor Aged Care Services (RACS ID: 5207)</w:t>
      </w:r>
    </w:p>
    <w:p w14:paraId="6F595615" w14:textId="77777777" w:rsidR="00C25DBC" w:rsidRPr="000C1E7A" w:rsidRDefault="00C25DBC" w:rsidP="008C3894">
      <w:pPr>
        <w:pStyle w:val="Heading1"/>
        <w:spacing w:before="0" w:after="240" w:line="22" w:lineRule="atLeast"/>
        <w:rPr>
          <w:rFonts w:ascii="Arial" w:hAnsi="Arial" w:cs="Arial"/>
          <w:color w:val="auto"/>
        </w:rPr>
      </w:pPr>
      <w:r w:rsidRPr="000C1E7A">
        <w:rPr>
          <w:rFonts w:ascii="Arial" w:hAnsi="Arial" w:cs="Arial"/>
          <w:color w:val="auto"/>
        </w:rPr>
        <w:t>Material re</w:t>
      </w:r>
      <w:r w:rsidR="00C22E3E" w:rsidRPr="000C1E7A">
        <w:rPr>
          <w:rFonts w:ascii="Arial" w:hAnsi="Arial" w:cs="Arial"/>
          <w:color w:val="auto"/>
        </w:rPr>
        <w:t>lied on</w:t>
      </w:r>
    </w:p>
    <w:p w14:paraId="51484615" w14:textId="77777777" w:rsidR="00C22E3E" w:rsidRPr="000C1E7A" w:rsidRDefault="00672F67" w:rsidP="008C3894">
      <w:pPr>
        <w:spacing w:after="240" w:line="22" w:lineRule="atLeast"/>
        <w:rPr>
          <w:rFonts w:ascii="Arial" w:hAnsi="Arial" w:cs="Arial"/>
          <w:color w:val="auto"/>
        </w:rPr>
      </w:pPr>
      <w:r w:rsidRPr="000C1E7A">
        <w:rPr>
          <w:rFonts w:ascii="Arial" w:hAnsi="Arial" w:cs="Arial"/>
          <w:color w:val="auto"/>
        </w:rPr>
        <w:t>The followi</w:t>
      </w:r>
      <w:r w:rsidR="00A35C1F" w:rsidRPr="000C1E7A">
        <w:rPr>
          <w:rFonts w:ascii="Arial" w:hAnsi="Arial" w:cs="Arial"/>
          <w:color w:val="auto"/>
        </w:rPr>
        <w:t>n</w:t>
      </w:r>
      <w:r w:rsidRPr="000C1E7A">
        <w:rPr>
          <w:rFonts w:ascii="Arial" w:hAnsi="Arial" w:cs="Arial"/>
          <w:color w:val="auto"/>
        </w:rPr>
        <w:t xml:space="preserve">g </w:t>
      </w:r>
      <w:r w:rsidR="008D46AD" w:rsidRPr="000C1E7A">
        <w:rPr>
          <w:rFonts w:ascii="Arial" w:hAnsi="Arial" w:cs="Arial"/>
          <w:color w:val="auto"/>
        </w:rPr>
        <w:t>information has been considered in</w:t>
      </w:r>
      <w:r w:rsidR="00A35C1F" w:rsidRPr="000C1E7A">
        <w:rPr>
          <w:rFonts w:ascii="Arial" w:hAnsi="Arial" w:cs="Arial"/>
          <w:color w:val="auto"/>
        </w:rPr>
        <w:t xml:space="preserve"> </w:t>
      </w:r>
      <w:r w:rsidR="00975292" w:rsidRPr="000C1E7A">
        <w:rPr>
          <w:rFonts w:ascii="Arial" w:hAnsi="Arial" w:cs="Arial"/>
          <w:color w:val="auto"/>
        </w:rPr>
        <w:t>prepar</w:t>
      </w:r>
      <w:r w:rsidR="001D4C25" w:rsidRPr="000C1E7A">
        <w:rPr>
          <w:rFonts w:ascii="Arial" w:hAnsi="Arial" w:cs="Arial"/>
          <w:color w:val="auto"/>
        </w:rPr>
        <w:t>ing the performance report</w:t>
      </w:r>
      <w:r w:rsidR="00663698" w:rsidRPr="000C1E7A">
        <w:rPr>
          <w:rFonts w:ascii="Arial" w:hAnsi="Arial" w:cs="Arial"/>
          <w:color w:val="auto"/>
        </w:rPr>
        <w:t>:</w:t>
      </w:r>
    </w:p>
    <w:p w14:paraId="5CB5878B" w14:textId="77777777" w:rsidR="00EC027A" w:rsidRPr="000C1E7A" w:rsidRDefault="001E6CEE" w:rsidP="008C3894">
      <w:pPr>
        <w:pStyle w:val="ListParagraph"/>
        <w:numPr>
          <w:ilvl w:val="0"/>
          <w:numId w:val="34"/>
        </w:numPr>
        <w:spacing w:line="22" w:lineRule="atLeast"/>
        <w:ind w:left="714" w:hanging="357"/>
        <w:contextualSpacing w:val="0"/>
        <w:rPr>
          <w:rFonts w:ascii="Arial" w:hAnsi="Arial" w:cs="Arial"/>
          <w:color w:val="auto"/>
        </w:rPr>
      </w:pPr>
      <w:r w:rsidRPr="000C1E7A">
        <w:rPr>
          <w:rFonts w:ascii="Arial" w:hAnsi="Arial" w:cs="Arial"/>
          <w:color w:val="auto"/>
        </w:rPr>
        <w:t>T</w:t>
      </w:r>
      <w:r w:rsidR="00BF3420" w:rsidRPr="000C1E7A">
        <w:rPr>
          <w:rFonts w:ascii="Arial" w:hAnsi="Arial" w:cs="Arial"/>
          <w:color w:val="auto"/>
        </w:rPr>
        <w:t xml:space="preserve">he </w:t>
      </w:r>
      <w:r w:rsidR="000C1E7A">
        <w:rPr>
          <w:rFonts w:ascii="Arial" w:hAnsi="Arial" w:cs="Arial"/>
          <w:color w:val="auto"/>
        </w:rPr>
        <w:t>Assessment Team’s report for the site audit conducted from 30 May 2022 to 1 June 2022. The s</w:t>
      </w:r>
      <w:r w:rsidR="00091037" w:rsidRPr="000C1E7A">
        <w:rPr>
          <w:rFonts w:ascii="Arial" w:hAnsi="Arial" w:cs="Arial"/>
          <w:color w:val="auto"/>
        </w:rPr>
        <w:t xml:space="preserve">ite audit </w:t>
      </w:r>
      <w:r w:rsidR="00BF3420" w:rsidRPr="000C1E7A">
        <w:rPr>
          <w:rFonts w:ascii="Arial" w:hAnsi="Arial" w:cs="Arial"/>
          <w:color w:val="auto"/>
        </w:rPr>
        <w:t>report was informed by a site assessment, observations at the service, review of documents and interviews with staff, consumers/</w:t>
      </w:r>
      <w:r w:rsidR="00BD6601" w:rsidRPr="000C1E7A">
        <w:rPr>
          <w:rFonts w:ascii="Arial" w:hAnsi="Arial" w:cs="Arial"/>
          <w:color w:val="auto"/>
        </w:rPr>
        <w:t>representatives,</w:t>
      </w:r>
      <w:r w:rsidR="00BF3420" w:rsidRPr="000C1E7A">
        <w:rPr>
          <w:rFonts w:ascii="Arial" w:hAnsi="Arial" w:cs="Arial"/>
          <w:color w:val="auto"/>
        </w:rPr>
        <w:t xml:space="preserve"> and others</w:t>
      </w:r>
    </w:p>
    <w:p w14:paraId="3B1DB943" w14:textId="77777777" w:rsidR="009006D2" w:rsidRPr="00A45AD0" w:rsidRDefault="00C763BF" w:rsidP="00A45AD0">
      <w:pPr>
        <w:pStyle w:val="ListParagraph"/>
        <w:numPr>
          <w:ilvl w:val="0"/>
          <w:numId w:val="34"/>
        </w:numPr>
        <w:spacing w:line="22" w:lineRule="atLeast"/>
        <w:ind w:left="714" w:hanging="357"/>
        <w:contextualSpacing w:val="0"/>
        <w:rPr>
          <w:rFonts w:ascii="Fira Sans" w:eastAsiaTheme="majorEastAsia" w:hAnsi="Fira Sans" w:cstheme="majorBidi"/>
          <w:b/>
          <w:bCs/>
          <w:sz w:val="30"/>
          <w:szCs w:val="28"/>
        </w:rPr>
      </w:pPr>
      <w:r w:rsidRPr="000C1E7A">
        <w:rPr>
          <w:rFonts w:ascii="Arial" w:hAnsi="Arial" w:cs="Arial"/>
          <w:color w:val="auto"/>
        </w:rPr>
        <w:t>other information a</w:t>
      </w:r>
      <w:r w:rsidR="00DA6082" w:rsidRPr="000C1E7A">
        <w:rPr>
          <w:rFonts w:ascii="Arial" w:hAnsi="Arial" w:cs="Arial"/>
          <w:color w:val="auto"/>
        </w:rPr>
        <w:t>nd intelligence held by the Commission in relation to the service.</w:t>
      </w:r>
      <w:r w:rsidR="00DA6082" w:rsidRPr="00DA6082">
        <w:rPr>
          <w:color w:val="auto"/>
        </w:rPr>
        <w:t xml:space="preserve"> </w:t>
      </w:r>
      <w:r w:rsidR="009006D2">
        <w:br w:type="page"/>
      </w:r>
    </w:p>
    <w:p w14:paraId="7E590A0A" w14:textId="77777777" w:rsidR="00985BBD" w:rsidRPr="000C1E7A" w:rsidRDefault="00985BBD" w:rsidP="008C3894">
      <w:pPr>
        <w:pStyle w:val="Heading1"/>
        <w:spacing w:before="0" w:after="240" w:line="22" w:lineRule="atLeast"/>
        <w:rPr>
          <w:rFonts w:ascii="Arial" w:hAnsi="Arial" w:cs="Arial"/>
        </w:rPr>
      </w:pPr>
      <w:r w:rsidRPr="000C1E7A">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985BBD" w:rsidRPr="000C1E7A" w14:paraId="3849608A" w14:textId="77777777" w:rsidTr="00D60F2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38E32582" w14:textId="77777777" w:rsidR="00985BBD" w:rsidRPr="000C1E7A" w:rsidRDefault="00985BBD" w:rsidP="002D5918">
            <w:pPr>
              <w:keepNext/>
              <w:spacing w:before="0" w:after="120" w:line="22" w:lineRule="atLeast"/>
              <w:ind w:right="-109"/>
              <w:rPr>
                <w:rFonts w:ascii="Arial" w:hAnsi="Arial" w:cs="Arial"/>
                <w:b w:val="0"/>
              </w:rPr>
            </w:pPr>
            <w:r w:rsidRPr="000C1E7A">
              <w:rPr>
                <w:rFonts w:ascii="Arial" w:hAnsi="Arial" w:cs="Arial"/>
                <w:color w:val="000000" w:themeColor="text1"/>
              </w:rPr>
              <w:t>Standard 1</w:t>
            </w:r>
            <w:r w:rsidRPr="000C1E7A">
              <w:rPr>
                <w:rFonts w:ascii="Arial" w:hAnsi="Arial" w:cs="Arial"/>
                <w:b w:val="0"/>
                <w:color w:val="000000" w:themeColor="text1"/>
              </w:rPr>
              <w:t xml:space="preserve"> Consumer dignity and choice</w:t>
            </w:r>
          </w:p>
        </w:tc>
        <w:tc>
          <w:tcPr>
            <w:tcW w:w="1565" w:type="pct"/>
            <w:shd w:val="clear" w:color="auto" w:fill="auto"/>
          </w:tcPr>
          <w:p w14:paraId="7D22BA13" w14:textId="77777777" w:rsidR="00985BBD" w:rsidRPr="000C1E7A"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C1E7A">
              <w:rPr>
                <w:rFonts w:ascii="Arial" w:hAnsi="Arial" w:cs="Arial"/>
                <w:color w:val="auto"/>
              </w:rPr>
              <w:t>Compliant</w:t>
            </w:r>
          </w:p>
        </w:tc>
      </w:tr>
      <w:tr w:rsidR="00985BBD" w:rsidRPr="000C1E7A" w14:paraId="620F1278" w14:textId="77777777" w:rsidTr="00D60F2D">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72096EDD" w14:textId="77777777" w:rsidR="00985BBD" w:rsidRPr="000C1E7A" w:rsidRDefault="00985BBD" w:rsidP="002D5918">
            <w:pPr>
              <w:keepNext/>
              <w:spacing w:before="0" w:after="120" w:line="22" w:lineRule="atLeast"/>
              <w:ind w:right="-109"/>
              <w:rPr>
                <w:rFonts w:ascii="Arial" w:hAnsi="Arial" w:cs="Arial"/>
              </w:rPr>
            </w:pPr>
            <w:r w:rsidRPr="000C1E7A">
              <w:rPr>
                <w:rFonts w:ascii="Arial" w:hAnsi="Arial" w:cs="Arial"/>
                <w:b/>
              </w:rPr>
              <w:t>Standard 2</w:t>
            </w:r>
            <w:r w:rsidRPr="000C1E7A">
              <w:rPr>
                <w:rFonts w:ascii="Arial" w:hAnsi="Arial" w:cs="Arial"/>
              </w:rPr>
              <w:t xml:space="preserve"> Ongoing assessment and planning with consumers</w:t>
            </w:r>
          </w:p>
        </w:tc>
        <w:tc>
          <w:tcPr>
            <w:tcW w:w="1565" w:type="pct"/>
            <w:shd w:val="clear" w:color="auto" w:fill="auto"/>
          </w:tcPr>
          <w:p w14:paraId="6EEF013A" w14:textId="77777777" w:rsidR="00985BBD" w:rsidRPr="000C1E7A"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C1E7A">
              <w:rPr>
                <w:rFonts w:ascii="Arial" w:hAnsi="Arial" w:cs="Arial"/>
                <w:b/>
                <w:color w:val="auto"/>
              </w:rPr>
              <w:t>Compliant</w:t>
            </w:r>
          </w:p>
        </w:tc>
      </w:tr>
      <w:tr w:rsidR="00985BBD" w:rsidRPr="000C1E7A" w14:paraId="3649285D" w14:textId="77777777" w:rsidTr="00D60F2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77445DEE" w14:textId="77777777" w:rsidR="00985BBD" w:rsidRPr="000C1E7A" w:rsidRDefault="00985BBD" w:rsidP="002D5918">
            <w:pPr>
              <w:keepNext/>
              <w:spacing w:before="0" w:after="120" w:line="22" w:lineRule="atLeast"/>
              <w:rPr>
                <w:rFonts w:ascii="Arial" w:hAnsi="Arial" w:cs="Arial"/>
              </w:rPr>
            </w:pPr>
            <w:r w:rsidRPr="000C1E7A">
              <w:rPr>
                <w:rFonts w:ascii="Arial" w:hAnsi="Arial" w:cs="Arial"/>
                <w:b/>
              </w:rPr>
              <w:t>Standard 3</w:t>
            </w:r>
            <w:r w:rsidRPr="000C1E7A">
              <w:rPr>
                <w:rFonts w:ascii="Arial" w:hAnsi="Arial" w:cs="Arial"/>
              </w:rPr>
              <w:t xml:space="preserve"> Personal care and clinical care</w:t>
            </w:r>
          </w:p>
        </w:tc>
        <w:tc>
          <w:tcPr>
            <w:tcW w:w="1565" w:type="pct"/>
            <w:shd w:val="clear" w:color="auto" w:fill="auto"/>
          </w:tcPr>
          <w:p w14:paraId="14D47996" w14:textId="77777777" w:rsidR="00985BBD" w:rsidRPr="000C1E7A"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0C1E7A">
              <w:rPr>
                <w:rFonts w:ascii="Arial" w:hAnsi="Arial" w:cs="Arial"/>
                <w:b/>
                <w:color w:val="auto"/>
              </w:rPr>
              <w:t>Compliant</w:t>
            </w:r>
          </w:p>
        </w:tc>
      </w:tr>
      <w:tr w:rsidR="00985BBD" w:rsidRPr="000C1E7A" w14:paraId="68CB390A" w14:textId="77777777" w:rsidTr="00D60F2D">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2F9E4C75" w14:textId="77777777" w:rsidR="00985BBD" w:rsidRPr="000C1E7A" w:rsidRDefault="00985BBD" w:rsidP="002D5918">
            <w:pPr>
              <w:keepNext/>
              <w:spacing w:before="0" w:after="120" w:line="22" w:lineRule="atLeast"/>
              <w:rPr>
                <w:rFonts w:ascii="Arial" w:hAnsi="Arial" w:cs="Arial"/>
              </w:rPr>
            </w:pPr>
            <w:r w:rsidRPr="000C1E7A">
              <w:rPr>
                <w:rFonts w:ascii="Arial" w:hAnsi="Arial" w:cs="Arial"/>
                <w:b/>
              </w:rPr>
              <w:t>Standard 4</w:t>
            </w:r>
            <w:r w:rsidRPr="000C1E7A">
              <w:rPr>
                <w:rFonts w:ascii="Arial" w:hAnsi="Arial" w:cs="Arial"/>
              </w:rPr>
              <w:t xml:space="preserve"> Services and supports for daily living</w:t>
            </w:r>
          </w:p>
        </w:tc>
        <w:tc>
          <w:tcPr>
            <w:tcW w:w="1565" w:type="pct"/>
            <w:shd w:val="clear" w:color="auto" w:fill="auto"/>
          </w:tcPr>
          <w:p w14:paraId="66E7E1B8" w14:textId="77777777" w:rsidR="00985BBD" w:rsidRPr="000C1E7A"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C1E7A">
              <w:rPr>
                <w:rFonts w:ascii="Arial" w:hAnsi="Arial" w:cs="Arial"/>
                <w:b/>
                <w:color w:val="auto"/>
              </w:rPr>
              <w:t>Compliant</w:t>
            </w:r>
          </w:p>
        </w:tc>
      </w:tr>
      <w:tr w:rsidR="00985BBD" w:rsidRPr="000C1E7A" w14:paraId="4E0EFD96" w14:textId="77777777" w:rsidTr="00D60F2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75835BC" w14:textId="77777777" w:rsidR="00985BBD" w:rsidRPr="000C1E7A" w:rsidRDefault="00985BBD" w:rsidP="002D5918">
            <w:pPr>
              <w:keepNext/>
              <w:spacing w:before="0" w:after="120" w:line="22" w:lineRule="atLeast"/>
              <w:rPr>
                <w:rFonts w:ascii="Arial" w:hAnsi="Arial" w:cs="Arial"/>
              </w:rPr>
            </w:pPr>
            <w:r w:rsidRPr="000C1E7A">
              <w:rPr>
                <w:rFonts w:ascii="Arial" w:hAnsi="Arial" w:cs="Arial"/>
                <w:b/>
              </w:rPr>
              <w:t>Standard 5</w:t>
            </w:r>
            <w:r w:rsidRPr="000C1E7A">
              <w:rPr>
                <w:rFonts w:ascii="Arial" w:hAnsi="Arial" w:cs="Arial"/>
              </w:rPr>
              <w:t xml:space="preserve"> Organisation’s service environment</w:t>
            </w:r>
          </w:p>
        </w:tc>
        <w:tc>
          <w:tcPr>
            <w:tcW w:w="1565" w:type="pct"/>
            <w:shd w:val="clear" w:color="auto" w:fill="auto"/>
          </w:tcPr>
          <w:p w14:paraId="6E1245DC" w14:textId="77777777" w:rsidR="00985BBD" w:rsidRPr="000C1E7A"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0C1E7A">
              <w:rPr>
                <w:rFonts w:ascii="Arial" w:hAnsi="Arial" w:cs="Arial"/>
                <w:b/>
                <w:color w:val="auto"/>
              </w:rPr>
              <w:t>Compliant</w:t>
            </w:r>
          </w:p>
        </w:tc>
      </w:tr>
      <w:tr w:rsidR="00985BBD" w:rsidRPr="000C1E7A" w14:paraId="135793E5" w14:textId="77777777" w:rsidTr="00D60F2D">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023364A" w14:textId="77777777" w:rsidR="00985BBD" w:rsidRPr="000C1E7A" w:rsidRDefault="00985BBD" w:rsidP="002D5918">
            <w:pPr>
              <w:keepNext/>
              <w:spacing w:before="0" w:after="120" w:line="22" w:lineRule="atLeast"/>
              <w:rPr>
                <w:rFonts w:ascii="Arial" w:hAnsi="Arial" w:cs="Arial"/>
              </w:rPr>
            </w:pPr>
            <w:r w:rsidRPr="000C1E7A">
              <w:rPr>
                <w:rFonts w:ascii="Arial" w:hAnsi="Arial" w:cs="Arial"/>
                <w:b/>
              </w:rPr>
              <w:t>Standard 6</w:t>
            </w:r>
            <w:r w:rsidRPr="000C1E7A">
              <w:rPr>
                <w:rFonts w:ascii="Arial" w:hAnsi="Arial" w:cs="Arial"/>
              </w:rPr>
              <w:t xml:space="preserve"> Feedback and complaints</w:t>
            </w:r>
          </w:p>
        </w:tc>
        <w:tc>
          <w:tcPr>
            <w:tcW w:w="1565" w:type="pct"/>
            <w:shd w:val="clear" w:color="auto" w:fill="auto"/>
          </w:tcPr>
          <w:p w14:paraId="51E683B5" w14:textId="77777777" w:rsidR="00985BBD" w:rsidRPr="000C1E7A"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C1E7A">
              <w:rPr>
                <w:rFonts w:ascii="Arial" w:hAnsi="Arial" w:cs="Arial"/>
                <w:b/>
                <w:color w:val="auto"/>
              </w:rPr>
              <w:t>Compliant</w:t>
            </w:r>
          </w:p>
        </w:tc>
      </w:tr>
      <w:tr w:rsidR="00985BBD" w:rsidRPr="000C1E7A" w14:paraId="7E3F977D" w14:textId="77777777" w:rsidTr="00D60F2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21D16334" w14:textId="77777777" w:rsidR="00985BBD" w:rsidRPr="000C1E7A" w:rsidRDefault="00985BBD" w:rsidP="002D5918">
            <w:pPr>
              <w:keepNext/>
              <w:spacing w:before="0" w:after="120" w:line="22" w:lineRule="atLeast"/>
              <w:rPr>
                <w:rFonts w:ascii="Arial" w:hAnsi="Arial" w:cs="Arial"/>
              </w:rPr>
            </w:pPr>
            <w:r w:rsidRPr="000C1E7A">
              <w:rPr>
                <w:rFonts w:ascii="Arial" w:hAnsi="Arial" w:cs="Arial"/>
                <w:b/>
              </w:rPr>
              <w:t>Standard 7</w:t>
            </w:r>
            <w:r w:rsidRPr="000C1E7A">
              <w:rPr>
                <w:rFonts w:ascii="Arial" w:hAnsi="Arial" w:cs="Arial"/>
              </w:rPr>
              <w:t xml:space="preserve"> Human resources</w:t>
            </w:r>
          </w:p>
        </w:tc>
        <w:tc>
          <w:tcPr>
            <w:tcW w:w="1565" w:type="pct"/>
            <w:shd w:val="clear" w:color="auto" w:fill="auto"/>
          </w:tcPr>
          <w:p w14:paraId="78D77F67" w14:textId="77777777" w:rsidR="00985BBD" w:rsidRPr="000C1E7A"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0C1E7A">
              <w:rPr>
                <w:rFonts w:ascii="Arial" w:hAnsi="Arial" w:cs="Arial"/>
                <w:b/>
                <w:color w:val="auto"/>
              </w:rPr>
              <w:t>Compliant</w:t>
            </w:r>
          </w:p>
        </w:tc>
      </w:tr>
      <w:tr w:rsidR="00985BBD" w:rsidRPr="000C1E7A" w14:paraId="1B678DC2" w14:textId="77777777" w:rsidTr="00D60F2D">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8A38706" w14:textId="77777777" w:rsidR="00985BBD" w:rsidRPr="000C1E7A" w:rsidRDefault="00985BBD" w:rsidP="002D5918">
            <w:pPr>
              <w:keepNext/>
              <w:spacing w:before="0" w:after="120" w:line="22" w:lineRule="atLeast"/>
              <w:rPr>
                <w:rFonts w:ascii="Arial" w:hAnsi="Arial" w:cs="Arial"/>
              </w:rPr>
            </w:pPr>
            <w:r w:rsidRPr="000C1E7A">
              <w:rPr>
                <w:rFonts w:ascii="Arial" w:hAnsi="Arial" w:cs="Arial"/>
                <w:b/>
              </w:rPr>
              <w:t>Standard 8</w:t>
            </w:r>
            <w:r w:rsidRPr="000C1E7A">
              <w:rPr>
                <w:rFonts w:ascii="Arial" w:hAnsi="Arial" w:cs="Arial"/>
              </w:rPr>
              <w:t xml:space="preserve"> Organisational governance</w:t>
            </w:r>
          </w:p>
        </w:tc>
        <w:tc>
          <w:tcPr>
            <w:tcW w:w="1565" w:type="pct"/>
            <w:shd w:val="clear" w:color="auto" w:fill="auto"/>
          </w:tcPr>
          <w:p w14:paraId="647FF1AE" w14:textId="77777777" w:rsidR="00985BBD" w:rsidRPr="000C1E7A"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C1E7A">
              <w:rPr>
                <w:rFonts w:ascii="Arial" w:hAnsi="Arial" w:cs="Arial"/>
                <w:b/>
                <w:color w:val="auto"/>
              </w:rPr>
              <w:t>Compliant</w:t>
            </w:r>
          </w:p>
        </w:tc>
      </w:tr>
    </w:tbl>
    <w:p w14:paraId="6EB61461" w14:textId="77777777" w:rsidR="00985BBD" w:rsidRPr="000C1E7A" w:rsidRDefault="00985BBD" w:rsidP="00985BBD">
      <w:pPr>
        <w:rPr>
          <w:rFonts w:ascii="Arial" w:hAnsi="Arial" w:cs="Arial"/>
        </w:rPr>
      </w:pPr>
    </w:p>
    <w:p w14:paraId="5A38C353" w14:textId="77777777" w:rsidR="00AE2002" w:rsidRPr="000C1E7A" w:rsidRDefault="00985BBD" w:rsidP="002D5918">
      <w:pPr>
        <w:spacing w:after="240" w:line="22" w:lineRule="atLeast"/>
        <w:rPr>
          <w:rFonts w:ascii="Arial" w:hAnsi="Arial" w:cs="Arial"/>
        </w:rPr>
      </w:pPr>
      <w:r w:rsidRPr="000C1E7A">
        <w:rPr>
          <w:rFonts w:ascii="Arial" w:hAnsi="Arial" w:cs="Arial"/>
        </w:rPr>
        <w:t xml:space="preserve">A detailed assessment is provided </w:t>
      </w:r>
      <w:r w:rsidR="00F60755" w:rsidRPr="000C1E7A">
        <w:rPr>
          <w:rFonts w:ascii="Arial" w:hAnsi="Arial" w:cs="Arial"/>
        </w:rPr>
        <w:t xml:space="preserve">later in this report </w:t>
      </w:r>
      <w:r w:rsidRPr="000C1E7A">
        <w:rPr>
          <w:rFonts w:ascii="Arial" w:hAnsi="Arial" w:cs="Arial"/>
        </w:rPr>
        <w:t xml:space="preserve">for each </w:t>
      </w:r>
      <w:r w:rsidR="00582A6B" w:rsidRPr="000C1E7A">
        <w:rPr>
          <w:rFonts w:ascii="Arial" w:hAnsi="Arial" w:cs="Arial"/>
        </w:rPr>
        <w:t>assessed S</w:t>
      </w:r>
      <w:r w:rsidRPr="000C1E7A">
        <w:rPr>
          <w:rFonts w:ascii="Arial" w:hAnsi="Arial" w:cs="Arial"/>
        </w:rPr>
        <w:t>tandard</w:t>
      </w:r>
      <w:r w:rsidR="00AE2002" w:rsidRPr="000C1E7A">
        <w:rPr>
          <w:rFonts w:ascii="Arial" w:hAnsi="Arial" w:cs="Arial"/>
        </w:rPr>
        <w:t>.</w:t>
      </w:r>
    </w:p>
    <w:p w14:paraId="4EAA2B2E" w14:textId="77777777" w:rsidR="00AE2002" w:rsidRPr="000C1E7A" w:rsidRDefault="00AE2002" w:rsidP="002D5918">
      <w:pPr>
        <w:pStyle w:val="Heading1"/>
        <w:spacing w:before="0" w:after="240" w:line="22" w:lineRule="atLeast"/>
        <w:rPr>
          <w:rFonts w:ascii="Arial" w:hAnsi="Arial" w:cs="Arial"/>
        </w:rPr>
      </w:pPr>
      <w:r w:rsidRPr="000C1E7A">
        <w:rPr>
          <w:rFonts w:ascii="Arial" w:hAnsi="Arial" w:cs="Arial"/>
        </w:rPr>
        <w:t>Areas for improvement</w:t>
      </w:r>
    </w:p>
    <w:p w14:paraId="7147705B" w14:textId="77777777" w:rsidR="002E3643" w:rsidRPr="000C1E7A" w:rsidRDefault="002E3643" w:rsidP="002D5918">
      <w:pPr>
        <w:spacing w:after="240" w:line="22" w:lineRule="atLeast"/>
        <w:rPr>
          <w:rFonts w:ascii="Arial" w:hAnsi="Arial" w:cs="Arial"/>
        </w:rPr>
      </w:pPr>
      <w:r w:rsidRPr="000C1E7A">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CAE3B6F" w14:textId="77777777" w:rsidR="00575A0B" w:rsidRPr="000C1E7A" w:rsidRDefault="00575A0B" w:rsidP="0058648A">
      <w:pPr>
        <w:spacing w:after="240" w:line="22" w:lineRule="atLeast"/>
        <w:rPr>
          <w:rFonts w:ascii="Arial" w:hAnsi="Arial" w:cs="Arial"/>
        </w:rPr>
      </w:pPr>
      <w:r w:rsidRPr="000C1E7A">
        <w:rPr>
          <w:rFonts w:ascii="Arial" w:hAnsi="Arial" w:cs="Arial"/>
        </w:rPr>
        <w:br w:type="page"/>
      </w:r>
    </w:p>
    <w:p w14:paraId="232AEC37" w14:textId="77777777" w:rsidR="000A6B31" w:rsidRPr="000C1E7A" w:rsidRDefault="000A6B31" w:rsidP="00341026">
      <w:pPr>
        <w:pStyle w:val="Heading1"/>
        <w:spacing w:before="120" w:after="240" w:line="22" w:lineRule="atLeast"/>
        <w:rPr>
          <w:rFonts w:ascii="Arial" w:hAnsi="Arial" w:cs="Arial"/>
        </w:rPr>
      </w:pPr>
      <w:r w:rsidRPr="000C1E7A">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B93CAD" w:rsidRPr="000C1E7A" w14:paraId="07870643"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0B4BA1F" w14:textId="77777777" w:rsidR="008C0189" w:rsidRPr="000C1E7A" w:rsidRDefault="008C0189" w:rsidP="002D5918">
            <w:pPr>
              <w:spacing w:before="0" w:after="120" w:line="22" w:lineRule="atLeast"/>
              <w:rPr>
                <w:rFonts w:ascii="Arial" w:hAnsi="Arial" w:cs="Arial"/>
              </w:rPr>
            </w:pPr>
            <w:r w:rsidRPr="000C1E7A">
              <w:rPr>
                <w:rFonts w:ascii="Arial" w:hAnsi="Arial" w:cs="Arial"/>
              </w:rPr>
              <w:t>Consumer dignity and choice</w:t>
            </w:r>
          </w:p>
        </w:tc>
        <w:tc>
          <w:tcPr>
            <w:tcW w:w="0" w:type="auto"/>
          </w:tcPr>
          <w:p w14:paraId="7054FD51" w14:textId="77777777" w:rsidR="008C0189" w:rsidRPr="000C1E7A"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C1E7A">
              <w:rPr>
                <w:rFonts w:ascii="Arial" w:hAnsi="Arial" w:cs="Arial"/>
              </w:rPr>
              <w:t>Compliant</w:t>
            </w:r>
          </w:p>
        </w:tc>
      </w:tr>
      <w:tr w:rsidR="00B93CAD" w:rsidRPr="000C1E7A" w14:paraId="6B7B832E"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207F94D" w14:textId="77777777" w:rsidR="00EC1B66" w:rsidRPr="000C1E7A" w:rsidRDefault="00ED5075" w:rsidP="0014722A">
            <w:pPr>
              <w:spacing w:before="0" w:after="120" w:line="22" w:lineRule="atLeast"/>
              <w:rPr>
                <w:rFonts w:ascii="Arial" w:hAnsi="Arial" w:cs="Arial"/>
                <w:color w:val="auto"/>
              </w:rPr>
            </w:pPr>
            <w:r w:rsidRPr="000C1E7A">
              <w:rPr>
                <w:rFonts w:ascii="Arial" w:hAnsi="Arial" w:cs="Arial"/>
                <w:color w:val="auto"/>
              </w:rPr>
              <w:t>Requirement 1(3)(a)</w:t>
            </w:r>
          </w:p>
        </w:tc>
        <w:tc>
          <w:tcPr>
            <w:tcW w:w="0" w:type="auto"/>
            <w:tcBorders>
              <w:left w:val="single" w:sz="4" w:space="0" w:color="auto"/>
              <w:right w:val="single" w:sz="4" w:space="0" w:color="auto"/>
            </w:tcBorders>
          </w:tcPr>
          <w:p w14:paraId="66F3EB51" w14:textId="77777777" w:rsidR="00EC1B66" w:rsidRPr="000C1E7A"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Each consumer is treated with dignity and respect, with their identity, culture and diversity valued.</w:t>
            </w:r>
          </w:p>
        </w:tc>
        <w:tc>
          <w:tcPr>
            <w:tcW w:w="0" w:type="auto"/>
            <w:tcBorders>
              <w:left w:val="single" w:sz="4" w:space="0" w:color="auto"/>
            </w:tcBorders>
          </w:tcPr>
          <w:p w14:paraId="3697754B" w14:textId="77777777" w:rsidR="00EC1B66" w:rsidRPr="000C1E7A"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C1E7A">
              <w:rPr>
                <w:rFonts w:ascii="Arial" w:hAnsi="Arial" w:cs="Arial"/>
                <w:color w:val="auto"/>
              </w:rPr>
              <w:t>Compliant</w:t>
            </w:r>
          </w:p>
        </w:tc>
      </w:tr>
      <w:tr w:rsidR="00B93CAD" w:rsidRPr="000C1E7A" w14:paraId="6D2AE478"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6459BE" w14:textId="77777777" w:rsidR="00EC1B66" w:rsidRPr="000C1E7A" w:rsidRDefault="008C0189" w:rsidP="002D5918">
            <w:pPr>
              <w:spacing w:line="22" w:lineRule="atLeast"/>
              <w:rPr>
                <w:rFonts w:ascii="Arial" w:hAnsi="Arial" w:cs="Arial"/>
                <w:color w:val="auto"/>
              </w:rPr>
            </w:pPr>
            <w:r w:rsidRPr="000C1E7A">
              <w:rPr>
                <w:rFonts w:ascii="Arial" w:hAnsi="Arial" w:cs="Arial"/>
                <w:color w:val="auto"/>
              </w:rPr>
              <w:t>Requirement 1(3)(b)</w:t>
            </w:r>
          </w:p>
        </w:tc>
        <w:tc>
          <w:tcPr>
            <w:tcW w:w="0" w:type="auto"/>
            <w:tcBorders>
              <w:left w:val="nil"/>
              <w:right w:val="single" w:sz="4" w:space="0" w:color="auto"/>
            </w:tcBorders>
          </w:tcPr>
          <w:p w14:paraId="30D3CCBA" w14:textId="77777777" w:rsidR="00EC1B66" w:rsidRPr="000C1E7A"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1E7A">
              <w:rPr>
                <w:rFonts w:ascii="Arial" w:hAnsi="Arial" w:cs="Arial"/>
              </w:rPr>
              <w:t>Care and services are culturally safe</w:t>
            </w:r>
          </w:p>
        </w:tc>
        <w:tc>
          <w:tcPr>
            <w:tcW w:w="0" w:type="auto"/>
            <w:tcBorders>
              <w:left w:val="single" w:sz="4" w:space="0" w:color="auto"/>
            </w:tcBorders>
          </w:tcPr>
          <w:p w14:paraId="4861DB67" w14:textId="77777777" w:rsidR="00EC1B66" w:rsidRPr="000C1E7A"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C1E7A">
              <w:rPr>
                <w:rFonts w:ascii="Arial" w:hAnsi="Arial" w:cs="Arial"/>
                <w:color w:val="auto"/>
              </w:rPr>
              <w:t>Compliant</w:t>
            </w:r>
          </w:p>
        </w:tc>
      </w:tr>
      <w:tr w:rsidR="00B93CAD" w:rsidRPr="000C1E7A" w14:paraId="442E5B1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18BB892" w14:textId="77777777" w:rsidR="00EC1B66" w:rsidRPr="000C1E7A" w:rsidRDefault="008C0189" w:rsidP="002D5918">
            <w:pPr>
              <w:spacing w:line="22" w:lineRule="atLeast"/>
              <w:rPr>
                <w:rFonts w:ascii="Arial" w:hAnsi="Arial" w:cs="Arial"/>
                <w:color w:val="auto"/>
              </w:rPr>
            </w:pPr>
            <w:r w:rsidRPr="000C1E7A">
              <w:rPr>
                <w:rFonts w:ascii="Arial" w:hAnsi="Arial" w:cs="Arial"/>
                <w:color w:val="auto"/>
              </w:rPr>
              <w:t>Requirement 1(3)(c)</w:t>
            </w:r>
          </w:p>
        </w:tc>
        <w:tc>
          <w:tcPr>
            <w:tcW w:w="0" w:type="auto"/>
            <w:tcBorders>
              <w:left w:val="single" w:sz="4" w:space="0" w:color="auto"/>
              <w:right w:val="single" w:sz="4" w:space="0" w:color="auto"/>
            </w:tcBorders>
          </w:tcPr>
          <w:p w14:paraId="08347EF3" w14:textId="77777777" w:rsidR="00EC1B66" w:rsidRPr="000C1E7A"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 xml:space="preserve">Each consumer is supported to exercise choice and independence, including to: </w:t>
            </w:r>
          </w:p>
          <w:p w14:paraId="60F6F5CF" w14:textId="77777777" w:rsidR="00EC1B66" w:rsidRPr="000C1E7A"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make decisions about their own care and the way care and services are delivered; and</w:t>
            </w:r>
          </w:p>
          <w:p w14:paraId="7D40F59D" w14:textId="77777777" w:rsidR="00EC1B66" w:rsidRPr="000C1E7A"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make decisions about when family, friends, carers or others should be involved in their care; and</w:t>
            </w:r>
          </w:p>
          <w:p w14:paraId="401B8C0F" w14:textId="77777777" w:rsidR="00EC1B66" w:rsidRPr="000C1E7A"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 xml:space="preserve">communicate their decisions; and </w:t>
            </w:r>
          </w:p>
          <w:p w14:paraId="7BD8F762" w14:textId="77777777" w:rsidR="00EC1B66" w:rsidRPr="000C1E7A"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make connections with others and maintain relationships of choice, including intimate relationships.</w:t>
            </w:r>
          </w:p>
        </w:tc>
        <w:tc>
          <w:tcPr>
            <w:tcW w:w="0" w:type="auto"/>
            <w:tcBorders>
              <w:left w:val="single" w:sz="4" w:space="0" w:color="auto"/>
            </w:tcBorders>
          </w:tcPr>
          <w:p w14:paraId="4D9765EF" w14:textId="77777777" w:rsidR="00EC1B66" w:rsidRPr="000C1E7A"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C1E7A">
              <w:rPr>
                <w:rFonts w:ascii="Arial" w:hAnsi="Arial" w:cs="Arial"/>
                <w:color w:val="auto"/>
              </w:rPr>
              <w:t>Compliant</w:t>
            </w:r>
          </w:p>
        </w:tc>
      </w:tr>
      <w:tr w:rsidR="00B93CAD" w:rsidRPr="000C1E7A" w14:paraId="7647CF88"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685B77" w14:textId="77777777" w:rsidR="00EC1B66" w:rsidRPr="000C1E7A" w:rsidRDefault="008C0189" w:rsidP="002D5918">
            <w:pPr>
              <w:spacing w:line="22" w:lineRule="atLeast"/>
              <w:rPr>
                <w:rFonts w:ascii="Arial" w:hAnsi="Arial" w:cs="Arial"/>
                <w:color w:val="auto"/>
              </w:rPr>
            </w:pPr>
            <w:r w:rsidRPr="000C1E7A">
              <w:rPr>
                <w:rFonts w:ascii="Arial" w:hAnsi="Arial" w:cs="Arial"/>
                <w:color w:val="auto"/>
              </w:rPr>
              <w:t>Requirement 1(3)(d)</w:t>
            </w:r>
          </w:p>
        </w:tc>
        <w:tc>
          <w:tcPr>
            <w:tcW w:w="0" w:type="auto"/>
            <w:tcBorders>
              <w:left w:val="nil"/>
              <w:right w:val="single" w:sz="4" w:space="0" w:color="auto"/>
            </w:tcBorders>
          </w:tcPr>
          <w:p w14:paraId="5B89B839" w14:textId="77777777" w:rsidR="00EC1B66" w:rsidRPr="000C1E7A"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1E7A">
              <w:rPr>
                <w:rFonts w:ascii="Arial" w:hAnsi="Arial" w:cs="Arial"/>
              </w:rPr>
              <w:t>Each consumer is supported to take risks to enable them to live the best life they can.</w:t>
            </w:r>
          </w:p>
        </w:tc>
        <w:tc>
          <w:tcPr>
            <w:tcW w:w="0" w:type="auto"/>
            <w:tcBorders>
              <w:left w:val="single" w:sz="4" w:space="0" w:color="auto"/>
            </w:tcBorders>
          </w:tcPr>
          <w:p w14:paraId="4D6D544C" w14:textId="77777777" w:rsidR="00EC1B66" w:rsidRPr="000C1E7A"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C1E7A">
              <w:rPr>
                <w:rFonts w:ascii="Arial" w:hAnsi="Arial" w:cs="Arial"/>
                <w:color w:val="auto"/>
              </w:rPr>
              <w:t>Compliant</w:t>
            </w:r>
          </w:p>
        </w:tc>
      </w:tr>
      <w:tr w:rsidR="00B93CAD" w:rsidRPr="000C1E7A" w14:paraId="7A497FB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BF19223" w14:textId="77777777" w:rsidR="00EC1B66" w:rsidRPr="000C1E7A" w:rsidRDefault="008C0189" w:rsidP="002D5918">
            <w:pPr>
              <w:spacing w:line="22" w:lineRule="atLeast"/>
              <w:rPr>
                <w:rFonts w:ascii="Arial" w:hAnsi="Arial" w:cs="Arial"/>
                <w:color w:val="auto"/>
              </w:rPr>
            </w:pPr>
            <w:r w:rsidRPr="000C1E7A">
              <w:rPr>
                <w:rFonts w:ascii="Arial" w:hAnsi="Arial" w:cs="Arial"/>
                <w:color w:val="auto"/>
              </w:rPr>
              <w:t>Requirement 1(3)(e)</w:t>
            </w:r>
          </w:p>
        </w:tc>
        <w:tc>
          <w:tcPr>
            <w:tcW w:w="0" w:type="auto"/>
            <w:tcBorders>
              <w:left w:val="single" w:sz="4" w:space="0" w:color="auto"/>
              <w:right w:val="single" w:sz="4" w:space="0" w:color="auto"/>
            </w:tcBorders>
          </w:tcPr>
          <w:p w14:paraId="3D801AC3" w14:textId="77777777" w:rsidR="00EC1B66" w:rsidRPr="000C1E7A"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68F80B4" w14:textId="77777777" w:rsidR="00EC1B66" w:rsidRPr="000C1E7A"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C1E7A">
              <w:rPr>
                <w:rFonts w:ascii="Arial" w:hAnsi="Arial" w:cs="Arial"/>
                <w:color w:val="auto"/>
              </w:rPr>
              <w:t>Compliant</w:t>
            </w:r>
          </w:p>
        </w:tc>
      </w:tr>
      <w:tr w:rsidR="00B93CAD" w:rsidRPr="000C1E7A" w14:paraId="56575203"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B6435C" w14:textId="77777777" w:rsidR="00EC1B66" w:rsidRPr="000C1E7A" w:rsidRDefault="008C0189" w:rsidP="002D5918">
            <w:pPr>
              <w:spacing w:line="22" w:lineRule="atLeast"/>
              <w:rPr>
                <w:rFonts w:ascii="Arial" w:hAnsi="Arial" w:cs="Arial"/>
                <w:color w:val="auto"/>
              </w:rPr>
            </w:pPr>
            <w:r w:rsidRPr="000C1E7A">
              <w:rPr>
                <w:rFonts w:ascii="Arial" w:hAnsi="Arial" w:cs="Arial"/>
                <w:color w:val="auto"/>
              </w:rPr>
              <w:t>Requirement 1(3)(f)</w:t>
            </w:r>
          </w:p>
        </w:tc>
        <w:tc>
          <w:tcPr>
            <w:tcW w:w="0" w:type="auto"/>
            <w:tcBorders>
              <w:left w:val="nil"/>
              <w:right w:val="single" w:sz="4" w:space="0" w:color="auto"/>
            </w:tcBorders>
          </w:tcPr>
          <w:p w14:paraId="1B430833" w14:textId="77777777" w:rsidR="00EC1B66" w:rsidRPr="000C1E7A"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1E7A">
              <w:rPr>
                <w:rFonts w:ascii="Arial" w:hAnsi="Arial" w:cs="Arial"/>
              </w:rPr>
              <w:t xml:space="preserve">Each consumer’s privacy is </w:t>
            </w:r>
            <w:r w:rsidR="00AC1D29" w:rsidRPr="000C1E7A">
              <w:rPr>
                <w:rFonts w:ascii="Arial" w:hAnsi="Arial" w:cs="Arial"/>
              </w:rPr>
              <w:t>respected,</w:t>
            </w:r>
            <w:r w:rsidRPr="000C1E7A">
              <w:rPr>
                <w:rFonts w:ascii="Arial" w:hAnsi="Arial" w:cs="Arial"/>
              </w:rPr>
              <w:t xml:space="preserve"> and personal information is kept confidential.</w:t>
            </w:r>
          </w:p>
        </w:tc>
        <w:tc>
          <w:tcPr>
            <w:tcW w:w="0" w:type="auto"/>
            <w:tcBorders>
              <w:left w:val="single" w:sz="4" w:space="0" w:color="auto"/>
            </w:tcBorders>
          </w:tcPr>
          <w:p w14:paraId="759E5607" w14:textId="77777777" w:rsidR="00EC1B66" w:rsidRPr="000C1E7A"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C1E7A">
              <w:rPr>
                <w:rFonts w:ascii="Arial" w:hAnsi="Arial" w:cs="Arial"/>
                <w:color w:val="auto"/>
              </w:rPr>
              <w:t>Compliant</w:t>
            </w:r>
          </w:p>
        </w:tc>
      </w:tr>
    </w:tbl>
    <w:p w14:paraId="6EF22683" w14:textId="77777777" w:rsidR="000A6B31" w:rsidRPr="000C1E7A" w:rsidRDefault="00A2090F" w:rsidP="00341026">
      <w:pPr>
        <w:pStyle w:val="Heading2"/>
        <w:spacing w:before="120" w:after="120" w:line="22" w:lineRule="atLeast"/>
        <w:rPr>
          <w:rFonts w:ascii="Arial" w:hAnsi="Arial" w:cs="Arial"/>
        </w:rPr>
      </w:pPr>
      <w:r>
        <w:rPr>
          <w:rFonts w:ascii="Arial" w:hAnsi="Arial" w:cs="Arial"/>
        </w:rPr>
        <w:br/>
      </w:r>
      <w:r w:rsidR="000A6B31" w:rsidRPr="000C1E7A">
        <w:rPr>
          <w:rFonts w:ascii="Arial" w:hAnsi="Arial" w:cs="Arial"/>
        </w:rPr>
        <w:t>Findings</w:t>
      </w:r>
    </w:p>
    <w:p w14:paraId="5ABC5F3B" w14:textId="77777777" w:rsidR="006C4E98" w:rsidRPr="000C1E7A" w:rsidRDefault="009F4B74" w:rsidP="006C4E98">
      <w:pPr>
        <w:rPr>
          <w:rFonts w:ascii="Arial" w:hAnsi="Arial" w:cs="Arial"/>
        </w:rPr>
      </w:pPr>
      <w:r w:rsidRPr="000C1E7A">
        <w:rPr>
          <w:rFonts w:ascii="Arial" w:hAnsi="Arial" w:cs="Arial"/>
        </w:rPr>
        <w:t xml:space="preserve">Consumers and </w:t>
      </w:r>
      <w:r w:rsidR="00D362F3" w:rsidRPr="000C1E7A">
        <w:rPr>
          <w:rFonts w:ascii="Arial" w:hAnsi="Arial" w:cs="Arial"/>
        </w:rPr>
        <w:t>representatives</w:t>
      </w:r>
      <w:r w:rsidRPr="000C1E7A">
        <w:rPr>
          <w:rFonts w:ascii="Arial" w:hAnsi="Arial" w:cs="Arial"/>
        </w:rPr>
        <w:t xml:space="preserve"> </w:t>
      </w:r>
      <w:r w:rsidR="00D362F3" w:rsidRPr="000C1E7A">
        <w:rPr>
          <w:rFonts w:ascii="Arial" w:hAnsi="Arial" w:cs="Arial"/>
        </w:rPr>
        <w:t>said staff consistently treat</w:t>
      </w:r>
      <w:r w:rsidR="00814372" w:rsidRPr="000C1E7A">
        <w:rPr>
          <w:rFonts w:ascii="Arial" w:hAnsi="Arial" w:cs="Arial"/>
        </w:rPr>
        <w:t>ed</w:t>
      </w:r>
      <w:r w:rsidR="00D362F3" w:rsidRPr="000C1E7A">
        <w:rPr>
          <w:rFonts w:ascii="Arial" w:hAnsi="Arial" w:cs="Arial"/>
        </w:rPr>
        <w:t xml:space="preserve"> them with respect and dignity</w:t>
      </w:r>
      <w:r w:rsidR="00A2090F">
        <w:rPr>
          <w:rFonts w:ascii="Arial" w:hAnsi="Arial" w:cs="Arial"/>
        </w:rPr>
        <w:t>, were a</w:t>
      </w:r>
      <w:r w:rsidR="00814372" w:rsidRPr="000C1E7A">
        <w:rPr>
          <w:rFonts w:ascii="Arial" w:hAnsi="Arial" w:cs="Arial"/>
        </w:rPr>
        <w:t>ware of the</w:t>
      </w:r>
      <w:r w:rsidR="000972C5" w:rsidRPr="000C1E7A">
        <w:rPr>
          <w:rFonts w:ascii="Arial" w:hAnsi="Arial" w:cs="Arial"/>
        </w:rPr>
        <w:t>ir</w:t>
      </w:r>
      <w:r w:rsidR="00814372" w:rsidRPr="000C1E7A">
        <w:rPr>
          <w:rFonts w:ascii="Arial" w:hAnsi="Arial" w:cs="Arial"/>
        </w:rPr>
        <w:t xml:space="preserve"> cultur</w:t>
      </w:r>
      <w:r w:rsidR="000972C5" w:rsidRPr="000C1E7A">
        <w:rPr>
          <w:rFonts w:ascii="Arial" w:hAnsi="Arial" w:cs="Arial"/>
        </w:rPr>
        <w:t>al background</w:t>
      </w:r>
      <w:r w:rsidR="00A2090F">
        <w:rPr>
          <w:rFonts w:ascii="Arial" w:hAnsi="Arial" w:cs="Arial"/>
        </w:rPr>
        <w:t>s</w:t>
      </w:r>
      <w:r w:rsidR="000972C5" w:rsidRPr="000C1E7A">
        <w:rPr>
          <w:rFonts w:ascii="Arial" w:hAnsi="Arial" w:cs="Arial"/>
        </w:rPr>
        <w:t xml:space="preserve"> and ensured care and services </w:t>
      </w:r>
      <w:r w:rsidR="007955B7" w:rsidRPr="000C1E7A">
        <w:rPr>
          <w:rFonts w:ascii="Arial" w:hAnsi="Arial" w:cs="Arial"/>
        </w:rPr>
        <w:t>were</w:t>
      </w:r>
      <w:r w:rsidR="002A1538" w:rsidRPr="000C1E7A">
        <w:rPr>
          <w:rFonts w:ascii="Arial" w:hAnsi="Arial" w:cs="Arial"/>
        </w:rPr>
        <w:t xml:space="preserve"> delivered in a way that recognise</w:t>
      </w:r>
      <w:r w:rsidR="007955B7" w:rsidRPr="000C1E7A">
        <w:rPr>
          <w:rFonts w:ascii="Arial" w:hAnsi="Arial" w:cs="Arial"/>
        </w:rPr>
        <w:t>d</w:t>
      </w:r>
      <w:r w:rsidR="002A1538" w:rsidRPr="000C1E7A">
        <w:rPr>
          <w:rFonts w:ascii="Arial" w:hAnsi="Arial" w:cs="Arial"/>
        </w:rPr>
        <w:t xml:space="preserve"> these </w:t>
      </w:r>
      <w:r w:rsidR="007955B7" w:rsidRPr="000C1E7A">
        <w:rPr>
          <w:rFonts w:ascii="Arial" w:hAnsi="Arial" w:cs="Arial"/>
        </w:rPr>
        <w:t>aspects of their li</w:t>
      </w:r>
      <w:r w:rsidR="00A2090F">
        <w:rPr>
          <w:rFonts w:ascii="Arial" w:hAnsi="Arial" w:cs="Arial"/>
        </w:rPr>
        <w:t xml:space="preserve">ves. </w:t>
      </w:r>
      <w:r w:rsidR="00385044" w:rsidRPr="000C1E7A">
        <w:rPr>
          <w:rFonts w:ascii="Arial" w:hAnsi="Arial" w:cs="Arial"/>
        </w:rPr>
        <w:t>Feedback f</w:t>
      </w:r>
      <w:r w:rsidR="00F95D67" w:rsidRPr="000C1E7A">
        <w:rPr>
          <w:rFonts w:ascii="Arial" w:hAnsi="Arial" w:cs="Arial"/>
        </w:rPr>
        <w:t>ro</w:t>
      </w:r>
      <w:r w:rsidR="00385044" w:rsidRPr="000C1E7A">
        <w:rPr>
          <w:rFonts w:ascii="Arial" w:hAnsi="Arial" w:cs="Arial"/>
        </w:rPr>
        <w:t>m consumers and representatives show</w:t>
      </w:r>
      <w:r w:rsidR="00A2090F">
        <w:rPr>
          <w:rFonts w:ascii="Arial" w:hAnsi="Arial" w:cs="Arial"/>
        </w:rPr>
        <w:t>ed</w:t>
      </w:r>
      <w:r w:rsidR="00385044" w:rsidRPr="000C1E7A">
        <w:rPr>
          <w:rFonts w:ascii="Arial" w:hAnsi="Arial" w:cs="Arial"/>
        </w:rPr>
        <w:t xml:space="preserve"> staff </w:t>
      </w:r>
      <w:r w:rsidR="00A2090F">
        <w:rPr>
          <w:rFonts w:ascii="Arial" w:hAnsi="Arial" w:cs="Arial"/>
        </w:rPr>
        <w:t xml:space="preserve">encourage and </w:t>
      </w:r>
      <w:r w:rsidR="00F95D67" w:rsidRPr="000C1E7A">
        <w:rPr>
          <w:rFonts w:ascii="Arial" w:hAnsi="Arial" w:cs="Arial"/>
        </w:rPr>
        <w:t>support</w:t>
      </w:r>
      <w:r w:rsidR="00A2090F">
        <w:rPr>
          <w:rFonts w:ascii="Arial" w:hAnsi="Arial" w:cs="Arial"/>
        </w:rPr>
        <w:t xml:space="preserve">ed </w:t>
      </w:r>
      <w:r w:rsidR="00472DA7" w:rsidRPr="000C1E7A">
        <w:rPr>
          <w:rFonts w:ascii="Arial" w:hAnsi="Arial" w:cs="Arial"/>
        </w:rPr>
        <w:t>consumers to make their own decisions</w:t>
      </w:r>
      <w:r w:rsidR="00264E5F" w:rsidRPr="000C1E7A">
        <w:rPr>
          <w:rFonts w:ascii="Arial" w:hAnsi="Arial" w:cs="Arial"/>
        </w:rPr>
        <w:t xml:space="preserve">, maintain their </w:t>
      </w:r>
      <w:r w:rsidR="00893658" w:rsidRPr="000C1E7A">
        <w:rPr>
          <w:rFonts w:ascii="Arial" w:hAnsi="Arial" w:cs="Arial"/>
        </w:rPr>
        <w:t>independence,</w:t>
      </w:r>
      <w:r w:rsidR="00472DA7" w:rsidRPr="000C1E7A">
        <w:rPr>
          <w:rFonts w:ascii="Arial" w:hAnsi="Arial" w:cs="Arial"/>
        </w:rPr>
        <w:t xml:space="preserve"> and </w:t>
      </w:r>
      <w:r w:rsidR="00871CF8" w:rsidRPr="000C1E7A">
        <w:rPr>
          <w:rFonts w:ascii="Arial" w:hAnsi="Arial" w:cs="Arial"/>
        </w:rPr>
        <w:t>pursue personal relationships.</w:t>
      </w:r>
      <w:r w:rsidR="00893658" w:rsidRPr="000C1E7A">
        <w:rPr>
          <w:rFonts w:ascii="Arial" w:hAnsi="Arial" w:cs="Arial"/>
        </w:rPr>
        <w:t xml:space="preserve"> Consumers stated </w:t>
      </w:r>
      <w:r w:rsidR="00EA71F4" w:rsidRPr="000C1E7A">
        <w:rPr>
          <w:rFonts w:ascii="Arial" w:hAnsi="Arial" w:cs="Arial"/>
        </w:rPr>
        <w:t>staff g</w:t>
      </w:r>
      <w:r w:rsidR="00A2090F">
        <w:rPr>
          <w:rFonts w:ascii="Arial" w:hAnsi="Arial" w:cs="Arial"/>
        </w:rPr>
        <w:t>a</w:t>
      </w:r>
      <w:r w:rsidR="00EA71F4" w:rsidRPr="000C1E7A">
        <w:rPr>
          <w:rFonts w:ascii="Arial" w:hAnsi="Arial" w:cs="Arial"/>
        </w:rPr>
        <w:t xml:space="preserve">ve them opportunities </w:t>
      </w:r>
      <w:r w:rsidR="00C26DD0" w:rsidRPr="000C1E7A">
        <w:rPr>
          <w:rFonts w:ascii="Arial" w:hAnsi="Arial" w:cs="Arial"/>
        </w:rPr>
        <w:t xml:space="preserve">to engage in risk </w:t>
      </w:r>
      <w:r w:rsidR="00F12A84" w:rsidRPr="000C1E7A">
        <w:rPr>
          <w:rFonts w:ascii="Arial" w:hAnsi="Arial" w:cs="Arial"/>
        </w:rPr>
        <w:t xml:space="preserve">and </w:t>
      </w:r>
      <w:r w:rsidR="00A2090F">
        <w:rPr>
          <w:rFonts w:ascii="Arial" w:hAnsi="Arial" w:cs="Arial"/>
        </w:rPr>
        <w:t xml:space="preserve">to </w:t>
      </w:r>
      <w:r w:rsidR="00F12A84" w:rsidRPr="000C1E7A">
        <w:rPr>
          <w:rFonts w:ascii="Arial" w:hAnsi="Arial" w:cs="Arial"/>
        </w:rPr>
        <w:t>exercise choice in their lives.</w:t>
      </w:r>
      <w:r w:rsidR="00990528" w:rsidRPr="000C1E7A">
        <w:rPr>
          <w:rFonts w:ascii="Arial" w:hAnsi="Arial" w:cs="Arial"/>
        </w:rPr>
        <w:t xml:space="preserve"> </w:t>
      </w:r>
      <w:r w:rsidR="0045583C" w:rsidRPr="000C1E7A">
        <w:rPr>
          <w:rFonts w:ascii="Arial" w:hAnsi="Arial" w:cs="Arial"/>
        </w:rPr>
        <w:t>Consumers reported they</w:t>
      </w:r>
      <w:r w:rsidR="00A2090F">
        <w:rPr>
          <w:rFonts w:ascii="Arial" w:hAnsi="Arial" w:cs="Arial"/>
        </w:rPr>
        <w:t xml:space="preserve"> </w:t>
      </w:r>
      <w:r w:rsidR="0045583C" w:rsidRPr="000C1E7A">
        <w:rPr>
          <w:rFonts w:ascii="Arial" w:hAnsi="Arial" w:cs="Arial"/>
        </w:rPr>
        <w:t>received</w:t>
      </w:r>
      <w:r w:rsidR="000A6BA3" w:rsidRPr="000C1E7A">
        <w:rPr>
          <w:rFonts w:ascii="Arial" w:hAnsi="Arial" w:cs="Arial"/>
        </w:rPr>
        <w:t xml:space="preserve"> timely and accurate</w:t>
      </w:r>
      <w:r w:rsidR="0045583C" w:rsidRPr="000C1E7A">
        <w:rPr>
          <w:rFonts w:ascii="Arial" w:hAnsi="Arial" w:cs="Arial"/>
        </w:rPr>
        <w:t xml:space="preserve"> information from staff</w:t>
      </w:r>
      <w:r w:rsidR="00A2090F">
        <w:rPr>
          <w:rFonts w:ascii="Arial" w:hAnsi="Arial" w:cs="Arial"/>
        </w:rPr>
        <w:t>,</w:t>
      </w:r>
      <w:r w:rsidR="0045583C" w:rsidRPr="000C1E7A">
        <w:rPr>
          <w:rFonts w:ascii="Arial" w:hAnsi="Arial" w:cs="Arial"/>
        </w:rPr>
        <w:t xml:space="preserve"> </w:t>
      </w:r>
      <w:r w:rsidR="008B32D9" w:rsidRPr="000C1E7A">
        <w:rPr>
          <w:rFonts w:ascii="Arial" w:hAnsi="Arial" w:cs="Arial"/>
        </w:rPr>
        <w:t xml:space="preserve">which </w:t>
      </w:r>
      <w:r w:rsidR="00C01A71" w:rsidRPr="000C1E7A">
        <w:rPr>
          <w:rFonts w:ascii="Arial" w:hAnsi="Arial" w:cs="Arial"/>
        </w:rPr>
        <w:t>help</w:t>
      </w:r>
      <w:r w:rsidR="008B32D9" w:rsidRPr="000C1E7A">
        <w:rPr>
          <w:rFonts w:ascii="Arial" w:hAnsi="Arial" w:cs="Arial"/>
        </w:rPr>
        <w:t>ed</w:t>
      </w:r>
      <w:r w:rsidR="00C01A71" w:rsidRPr="000C1E7A">
        <w:rPr>
          <w:rFonts w:ascii="Arial" w:hAnsi="Arial" w:cs="Arial"/>
        </w:rPr>
        <w:t xml:space="preserve"> them make decisions</w:t>
      </w:r>
      <w:r w:rsidR="000A6BA3" w:rsidRPr="000C1E7A">
        <w:rPr>
          <w:rFonts w:ascii="Arial" w:hAnsi="Arial" w:cs="Arial"/>
        </w:rPr>
        <w:t xml:space="preserve"> in their </w:t>
      </w:r>
      <w:r w:rsidR="008B32D9" w:rsidRPr="000C1E7A">
        <w:rPr>
          <w:rFonts w:ascii="Arial" w:hAnsi="Arial" w:cs="Arial"/>
        </w:rPr>
        <w:t>daily lives.</w:t>
      </w:r>
      <w:r w:rsidR="00A2090F">
        <w:rPr>
          <w:rFonts w:ascii="Arial" w:hAnsi="Arial" w:cs="Arial"/>
        </w:rPr>
        <w:t xml:space="preserve"> </w:t>
      </w:r>
      <w:r w:rsidR="00AC24C6" w:rsidRPr="000C1E7A">
        <w:rPr>
          <w:rFonts w:ascii="Arial" w:hAnsi="Arial" w:cs="Arial"/>
        </w:rPr>
        <w:t xml:space="preserve">Consumers confirmed </w:t>
      </w:r>
      <w:r w:rsidR="00A2090F">
        <w:rPr>
          <w:rFonts w:ascii="Arial" w:hAnsi="Arial" w:cs="Arial"/>
        </w:rPr>
        <w:t>staff always respected their privacy</w:t>
      </w:r>
      <w:r w:rsidR="00D7472B" w:rsidRPr="000C1E7A">
        <w:rPr>
          <w:rFonts w:ascii="Arial" w:hAnsi="Arial" w:cs="Arial"/>
        </w:rPr>
        <w:t>.</w:t>
      </w:r>
    </w:p>
    <w:p w14:paraId="079E4D27" w14:textId="77777777" w:rsidR="00AC463C" w:rsidRPr="000C1E7A" w:rsidRDefault="0046450B" w:rsidP="006C4E98">
      <w:pPr>
        <w:rPr>
          <w:rFonts w:ascii="Arial" w:hAnsi="Arial" w:cs="Arial"/>
        </w:rPr>
      </w:pPr>
      <w:r w:rsidRPr="000C1E7A">
        <w:rPr>
          <w:rFonts w:ascii="Arial" w:hAnsi="Arial" w:cs="Arial"/>
        </w:rPr>
        <w:t xml:space="preserve">Staff </w:t>
      </w:r>
      <w:r w:rsidR="004743B2" w:rsidRPr="000C1E7A">
        <w:rPr>
          <w:rFonts w:ascii="Arial" w:hAnsi="Arial" w:cs="Arial"/>
        </w:rPr>
        <w:t>demonstrated they</w:t>
      </w:r>
      <w:r w:rsidR="008C1255" w:rsidRPr="000C1E7A">
        <w:rPr>
          <w:rFonts w:ascii="Arial" w:hAnsi="Arial" w:cs="Arial"/>
        </w:rPr>
        <w:t xml:space="preserve"> </w:t>
      </w:r>
      <w:r w:rsidR="00CA3E7D" w:rsidRPr="000C1E7A">
        <w:rPr>
          <w:rFonts w:ascii="Arial" w:hAnsi="Arial" w:cs="Arial"/>
        </w:rPr>
        <w:t>consistently</w:t>
      </w:r>
      <w:r w:rsidR="008C1255" w:rsidRPr="000C1E7A">
        <w:rPr>
          <w:rFonts w:ascii="Arial" w:hAnsi="Arial" w:cs="Arial"/>
        </w:rPr>
        <w:t xml:space="preserve"> </w:t>
      </w:r>
      <w:r w:rsidR="004743B2" w:rsidRPr="000C1E7A">
        <w:rPr>
          <w:rFonts w:ascii="Arial" w:hAnsi="Arial" w:cs="Arial"/>
        </w:rPr>
        <w:t>show</w:t>
      </w:r>
      <w:r w:rsidR="00A2090F">
        <w:rPr>
          <w:rFonts w:ascii="Arial" w:hAnsi="Arial" w:cs="Arial"/>
        </w:rPr>
        <w:t>ed</w:t>
      </w:r>
      <w:r w:rsidR="004743B2" w:rsidRPr="000C1E7A">
        <w:rPr>
          <w:rFonts w:ascii="Arial" w:hAnsi="Arial" w:cs="Arial"/>
        </w:rPr>
        <w:t xml:space="preserve"> respect</w:t>
      </w:r>
      <w:r w:rsidR="009C309E" w:rsidRPr="000C1E7A">
        <w:rPr>
          <w:rFonts w:ascii="Arial" w:hAnsi="Arial" w:cs="Arial"/>
        </w:rPr>
        <w:t xml:space="preserve"> and dignity </w:t>
      </w:r>
      <w:r w:rsidR="004743B2" w:rsidRPr="000C1E7A">
        <w:rPr>
          <w:rFonts w:ascii="Arial" w:hAnsi="Arial" w:cs="Arial"/>
        </w:rPr>
        <w:t>to consumers</w:t>
      </w:r>
      <w:r w:rsidR="00D5362D" w:rsidRPr="000C1E7A">
        <w:rPr>
          <w:rFonts w:ascii="Arial" w:hAnsi="Arial" w:cs="Arial"/>
        </w:rPr>
        <w:t xml:space="preserve">. </w:t>
      </w:r>
      <w:r w:rsidR="003827B9" w:rsidRPr="000C1E7A">
        <w:rPr>
          <w:rFonts w:ascii="Arial" w:hAnsi="Arial" w:cs="Arial"/>
        </w:rPr>
        <w:t>Staff</w:t>
      </w:r>
      <w:r w:rsidR="005317D6" w:rsidRPr="000C1E7A">
        <w:rPr>
          <w:rFonts w:ascii="Arial" w:hAnsi="Arial" w:cs="Arial"/>
        </w:rPr>
        <w:t xml:space="preserve"> detail</w:t>
      </w:r>
      <w:r w:rsidR="00A2090F">
        <w:rPr>
          <w:rFonts w:ascii="Arial" w:hAnsi="Arial" w:cs="Arial"/>
        </w:rPr>
        <w:t xml:space="preserve">ed </w:t>
      </w:r>
      <w:r w:rsidR="005317D6" w:rsidRPr="000C1E7A">
        <w:rPr>
          <w:rFonts w:ascii="Arial" w:hAnsi="Arial" w:cs="Arial"/>
        </w:rPr>
        <w:t xml:space="preserve">how they </w:t>
      </w:r>
      <w:r w:rsidR="00A2090F">
        <w:rPr>
          <w:rFonts w:ascii="Arial" w:hAnsi="Arial" w:cs="Arial"/>
        </w:rPr>
        <w:t xml:space="preserve">demonstrated </w:t>
      </w:r>
      <w:r w:rsidR="00254ED4" w:rsidRPr="000C1E7A">
        <w:rPr>
          <w:rFonts w:ascii="Arial" w:hAnsi="Arial" w:cs="Arial"/>
        </w:rPr>
        <w:t>understanding</w:t>
      </w:r>
      <w:r w:rsidR="00BA3811" w:rsidRPr="000C1E7A">
        <w:rPr>
          <w:rFonts w:ascii="Arial" w:hAnsi="Arial" w:cs="Arial"/>
        </w:rPr>
        <w:t xml:space="preserve"> and awareness</w:t>
      </w:r>
      <w:r w:rsidR="00254ED4" w:rsidRPr="000C1E7A">
        <w:rPr>
          <w:rFonts w:ascii="Arial" w:hAnsi="Arial" w:cs="Arial"/>
        </w:rPr>
        <w:t xml:space="preserve"> </w:t>
      </w:r>
      <w:r w:rsidR="00A2090F">
        <w:rPr>
          <w:rFonts w:ascii="Arial" w:hAnsi="Arial" w:cs="Arial"/>
        </w:rPr>
        <w:t xml:space="preserve">of </w:t>
      </w:r>
      <w:r w:rsidR="00254ED4" w:rsidRPr="000C1E7A">
        <w:rPr>
          <w:rFonts w:ascii="Arial" w:hAnsi="Arial" w:cs="Arial"/>
        </w:rPr>
        <w:t>consumers</w:t>
      </w:r>
      <w:r w:rsidR="00A2090F">
        <w:rPr>
          <w:rFonts w:ascii="Arial" w:hAnsi="Arial" w:cs="Arial"/>
        </w:rPr>
        <w:t>’</w:t>
      </w:r>
      <w:r w:rsidR="00254ED4" w:rsidRPr="000C1E7A">
        <w:rPr>
          <w:rFonts w:ascii="Arial" w:hAnsi="Arial" w:cs="Arial"/>
        </w:rPr>
        <w:t xml:space="preserve"> </w:t>
      </w:r>
      <w:r w:rsidR="00E37895" w:rsidRPr="000C1E7A">
        <w:rPr>
          <w:rFonts w:ascii="Arial" w:hAnsi="Arial" w:cs="Arial"/>
        </w:rPr>
        <w:t>individual identit</w:t>
      </w:r>
      <w:r w:rsidR="00A2090F">
        <w:rPr>
          <w:rFonts w:ascii="Arial" w:hAnsi="Arial" w:cs="Arial"/>
        </w:rPr>
        <w:t>ies</w:t>
      </w:r>
      <w:r w:rsidR="00E37895" w:rsidRPr="000C1E7A">
        <w:rPr>
          <w:rFonts w:ascii="Arial" w:hAnsi="Arial" w:cs="Arial"/>
        </w:rPr>
        <w:t xml:space="preserve"> and cultur</w:t>
      </w:r>
      <w:r w:rsidR="00A2090F">
        <w:rPr>
          <w:rFonts w:ascii="Arial" w:hAnsi="Arial" w:cs="Arial"/>
        </w:rPr>
        <w:t>al backgrounds</w:t>
      </w:r>
      <w:r w:rsidR="00E37895" w:rsidRPr="000C1E7A">
        <w:rPr>
          <w:rFonts w:ascii="Arial" w:hAnsi="Arial" w:cs="Arial"/>
        </w:rPr>
        <w:t>.</w:t>
      </w:r>
      <w:r w:rsidR="003D378C" w:rsidRPr="000C1E7A">
        <w:rPr>
          <w:rFonts w:ascii="Arial" w:hAnsi="Arial" w:cs="Arial"/>
        </w:rPr>
        <w:t xml:space="preserve"> </w:t>
      </w:r>
      <w:r w:rsidR="00AC37BF" w:rsidRPr="000C1E7A">
        <w:rPr>
          <w:rFonts w:ascii="Arial" w:hAnsi="Arial" w:cs="Arial"/>
        </w:rPr>
        <w:t xml:space="preserve">Staff </w:t>
      </w:r>
      <w:r w:rsidR="00A2090F">
        <w:rPr>
          <w:rFonts w:ascii="Arial" w:hAnsi="Arial" w:cs="Arial"/>
        </w:rPr>
        <w:t>described</w:t>
      </w:r>
      <w:r w:rsidR="00E34641" w:rsidRPr="000C1E7A">
        <w:rPr>
          <w:rFonts w:ascii="Arial" w:hAnsi="Arial" w:cs="Arial"/>
        </w:rPr>
        <w:t xml:space="preserve"> the ways they supported consumers to make informed choices</w:t>
      </w:r>
      <w:r w:rsidR="006611EF" w:rsidRPr="000C1E7A">
        <w:rPr>
          <w:rFonts w:ascii="Arial" w:hAnsi="Arial" w:cs="Arial"/>
        </w:rPr>
        <w:t xml:space="preserve"> and maintain important personal relationships</w:t>
      </w:r>
      <w:r w:rsidR="006F3E4A" w:rsidRPr="000C1E7A">
        <w:rPr>
          <w:rFonts w:ascii="Arial" w:hAnsi="Arial" w:cs="Arial"/>
        </w:rPr>
        <w:t>. Staff displayed their understanding of dignity of risk and how they helped consumers engage in risk</w:t>
      </w:r>
      <w:r w:rsidR="00A01412" w:rsidRPr="000C1E7A">
        <w:rPr>
          <w:rFonts w:ascii="Arial" w:hAnsi="Arial" w:cs="Arial"/>
        </w:rPr>
        <w:t xml:space="preserve"> safely and with full information.</w:t>
      </w:r>
      <w:r w:rsidR="00833613" w:rsidRPr="000C1E7A">
        <w:rPr>
          <w:rFonts w:ascii="Arial" w:hAnsi="Arial" w:cs="Arial"/>
        </w:rPr>
        <w:t xml:space="preserve"> The </w:t>
      </w:r>
      <w:r w:rsidR="00A2090F">
        <w:rPr>
          <w:rFonts w:ascii="Arial" w:hAnsi="Arial" w:cs="Arial"/>
        </w:rPr>
        <w:t>A</w:t>
      </w:r>
      <w:r w:rsidR="00833613" w:rsidRPr="000C1E7A">
        <w:rPr>
          <w:rFonts w:ascii="Arial" w:hAnsi="Arial" w:cs="Arial"/>
        </w:rPr>
        <w:t xml:space="preserve">ssessment </w:t>
      </w:r>
      <w:r w:rsidR="00A2090F">
        <w:rPr>
          <w:rFonts w:ascii="Arial" w:hAnsi="Arial" w:cs="Arial"/>
        </w:rPr>
        <w:t>T</w:t>
      </w:r>
      <w:r w:rsidR="00833613" w:rsidRPr="000C1E7A">
        <w:rPr>
          <w:rFonts w:ascii="Arial" w:hAnsi="Arial" w:cs="Arial"/>
        </w:rPr>
        <w:t>eam observed information given to consumers</w:t>
      </w:r>
      <w:r w:rsidR="00AC24C6" w:rsidRPr="000C1E7A">
        <w:rPr>
          <w:rFonts w:ascii="Arial" w:hAnsi="Arial" w:cs="Arial"/>
        </w:rPr>
        <w:t xml:space="preserve"> </w:t>
      </w:r>
      <w:r w:rsidR="00A2090F">
        <w:rPr>
          <w:rFonts w:ascii="Arial" w:hAnsi="Arial" w:cs="Arial"/>
        </w:rPr>
        <w:t>a</w:t>
      </w:r>
      <w:r w:rsidR="00AC24C6" w:rsidRPr="000C1E7A">
        <w:rPr>
          <w:rFonts w:ascii="Arial" w:hAnsi="Arial" w:cs="Arial"/>
        </w:rPr>
        <w:t>ssist</w:t>
      </w:r>
      <w:r w:rsidR="00A2090F">
        <w:rPr>
          <w:rFonts w:ascii="Arial" w:hAnsi="Arial" w:cs="Arial"/>
        </w:rPr>
        <w:t>ed</w:t>
      </w:r>
      <w:r w:rsidR="00AC24C6" w:rsidRPr="000C1E7A">
        <w:rPr>
          <w:rFonts w:ascii="Arial" w:hAnsi="Arial" w:cs="Arial"/>
        </w:rPr>
        <w:t xml:space="preserve"> them to make choices</w:t>
      </w:r>
      <w:r w:rsidR="00833613" w:rsidRPr="000C1E7A">
        <w:rPr>
          <w:rFonts w:ascii="Arial" w:hAnsi="Arial" w:cs="Arial"/>
        </w:rPr>
        <w:t xml:space="preserve"> </w:t>
      </w:r>
      <w:r w:rsidR="00A2090F">
        <w:rPr>
          <w:rFonts w:ascii="Arial" w:hAnsi="Arial" w:cs="Arial"/>
        </w:rPr>
        <w:t>and was</w:t>
      </w:r>
      <w:r w:rsidR="00AC24C6" w:rsidRPr="000C1E7A">
        <w:rPr>
          <w:rFonts w:ascii="Arial" w:hAnsi="Arial" w:cs="Arial"/>
        </w:rPr>
        <w:t xml:space="preserve"> provided in a timely and accurate fashion.</w:t>
      </w:r>
      <w:r w:rsidR="00D7472B" w:rsidRPr="000C1E7A">
        <w:rPr>
          <w:rFonts w:ascii="Arial" w:hAnsi="Arial" w:cs="Arial"/>
        </w:rPr>
        <w:t xml:space="preserve"> Staff showed how they always maintained </w:t>
      </w:r>
      <w:r w:rsidR="00A2090F">
        <w:rPr>
          <w:rFonts w:ascii="Arial" w:hAnsi="Arial" w:cs="Arial"/>
        </w:rPr>
        <w:t xml:space="preserve">consumers’ </w:t>
      </w:r>
      <w:r w:rsidR="00D7472B" w:rsidRPr="000C1E7A">
        <w:rPr>
          <w:rFonts w:ascii="Arial" w:hAnsi="Arial" w:cs="Arial"/>
        </w:rPr>
        <w:t xml:space="preserve">privacy </w:t>
      </w:r>
      <w:r w:rsidR="00641E5B" w:rsidRPr="000C1E7A">
        <w:rPr>
          <w:rFonts w:ascii="Arial" w:hAnsi="Arial" w:cs="Arial"/>
        </w:rPr>
        <w:t xml:space="preserve">through </w:t>
      </w:r>
      <w:r w:rsidR="00A2090F">
        <w:rPr>
          <w:rFonts w:ascii="Arial" w:hAnsi="Arial" w:cs="Arial"/>
        </w:rPr>
        <w:t xml:space="preserve">their </w:t>
      </w:r>
      <w:r w:rsidR="001A38DA" w:rsidRPr="000C1E7A">
        <w:rPr>
          <w:rFonts w:ascii="Arial" w:hAnsi="Arial" w:cs="Arial"/>
        </w:rPr>
        <w:t>actions and follow</w:t>
      </w:r>
      <w:r w:rsidR="00A2090F">
        <w:rPr>
          <w:rFonts w:ascii="Arial" w:hAnsi="Arial" w:cs="Arial"/>
        </w:rPr>
        <w:t>ed</w:t>
      </w:r>
      <w:r w:rsidR="001A38DA" w:rsidRPr="000C1E7A">
        <w:rPr>
          <w:rFonts w:ascii="Arial" w:hAnsi="Arial" w:cs="Arial"/>
        </w:rPr>
        <w:t xml:space="preserve"> processes in line with </w:t>
      </w:r>
      <w:r w:rsidR="00CA3E7D" w:rsidRPr="000C1E7A">
        <w:rPr>
          <w:rFonts w:ascii="Arial" w:hAnsi="Arial" w:cs="Arial"/>
        </w:rPr>
        <w:t xml:space="preserve">the service’s </w:t>
      </w:r>
      <w:r w:rsidR="001A38DA" w:rsidRPr="000C1E7A">
        <w:rPr>
          <w:rFonts w:ascii="Arial" w:hAnsi="Arial" w:cs="Arial"/>
        </w:rPr>
        <w:t>privacy policy.</w:t>
      </w:r>
    </w:p>
    <w:p w14:paraId="5F02882A" w14:textId="77777777" w:rsidR="001A38DA" w:rsidRPr="000C1E7A" w:rsidRDefault="0010162A" w:rsidP="006C4E98">
      <w:pPr>
        <w:rPr>
          <w:rFonts w:ascii="Arial" w:hAnsi="Arial" w:cs="Arial"/>
        </w:rPr>
      </w:pPr>
      <w:r w:rsidRPr="000C1E7A">
        <w:rPr>
          <w:rFonts w:ascii="Arial" w:hAnsi="Arial" w:cs="Arial"/>
        </w:rPr>
        <w:lastRenderedPageBreak/>
        <w:t>The service show</w:t>
      </w:r>
      <w:r w:rsidR="00A2090F">
        <w:rPr>
          <w:rFonts w:ascii="Arial" w:hAnsi="Arial" w:cs="Arial"/>
        </w:rPr>
        <w:t>ed</w:t>
      </w:r>
      <w:r w:rsidRPr="000C1E7A">
        <w:rPr>
          <w:rFonts w:ascii="Arial" w:hAnsi="Arial" w:cs="Arial"/>
        </w:rPr>
        <w:t xml:space="preserve"> it </w:t>
      </w:r>
      <w:r w:rsidR="006F61C4" w:rsidRPr="000C1E7A">
        <w:rPr>
          <w:rFonts w:ascii="Arial" w:hAnsi="Arial" w:cs="Arial"/>
        </w:rPr>
        <w:t xml:space="preserve">consistently </w:t>
      </w:r>
      <w:r w:rsidR="00A2090F">
        <w:rPr>
          <w:rFonts w:ascii="Arial" w:hAnsi="Arial" w:cs="Arial"/>
        </w:rPr>
        <w:t>p</w:t>
      </w:r>
      <w:r w:rsidR="004A58C2" w:rsidRPr="000C1E7A">
        <w:rPr>
          <w:rFonts w:ascii="Arial" w:hAnsi="Arial" w:cs="Arial"/>
        </w:rPr>
        <w:t>romot</w:t>
      </w:r>
      <w:r w:rsidR="00A2090F">
        <w:rPr>
          <w:rFonts w:ascii="Arial" w:hAnsi="Arial" w:cs="Arial"/>
        </w:rPr>
        <w:t>ed</w:t>
      </w:r>
      <w:r w:rsidR="004A58C2" w:rsidRPr="000C1E7A">
        <w:rPr>
          <w:rFonts w:ascii="Arial" w:hAnsi="Arial" w:cs="Arial"/>
        </w:rPr>
        <w:t xml:space="preserve"> </w:t>
      </w:r>
      <w:r w:rsidR="00313643" w:rsidRPr="000C1E7A">
        <w:rPr>
          <w:rFonts w:ascii="Arial" w:hAnsi="Arial" w:cs="Arial"/>
        </w:rPr>
        <w:t xml:space="preserve">consumer dignity, </w:t>
      </w:r>
      <w:r w:rsidR="00B95EB4" w:rsidRPr="000C1E7A">
        <w:rPr>
          <w:rFonts w:ascii="Arial" w:hAnsi="Arial" w:cs="Arial"/>
        </w:rPr>
        <w:t>respect,</w:t>
      </w:r>
      <w:r w:rsidR="00313643" w:rsidRPr="000C1E7A">
        <w:rPr>
          <w:rFonts w:ascii="Arial" w:hAnsi="Arial" w:cs="Arial"/>
        </w:rPr>
        <w:t xml:space="preserve"> and diversity. The </w:t>
      </w:r>
      <w:r w:rsidR="00F21E32">
        <w:rPr>
          <w:rFonts w:ascii="Arial" w:hAnsi="Arial" w:cs="Arial"/>
        </w:rPr>
        <w:t>A</w:t>
      </w:r>
      <w:r w:rsidR="00313643" w:rsidRPr="000C1E7A">
        <w:rPr>
          <w:rFonts w:ascii="Arial" w:hAnsi="Arial" w:cs="Arial"/>
        </w:rPr>
        <w:t xml:space="preserve">ssessment </w:t>
      </w:r>
      <w:r w:rsidR="00F21E32">
        <w:rPr>
          <w:rFonts w:ascii="Arial" w:hAnsi="Arial" w:cs="Arial"/>
        </w:rPr>
        <w:t>T</w:t>
      </w:r>
      <w:r w:rsidR="00313643" w:rsidRPr="000C1E7A">
        <w:rPr>
          <w:rFonts w:ascii="Arial" w:hAnsi="Arial" w:cs="Arial"/>
        </w:rPr>
        <w:t xml:space="preserve">eam observed </w:t>
      </w:r>
      <w:r w:rsidR="00B95EB4" w:rsidRPr="000C1E7A">
        <w:rPr>
          <w:rFonts w:ascii="Arial" w:hAnsi="Arial" w:cs="Arial"/>
        </w:rPr>
        <w:t>care planning documentation as</w:t>
      </w:r>
      <w:r w:rsidR="00EF087C" w:rsidRPr="000C1E7A">
        <w:rPr>
          <w:rFonts w:ascii="Arial" w:hAnsi="Arial" w:cs="Arial"/>
        </w:rPr>
        <w:t xml:space="preserve"> </w:t>
      </w:r>
      <w:r w:rsidR="00B95EB4" w:rsidRPr="000C1E7A">
        <w:rPr>
          <w:rFonts w:ascii="Arial" w:hAnsi="Arial" w:cs="Arial"/>
        </w:rPr>
        <w:t xml:space="preserve">well as policies and procedures </w:t>
      </w:r>
      <w:r w:rsidR="00F21E32">
        <w:rPr>
          <w:rFonts w:ascii="Arial" w:hAnsi="Arial" w:cs="Arial"/>
        </w:rPr>
        <w:t xml:space="preserve">which </w:t>
      </w:r>
      <w:r w:rsidR="00B95EB4" w:rsidRPr="000C1E7A">
        <w:rPr>
          <w:rFonts w:ascii="Arial" w:hAnsi="Arial" w:cs="Arial"/>
        </w:rPr>
        <w:t>underpinn</w:t>
      </w:r>
      <w:r w:rsidR="00F21E32">
        <w:rPr>
          <w:rFonts w:ascii="Arial" w:hAnsi="Arial" w:cs="Arial"/>
        </w:rPr>
        <w:t>ed</w:t>
      </w:r>
      <w:r w:rsidR="00B95EB4" w:rsidRPr="000C1E7A">
        <w:rPr>
          <w:rFonts w:ascii="Arial" w:hAnsi="Arial" w:cs="Arial"/>
        </w:rPr>
        <w:t xml:space="preserve"> the</w:t>
      </w:r>
      <w:r w:rsidR="00F21E32">
        <w:rPr>
          <w:rFonts w:ascii="Arial" w:hAnsi="Arial" w:cs="Arial"/>
        </w:rPr>
        <w:t xml:space="preserve"> service’s</w:t>
      </w:r>
      <w:r w:rsidR="00B95EB4" w:rsidRPr="000C1E7A">
        <w:rPr>
          <w:rFonts w:ascii="Arial" w:hAnsi="Arial" w:cs="Arial"/>
        </w:rPr>
        <w:t xml:space="preserve"> </w:t>
      </w:r>
      <w:r w:rsidR="00EF087C" w:rsidRPr="000C1E7A">
        <w:rPr>
          <w:rFonts w:ascii="Arial" w:hAnsi="Arial" w:cs="Arial"/>
        </w:rPr>
        <w:t>commitment in this regard.</w:t>
      </w:r>
      <w:r w:rsidR="0069376A" w:rsidRPr="000C1E7A">
        <w:rPr>
          <w:rFonts w:ascii="Arial" w:hAnsi="Arial" w:cs="Arial"/>
        </w:rPr>
        <w:t xml:space="preserve"> The service ha</w:t>
      </w:r>
      <w:r w:rsidR="00F21E32">
        <w:rPr>
          <w:rFonts w:ascii="Arial" w:hAnsi="Arial" w:cs="Arial"/>
        </w:rPr>
        <w:t>d</w:t>
      </w:r>
      <w:r w:rsidR="0069376A" w:rsidRPr="000C1E7A">
        <w:rPr>
          <w:rFonts w:ascii="Arial" w:hAnsi="Arial" w:cs="Arial"/>
        </w:rPr>
        <w:t xml:space="preserve"> a </w:t>
      </w:r>
      <w:r w:rsidR="00F21E32">
        <w:rPr>
          <w:rFonts w:ascii="Arial" w:hAnsi="Arial" w:cs="Arial"/>
        </w:rPr>
        <w:t>‘</w:t>
      </w:r>
      <w:r w:rsidR="00D31832" w:rsidRPr="000C1E7A">
        <w:rPr>
          <w:rFonts w:ascii="Arial" w:hAnsi="Arial" w:cs="Arial"/>
        </w:rPr>
        <w:t>rights and responsibility</w:t>
      </w:r>
      <w:r w:rsidR="00F21E32">
        <w:rPr>
          <w:rFonts w:ascii="Arial" w:hAnsi="Arial" w:cs="Arial"/>
        </w:rPr>
        <w:t>’</w:t>
      </w:r>
      <w:r w:rsidR="00D31832" w:rsidRPr="000C1E7A">
        <w:rPr>
          <w:rFonts w:ascii="Arial" w:hAnsi="Arial" w:cs="Arial"/>
        </w:rPr>
        <w:t xml:space="preserve"> policy which </w:t>
      </w:r>
      <w:r w:rsidR="00F21E32">
        <w:rPr>
          <w:rFonts w:ascii="Arial" w:hAnsi="Arial" w:cs="Arial"/>
        </w:rPr>
        <w:t>guided</w:t>
      </w:r>
      <w:r w:rsidR="00D31832" w:rsidRPr="000C1E7A">
        <w:rPr>
          <w:rFonts w:ascii="Arial" w:hAnsi="Arial" w:cs="Arial"/>
        </w:rPr>
        <w:t xml:space="preserve"> staff to assist and encourage</w:t>
      </w:r>
      <w:r w:rsidR="005D2F2A" w:rsidRPr="000C1E7A">
        <w:rPr>
          <w:rFonts w:ascii="Arial" w:hAnsi="Arial" w:cs="Arial"/>
        </w:rPr>
        <w:t xml:space="preserve"> consumers to exercise choice</w:t>
      </w:r>
      <w:r w:rsidR="00F21E32">
        <w:rPr>
          <w:rFonts w:ascii="Arial" w:hAnsi="Arial" w:cs="Arial"/>
        </w:rPr>
        <w:t>,</w:t>
      </w:r>
      <w:r w:rsidR="0084525A" w:rsidRPr="000C1E7A">
        <w:rPr>
          <w:rFonts w:ascii="Arial" w:hAnsi="Arial" w:cs="Arial"/>
        </w:rPr>
        <w:t xml:space="preserve"> including dignity of risk</w:t>
      </w:r>
      <w:r w:rsidR="00F21E32">
        <w:rPr>
          <w:rFonts w:ascii="Arial" w:hAnsi="Arial" w:cs="Arial"/>
        </w:rPr>
        <w:t>,</w:t>
      </w:r>
      <w:r w:rsidR="0084525A" w:rsidRPr="000C1E7A">
        <w:rPr>
          <w:rFonts w:ascii="Arial" w:hAnsi="Arial" w:cs="Arial"/>
        </w:rPr>
        <w:t xml:space="preserve"> and </w:t>
      </w:r>
      <w:r w:rsidR="00F21E32">
        <w:rPr>
          <w:rFonts w:ascii="Arial" w:hAnsi="Arial" w:cs="Arial"/>
        </w:rPr>
        <w:t>provide</w:t>
      </w:r>
      <w:r w:rsidR="005D2F2A" w:rsidRPr="000C1E7A">
        <w:rPr>
          <w:rFonts w:ascii="Arial" w:hAnsi="Arial" w:cs="Arial"/>
        </w:rPr>
        <w:t xml:space="preserve"> a </w:t>
      </w:r>
      <w:r w:rsidR="002337D9" w:rsidRPr="000C1E7A">
        <w:rPr>
          <w:rFonts w:ascii="Arial" w:hAnsi="Arial" w:cs="Arial"/>
        </w:rPr>
        <w:t>person-centred</w:t>
      </w:r>
      <w:r w:rsidR="005D2F2A" w:rsidRPr="000C1E7A">
        <w:rPr>
          <w:rFonts w:ascii="Arial" w:hAnsi="Arial" w:cs="Arial"/>
        </w:rPr>
        <w:t xml:space="preserve"> approach to care</w:t>
      </w:r>
      <w:r w:rsidR="002337D9" w:rsidRPr="000C1E7A">
        <w:rPr>
          <w:rFonts w:ascii="Arial" w:eastAsia="Fira Sans Light" w:hAnsi="Arial" w:cs="Arial"/>
        </w:rPr>
        <w:t>. The service</w:t>
      </w:r>
      <w:r w:rsidR="00F21E32">
        <w:rPr>
          <w:rFonts w:ascii="Arial" w:eastAsia="Fira Sans Light" w:hAnsi="Arial" w:cs="Arial"/>
        </w:rPr>
        <w:t xml:space="preserve">’s policies and procedures showed it was committed to maintaining consumers’ privacy and dignity. </w:t>
      </w:r>
    </w:p>
    <w:p w14:paraId="7F2E9988" w14:textId="77777777" w:rsidR="006C4E98" w:rsidRPr="000C1E7A" w:rsidRDefault="000C1E7A" w:rsidP="006C4E98">
      <w:pPr>
        <w:rPr>
          <w:rFonts w:ascii="Arial" w:hAnsi="Arial" w:cs="Arial"/>
        </w:rPr>
      </w:pPr>
      <w:r>
        <w:rPr>
          <w:rFonts w:ascii="Arial" w:hAnsi="Arial" w:cs="Arial"/>
        </w:rPr>
        <w:br w:type="page"/>
      </w:r>
    </w:p>
    <w:p w14:paraId="39C4F449" w14:textId="77777777" w:rsidR="00FA049A" w:rsidRPr="000C1E7A" w:rsidRDefault="00AE2002" w:rsidP="00341026">
      <w:pPr>
        <w:pStyle w:val="Heading1"/>
        <w:spacing w:before="120" w:after="240" w:line="22" w:lineRule="atLeast"/>
        <w:rPr>
          <w:rFonts w:ascii="Arial" w:hAnsi="Arial" w:cs="Arial"/>
        </w:rPr>
      </w:pPr>
      <w:r w:rsidRPr="000C1E7A">
        <w:rPr>
          <w:rFonts w:ascii="Arial" w:hAnsi="Arial" w:cs="Arial"/>
        </w:rPr>
        <w:lastRenderedPageBreak/>
        <w:t xml:space="preserve">Standard </w:t>
      </w:r>
      <w:r w:rsidR="000A6B31" w:rsidRPr="000C1E7A">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0C1E7A" w14:paraId="0406365E"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53DC745A" w14:textId="77777777" w:rsidR="009A1DF7" w:rsidRPr="000C1E7A" w:rsidRDefault="009A1DF7" w:rsidP="002D5918">
            <w:pPr>
              <w:spacing w:before="0" w:after="120" w:line="22" w:lineRule="atLeast"/>
              <w:rPr>
                <w:rFonts w:ascii="Arial" w:hAnsi="Arial" w:cs="Arial"/>
              </w:rPr>
            </w:pPr>
            <w:r w:rsidRPr="000C1E7A">
              <w:rPr>
                <w:rFonts w:ascii="Arial" w:hAnsi="Arial" w:cs="Arial"/>
              </w:rPr>
              <w:t>Ongoing assessment and planning with consumers</w:t>
            </w:r>
          </w:p>
        </w:tc>
        <w:tc>
          <w:tcPr>
            <w:tcW w:w="902" w:type="pct"/>
          </w:tcPr>
          <w:p w14:paraId="4B6886BF" w14:textId="77777777" w:rsidR="009A1DF7" w:rsidRPr="000C1E7A"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Compliant</w:t>
            </w:r>
          </w:p>
        </w:tc>
      </w:tr>
      <w:tr w:rsidR="0021781E" w:rsidRPr="000C1E7A" w14:paraId="124F7B89"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7D60539D" w14:textId="77777777" w:rsidR="00A54A38" w:rsidRPr="000C1E7A" w:rsidRDefault="0021781E" w:rsidP="002D5918">
            <w:pPr>
              <w:spacing w:line="22" w:lineRule="atLeast"/>
              <w:rPr>
                <w:rFonts w:ascii="Arial" w:hAnsi="Arial" w:cs="Arial"/>
                <w:color w:val="auto"/>
              </w:rPr>
            </w:pPr>
            <w:r w:rsidRPr="000C1E7A">
              <w:rPr>
                <w:rFonts w:ascii="Arial" w:hAnsi="Arial" w:cs="Arial"/>
                <w:color w:val="auto"/>
              </w:rPr>
              <w:t>Requirement 2(3)(a)</w:t>
            </w:r>
          </w:p>
        </w:tc>
        <w:tc>
          <w:tcPr>
            <w:tcW w:w="3312" w:type="pct"/>
            <w:tcBorders>
              <w:right w:val="single" w:sz="4" w:space="0" w:color="auto"/>
            </w:tcBorders>
          </w:tcPr>
          <w:p w14:paraId="7374B953" w14:textId="77777777" w:rsidR="00A54A38" w:rsidRPr="000C1E7A"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5FF698C4" w14:textId="77777777" w:rsidR="00A54A38" w:rsidRPr="000C1E7A"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C1E7A">
              <w:rPr>
                <w:rFonts w:ascii="Arial" w:hAnsi="Arial" w:cs="Arial"/>
                <w:color w:val="auto"/>
              </w:rPr>
              <w:t>Compliant</w:t>
            </w:r>
          </w:p>
        </w:tc>
      </w:tr>
      <w:tr w:rsidR="00CB2962" w:rsidRPr="000C1E7A" w14:paraId="5880CD56"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0E42F291" w14:textId="77777777" w:rsidR="00A54A38" w:rsidRPr="000C1E7A" w:rsidRDefault="0021781E" w:rsidP="002D5918">
            <w:pPr>
              <w:spacing w:line="22" w:lineRule="atLeast"/>
              <w:rPr>
                <w:rFonts w:ascii="Arial" w:hAnsi="Arial" w:cs="Arial"/>
                <w:color w:val="auto"/>
              </w:rPr>
            </w:pPr>
            <w:r w:rsidRPr="000C1E7A">
              <w:rPr>
                <w:rFonts w:ascii="Arial" w:hAnsi="Arial" w:cs="Arial"/>
                <w:color w:val="auto"/>
              </w:rPr>
              <w:t>Requirement 2(3)(b)</w:t>
            </w:r>
          </w:p>
        </w:tc>
        <w:tc>
          <w:tcPr>
            <w:tcW w:w="3312" w:type="pct"/>
            <w:tcBorders>
              <w:right w:val="single" w:sz="4" w:space="0" w:color="auto"/>
            </w:tcBorders>
          </w:tcPr>
          <w:p w14:paraId="39605634" w14:textId="77777777" w:rsidR="00A54A38" w:rsidRPr="000C1E7A"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1E7A">
              <w:rPr>
                <w:rFonts w:ascii="Arial" w:hAnsi="Arial" w:cs="Arial"/>
              </w:rPr>
              <w:t xml:space="preserve">Assessment and planning </w:t>
            </w:r>
            <w:r w:rsidR="003D5BB9" w:rsidRPr="000C1E7A">
              <w:rPr>
                <w:rFonts w:ascii="Arial" w:hAnsi="Arial" w:cs="Arial"/>
              </w:rPr>
              <w:t>identify</w:t>
            </w:r>
            <w:r w:rsidRPr="000C1E7A">
              <w:rPr>
                <w:rFonts w:ascii="Arial" w:hAnsi="Arial" w:cs="Arial"/>
              </w:rPr>
              <w:t xml:space="preserve"> and addresses the consumer’s current needs, </w:t>
            </w:r>
            <w:r w:rsidR="00CA3E7D" w:rsidRPr="000C1E7A">
              <w:rPr>
                <w:rFonts w:ascii="Arial" w:hAnsi="Arial" w:cs="Arial"/>
              </w:rPr>
              <w:t>goals,</w:t>
            </w:r>
            <w:r w:rsidRPr="000C1E7A">
              <w:rPr>
                <w:rFonts w:ascii="Arial" w:hAnsi="Arial" w:cs="Arial"/>
              </w:rPr>
              <w:t xml:space="preserve"> and preferences, including advance care planning and end of life planning if the consumer wishes.</w:t>
            </w:r>
          </w:p>
        </w:tc>
        <w:tc>
          <w:tcPr>
            <w:tcW w:w="902" w:type="pct"/>
            <w:tcBorders>
              <w:left w:val="single" w:sz="4" w:space="0" w:color="auto"/>
            </w:tcBorders>
          </w:tcPr>
          <w:p w14:paraId="3FD7E534" w14:textId="77777777" w:rsidR="00A54A38" w:rsidRPr="000C1E7A"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C1E7A">
              <w:rPr>
                <w:rFonts w:ascii="Arial" w:hAnsi="Arial" w:cs="Arial"/>
                <w:color w:val="auto"/>
              </w:rPr>
              <w:t>Compliant</w:t>
            </w:r>
          </w:p>
        </w:tc>
      </w:tr>
      <w:tr w:rsidR="0021781E" w:rsidRPr="000C1E7A" w14:paraId="3322C65C"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60524717" w14:textId="77777777" w:rsidR="00A54A38" w:rsidRPr="000C1E7A" w:rsidRDefault="0021781E" w:rsidP="002D5918">
            <w:pPr>
              <w:spacing w:line="22" w:lineRule="atLeast"/>
              <w:rPr>
                <w:rFonts w:ascii="Arial" w:hAnsi="Arial" w:cs="Arial"/>
                <w:color w:val="auto"/>
              </w:rPr>
            </w:pPr>
            <w:r w:rsidRPr="000C1E7A">
              <w:rPr>
                <w:rFonts w:ascii="Arial" w:hAnsi="Arial" w:cs="Arial"/>
                <w:color w:val="auto"/>
              </w:rPr>
              <w:t>Requirement 2(3)(c)</w:t>
            </w:r>
          </w:p>
        </w:tc>
        <w:tc>
          <w:tcPr>
            <w:tcW w:w="3312" w:type="pct"/>
            <w:tcBorders>
              <w:right w:val="single" w:sz="4" w:space="0" w:color="auto"/>
            </w:tcBorders>
          </w:tcPr>
          <w:p w14:paraId="4F7E17F1" w14:textId="77777777" w:rsidR="00A54A38" w:rsidRPr="000C1E7A"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The organisation demonstrates that assessment and planning:</w:t>
            </w:r>
          </w:p>
          <w:p w14:paraId="3369698B" w14:textId="77777777" w:rsidR="00A54A38" w:rsidRPr="000C1E7A"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is based on ongoing partnership with the consumer and others that the consumer wishes to involve in assessment, planning and review of the consumer’s care and services; and</w:t>
            </w:r>
          </w:p>
          <w:p w14:paraId="6E02D009" w14:textId="77777777" w:rsidR="00A54A38" w:rsidRPr="000C1E7A"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7CF3E19A" w14:textId="77777777" w:rsidR="00A54A38" w:rsidRPr="000C1E7A"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C1E7A">
              <w:rPr>
                <w:rFonts w:ascii="Arial" w:hAnsi="Arial" w:cs="Arial"/>
                <w:color w:val="auto"/>
              </w:rPr>
              <w:t>Compliant</w:t>
            </w:r>
          </w:p>
        </w:tc>
      </w:tr>
      <w:tr w:rsidR="00CB2962" w:rsidRPr="000C1E7A" w14:paraId="727A83D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820832C" w14:textId="77777777" w:rsidR="00A54A38" w:rsidRPr="000C1E7A" w:rsidRDefault="0021781E" w:rsidP="002D5918">
            <w:pPr>
              <w:spacing w:line="22" w:lineRule="atLeast"/>
              <w:rPr>
                <w:rFonts w:ascii="Arial" w:hAnsi="Arial" w:cs="Arial"/>
                <w:color w:val="auto"/>
              </w:rPr>
            </w:pPr>
            <w:r w:rsidRPr="000C1E7A">
              <w:rPr>
                <w:rFonts w:ascii="Arial" w:hAnsi="Arial" w:cs="Arial"/>
                <w:color w:val="auto"/>
              </w:rPr>
              <w:t>Requirement 2(3)(d)</w:t>
            </w:r>
          </w:p>
        </w:tc>
        <w:tc>
          <w:tcPr>
            <w:tcW w:w="3312" w:type="pct"/>
            <w:tcBorders>
              <w:right w:val="single" w:sz="4" w:space="0" w:color="auto"/>
            </w:tcBorders>
          </w:tcPr>
          <w:p w14:paraId="72552152" w14:textId="77777777" w:rsidR="00A54A38" w:rsidRPr="000C1E7A"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1E7A">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46EC4E09" w14:textId="77777777" w:rsidR="00A54A38" w:rsidRPr="000C1E7A" w:rsidRDefault="00A54A38" w:rsidP="00D60F2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C1E7A">
              <w:rPr>
                <w:rFonts w:ascii="Arial" w:hAnsi="Arial" w:cs="Arial"/>
                <w:color w:val="auto"/>
              </w:rPr>
              <w:t>Compliant</w:t>
            </w:r>
          </w:p>
        </w:tc>
      </w:tr>
      <w:tr w:rsidR="0021781E" w:rsidRPr="000C1E7A" w14:paraId="650D9EBA"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612191E5" w14:textId="77777777" w:rsidR="00A54A38" w:rsidRPr="000C1E7A" w:rsidRDefault="0021781E" w:rsidP="002D5918">
            <w:pPr>
              <w:spacing w:line="22" w:lineRule="atLeast"/>
              <w:rPr>
                <w:rFonts w:ascii="Arial" w:hAnsi="Arial" w:cs="Arial"/>
                <w:color w:val="auto"/>
              </w:rPr>
            </w:pPr>
            <w:r w:rsidRPr="000C1E7A">
              <w:rPr>
                <w:rFonts w:ascii="Arial" w:hAnsi="Arial" w:cs="Arial"/>
                <w:color w:val="auto"/>
              </w:rPr>
              <w:t>Requirement 2(3)(e)</w:t>
            </w:r>
          </w:p>
        </w:tc>
        <w:tc>
          <w:tcPr>
            <w:tcW w:w="3312" w:type="pct"/>
            <w:tcBorders>
              <w:right w:val="single" w:sz="4" w:space="0" w:color="auto"/>
            </w:tcBorders>
          </w:tcPr>
          <w:p w14:paraId="5FE6EB83" w14:textId="77777777" w:rsidR="00A54A38" w:rsidRPr="000C1E7A"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 xml:space="preserve">Care and services are reviewed regularly for effectiveness, and when circumstances change or when incidents impact on the needs, </w:t>
            </w:r>
            <w:r w:rsidR="00CA3E7D" w:rsidRPr="000C1E7A">
              <w:rPr>
                <w:rFonts w:ascii="Arial" w:hAnsi="Arial" w:cs="Arial"/>
              </w:rPr>
              <w:t>goals,</w:t>
            </w:r>
            <w:r w:rsidRPr="000C1E7A">
              <w:rPr>
                <w:rFonts w:ascii="Arial" w:hAnsi="Arial" w:cs="Arial"/>
              </w:rPr>
              <w:t xml:space="preserve"> or preferences of the consumer.</w:t>
            </w:r>
          </w:p>
        </w:tc>
        <w:tc>
          <w:tcPr>
            <w:tcW w:w="902" w:type="pct"/>
            <w:tcBorders>
              <w:left w:val="single" w:sz="4" w:space="0" w:color="auto"/>
            </w:tcBorders>
          </w:tcPr>
          <w:p w14:paraId="38E5DAF4" w14:textId="77777777" w:rsidR="00A54A38" w:rsidRPr="000C1E7A"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C1E7A">
              <w:rPr>
                <w:rFonts w:ascii="Arial" w:hAnsi="Arial" w:cs="Arial"/>
                <w:color w:val="auto"/>
              </w:rPr>
              <w:t>Compliant</w:t>
            </w:r>
          </w:p>
        </w:tc>
      </w:tr>
    </w:tbl>
    <w:p w14:paraId="568F2879" w14:textId="77777777" w:rsidR="00603AB1" w:rsidRPr="000C1E7A" w:rsidRDefault="000A6B31" w:rsidP="004326CA">
      <w:pPr>
        <w:pStyle w:val="Heading2"/>
        <w:spacing w:before="120" w:after="120" w:line="22" w:lineRule="atLeast"/>
        <w:rPr>
          <w:rFonts w:ascii="Arial" w:hAnsi="Arial" w:cs="Arial"/>
        </w:rPr>
      </w:pPr>
      <w:r w:rsidRPr="000C1E7A">
        <w:rPr>
          <w:rFonts w:ascii="Arial" w:hAnsi="Arial" w:cs="Arial"/>
        </w:rPr>
        <w:t>Findings</w:t>
      </w:r>
    </w:p>
    <w:p w14:paraId="4D10A12B" w14:textId="77777777" w:rsidR="00320C18" w:rsidRPr="000C1E7A" w:rsidRDefault="00434358" w:rsidP="00603AB1">
      <w:pPr>
        <w:rPr>
          <w:rFonts w:ascii="Arial" w:hAnsi="Arial" w:cs="Arial"/>
        </w:rPr>
      </w:pPr>
      <w:r w:rsidRPr="000C1E7A">
        <w:rPr>
          <w:rFonts w:ascii="Arial" w:hAnsi="Arial" w:cs="Arial"/>
        </w:rPr>
        <w:t xml:space="preserve">Representatives </w:t>
      </w:r>
      <w:r w:rsidR="00F21E32">
        <w:rPr>
          <w:rFonts w:ascii="Arial" w:hAnsi="Arial" w:cs="Arial"/>
        </w:rPr>
        <w:t>advised</w:t>
      </w:r>
      <w:r w:rsidRPr="000C1E7A">
        <w:rPr>
          <w:rFonts w:ascii="Arial" w:hAnsi="Arial" w:cs="Arial"/>
        </w:rPr>
        <w:t xml:space="preserve"> they had </w:t>
      </w:r>
      <w:r w:rsidR="00603AB1" w:rsidRPr="000C1E7A">
        <w:rPr>
          <w:rFonts w:ascii="Arial" w:hAnsi="Arial" w:cs="Arial"/>
        </w:rPr>
        <w:t>ample input</w:t>
      </w:r>
      <w:r w:rsidRPr="000C1E7A">
        <w:rPr>
          <w:rFonts w:ascii="Arial" w:hAnsi="Arial" w:cs="Arial"/>
        </w:rPr>
        <w:t xml:space="preserve"> in</w:t>
      </w:r>
      <w:r w:rsidR="00F21E32">
        <w:rPr>
          <w:rFonts w:ascii="Arial" w:hAnsi="Arial" w:cs="Arial"/>
        </w:rPr>
        <w:t>to</w:t>
      </w:r>
      <w:r w:rsidRPr="000C1E7A">
        <w:rPr>
          <w:rFonts w:ascii="Arial" w:hAnsi="Arial" w:cs="Arial"/>
        </w:rPr>
        <w:t xml:space="preserve"> </w:t>
      </w:r>
      <w:r w:rsidR="00603AB1" w:rsidRPr="000C1E7A">
        <w:rPr>
          <w:rFonts w:ascii="Arial" w:hAnsi="Arial" w:cs="Arial"/>
        </w:rPr>
        <w:t>the development of care plans for their loved ones</w:t>
      </w:r>
      <w:r w:rsidR="00F21E32">
        <w:rPr>
          <w:rFonts w:ascii="Arial" w:hAnsi="Arial" w:cs="Arial"/>
        </w:rPr>
        <w:t>, were</w:t>
      </w:r>
      <w:r w:rsidR="00603AB1" w:rsidRPr="000C1E7A">
        <w:rPr>
          <w:rFonts w:ascii="Arial" w:hAnsi="Arial" w:cs="Arial"/>
        </w:rPr>
        <w:t xml:space="preserve"> kept informed throughout the assessment process</w:t>
      </w:r>
      <w:r w:rsidR="00F21E32">
        <w:rPr>
          <w:rFonts w:ascii="Arial" w:hAnsi="Arial" w:cs="Arial"/>
        </w:rPr>
        <w:t>,</w:t>
      </w:r>
      <w:r w:rsidR="00603AB1" w:rsidRPr="000C1E7A">
        <w:rPr>
          <w:rFonts w:ascii="Arial" w:hAnsi="Arial" w:cs="Arial"/>
        </w:rPr>
        <w:t xml:space="preserve"> and </w:t>
      </w:r>
      <w:r w:rsidR="00F21E32">
        <w:rPr>
          <w:rFonts w:ascii="Arial" w:hAnsi="Arial" w:cs="Arial"/>
        </w:rPr>
        <w:t xml:space="preserve">were informed of </w:t>
      </w:r>
      <w:r w:rsidR="00603AB1" w:rsidRPr="000C1E7A">
        <w:rPr>
          <w:rFonts w:ascii="Arial" w:hAnsi="Arial" w:cs="Arial"/>
        </w:rPr>
        <w:t xml:space="preserve">any changes to their loved </w:t>
      </w:r>
      <w:r w:rsidR="00141499" w:rsidRPr="000C1E7A">
        <w:rPr>
          <w:rFonts w:ascii="Arial" w:hAnsi="Arial" w:cs="Arial"/>
        </w:rPr>
        <w:t>one’s</w:t>
      </w:r>
      <w:r w:rsidR="00603AB1" w:rsidRPr="000C1E7A">
        <w:rPr>
          <w:rFonts w:ascii="Arial" w:hAnsi="Arial" w:cs="Arial"/>
        </w:rPr>
        <w:t xml:space="preserve"> condition</w:t>
      </w:r>
      <w:r w:rsidR="00F21E32">
        <w:rPr>
          <w:rFonts w:ascii="Arial" w:hAnsi="Arial" w:cs="Arial"/>
        </w:rPr>
        <w:t>s</w:t>
      </w:r>
      <w:r w:rsidR="00603AB1" w:rsidRPr="000C1E7A">
        <w:rPr>
          <w:rFonts w:ascii="Arial" w:hAnsi="Arial" w:cs="Arial"/>
        </w:rPr>
        <w:t>.</w:t>
      </w:r>
      <w:r w:rsidR="00141499" w:rsidRPr="000C1E7A">
        <w:rPr>
          <w:rFonts w:ascii="Arial" w:hAnsi="Arial" w:cs="Arial"/>
        </w:rPr>
        <w:t xml:space="preserve"> Representatives described the way end</w:t>
      </w:r>
      <w:r w:rsidR="00F21E32">
        <w:rPr>
          <w:rFonts w:ascii="Arial" w:hAnsi="Arial" w:cs="Arial"/>
        </w:rPr>
        <w:t>-</w:t>
      </w:r>
      <w:r w:rsidR="00141499" w:rsidRPr="000C1E7A">
        <w:rPr>
          <w:rFonts w:ascii="Arial" w:hAnsi="Arial" w:cs="Arial"/>
        </w:rPr>
        <w:t>of</w:t>
      </w:r>
      <w:r w:rsidR="00F21E32">
        <w:rPr>
          <w:rFonts w:ascii="Arial" w:hAnsi="Arial" w:cs="Arial"/>
        </w:rPr>
        <w:t>-</w:t>
      </w:r>
      <w:r w:rsidR="00141499" w:rsidRPr="000C1E7A">
        <w:rPr>
          <w:rFonts w:ascii="Arial" w:hAnsi="Arial" w:cs="Arial"/>
        </w:rPr>
        <w:t xml:space="preserve">life planning </w:t>
      </w:r>
      <w:r w:rsidR="00F21E32">
        <w:rPr>
          <w:rFonts w:ascii="Arial" w:hAnsi="Arial" w:cs="Arial"/>
        </w:rPr>
        <w:t xml:space="preserve">was </w:t>
      </w:r>
      <w:r w:rsidR="00141499" w:rsidRPr="000C1E7A">
        <w:rPr>
          <w:rFonts w:ascii="Arial" w:hAnsi="Arial" w:cs="Arial"/>
        </w:rPr>
        <w:t>addressed by the service and were satisfied with the arrangements in place.</w:t>
      </w:r>
      <w:r w:rsidR="00A626A9" w:rsidRPr="000C1E7A">
        <w:rPr>
          <w:rFonts w:ascii="Arial" w:hAnsi="Arial" w:cs="Arial"/>
        </w:rPr>
        <w:t xml:space="preserve"> Consumer documents and representative feedback showed the service </w:t>
      </w:r>
      <w:r w:rsidR="00046A7B" w:rsidRPr="000C1E7A">
        <w:rPr>
          <w:rFonts w:ascii="Arial" w:hAnsi="Arial" w:cs="Arial"/>
        </w:rPr>
        <w:t>effectively communicated</w:t>
      </w:r>
      <w:r w:rsidR="00A626A9" w:rsidRPr="000C1E7A">
        <w:rPr>
          <w:rFonts w:ascii="Arial" w:hAnsi="Arial" w:cs="Arial"/>
        </w:rPr>
        <w:t xml:space="preserve"> the outcomes of care needs assessment and planning. Representatives confirme</w:t>
      </w:r>
      <w:r w:rsidR="00046A7B" w:rsidRPr="000C1E7A">
        <w:rPr>
          <w:rFonts w:ascii="Arial" w:hAnsi="Arial" w:cs="Arial"/>
        </w:rPr>
        <w:t>d</w:t>
      </w:r>
      <w:r w:rsidR="00A626A9" w:rsidRPr="000C1E7A">
        <w:rPr>
          <w:rFonts w:ascii="Arial" w:hAnsi="Arial" w:cs="Arial"/>
        </w:rPr>
        <w:t xml:space="preserve"> </w:t>
      </w:r>
      <w:r w:rsidR="00046A7B" w:rsidRPr="000C1E7A">
        <w:rPr>
          <w:rFonts w:ascii="Arial" w:hAnsi="Arial" w:cs="Arial"/>
        </w:rPr>
        <w:t>they</w:t>
      </w:r>
      <w:r w:rsidR="00A626A9" w:rsidRPr="000C1E7A">
        <w:rPr>
          <w:rFonts w:ascii="Arial" w:hAnsi="Arial" w:cs="Arial"/>
        </w:rPr>
        <w:t xml:space="preserve"> </w:t>
      </w:r>
      <w:r w:rsidR="00F21E32">
        <w:rPr>
          <w:rFonts w:ascii="Arial" w:hAnsi="Arial" w:cs="Arial"/>
        </w:rPr>
        <w:t>were</w:t>
      </w:r>
      <w:r w:rsidR="00A626A9" w:rsidRPr="000C1E7A">
        <w:rPr>
          <w:rFonts w:ascii="Arial" w:hAnsi="Arial" w:cs="Arial"/>
        </w:rPr>
        <w:t xml:space="preserve"> made aware of how to access </w:t>
      </w:r>
      <w:r w:rsidR="00F21E32">
        <w:rPr>
          <w:rFonts w:ascii="Arial" w:hAnsi="Arial" w:cs="Arial"/>
        </w:rPr>
        <w:t xml:space="preserve">their loved ones’ </w:t>
      </w:r>
      <w:r w:rsidR="00A626A9" w:rsidRPr="000C1E7A">
        <w:rPr>
          <w:rFonts w:ascii="Arial" w:hAnsi="Arial" w:cs="Arial"/>
        </w:rPr>
        <w:t xml:space="preserve">care plans and </w:t>
      </w:r>
      <w:r w:rsidR="00046A7B" w:rsidRPr="000C1E7A">
        <w:rPr>
          <w:rFonts w:ascii="Arial" w:hAnsi="Arial" w:cs="Arial"/>
        </w:rPr>
        <w:t>had ready access to them.</w:t>
      </w:r>
      <w:r w:rsidR="00D26C0E" w:rsidRPr="000C1E7A">
        <w:rPr>
          <w:rFonts w:ascii="Arial" w:hAnsi="Arial" w:cs="Arial"/>
        </w:rPr>
        <w:t xml:space="preserve"> </w:t>
      </w:r>
      <w:r w:rsidR="00F21E32">
        <w:rPr>
          <w:rFonts w:ascii="Arial" w:hAnsi="Arial" w:cs="Arial"/>
        </w:rPr>
        <w:t>R</w:t>
      </w:r>
      <w:r w:rsidR="00D26C0E" w:rsidRPr="000C1E7A">
        <w:rPr>
          <w:rFonts w:ascii="Arial" w:hAnsi="Arial" w:cs="Arial"/>
        </w:rPr>
        <w:t xml:space="preserve">epresentatives </w:t>
      </w:r>
      <w:r w:rsidR="00F44C3D" w:rsidRPr="000C1E7A">
        <w:rPr>
          <w:rFonts w:ascii="Arial" w:hAnsi="Arial" w:cs="Arial"/>
        </w:rPr>
        <w:t xml:space="preserve">spoke of being </w:t>
      </w:r>
      <w:r w:rsidR="00F21E32">
        <w:rPr>
          <w:rFonts w:ascii="Arial" w:hAnsi="Arial" w:cs="Arial"/>
        </w:rPr>
        <w:t>advised of</w:t>
      </w:r>
      <w:r w:rsidR="00F44C3D" w:rsidRPr="000C1E7A">
        <w:rPr>
          <w:rFonts w:ascii="Arial" w:hAnsi="Arial" w:cs="Arial"/>
        </w:rPr>
        <w:t xml:space="preserve"> changes to their loved </w:t>
      </w:r>
      <w:r w:rsidR="001147D4" w:rsidRPr="000C1E7A">
        <w:rPr>
          <w:rFonts w:ascii="Arial" w:hAnsi="Arial" w:cs="Arial"/>
        </w:rPr>
        <w:t>one’s</w:t>
      </w:r>
      <w:r w:rsidR="00F44C3D" w:rsidRPr="000C1E7A">
        <w:rPr>
          <w:rFonts w:ascii="Arial" w:hAnsi="Arial" w:cs="Arial"/>
        </w:rPr>
        <w:t xml:space="preserve"> </w:t>
      </w:r>
      <w:r w:rsidR="00DD3117" w:rsidRPr="000C1E7A">
        <w:rPr>
          <w:rFonts w:ascii="Arial" w:hAnsi="Arial" w:cs="Arial"/>
        </w:rPr>
        <w:t>care and</w:t>
      </w:r>
      <w:r w:rsidR="00F44C3D" w:rsidRPr="000C1E7A">
        <w:rPr>
          <w:rFonts w:ascii="Arial" w:hAnsi="Arial" w:cs="Arial"/>
        </w:rPr>
        <w:t xml:space="preserve"> confirmed their loved ones received safe and effective clinical</w:t>
      </w:r>
      <w:r w:rsidR="00DD3117" w:rsidRPr="000C1E7A">
        <w:rPr>
          <w:rFonts w:ascii="Arial" w:hAnsi="Arial" w:cs="Arial"/>
        </w:rPr>
        <w:t xml:space="preserve"> and personal care.</w:t>
      </w:r>
    </w:p>
    <w:p w14:paraId="1203C817" w14:textId="77777777" w:rsidR="00320C18" w:rsidRPr="000C1E7A" w:rsidRDefault="00C2587C" w:rsidP="00C2587C">
      <w:pPr>
        <w:rPr>
          <w:rFonts w:ascii="Arial" w:hAnsi="Arial" w:cs="Arial"/>
        </w:rPr>
      </w:pPr>
      <w:r w:rsidRPr="000C1E7A">
        <w:rPr>
          <w:rFonts w:ascii="Arial" w:hAnsi="Arial" w:cs="Arial"/>
        </w:rPr>
        <w:t xml:space="preserve">Staff showed how </w:t>
      </w:r>
      <w:r w:rsidR="00F21E32">
        <w:rPr>
          <w:rFonts w:ascii="Arial" w:hAnsi="Arial" w:cs="Arial"/>
        </w:rPr>
        <w:t>c</w:t>
      </w:r>
      <w:r w:rsidRPr="000C1E7A">
        <w:rPr>
          <w:rFonts w:ascii="Arial" w:hAnsi="Arial" w:cs="Arial"/>
        </w:rPr>
        <w:t>are planning documents guide</w:t>
      </w:r>
      <w:r w:rsidR="00F21E32">
        <w:rPr>
          <w:rFonts w:ascii="Arial" w:hAnsi="Arial" w:cs="Arial"/>
        </w:rPr>
        <w:t>d</w:t>
      </w:r>
      <w:r w:rsidRPr="000C1E7A">
        <w:rPr>
          <w:rFonts w:ascii="Arial" w:hAnsi="Arial" w:cs="Arial"/>
        </w:rPr>
        <w:t xml:space="preserve"> and inform</w:t>
      </w:r>
      <w:r w:rsidR="00F21E32">
        <w:rPr>
          <w:rFonts w:ascii="Arial" w:hAnsi="Arial" w:cs="Arial"/>
        </w:rPr>
        <w:t>ed</w:t>
      </w:r>
      <w:r w:rsidRPr="000C1E7A">
        <w:rPr>
          <w:rFonts w:ascii="Arial" w:hAnsi="Arial" w:cs="Arial"/>
        </w:rPr>
        <w:t xml:space="preserve"> how they provide</w:t>
      </w:r>
      <w:r w:rsidR="00F21E32">
        <w:rPr>
          <w:rFonts w:ascii="Arial" w:hAnsi="Arial" w:cs="Arial"/>
        </w:rPr>
        <w:t>d</w:t>
      </w:r>
      <w:r w:rsidRPr="000C1E7A">
        <w:rPr>
          <w:rFonts w:ascii="Arial" w:hAnsi="Arial" w:cs="Arial"/>
        </w:rPr>
        <w:t xml:space="preserve"> care and services. Staff gave examples of how they involve</w:t>
      </w:r>
      <w:r w:rsidR="00F21E32">
        <w:rPr>
          <w:rFonts w:ascii="Arial" w:hAnsi="Arial" w:cs="Arial"/>
        </w:rPr>
        <w:t>d</w:t>
      </w:r>
      <w:r w:rsidRPr="000C1E7A">
        <w:rPr>
          <w:rFonts w:ascii="Arial" w:hAnsi="Arial" w:cs="Arial"/>
        </w:rPr>
        <w:t xml:space="preserve"> consumer</w:t>
      </w:r>
      <w:r w:rsidR="00F21E32">
        <w:rPr>
          <w:rFonts w:ascii="Arial" w:hAnsi="Arial" w:cs="Arial"/>
        </w:rPr>
        <w:t>s</w:t>
      </w:r>
      <w:r w:rsidRPr="000C1E7A">
        <w:rPr>
          <w:rFonts w:ascii="Arial" w:hAnsi="Arial" w:cs="Arial"/>
        </w:rPr>
        <w:t xml:space="preserve"> and people important to the</w:t>
      </w:r>
      <w:r w:rsidR="00F21E32">
        <w:rPr>
          <w:rFonts w:ascii="Arial" w:hAnsi="Arial" w:cs="Arial"/>
        </w:rPr>
        <w:t xml:space="preserve">m </w:t>
      </w:r>
      <w:r w:rsidRPr="000C1E7A">
        <w:rPr>
          <w:rFonts w:ascii="Arial" w:hAnsi="Arial" w:cs="Arial"/>
        </w:rPr>
        <w:t>in planning and developing care plans.</w:t>
      </w:r>
      <w:r w:rsidR="005C0120" w:rsidRPr="000C1E7A">
        <w:rPr>
          <w:rFonts w:ascii="Arial" w:hAnsi="Arial" w:cs="Arial"/>
        </w:rPr>
        <w:t xml:space="preserve"> Staff </w:t>
      </w:r>
      <w:r w:rsidR="00F21E32">
        <w:rPr>
          <w:rFonts w:ascii="Arial" w:hAnsi="Arial" w:cs="Arial"/>
        </w:rPr>
        <w:t xml:space="preserve">described how </w:t>
      </w:r>
      <w:r w:rsidR="005C0120" w:rsidRPr="000C1E7A">
        <w:rPr>
          <w:rFonts w:ascii="Arial" w:hAnsi="Arial" w:cs="Arial"/>
        </w:rPr>
        <w:t xml:space="preserve">care plans </w:t>
      </w:r>
      <w:r w:rsidR="00C35B65" w:rsidRPr="000C1E7A">
        <w:rPr>
          <w:rFonts w:ascii="Arial" w:hAnsi="Arial" w:cs="Arial"/>
        </w:rPr>
        <w:t>reflect</w:t>
      </w:r>
      <w:r w:rsidR="00F21E32">
        <w:rPr>
          <w:rFonts w:ascii="Arial" w:hAnsi="Arial" w:cs="Arial"/>
        </w:rPr>
        <w:t>ed</w:t>
      </w:r>
      <w:r w:rsidR="00C35B65" w:rsidRPr="000C1E7A">
        <w:rPr>
          <w:rFonts w:ascii="Arial" w:hAnsi="Arial" w:cs="Arial"/>
        </w:rPr>
        <w:t xml:space="preserve"> the needs and backgrounds of consumers </w:t>
      </w:r>
      <w:r w:rsidR="00D84868" w:rsidRPr="000C1E7A">
        <w:rPr>
          <w:rFonts w:ascii="Arial" w:hAnsi="Arial" w:cs="Arial"/>
        </w:rPr>
        <w:t>and</w:t>
      </w:r>
      <w:r w:rsidR="00C35B65" w:rsidRPr="000C1E7A">
        <w:rPr>
          <w:rFonts w:ascii="Arial" w:hAnsi="Arial" w:cs="Arial"/>
        </w:rPr>
        <w:t xml:space="preserve"> respect</w:t>
      </w:r>
      <w:r w:rsidR="00F21E32">
        <w:rPr>
          <w:rFonts w:ascii="Arial" w:hAnsi="Arial" w:cs="Arial"/>
        </w:rPr>
        <w:t>ed</w:t>
      </w:r>
      <w:r w:rsidR="00C35B65" w:rsidRPr="000C1E7A">
        <w:rPr>
          <w:rFonts w:ascii="Arial" w:hAnsi="Arial" w:cs="Arial"/>
        </w:rPr>
        <w:t xml:space="preserve"> their diversity</w:t>
      </w:r>
      <w:r w:rsidR="00F21E32">
        <w:rPr>
          <w:rFonts w:ascii="Arial" w:hAnsi="Arial" w:cs="Arial"/>
        </w:rPr>
        <w:t xml:space="preserve"> and how </w:t>
      </w:r>
      <w:r w:rsidR="00F076FB" w:rsidRPr="000C1E7A">
        <w:rPr>
          <w:rFonts w:ascii="Arial" w:hAnsi="Arial" w:cs="Arial"/>
        </w:rPr>
        <w:t xml:space="preserve">care plans </w:t>
      </w:r>
      <w:r w:rsidR="00F21E32">
        <w:rPr>
          <w:rFonts w:ascii="Arial" w:hAnsi="Arial" w:cs="Arial"/>
        </w:rPr>
        <w:t>we</w:t>
      </w:r>
      <w:r w:rsidR="00F076FB" w:rsidRPr="000C1E7A">
        <w:rPr>
          <w:rFonts w:ascii="Arial" w:hAnsi="Arial" w:cs="Arial"/>
        </w:rPr>
        <w:t xml:space="preserve">re reviewed regularly every three months or </w:t>
      </w:r>
      <w:r w:rsidR="00F21E32">
        <w:rPr>
          <w:rFonts w:ascii="Arial" w:hAnsi="Arial" w:cs="Arial"/>
        </w:rPr>
        <w:t>following</w:t>
      </w:r>
      <w:r w:rsidR="00F076FB" w:rsidRPr="000C1E7A">
        <w:rPr>
          <w:rFonts w:ascii="Arial" w:hAnsi="Arial" w:cs="Arial"/>
        </w:rPr>
        <w:t xml:space="preserve"> incidents</w:t>
      </w:r>
      <w:r w:rsidR="00F21E32">
        <w:rPr>
          <w:rFonts w:ascii="Arial" w:hAnsi="Arial" w:cs="Arial"/>
        </w:rPr>
        <w:t xml:space="preserve"> or</w:t>
      </w:r>
      <w:r w:rsidR="00F076FB" w:rsidRPr="000C1E7A">
        <w:rPr>
          <w:rFonts w:ascii="Arial" w:hAnsi="Arial" w:cs="Arial"/>
        </w:rPr>
        <w:t xml:space="preserve"> changes in condition.</w:t>
      </w:r>
      <w:r w:rsidR="00BC65EE" w:rsidRPr="000C1E7A">
        <w:rPr>
          <w:rFonts w:ascii="Arial" w:hAnsi="Arial" w:cs="Arial"/>
        </w:rPr>
        <w:t xml:space="preserve"> Staff </w:t>
      </w:r>
      <w:r w:rsidR="00F21E32">
        <w:rPr>
          <w:rFonts w:ascii="Arial" w:hAnsi="Arial" w:cs="Arial"/>
        </w:rPr>
        <w:t xml:space="preserve">explained how these updates were provided to </w:t>
      </w:r>
      <w:r w:rsidR="00BC65EE" w:rsidRPr="000C1E7A">
        <w:rPr>
          <w:rFonts w:ascii="Arial" w:hAnsi="Arial" w:cs="Arial"/>
        </w:rPr>
        <w:t xml:space="preserve">representatives and consumers </w:t>
      </w:r>
      <w:r w:rsidR="00F21E32">
        <w:rPr>
          <w:rFonts w:ascii="Arial" w:hAnsi="Arial" w:cs="Arial"/>
        </w:rPr>
        <w:t>a</w:t>
      </w:r>
      <w:r w:rsidR="00BC65EE" w:rsidRPr="000C1E7A">
        <w:rPr>
          <w:rFonts w:ascii="Arial" w:hAnsi="Arial" w:cs="Arial"/>
        </w:rPr>
        <w:t xml:space="preserve">nd </w:t>
      </w:r>
      <w:r w:rsidR="00F21E32">
        <w:rPr>
          <w:rFonts w:ascii="Arial" w:hAnsi="Arial" w:cs="Arial"/>
        </w:rPr>
        <w:t xml:space="preserve">they </w:t>
      </w:r>
      <w:r w:rsidR="00BC65EE" w:rsidRPr="000C1E7A">
        <w:rPr>
          <w:rFonts w:ascii="Arial" w:hAnsi="Arial" w:cs="Arial"/>
        </w:rPr>
        <w:t>ensure</w:t>
      </w:r>
      <w:r w:rsidR="00F21E32">
        <w:rPr>
          <w:rFonts w:ascii="Arial" w:hAnsi="Arial" w:cs="Arial"/>
        </w:rPr>
        <w:t>d</w:t>
      </w:r>
      <w:r w:rsidR="00BC65EE" w:rsidRPr="000C1E7A">
        <w:rPr>
          <w:rFonts w:ascii="Arial" w:hAnsi="Arial" w:cs="Arial"/>
        </w:rPr>
        <w:t xml:space="preserve"> they underst</w:t>
      </w:r>
      <w:r w:rsidR="00F21E32">
        <w:rPr>
          <w:rFonts w:ascii="Arial" w:hAnsi="Arial" w:cs="Arial"/>
        </w:rPr>
        <w:t>oo</w:t>
      </w:r>
      <w:r w:rsidR="00BC65EE" w:rsidRPr="000C1E7A">
        <w:rPr>
          <w:rFonts w:ascii="Arial" w:hAnsi="Arial" w:cs="Arial"/>
        </w:rPr>
        <w:t>d the</w:t>
      </w:r>
      <w:r w:rsidR="00980121" w:rsidRPr="000C1E7A">
        <w:rPr>
          <w:rFonts w:ascii="Arial" w:hAnsi="Arial" w:cs="Arial"/>
        </w:rPr>
        <w:t xml:space="preserve"> outcomes of the changes.</w:t>
      </w:r>
    </w:p>
    <w:p w14:paraId="361FC930" w14:textId="77777777" w:rsidR="00F90359" w:rsidRPr="000C1E7A" w:rsidRDefault="003C3DFF" w:rsidP="00F90359">
      <w:pPr>
        <w:rPr>
          <w:rFonts w:ascii="Arial" w:eastAsia="Calibri" w:hAnsi="Arial" w:cs="Arial"/>
          <w:color w:val="auto"/>
        </w:rPr>
      </w:pPr>
      <w:r w:rsidRPr="000C1E7A">
        <w:rPr>
          <w:rFonts w:ascii="Arial" w:hAnsi="Arial" w:cs="Arial"/>
        </w:rPr>
        <w:lastRenderedPageBreak/>
        <w:t xml:space="preserve">The </w:t>
      </w:r>
      <w:r w:rsidR="00F21E32">
        <w:rPr>
          <w:rFonts w:ascii="Arial" w:hAnsi="Arial" w:cs="Arial"/>
        </w:rPr>
        <w:t>A</w:t>
      </w:r>
      <w:r w:rsidRPr="000C1E7A">
        <w:rPr>
          <w:rFonts w:ascii="Arial" w:hAnsi="Arial" w:cs="Arial"/>
        </w:rPr>
        <w:t xml:space="preserve">ssessment </w:t>
      </w:r>
      <w:r w:rsidR="00F21E32">
        <w:rPr>
          <w:rFonts w:ascii="Arial" w:hAnsi="Arial" w:cs="Arial"/>
        </w:rPr>
        <w:t>T</w:t>
      </w:r>
      <w:r w:rsidRPr="000C1E7A">
        <w:rPr>
          <w:rFonts w:ascii="Arial" w:hAnsi="Arial" w:cs="Arial"/>
        </w:rPr>
        <w:t xml:space="preserve">eam </w:t>
      </w:r>
      <w:r w:rsidR="00F95576" w:rsidRPr="000C1E7A">
        <w:rPr>
          <w:rFonts w:ascii="Arial" w:hAnsi="Arial" w:cs="Arial"/>
        </w:rPr>
        <w:t xml:space="preserve">observed care planning documentation reflected </w:t>
      </w:r>
      <w:r w:rsidR="00F90359" w:rsidRPr="000C1E7A">
        <w:rPr>
          <w:rFonts w:ascii="Arial" w:eastAsia="Calibri" w:hAnsi="Arial" w:cs="Arial"/>
          <w:color w:val="auto"/>
        </w:rPr>
        <w:t xml:space="preserve">adequate and appropriate ongoing assessment and care planning with relevant consideration of consumers’ needs, preferences, and risks to health and well-being. </w:t>
      </w:r>
      <w:r w:rsidR="00E54EE0" w:rsidRPr="000C1E7A">
        <w:rPr>
          <w:rFonts w:ascii="Arial" w:eastAsia="Calibri" w:hAnsi="Arial" w:cs="Arial"/>
          <w:color w:val="auto"/>
        </w:rPr>
        <w:t xml:space="preserve">The service demonstrated it </w:t>
      </w:r>
      <w:r w:rsidR="00553EFC" w:rsidRPr="000C1E7A">
        <w:rPr>
          <w:rFonts w:ascii="Arial" w:eastAsia="Calibri" w:hAnsi="Arial" w:cs="Arial"/>
          <w:color w:val="auto"/>
        </w:rPr>
        <w:t>ensured</w:t>
      </w:r>
      <w:r w:rsidR="00E54EE0" w:rsidRPr="000C1E7A">
        <w:rPr>
          <w:rFonts w:ascii="Arial" w:eastAsia="Calibri" w:hAnsi="Arial" w:cs="Arial"/>
          <w:color w:val="auto"/>
        </w:rPr>
        <w:t xml:space="preserve"> </w:t>
      </w:r>
      <w:r w:rsidR="00F21E32">
        <w:rPr>
          <w:rFonts w:ascii="Arial" w:eastAsia="Calibri" w:hAnsi="Arial" w:cs="Arial"/>
          <w:color w:val="auto"/>
        </w:rPr>
        <w:t xml:space="preserve">care planning </w:t>
      </w:r>
      <w:r w:rsidR="00553EFC" w:rsidRPr="000C1E7A">
        <w:rPr>
          <w:rFonts w:ascii="Arial" w:eastAsia="Calibri" w:hAnsi="Arial" w:cs="Arial"/>
          <w:color w:val="auto"/>
        </w:rPr>
        <w:t>outcomes</w:t>
      </w:r>
      <w:r w:rsidR="00F21E32">
        <w:rPr>
          <w:rFonts w:ascii="Arial" w:eastAsia="Calibri" w:hAnsi="Arial" w:cs="Arial"/>
          <w:color w:val="auto"/>
        </w:rPr>
        <w:t xml:space="preserve"> were effectively communicated to</w:t>
      </w:r>
      <w:r w:rsidR="00553EFC" w:rsidRPr="000C1E7A">
        <w:rPr>
          <w:rFonts w:ascii="Arial" w:eastAsia="Calibri" w:hAnsi="Arial" w:cs="Arial"/>
          <w:color w:val="auto"/>
        </w:rPr>
        <w:t xml:space="preserve"> both consumers and representatives</w:t>
      </w:r>
      <w:r w:rsidR="008542A3" w:rsidRPr="000C1E7A">
        <w:rPr>
          <w:rFonts w:ascii="Arial" w:eastAsia="Calibri" w:hAnsi="Arial" w:cs="Arial"/>
          <w:color w:val="auto"/>
        </w:rPr>
        <w:t>.</w:t>
      </w:r>
    </w:p>
    <w:p w14:paraId="7C75FE11" w14:textId="77777777" w:rsidR="000C1E7A" w:rsidRDefault="000C1E7A">
      <w:pPr>
        <w:rPr>
          <w:rFonts w:ascii="Arial" w:hAnsi="Arial" w:cs="Arial"/>
        </w:rPr>
      </w:pPr>
      <w:r>
        <w:rPr>
          <w:rFonts w:ascii="Arial" w:hAnsi="Arial" w:cs="Arial"/>
        </w:rPr>
        <w:br w:type="page"/>
      </w:r>
    </w:p>
    <w:p w14:paraId="55A0C4E4" w14:textId="77777777" w:rsidR="007209A1" w:rsidRPr="000C1E7A" w:rsidRDefault="007209A1" w:rsidP="00A45AD0">
      <w:pPr>
        <w:pStyle w:val="Heading1"/>
        <w:spacing w:before="120" w:after="240" w:line="22" w:lineRule="atLeast"/>
        <w:rPr>
          <w:rFonts w:ascii="Arial" w:hAnsi="Arial" w:cs="Arial"/>
        </w:rPr>
      </w:pPr>
      <w:r w:rsidRPr="000C1E7A">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0C1E7A" w14:paraId="353E24E3"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3AE3C44" w14:textId="77777777" w:rsidR="00CB2962" w:rsidRPr="000C1E7A" w:rsidRDefault="00CB2962" w:rsidP="002D5918">
            <w:pPr>
              <w:spacing w:before="0" w:after="120" w:line="22" w:lineRule="atLeast"/>
              <w:rPr>
                <w:rFonts w:ascii="Arial" w:hAnsi="Arial" w:cs="Arial"/>
              </w:rPr>
            </w:pPr>
            <w:r w:rsidRPr="000C1E7A">
              <w:rPr>
                <w:rFonts w:ascii="Arial" w:hAnsi="Arial" w:cs="Arial"/>
              </w:rPr>
              <w:t>Personal care and clinical care</w:t>
            </w:r>
          </w:p>
        </w:tc>
        <w:tc>
          <w:tcPr>
            <w:tcW w:w="0" w:type="auto"/>
          </w:tcPr>
          <w:p w14:paraId="1E4AC396" w14:textId="77777777" w:rsidR="00CB2962" w:rsidRPr="000C1E7A"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Compliant</w:t>
            </w:r>
          </w:p>
        </w:tc>
      </w:tr>
      <w:tr w:rsidR="00CB2962" w:rsidRPr="000C1E7A" w14:paraId="7E433F23"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C19F8AD" w14:textId="77777777" w:rsidR="00CB2962" w:rsidRPr="000C1E7A" w:rsidRDefault="0021781E" w:rsidP="002D5918">
            <w:pPr>
              <w:spacing w:line="22" w:lineRule="atLeast"/>
              <w:rPr>
                <w:rFonts w:ascii="Arial" w:hAnsi="Arial" w:cs="Arial"/>
                <w:color w:val="auto"/>
              </w:rPr>
            </w:pPr>
            <w:r w:rsidRPr="000C1E7A">
              <w:rPr>
                <w:rFonts w:ascii="Arial" w:hAnsi="Arial" w:cs="Arial"/>
                <w:color w:val="auto"/>
              </w:rPr>
              <w:t>Requirement 3(3)(a)</w:t>
            </w:r>
          </w:p>
        </w:tc>
        <w:tc>
          <w:tcPr>
            <w:tcW w:w="0" w:type="auto"/>
            <w:tcBorders>
              <w:right w:val="single" w:sz="4" w:space="0" w:color="auto"/>
            </w:tcBorders>
          </w:tcPr>
          <w:p w14:paraId="7B65C103" w14:textId="77777777" w:rsidR="00CB2962" w:rsidRPr="000C1E7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Each consumer gets safe and effective personal care, clinical care, or both personal care and clinical care, that:</w:t>
            </w:r>
          </w:p>
          <w:p w14:paraId="09AA8AD3" w14:textId="77777777" w:rsidR="00CB2962" w:rsidRPr="000C1E7A"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is best practice; and</w:t>
            </w:r>
          </w:p>
          <w:p w14:paraId="6E9C8882" w14:textId="77777777" w:rsidR="00CB2962" w:rsidRPr="000C1E7A"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is tailored to their needs; and</w:t>
            </w:r>
          </w:p>
          <w:p w14:paraId="062DC47D" w14:textId="77777777" w:rsidR="00CB2962" w:rsidRPr="000C1E7A"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optimises their health and well-being.</w:t>
            </w:r>
          </w:p>
        </w:tc>
        <w:tc>
          <w:tcPr>
            <w:tcW w:w="0" w:type="auto"/>
            <w:tcBorders>
              <w:left w:val="single" w:sz="4" w:space="0" w:color="auto"/>
            </w:tcBorders>
          </w:tcPr>
          <w:p w14:paraId="24D79A32" w14:textId="77777777" w:rsidR="00CB2962" w:rsidRPr="000C1E7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C1E7A">
              <w:rPr>
                <w:rFonts w:ascii="Arial" w:hAnsi="Arial" w:cs="Arial"/>
                <w:color w:val="auto"/>
              </w:rPr>
              <w:t>Compliant</w:t>
            </w:r>
          </w:p>
        </w:tc>
      </w:tr>
      <w:tr w:rsidR="00CB2962" w:rsidRPr="000C1E7A" w14:paraId="4DD96DD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DA0CC9" w14:textId="77777777" w:rsidR="00CB2962" w:rsidRPr="000C1E7A" w:rsidRDefault="0021781E" w:rsidP="002D5918">
            <w:pPr>
              <w:spacing w:line="22" w:lineRule="atLeast"/>
              <w:rPr>
                <w:rFonts w:ascii="Arial" w:hAnsi="Arial" w:cs="Arial"/>
                <w:color w:val="auto"/>
              </w:rPr>
            </w:pPr>
            <w:r w:rsidRPr="000C1E7A">
              <w:rPr>
                <w:rFonts w:ascii="Arial" w:hAnsi="Arial" w:cs="Arial"/>
                <w:color w:val="auto"/>
              </w:rPr>
              <w:t>Requirement 3(3)(b)</w:t>
            </w:r>
          </w:p>
        </w:tc>
        <w:tc>
          <w:tcPr>
            <w:tcW w:w="0" w:type="auto"/>
            <w:tcBorders>
              <w:right w:val="single" w:sz="4" w:space="0" w:color="auto"/>
            </w:tcBorders>
          </w:tcPr>
          <w:p w14:paraId="6C296A96" w14:textId="77777777" w:rsidR="00CB2962" w:rsidRPr="000C1E7A"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1E7A">
              <w:rPr>
                <w:rFonts w:ascii="Arial" w:hAnsi="Arial" w:cs="Arial"/>
              </w:rPr>
              <w:t>Effective management of high impact or high prevalence risks associated with the care of each consumer.</w:t>
            </w:r>
          </w:p>
        </w:tc>
        <w:tc>
          <w:tcPr>
            <w:tcW w:w="0" w:type="auto"/>
            <w:tcBorders>
              <w:left w:val="single" w:sz="4" w:space="0" w:color="auto"/>
            </w:tcBorders>
          </w:tcPr>
          <w:p w14:paraId="0BEAE82B" w14:textId="77777777" w:rsidR="00CB2962" w:rsidRPr="000C1E7A"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C1E7A">
              <w:rPr>
                <w:rFonts w:ascii="Arial" w:hAnsi="Arial" w:cs="Arial"/>
                <w:color w:val="auto"/>
              </w:rPr>
              <w:t>Compliant</w:t>
            </w:r>
          </w:p>
        </w:tc>
      </w:tr>
      <w:tr w:rsidR="00CB2962" w:rsidRPr="000C1E7A" w14:paraId="73A3D8C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57E876" w14:textId="77777777" w:rsidR="00CB2962" w:rsidRPr="000C1E7A" w:rsidRDefault="0021781E" w:rsidP="002D5918">
            <w:pPr>
              <w:tabs>
                <w:tab w:val="right" w:pos="9026"/>
              </w:tabs>
              <w:spacing w:line="22" w:lineRule="atLeast"/>
              <w:outlineLvl w:val="4"/>
              <w:rPr>
                <w:rFonts w:ascii="Arial" w:hAnsi="Arial" w:cs="Arial"/>
                <w:color w:val="auto"/>
              </w:rPr>
            </w:pPr>
            <w:r w:rsidRPr="000C1E7A">
              <w:rPr>
                <w:rFonts w:ascii="Arial" w:hAnsi="Arial" w:cs="Arial"/>
                <w:color w:val="auto"/>
              </w:rPr>
              <w:t>Requirement 3(3)(c)</w:t>
            </w:r>
          </w:p>
        </w:tc>
        <w:tc>
          <w:tcPr>
            <w:tcW w:w="0" w:type="auto"/>
            <w:tcBorders>
              <w:right w:val="single" w:sz="4" w:space="0" w:color="auto"/>
            </w:tcBorders>
          </w:tcPr>
          <w:p w14:paraId="2C7DCD69" w14:textId="77777777" w:rsidR="00CB2962" w:rsidRPr="000C1E7A"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 xml:space="preserve">The needs, goals and preferences of consumers nearing the end of life are recognised and addressed, their comfort </w:t>
            </w:r>
            <w:r w:rsidR="007B79C6" w:rsidRPr="000C1E7A">
              <w:rPr>
                <w:rFonts w:ascii="Arial" w:hAnsi="Arial" w:cs="Arial"/>
              </w:rPr>
              <w:t>maximised,</w:t>
            </w:r>
            <w:r w:rsidRPr="000C1E7A">
              <w:rPr>
                <w:rFonts w:ascii="Arial" w:hAnsi="Arial" w:cs="Arial"/>
              </w:rPr>
              <w:t xml:space="preserve"> and their dignity preserved.</w:t>
            </w:r>
          </w:p>
        </w:tc>
        <w:tc>
          <w:tcPr>
            <w:tcW w:w="0" w:type="auto"/>
            <w:tcBorders>
              <w:left w:val="single" w:sz="4" w:space="0" w:color="auto"/>
            </w:tcBorders>
          </w:tcPr>
          <w:p w14:paraId="713E071D" w14:textId="77777777" w:rsidR="00CB2962" w:rsidRPr="000C1E7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C1E7A">
              <w:rPr>
                <w:rFonts w:ascii="Arial" w:hAnsi="Arial" w:cs="Arial"/>
                <w:color w:val="auto"/>
              </w:rPr>
              <w:t>Compliant</w:t>
            </w:r>
          </w:p>
        </w:tc>
      </w:tr>
      <w:tr w:rsidR="00CB2962" w:rsidRPr="000C1E7A" w14:paraId="31BD0D17"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C0EE49" w14:textId="77777777" w:rsidR="00CB2962" w:rsidRPr="000C1E7A" w:rsidRDefault="0021781E" w:rsidP="002D5918">
            <w:pPr>
              <w:spacing w:line="22" w:lineRule="atLeast"/>
              <w:rPr>
                <w:rFonts w:ascii="Arial" w:hAnsi="Arial" w:cs="Arial"/>
                <w:color w:val="auto"/>
              </w:rPr>
            </w:pPr>
            <w:r w:rsidRPr="000C1E7A">
              <w:rPr>
                <w:rFonts w:ascii="Arial" w:hAnsi="Arial" w:cs="Arial"/>
                <w:color w:val="auto"/>
              </w:rPr>
              <w:t>Requirement 3(3)(d)</w:t>
            </w:r>
          </w:p>
        </w:tc>
        <w:tc>
          <w:tcPr>
            <w:tcW w:w="0" w:type="auto"/>
            <w:tcBorders>
              <w:right w:val="single" w:sz="4" w:space="0" w:color="auto"/>
            </w:tcBorders>
          </w:tcPr>
          <w:p w14:paraId="5782612D" w14:textId="77777777" w:rsidR="00CB2962" w:rsidRPr="000C1E7A"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1E7A">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3FD6E286" w14:textId="77777777" w:rsidR="00CB2962" w:rsidRPr="000C1E7A" w:rsidRDefault="00CB2962" w:rsidP="003A580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C1E7A">
              <w:rPr>
                <w:rFonts w:ascii="Arial" w:hAnsi="Arial" w:cs="Arial"/>
                <w:color w:val="auto"/>
              </w:rPr>
              <w:t>Compliant</w:t>
            </w:r>
          </w:p>
        </w:tc>
      </w:tr>
      <w:tr w:rsidR="00CB2962" w:rsidRPr="000C1E7A" w14:paraId="298917C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CAC001A" w14:textId="77777777" w:rsidR="00CB2962" w:rsidRPr="000C1E7A" w:rsidRDefault="0021781E" w:rsidP="002D5918">
            <w:pPr>
              <w:spacing w:line="22" w:lineRule="atLeast"/>
              <w:rPr>
                <w:rFonts w:ascii="Arial" w:hAnsi="Arial" w:cs="Arial"/>
                <w:color w:val="auto"/>
              </w:rPr>
            </w:pPr>
            <w:r w:rsidRPr="000C1E7A">
              <w:rPr>
                <w:rFonts w:ascii="Arial" w:hAnsi="Arial" w:cs="Arial"/>
                <w:color w:val="auto"/>
              </w:rPr>
              <w:t>Requirement 3(3)(e)</w:t>
            </w:r>
          </w:p>
        </w:tc>
        <w:tc>
          <w:tcPr>
            <w:tcW w:w="0" w:type="auto"/>
            <w:tcBorders>
              <w:right w:val="single" w:sz="4" w:space="0" w:color="auto"/>
            </w:tcBorders>
          </w:tcPr>
          <w:p w14:paraId="2D8CA9A2" w14:textId="77777777" w:rsidR="00CB2962" w:rsidRPr="000C1E7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08546A92" w14:textId="77777777" w:rsidR="00CB2962" w:rsidRPr="000C1E7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C1E7A">
              <w:rPr>
                <w:rFonts w:ascii="Arial" w:hAnsi="Arial" w:cs="Arial"/>
                <w:color w:val="auto"/>
              </w:rPr>
              <w:t>Compliant</w:t>
            </w:r>
          </w:p>
        </w:tc>
      </w:tr>
      <w:tr w:rsidR="00CB2962" w:rsidRPr="000C1E7A" w14:paraId="147D19B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62756E" w14:textId="77777777" w:rsidR="00CB2962" w:rsidRPr="000C1E7A" w:rsidRDefault="0021781E" w:rsidP="002D5918">
            <w:pPr>
              <w:spacing w:line="22" w:lineRule="atLeast"/>
              <w:rPr>
                <w:rFonts w:ascii="Arial" w:hAnsi="Arial" w:cs="Arial"/>
                <w:color w:val="auto"/>
              </w:rPr>
            </w:pPr>
            <w:r w:rsidRPr="000C1E7A">
              <w:rPr>
                <w:rFonts w:ascii="Arial" w:hAnsi="Arial" w:cs="Arial"/>
                <w:color w:val="auto"/>
              </w:rPr>
              <w:t>Requirement 3(3)(f)</w:t>
            </w:r>
          </w:p>
        </w:tc>
        <w:tc>
          <w:tcPr>
            <w:tcW w:w="0" w:type="auto"/>
            <w:tcBorders>
              <w:right w:val="single" w:sz="4" w:space="0" w:color="auto"/>
            </w:tcBorders>
          </w:tcPr>
          <w:p w14:paraId="5B3FB6A8" w14:textId="77777777" w:rsidR="00CB2962" w:rsidRPr="000C1E7A"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1E7A">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364F1FA0" w14:textId="77777777" w:rsidR="00CB2962" w:rsidRPr="000C1E7A"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C1E7A">
              <w:rPr>
                <w:rFonts w:ascii="Arial" w:hAnsi="Arial" w:cs="Arial"/>
                <w:color w:val="auto"/>
              </w:rPr>
              <w:t>Compliant</w:t>
            </w:r>
          </w:p>
        </w:tc>
      </w:tr>
      <w:tr w:rsidR="00CB2962" w:rsidRPr="000C1E7A" w14:paraId="5B05BC1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E512E9F" w14:textId="77777777" w:rsidR="00CB2962" w:rsidRPr="000C1E7A" w:rsidRDefault="0021781E" w:rsidP="002D5918">
            <w:pPr>
              <w:spacing w:line="22" w:lineRule="atLeast"/>
              <w:rPr>
                <w:rFonts w:ascii="Arial" w:hAnsi="Arial" w:cs="Arial"/>
                <w:color w:val="auto"/>
              </w:rPr>
            </w:pPr>
            <w:r w:rsidRPr="000C1E7A">
              <w:rPr>
                <w:rFonts w:ascii="Arial" w:hAnsi="Arial" w:cs="Arial"/>
                <w:color w:val="auto"/>
              </w:rPr>
              <w:t>Requirement 3(3)(g)</w:t>
            </w:r>
          </w:p>
        </w:tc>
        <w:tc>
          <w:tcPr>
            <w:tcW w:w="0" w:type="auto"/>
            <w:tcBorders>
              <w:right w:val="single" w:sz="4" w:space="0" w:color="auto"/>
            </w:tcBorders>
          </w:tcPr>
          <w:p w14:paraId="2B763DC3" w14:textId="77777777" w:rsidR="00CB2962" w:rsidRPr="000C1E7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Minimisation of infection related risks through implementing:</w:t>
            </w:r>
          </w:p>
          <w:p w14:paraId="722C3DED" w14:textId="77777777" w:rsidR="00CB2962" w:rsidRPr="000C1E7A"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standard and transmission based precautions to prevent and control infection; and</w:t>
            </w:r>
          </w:p>
          <w:p w14:paraId="26509001" w14:textId="77777777" w:rsidR="00CB2962" w:rsidRPr="000C1E7A"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7BB14735" w14:textId="77777777" w:rsidR="00CB2962" w:rsidRPr="000C1E7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C1E7A">
              <w:rPr>
                <w:rFonts w:ascii="Arial" w:hAnsi="Arial" w:cs="Arial"/>
                <w:color w:val="auto"/>
              </w:rPr>
              <w:t>Compliant</w:t>
            </w:r>
          </w:p>
        </w:tc>
      </w:tr>
    </w:tbl>
    <w:p w14:paraId="060D46FA" w14:textId="77777777" w:rsidR="007209A1" w:rsidRPr="000C1E7A" w:rsidRDefault="007209A1" w:rsidP="00341026">
      <w:pPr>
        <w:pStyle w:val="Heading2"/>
        <w:spacing w:before="120" w:after="120" w:line="22" w:lineRule="atLeast"/>
        <w:rPr>
          <w:rFonts w:ascii="Arial" w:hAnsi="Arial" w:cs="Arial"/>
        </w:rPr>
      </w:pPr>
      <w:r w:rsidRPr="000C1E7A">
        <w:rPr>
          <w:rFonts w:ascii="Arial" w:hAnsi="Arial" w:cs="Arial"/>
        </w:rPr>
        <w:t>Findings</w:t>
      </w:r>
    </w:p>
    <w:p w14:paraId="46689406" w14:textId="77777777" w:rsidR="00334C1D" w:rsidRDefault="000A3D24" w:rsidP="003A580C">
      <w:pPr>
        <w:rPr>
          <w:rFonts w:ascii="Arial" w:eastAsia="Calibri" w:hAnsi="Arial" w:cs="Arial"/>
          <w:color w:val="auto"/>
        </w:rPr>
      </w:pPr>
      <w:r w:rsidRPr="000C1E7A">
        <w:rPr>
          <w:rFonts w:ascii="Arial" w:hAnsi="Arial" w:cs="Arial"/>
        </w:rPr>
        <w:t>Consumer representatives advised the care</w:t>
      </w:r>
      <w:r w:rsidR="00334C1D">
        <w:rPr>
          <w:rFonts w:ascii="Arial" w:hAnsi="Arial" w:cs="Arial"/>
        </w:rPr>
        <w:t xml:space="preserve"> provided to</w:t>
      </w:r>
      <w:r w:rsidRPr="000C1E7A">
        <w:rPr>
          <w:rFonts w:ascii="Arial" w:hAnsi="Arial" w:cs="Arial"/>
        </w:rPr>
        <w:t xml:space="preserve"> their loved ones was safe and effective,</w:t>
      </w:r>
      <w:r w:rsidR="00334C1D">
        <w:rPr>
          <w:rFonts w:ascii="Arial" w:hAnsi="Arial" w:cs="Arial"/>
        </w:rPr>
        <w:t xml:space="preserve"> b</w:t>
      </w:r>
      <w:r w:rsidRPr="000C1E7A">
        <w:rPr>
          <w:rFonts w:ascii="Arial" w:hAnsi="Arial" w:cs="Arial"/>
        </w:rPr>
        <w:t xml:space="preserve">oth clinical and personal </w:t>
      </w:r>
      <w:r w:rsidR="008D36D0" w:rsidRPr="000C1E7A">
        <w:rPr>
          <w:rFonts w:ascii="Arial" w:hAnsi="Arial" w:cs="Arial"/>
        </w:rPr>
        <w:t>care met the individual needs of their loved ones and was high quality.</w:t>
      </w:r>
      <w:r w:rsidR="00B372D4" w:rsidRPr="000C1E7A">
        <w:rPr>
          <w:rFonts w:ascii="Arial" w:hAnsi="Arial" w:cs="Arial"/>
        </w:rPr>
        <w:t xml:space="preserve"> Consumers and representatives </w:t>
      </w:r>
      <w:r w:rsidR="007B0E9F" w:rsidRPr="000C1E7A">
        <w:rPr>
          <w:rFonts w:ascii="Arial" w:hAnsi="Arial" w:cs="Arial"/>
        </w:rPr>
        <w:t xml:space="preserve">gave examples of how risk </w:t>
      </w:r>
      <w:r w:rsidR="00334C1D">
        <w:rPr>
          <w:rFonts w:ascii="Arial" w:hAnsi="Arial" w:cs="Arial"/>
        </w:rPr>
        <w:t>wa</w:t>
      </w:r>
      <w:r w:rsidR="007B0E9F" w:rsidRPr="000C1E7A">
        <w:rPr>
          <w:rFonts w:ascii="Arial" w:hAnsi="Arial" w:cs="Arial"/>
        </w:rPr>
        <w:t>s managed and advised they were happy with actions taken by staff.</w:t>
      </w:r>
      <w:r w:rsidR="003720C5" w:rsidRPr="000C1E7A">
        <w:rPr>
          <w:rFonts w:ascii="Arial" w:eastAsia="Calibri" w:hAnsi="Arial" w:cs="Arial"/>
          <w:color w:val="auto"/>
        </w:rPr>
        <w:t xml:space="preserve"> The Assessment Team sampled statement</w:t>
      </w:r>
      <w:r w:rsidR="00334C1D">
        <w:rPr>
          <w:rFonts w:ascii="Arial" w:eastAsia="Calibri" w:hAnsi="Arial" w:cs="Arial"/>
          <w:color w:val="auto"/>
        </w:rPr>
        <w:t>s</w:t>
      </w:r>
      <w:r w:rsidR="003720C5" w:rsidRPr="000C1E7A">
        <w:rPr>
          <w:rFonts w:ascii="Arial" w:eastAsia="Calibri" w:hAnsi="Arial" w:cs="Arial"/>
          <w:color w:val="auto"/>
        </w:rPr>
        <w:t xml:space="preserve"> of choices which clearly set out </w:t>
      </w:r>
      <w:r w:rsidR="00334C1D">
        <w:rPr>
          <w:rFonts w:ascii="Arial" w:eastAsia="Calibri" w:hAnsi="Arial" w:cs="Arial"/>
          <w:color w:val="auto"/>
        </w:rPr>
        <w:t>individual</w:t>
      </w:r>
      <w:r w:rsidR="003720C5" w:rsidRPr="000C1E7A">
        <w:rPr>
          <w:rFonts w:ascii="Arial" w:eastAsia="Calibri" w:hAnsi="Arial" w:cs="Arial"/>
          <w:color w:val="auto"/>
        </w:rPr>
        <w:t xml:space="preserve"> consumer</w:t>
      </w:r>
      <w:r w:rsidR="00334C1D">
        <w:rPr>
          <w:rFonts w:ascii="Arial" w:eastAsia="Calibri" w:hAnsi="Arial" w:cs="Arial"/>
          <w:color w:val="auto"/>
        </w:rPr>
        <w:t>’</w:t>
      </w:r>
      <w:r w:rsidR="003720C5" w:rsidRPr="000C1E7A">
        <w:rPr>
          <w:rFonts w:ascii="Arial" w:eastAsia="Calibri" w:hAnsi="Arial" w:cs="Arial"/>
          <w:color w:val="auto"/>
        </w:rPr>
        <w:t xml:space="preserve">s </w:t>
      </w:r>
      <w:r w:rsidR="00637AA9" w:rsidRPr="000C1E7A">
        <w:rPr>
          <w:rFonts w:ascii="Arial" w:eastAsia="Calibri" w:hAnsi="Arial" w:cs="Arial"/>
          <w:color w:val="auto"/>
        </w:rPr>
        <w:t xml:space="preserve">wishes </w:t>
      </w:r>
      <w:r w:rsidR="00334C1D">
        <w:rPr>
          <w:rFonts w:ascii="Arial" w:eastAsia="Calibri" w:hAnsi="Arial" w:cs="Arial"/>
          <w:color w:val="auto"/>
        </w:rPr>
        <w:t>for</w:t>
      </w:r>
      <w:r w:rsidR="00637AA9" w:rsidRPr="000C1E7A">
        <w:rPr>
          <w:rFonts w:ascii="Arial" w:eastAsia="Calibri" w:hAnsi="Arial" w:cs="Arial"/>
          <w:color w:val="auto"/>
        </w:rPr>
        <w:t xml:space="preserve"> end</w:t>
      </w:r>
      <w:r w:rsidR="00334C1D">
        <w:rPr>
          <w:rFonts w:ascii="Arial" w:eastAsia="Calibri" w:hAnsi="Arial" w:cs="Arial"/>
          <w:color w:val="auto"/>
        </w:rPr>
        <w:t>-</w:t>
      </w:r>
      <w:r w:rsidR="00637AA9" w:rsidRPr="000C1E7A">
        <w:rPr>
          <w:rFonts w:ascii="Arial" w:eastAsia="Calibri" w:hAnsi="Arial" w:cs="Arial"/>
          <w:color w:val="auto"/>
        </w:rPr>
        <w:t>of</w:t>
      </w:r>
      <w:r w:rsidR="00334C1D">
        <w:rPr>
          <w:rFonts w:ascii="Arial" w:eastAsia="Calibri" w:hAnsi="Arial" w:cs="Arial"/>
          <w:color w:val="auto"/>
        </w:rPr>
        <w:t>-</w:t>
      </w:r>
      <w:r w:rsidR="00637AA9" w:rsidRPr="000C1E7A">
        <w:rPr>
          <w:rFonts w:ascii="Arial" w:eastAsia="Calibri" w:hAnsi="Arial" w:cs="Arial"/>
          <w:color w:val="auto"/>
        </w:rPr>
        <w:t>life</w:t>
      </w:r>
      <w:r w:rsidR="00334C1D">
        <w:rPr>
          <w:rFonts w:ascii="Arial" w:eastAsia="Calibri" w:hAnsi="Arial" w:cs="Arial"/>
          <w:color w:val="auto"/>
        </w:rPr>
        <w:t xml:space="preserve"> care</w:t>
      </w:r>
      <w:r w:rsidR="00637AA9" w:rsidRPr="000C1E7A">
        <w:rPr>
          <w:rFonts w:ascii="Arial" w:eastAsia="Calibri" w:hAnsi="Arial" w:cs="Arial"/>
          <w:color w:val="auto"/>
        </w:rPr>
        <w:t>.</w:t>
      </w:r>
      <w:r w:rsidR="00280DF9" w:rsidRPr="000C1E7A">
        <w:rPr>
          <w:rFonts w:ascii="Arial" w:eastAsia="Calibri" w:hAnsi="Arial" w:cs="Arial"/>
          <w:color w:val="auto"/>
        </w:rPr>
        <w:t xml:space="preserve"> Feedback from </w:t>
      </w:r>
      <w:r w:rsidR="00334C1D">
        <w:rPr>
          <w:rFonts w:ascii="Arial" w:eastAsia="Calibri" w:hAnsi="Arial" w:cs="Arial"/>
          <w:color w:val="auto"/>
        </w:rPr>
        <w:t>r</w:t>
      </w:r>
      <w:r w:rsidR="00280DF9" w:rsidRPr="000C1E7A">
        <w:rPr>
          <w:rFonts w:ascii="Arial" w:eastAsia="Calibri" w:hAnsi="Arial" w:cs="Arial"/>
          <w:color w:val="auto"/>
        </w:rPr>
        <w:t xml:space="preserve">epresentatives indicated staff </w:t>
      </w:r>
      <w:r w:rsidR="00334C1D">
        <w:rPr>
          <w:rFonts w:ascii="Arial" w:eastAsia="Calibri" w:hAnsi="Arial" w:cs="Arial"/>
          <w:color w:val="auto"/>
        </w:rPr>
        <w:t>were</w:t>
      </w:r>
      <w:r w:rsidR="00280DF9" w:rsidRPr="000C1E7A">
        <w:rPr>
          <w:rFonts w:ascii="Arial" w:eastAsia="Calibri" w:hAnsi="Arial" w:cs="Arial"/>
          <w:color w:val="auto"/>
        </w:rPr>
        <w:t xml:space="preserve"> very responsive to changes in </w:t>
      </w:r>
      <w:r w:rsidR="001152C4" w:rsidRPr="000C1E7A">
        <w:rPr>
          <w:rFonts w:ascii="Arial" w:eastAsia="Calibri" w:hAnsi="Arial" w:cs="Arial"/>
          <w:color w:val="auto"/>
        </w:rPr>
        <w:t>consumers</w:t>
      </w:r>
      <w:r w:rsidR="00334C1D">
        <w:rPr>
          <w:rFonts w:ascii="Arial" w:eastAsia="Calibri" w:hAnsi="Arial" w:cs="Arial"/>
          <w:color w:val="auto"/>
        </w:rPr>
        <w:t>’</w:t>
      </w:r>
      <w:r w:rsidR="00280DF9" w:rsidRPr="000C1E7A">
        <w:rPr>
          <w:rFonts w:ascii="Arial" w:eastAsia="Calibri" w:hAnsi="Arial" w:cs="Arial"/>
          <w:color w:val="auto"/>
        </w:rPr>
        <w:t xml:space="preserve"> condition and </w:t>
      </w:r>
      <w:r w:rsidR="00334C1D">
        <w:rPr>
          <w:rFonts w:ascii="Arial" w:eastAsia="Calibri" w:hAnsi="Arial" w:cs="Arial"/>
          <w:color w:val="auto"/>
        </w:rPr>
        <w:t>responded</w:t>
      </w:r>
      <w:r w:rsidR="00280DF9" w:rsidRPr="000C1E7A">
        <w:rPr>
          <w:rFonts w:ascii="Arial" w:eastAsia="Calibri" w:hAnsi="Arial" w:cs="Arial"/>
          <w:color w:val="auto"/>
        </w:rPr>
        <w:t xml:space="preserve"> appropriately.</w:t>
      </w:r>
      <w:r w:rsidR="00AA5F75" w:rsidRPr="000C1E7A">
        <w:rPr>
          <w:rFonts w:ascii="Arial" w:eastAsia="Calibri" w:hAnsi="Arial" w:cs="Arial"/>
          <w:color w:val="auto"/>
        </w:rPr>
        <w:t xml:space="preserve"> Representatives felt communication between staff was good</w:t>
      </w:r>
      <w:r w:rsidR="00334C1D">
        <w:rPr>
          <w:rFonts w:ascii="Arial" w:eastAsia="Calibri" w:hAnsi="Arial" w:cs="Arial"/>
          <w:color w:val="auto"/>
        </w:rPr>
        <w:t xml:space="preserve">, </w:t>
      </w:r>
      <w:r w:rsidR="001152C4" w:rsidRPr="000C1E7A">
        <w:rPr>
          <w:rFonts w:ascii="Arial" w:eastAsia="Calibri" w:hAnsi="Arial" w:cs="Arial"/>
          <w:color w:val="auto"/>
        </w:rPr>
        <w:t>this resulted in g</w:t>
      </w:r>
      <w:r w:rsidR="00AC3A39" w:rsidRPr="000C1E7A">
        <w:rPr>
          <w:rFonts w:ascii="Arial" w:eastAsia="Calibri" w:hAnsi="Arial" w:cs="Arial"/>
          <w:color w:val="auto"/>
        </w:rPr>
        <w:t>o</w:t>
      </w:r>
      <w:r w:rsidR="001152C4" w:rsidRPr="000C1E7A">
        <w:rPr>
          <w:rFonts w:ascii="Arial" w:eastAsia="Calibri" w:hAnsi="Arial" w:cs="Arial"/>
          <w:color w:val="auto"/>
        </w:rPr>
        <w:t>od outcomes for their loved ones</w:t>
      </w:r>
      <w:r w:rsidR="00334C1D">
        <w:rPr>
          <w:rFonts w:ascii="Arial" w:eastAsia="Calibri" w:hAnsi="Arial" w:cs="Arial"/>
          <w:color w:val="auto"/>
        </w:rPr>
        <w:t xml:space="preserve">, and </w:t>
      </w:r>
      <w:r w:rsidR="00AC3A39" w:rsidRPr="000C1E7A">
        <w:rPr>
          <w:rFonts w:ascii="Arial" w:eastAsia="Calibri" w:hAnsi="Arial" w:cs="Arial"/>
          <w:color w:val="auto"/>
        </w:rPr>
        <w:t>their loved ones were referred to medical officers and allied health professionals in a timely manner.</w:t>
      </w:r>
      <w:r w:rsidR="00972F5A" w:rsidRPr="000C1E7A">
        <w:rPr>
          <w:rFonts w:ascii="Arial" w:eastAsia="Calibri" w:hAnsi="Arial" w:cs="Arial"/>
          <w:color w:val="auto"/>
        </w:rPr>
        <w:t xml:space="preserve"> Consumers and representatives confirmed</w:t>
      </w:r>
      <w:r w:rsidR="00334C1D">
        <w:rPr>
          <w:rFonts w:ascii="Arial" w:eastAsia="Calibri" w:hAnsi="Arial" w:cs="Arial"/>
          <w:color w:val="auto"/>
        </w:rPr>
        <w:t xml:space="preserve"> staff followed good</w:t>
      </w:r>
      <w:r w:rsidR="007515CD" w:rsidRPr="000C1E7A">
        <w:rPr>
          <w:rFonts w:ascii="Arial" w:eastAsia="Calibri" w:hAnsi="Arial" w:cs="Arial"/>
          <w:color w:val="auto"/>
        </w:rPr>
        <w:t xml:space="preserve"> hygiene practices.</w:t>
      </w:r>
    </w:p>
    <w:p w14:paraId="350394A7" w14:textId="77777777" w:rsidR="0023773C" w:rsidRPr="000C1E7A" w:rsidRDefault="00E578A2" w:rsidP="003A580C">
      <w:pPr>
        <w:rPr>
          <w:rFonts w:ascii="Arial" w:eastAsia="Calibri" w:hAnsi="Arial" w:cs="Arial"/>
          <w:color w:val="auto"/>
        </w:rPr>
      </w:pPr>
      <w:r w:rsidRPr="000C1E7A">
        <w:rPr>
          <w:rFonts w:ascii="Arial" w:hAnsi="Arial" w:cs="Arial"/>
        </w:rPr>
        <w:lastRenderedPageBreak/>
        <w:t>S</w:t>
      </w:r>
      <w:r w:rsidR="00474731" w:rsidRPr="000C1E7A">
        <w:rPr>
          <w:rFonts w:ascii="Arial" w:hAnsi="Arial" w:cs="Arial"/>
        </w:rPr>
        <w:t>taff described how the</w:t>
      </w:r>
      <w:r w:rsidR="00334C1D">
        <w:rPr>
          <w:rFonts w:ascii="Arial" w:hAnsi="Arial" w:cs="Arial"/>
        </w:rPr>
        <w:t>y provided safe and effective</w:t>
      </w:r>
      <w:r w:rsidR="00474731" w:rsidRPr="000C1E7A">
        <w:rPr>
          <w:rFonts w:ascii="Arial" w:hAnsi="Arial" w:cs="Arial"/>
        </w:rPr>
        <w:t xml:space="preserve"> care </w:t>
      </w:r>
      <w:r w:rsidR="00334C1D">
        <w:rPr>
          <w:rFonts w:ascii="Arial" w:hAnsi="Arial" w:cs="Arial"/>
        </w:rPr>
        <w:t>to</w:t>
      </w:r>
      <w:r w:rsidR="00C03163" w:rsidRPr="000C1E7A">
        <w:rPr>
          <w:rFonts w:ascii="Arial" w:hAnsi="Arial" w:cs="Arial"/>
        </w:rPr>
        <w:t xml:space="preserve"> support consumers</w:t>
      </w:r>
      <w:r w:rsidR="00334C1D">
        <w:rPr>
          <w:rFonts w:ascii="Arial" w:hAnsi="Arial" w:cs="Arial"/>
        </w:rPr>
        <w:t>’</w:t>
      </w:r>
      <w:r w:rsidR="00C03163" w:rsidRPr="000C1E7A">
        <w:rPr>
          <w:rFonts w:ascii="Arial" w:hAnsi="Arial" w:cs="Arial"/>
        </w:rPr>
        <w:t xml:space="preserve"> health and well-being.</w:t>
      </w:r>
      <w:r w:rsidR="009B10AB" w:rsidRPr="000C1E7A">
        <w:rPr>
          <w:rFonts w:ascii="Arial" w:hAnsi="Arial" w:cs="Arial"/>
        </w:rPr>
        <w:t xml:space="preserve"> Staff </w:t>
      </w:r>
      <w:r w:rsidR="00334C1D">
        <w:rPr>
          <w:rFonts w:ascii="Arial" w:hAnsi="Arial" w:cs="Arial"/>
        </w:rPr>
        <w:t>advised</w:t>
      </w:r>
      <w:r w:rsidR="009B10AB" w:rsidRPr="000C1E7A">
        <w:rPr>
          <w:rFonts w:ascii="Arial" w:hAnsi="Arial" w:cs="Arial"/>
        </w:rPr>
        <w:t xml:space="preserve"> they </w:t>
      </w:r>
      <w:r w:rsidR="009B10AB" w:rsidRPr="000C1E7A">
        <w:rPr>
          <w:rFonts w:ascii="Arial" w:eastAsia="Calibri" w:hAnsi="Arial" w:cs="Arial"/>
          <w:color w:val="auto"/>
        </w:rPr>
        <w:t>read individual care plans</w:t>
      </w:r>
      <w:r w:rsidR="00334C1D">
        <w:rPr>
          <w:rFonts w:ascii="Arial" w:eastAsia="Calibri" w:hAnsi="Arial" w:cs="Arial"/>
          <w:color w:val="auto"/>
        </w:rPr>
        <w:t>,</w:t>
      </w:r>
      <w:r w:rsidR="009B10AB" w:rsidRPr="000C1E7A">
        <w:rPr>
          <w:rFonts w:ascii="Arial" w:eastAsia="Calibri" w:hAnsi="Arial" w:cs="Arial"/>
          <w:color w:val="auto"/>
        </w:rPr>
        <w:t xml:space="preserve"> followed the strategies listed, </w:t>
      </w:r>
      <w:r w:rsidR="00334C1D">
        <w:rPr>
          <w:rFonts w:ascii="Arial" w:eastAsia="Calibri" w:hAnsi="Arial" w:cs="Arial"/>
          <w:color w:val="auto"/>
        </w:rPr>
        <w:t xml:space="preserve">and </w:t>
      </w:r>
      <w:r w:rsidR="009B10AB" w:rsidRPr="000C1E7A">
        <w:rPr>
          <w:rFonts w:ascii="Arial" w:eastAsia="Calibri" w:hAnsi="Arial" w:cs="Arial"/>
          <w:color w:val="auto"/>
        </w:rPr>
        <w:t>follow</w:t>
      </w:r>
      <w:r w:rsidR="00334C1D">
        <w:rPr>
          <w:rFonts w:ascii="Arial" w:eastAsia="Calibri" w:hAnsi="Arial" w:cs="Arial"/>
          <w:color w:val="auto"/>
        </w:rPr>
        <w:t>ed</w:t>
      </w:r>
      <w:r w:rsidR="009B10AB" w:rsidRPr="000C1E7A">
        <w:rPr>
          <w:rFonts w:ascii="Arial" w:eastAsia="Calibri" w:hAnsi="Arial" w:cs="Arial"/>
          <w:color w:val="auto"/>
        </w:rPr>
        <w:t xml:space="preserve"> the service’s policies and procedures </w:t>
      </w:r>
      <w:r w:rsidR="00334C1D">
        <w:rPr>
          <w:rFonts w:ascii="Arial" w:eastAsia="Calibri" w:hAnsi="Arial" w:cs="Arial"/>
          <w:color w:val="auto"/>
        </w:rPr>
        <w:t xml:space="preserve">to </w:t>
      </w:r>
      <w:r w:rsidR="009B10AB" w:rsidRPr="000C1E7A">
        <w:rPr>
          <w:rFonts w:ascii="Arial" w:eastAsia="Calibri" w:hAnsi="Arial" w:cs="Arial"/>
          <w:color w:val="auto"/>
        </w:rPr>
        <w:t>ensure consumers receiv</w:t>
      </w:r>
      <w:r w:rsidR="00334C1D">
        <w:rPr>
          <w:rFonts w:ascii="Arial" w:eastAsia="Calibri" w:hAnsi="Arial" w:cs="Arial"/>
          <w:color w:val="auto"/>
        </w:rPr>
        <w:t>ed</w:t>
      </w:r>
      <w:r w:rsidR="009B10AB" w:rsidRPr="000C1E7A">
        <w:rPr>
          <w:rFonts w:ascii="Arial" w:eastAsia="Calibri" w:hAnsi="Arial" w:cs="Arial"/>
          <w:color w:val="auto"/>
        </w:rPr>
        <w:t xml:space="preserve"> the best possible care</w:t>
      </w:r>
      <w:r w:rsidR="0089382C" w:rsidRPr="000C1E7A">
        <w:rPr>
          <w:rFonts w:ascii="Arial" w:eastAsia="Calibri" w:hAnsi="Arial" w:cs="Arial"/>
          <w:color w:val="auto"/>
        </w:rPr>
        <w:t>.</w:t>
      </w:r>
      <w:r w:rsidR="00334C1D">
        <w:rPr>
          <w:rFonts w:ascii="Arial" w:eastAsia="Calibri" w:hAnsi="Arial" w:cs="Arial"/>
          <w:color w:val="auto"/>
        </w:rPr>
        <w:t xml:space="preserve"> </w:t>
      </w:r>
      <w:r w:rsidR="0089382C" w:rsidRPr="000C1E7A">
        <w:rPr>
          <w:rFonts w:ascii="Arial" w:eastAsia="Calibri" w:hAnsi="Arial" w:cs="Arial"/>
          <w:color w:val="auto"/>
        </w:rPr>
        <w:t>Staff reported they</w:t>
      </w:r>
      <w:r w:rsidR="007D2243" w:rsidRPr="000C1E7A">
        <w:rPr>
          <w:rFonts w:ascii="Arial" w:eastAsia="Calibri" w:hAnsi="Arial" w:cs="Arial"/>
          <w:color w:val="auto"/>
        </w:rPr>
        <w:t xml:space="preserve"> </w:t>
      </w:r>
      <w:r w:rsidR="00334C1D">
        <w:rPr>
          <w:rFonts w:ascii="Arial" w:eastAsia="Calibri" w:hAnsi="Arial" w:cs="Arial"/>
          <w:color w:val="auto"/>
        </w:rPr>
        <w:t xml:space="preserve">provided care </w:t>
      </w:r>
      <w:r w:rsidR="0036543B" w:rsidRPr="000C1E7A">
        <w:rPr>
          <w:rFonts w:ascii="Arial" w:eastAsia="Calibri" w:hAnsi="Arial" w:cs="Arial"/>
          <w:color w:val="auto"/>
        </w:rPr>
        <w:t>based on</w:t>
      </w:r>
      <w:r w:rsidR="0089382C" w:rsidRPr="000C1E7A">
        <w:rPr>
          <w:rFonts w:ascii="Arial" w:eastAsia="Calibri" w:hAnsi="Arial" w:cs="Arial"/>
          <w:color w:val="auto"/>
        </w:rPr>
        <w:t xml:space="preserve"> </w:t>
      </w:r>
      <w:r w:rsidR="007D2243" w:rsidRPr="000C1E7A">
        <w:rPr>
          <w:rFonts w:ascii="Arial" w:eastAsia="Calibri" w:hAnsi="Arial" w:cs="Arial"/>
          <w:color w:val="auto"/>
        </w:rPr>
        <w:t>evidence-based</w:t>
      </w:r>
      <w:r w:rsidR="0089382C" w:rsidRPr="000C1E7A">
        <w:rPr>
          <w:rFonts w:ascii="Arial" w:eastAsia="Calibri" w:hAnsi="Arial" w:cs="Arial"/>
          <w:color w:val="auto"/>
        </w:rPr>
        <w:t xml:space="preserve"> </w:t>
      </w:r>
      <w:r w:rsidR="000F2FA7" w:rsidRPr="000C1E7A">
        <w:rPr>
          <w:rFonts w:ascii="Arial" w:eastAsia="Calibri" w:hAnsi="Arial" w:cs="Arial"/>
          <w:color w:val="auto"/>
        </w:rPr>
        <w:t xml:space="preserve">practice to appropriately manage and mitigate </w:t>
      </w:r>
      <w:r w:rsidR="00334C1D">
        <w:rPr>
          <w:rFonts w:ascii="Arial" w:eastAsia="Calibri" w:hAnsi="Arial" w:cs="Arial"/>
          <w:color w:val="auto"/>
        </w:rPr>
        <w:t xml:space="preserve">high impact </w:t>
      </w:r>
      <w:r w:rsidR="007B79C6" w:rsidRPr="000C1E7A">
        <w:rPr>
          <w:rFonts w:ascii="Arial" w:eastAsia="Calibri" w:hAnsi="Arial" w:cs="Arial"/>
          <w:color w:val="auto"/>
        </w:rPr>
        <w:t>risk</w:t>
      </w:r>
      <w:r w:rsidR="000F2FA7" w:rsidRPr="000C1E7A">
        <w:rPr>
          <w:rFonts w:ascii="Arial" w:eastAsia="Calibri" w:hAnsi="Arial" w:cs="Arial"/>
          <w:color w:val="auto"/>
        </w:rPr>
        <w:t xml:space="preserve"> and high prev</w:t>
      </w:r>
      <w:r w:rsidR="00B07478" w:rsidRPr="000C1E7A">
        <w:rPr>
          <w:rFonts w:ascii="Arial" w:eastAsia="Calibri" w:hAnsi="Arial" w:cs="Arial"/>
          <w:color w:val="auto"/>
        </w:rPr>
        <w:t xml:space="preserve">alence risk in the service. </w:t>
      </w:r>
      <w:r w:rsidR="007D2243" w:rsidRPr="000C1E7A">
        <w:rPr>
          <w:rFonts w:ascii="Arial" w:eastAsia="Calibri" w:hAnsi="Arial" w:cs="Arial"/>
          <w:color w:val="auto"/>
        </w:rPr>
        <w:t>Staff describe</w:t>
      </w:r>
      <w:r w:rsidR="00735CE0" w:rsidRPr="000C1E7A">
        <w:rPr>
          <w:rFonts w:ascii="Arial" w:eastAsia="Calibri" w:hAnsi="Arial" w:cs="Arial"/>
          <w:color w:val="auto"/>
        </w:rPr>
        <w:t>d</w:t>
      </w:r>
      <w:r w:rsidR="007D2243" w:rsidRPr="000C1E7A">
        <w:rPr>
          <w:rFonts w:ascii="Arial" w:eastAsia="Calibri" w:hAnsi="Arial" w:cs="Arial"/>
          <w:color w:val="auto"/>
        </w:rPr>
        <w:t xml:space="preserve"> the changes in care required</w:t>
      </w:r>
      <w:r w:rsidR="00735CE0" w:rsidRPr="000C1E7A">
        <w:rPr>
          <w:rFonts w:ascii="Arial" w:eastAsia="Calibri" w:hAnsi="Arial" w:cs="Arial"/>
          <w:color w:val="auto"/>
        </w:rPr>
        <w:t xml:space="preserve"> </w:t>
      </w:r>
      <w:r w:rsidR="00334C1D">
        <w:rPr>
          <w:rFonts w:ascii="Arial" w:eastAsia="Calibri" w:hAnsi="Arial" w:cs="Arial"/>
          <w:color w:val="auto"/>
        </w:rPr>
        <w:t xml:space="preserve">as consumers’ conditions changed </w:t>
      </w:r>
      <w:r w:rsidR="00735CE0" w:rsidRPr="000C1E7A">
        <w:rPr>
          <w:rFonts w:ascii="Arial" w:eastAsia="Calibri" w:hAnsi="Arial" w:cs="Arial"/>
          <w:color w:val="auto"/>
        </w:rPr>
        <w:t xml:space="preserve">and gave examples </w:t>
      </w:r>
      <w:r w:rsidR="00F37A1D" w:rsidRPr="000C1E7A">
        <w:rPr>
          <w:rFonts w:ascii="Arial" w:eastAsia="Calibri" w:hAnsi="Arial" w:cs="Arial"/>
          <w:color w:val="auto"/>
        </w:rPr>
        <w:t>of when</w:t>
      </w:r>
      <w:r w:rsidR="007D2243" w:rsidRPr="000C1E7A">
        <w:rPr>
          <w:rFonts w:ascii="Arial" w:eastAsia="Calibri" w:hAnsi="Arial" w:cs="Arial"/>
          <w:color w:val="auto"/>
        </w:rPr>
        <w:t xml:space="preserve"> </w:t>
      </w:r>
      <w:r w:rsidR="00735CE0" w:rsidRPr="000C1E7A">
        <w:rPr>
          <w:rFonts w:ascii="Arial" w:eastAsia="Calibri" w:hAnsi="Arial" w:cs="Arial"/>
          <w:color w:val="auto"/>
        </w:rPr>
        <w:t>consumers were approaching end</w:t>
      </w:r>
      <w:r w:rsidR="00334C1D">
        <w:rPr>
          <w:rFonts w:ascii="Arial" w:eastAsia="Calibri" w:hAnsi="Arial" w:cs="Arial"/>
          <w:color w:val="auto"/>
        </w:rPr>
        <w:t>-</w:t>
      </w:r>
      <w:r w:rsidR="00735CE0" w:rsidRPr="000C1E7A">
        <w:rPr>
          <w:rFonts w:ascii="Arial" w:eastAsia="Calibri" w:hAnsi="Arial" w:cs="Arial"/>
          <w:color w:val="auto"/>
        </w:rPr>
        <w:t>of</w:t>
      </w:r>
      <w:r w:rsidR="00334C1D">
        <w:rPr>
          <w:rFonts w:ascii="Arial" w:eastAsia="Calibri" w:hAnsi="Arial" w:cs="Arial"/>
          <w:color w:val="auto"/>
        </w:rPr>
        <w:t>-</w:t>
      </w:r>
      <w:r w:rsidR="00735CE0" w:rsidRPr="000C1E7A">
        <w:rPr>
          <w:rFonts w:ascii="Arial" w:eastAsia="Calibri" w:hAnsi="Arial" w:cs="Arial"/>
          <w:color w:val="auto"/>
        </w:rPr>
        <w:t xml:space="preserve">life and the palliative care </w:t>
      </w:r>
      <w:r w:rsidR="00CC65DB" w:rsidRPr="000C1E7A">
        <w:rPr>
          <w:rFonts w:ascii="Arial" w:eastAsia="Calibri" w:hAnsi="Arial" w:cs="Arial"/>
          <w:color w:val="auto"/>
        </w:rPr>
        <w:t>processes</w:t>
      </w:r>
      <w:r w:rsidR="00046963" w:rsidRPr="000C1E7A">
        <w:rPr>
          <w:rFonts w:ascii="Arial" w:eastAsia="Calibri" w:hAnsi="Arial" w:cs="Arial"/>
          <w:color w:val="auto"/>
        </w:rPr>
        <w:t xml:space="preserve"> they</w:t>
      </w:r>
      <w:r w:rsidR="00CC65DB" w:rsidRPr="000C1E7A">
        <w:rPr>
          <w:rFonts w:ascii="Arial" w:eastAsia="Calibri" w:hAnsi="Arial" w:cs="Arial"/>
          <w:color w:val="auto"/>
        </w:rPr>
        <w:t xml:space="preserve"> followed.</w:t>
      </w:r>
      <w:r w:rsidR="00CB4A25" w:rsidRPr="000C1E7A">
        <w:rPr>
          <w:rFonts w:ascii="Arial" w:eastAsia="Calibri" w:hAnsi="Arial" w:cs="Arial"/>
          <w:color w:val="auto"/>
        </w:rPr>
        <w:t xml:space="preserve"> </w:t>
      </w:r>
      <w:r w:rsidR="00F37A1D" w:rsidRPr="000C1E7A">
        <w:rPr>
          <w:rFonts w:ascii="Arial" w:eastAsia="Calibri" w:hAnsi="Arial" w:cs="Arial"/>
          <w:color w:val="auto"/>
        </w:rPr>
        <w:t>Staff gave examples of behaviour and changes in consumers that c</w:t>
      </w:r>
      <w:r w:rsidR="00334C1D">
        <w:rPr>
          <w:rFonts w:ascii="Arial" w:eastAsia="Calibri" w:hAnsi="Arial" w:cs="Arial"/>
          <w:color w:val="auto"/>
        </w:rPr>
        <w:t>ould</w:t>
      </w:r>
      <w:r w:rsidR="00F37A1D" w:rsidRPr="000C1E7A">
        <w:rPr>
          <w:rFonts w:ascii="Arial" w:eastAsia="Calibri" w:hAnsi="Arial" w:cs="Arial"/>
          <w:color w:val="auto"/>
        </w:rPr>
        <w:t xml:space="preserve"> indicate</w:t>
      </w:r>
      <w:r w:rsidR="006974B0" w:rsidRPr="000C1E7A">
        <w:rPr>
          <w:rFonts w:ascii="Arial" w:eastAsia="Calibri" w:hAnsi="Arial" w:cs="Arial"/>
          <w:color w:val="auto"/>
        </w:rPr>
        <w:t xml:space="preserve"> </w:t>
      </w:r>
      <w:r w:rsidR="00BB2A00" w:rsidRPr="000C1E7A">
        <w:rPr>
          <w:rFonts w:ascii="Arial" w:eastAsia="Calibri" w:hAnsi="Arial" w:cs="Arial"/>
          <w:color w:val="auto"/>
        </w:rPr>
        <w:t>a</w:t>
      </w:r>
      <w:r w:rsidR="006974B0" w:rsidRPr="000C1E7A">
        <w:rPr>
          <w:rFonts w:ascii="Arial" w:eastAsia="Calibri" w:hAnsi="Arial" w:cs="Arial"/>
          <w:color w:val="auto"/>
        </w:rPr>
        <w:t xml:space="preserve"> deterioration in a </w:t>
      </w:r>
      <w:r w:rsidR="00DD65A4" w:rsidRPr="000C1E7A">
        <w:rPr>
          <w:rFonts w:ascii="Arial" w:eastAsia="Calibri" w:hAnsi="Arial" w:cs="Arial"/>
          <w:color w:val="auto"/>
        </w:rPr>
        <w:t>consumer’s</w:t>
      </w:r>
      <w:r w:rsidR="006974B0" w:rsidRPr="000C1E7A">
        <w:rPr>
          <w:rFonts w:ascii="Arial" w:eastAsia="Calibri" w:hAnsi="Arial" w:cs="Arial"/>
          <w:color w:val="auto"/>
        </w:rPr>
        <w:t xml:space="preserve"> condition and how they responded when this </w:t>
      </w:r>
      <w:r w:rsidR="00334C1D">
        <w:rPr>
          <w:rFonts w:ascii="Arial" w:eastAsia="Calibri" w:hAnsi="Arial" w:cs="Arial"/>
          <w:color w:val="auto"/>
        </w:rPr>
        <w:t>was</w:t>
      </w:r>
      <w:r w:rsidR="006974B0" w:rsidRPr="000C1E7A">
        <w:rPr>
          <w:rFonts w:ascii="Arial" w:eastAsia="Calibri" w:hAnsi="Arial" w:cs="Arial"/>
          <w:color w:val="auto"/>
        </w:rPr>
        <w:t xml:space="preserve"> identified</w:t>
      </w:r>
      <w:r w:rsidR="00334C1D">
        <w:rPr>
          <w:rFonts w:ascii="Arial" w:eastAsia="Calibri" w:hAnsi="Arial" w:cs="Arial"/>
          <w:color w:val="auto"/>
        </w:rPr>
        <w:t>,</w:t>
      </w:r>
      <w:r w:rsidR="00BB2A00" w:rsidRPr="000C1E7A">
        <w:rPr>
          <w:rFonts w:ascii="Arial" w:eastAsia="Calibri" w:hAnsi="Arial" w:cs="Arial"/>
          <w:color w:val="auto"/>
        </w:rPr>
        <w:t xml:space="preserve"> including how these </w:t>
      </w:r>
      <w:r w:rsidR="00063642" w:rsidRPr="000C1E7A">
        <w:rPr>
          <w:rFonts w:ascii="Arial" w:eastAsia="Calibri" w:hAnsi="Arial" w:cs="Arial"/>
          <w:color w:val="auto"/>
        </w:rPr>
        <w:t>changes</w:t>
      </w:r>
      <w:r w:rsidR="00BB2A00" w:rsidRPr="000C1E7A">
        <w:rPr>
          <w:rFonts w:ascii="Arial" w:eastAsia="Calibri" w:hAnsi="Arial" w:cs="Arial"/>
          <w:color w:val="auto"/>
        </w:rPr>
        <w:t xml:space="preserve"> were communicated through the service’s electronic care management system, electronic </w:t>
      </w:r>
      <w:r w:rsidR="00DD65A4" w:rsidRPr="000C1E7A">
        <w:rPr>
          <w:rFonts w:ascii="Arial" w:eastAsia="Calibri" w:hAnsi="Arial" w:cs="Arial"/>
          <w:color w:val="auto"/>
        </w:rPr>
        <w:t>messaging,</w:t>
      </w:r>
      <w:r w:rsidR="00BB2A00" w:rsidRPr="000C1E7A">
        <w:rPr>
          <w:rFonts w:ascii="Arial" w:eastAsia="Calibri" w:hAnsi="Arial" w:cs="Arial"/>
          <w:color w:val="auto"/>
        </w:rPr>
        <w:t xml:space="preserve"> and staff handover practices.</w:t>
      </w:r>
      <w:r w:rsidR="00DD65A4" w:rsidRPr="000C1E7A">
        <w:rPr>
          <w:rFonts w:ascii="Arial" w:eastAsia="Calibri" w:hAnsi="Arial" w:cs="Arial"/>
          <w:color w:val="auto"/>
        </w:rPr>
        <w:t xml:space="preserve"> Staff described the process followed when they referred consumers to health professionals</w:t>
      </w:r>
      <w:r w:rsidR="00334C1D">
        <w:rPr>
          <w:rFonts w:ascii="Arial" w:eastAsia="Calibri" w:hAnsi="Arial" w:cs="Arial"/>
          <w:color w:val="auto"/>
        </w:rPr>
        <w:t>, which ensured</w:t>
      </w:r>
      <w:r w:rsidR="00DD65A4" w:rsidRPr="000C1E7A">
        <w:rPr>
          <w:rFonts w:ascii="Arial" w:eastAsia="Calibri" w:hAnsi="Arial" w:cs="Arial"/>
          <w:color w:val="auto"/>
        </w:rPr>
        <w:t xml:space="preserve"> interventions </w:t>
      </w:r>
      <w:r w:rsidR="00334C1D">
        <w:rPr>
          <w:rFonts w:ascii="Arial" w:eastAsia="Calibri" w:hAnsi="Arial" w:cs="Arial"/>
          <w:color w:val="auto"/>
        </w:rPr>
        <w:t>accorded</w:t>
      </w:r>
      <w:r w:rsidR="00DD65A4" w:rsidRPr="000C1E7A">
        <w:rPr>
          <w:rFonts w:ascii="Arial" w:eastAsia="Calibri" w:hAnsi="Arial" w:cs="Arial"/>
          <w:color w:val="auto"/>
        </w:rPr>
        <w:t xml:space="preserve"> with consumers’ care planning.</w:t>
      </w:r>
    </w:p>
    <w:p w14:paraId="656AA8C7" w14:textId="77777777" w:rsidR="00063642" w:rsidRPr="000C1E7A" w:rsidRDefault="005354FD" w:rsidP="003A580C">
      <w:pPr>
        <w:rPr>
          <w:rFonts w:ascii="Arial" w:eastAsia="Calibri" w:hAnsi="Arial" w:cs="Arial"/>
          <w:color w:val="auto"/>
        </w:rPr>
      </w:pPr>
      <w:r w:rsidRPr="000C1E7A">
        <w:rPr>
          <w:rFonts w:ascii="Arial" w:eastAsia="Calibri" w:hAnsi="Arial" w:cs="Arial"/>
          <w:color w:val="auto"/>
        </w:rPr>
        <w:t xml:space="preserve">The </w:t>
      </w:r>
      <w:r w:rsidR="00334C1D">
        <w:rPr>
          <w:rFonts w:ascii="Arial" w:eastAsia="Calibri" w:hAnsi="Arial" w:cs="Arial"/>
          <w:color w:val="auto"/>
        </w:rPr>
        <w:t>A</w:t>
      </w:r>
      <w:r w:rsidR="00AE00BB" w:rsidRPr="000C1E7A">
        <w:rPr>
          <w:rFonts w:ascii="Arial" w:eastAsia="Calibri" w:hAnsi="Arial" w:cs="Arial"/>
          <w:color w:val="auto"/>
        </w:rPr>
        <w:t xml:space="preserve">ssessment </w:t>
      </w:r>
      <w:r w:rsidR="00334C1D">
        <w:rPr>
          <w:rFonts w:ascii="Arial" w:eastAsia="Calibri" w:hAnsi="Arial" w:cs="Arial"/>
          <w:color w:val="auto"/>
        </w:rPr>
        <w:t>T</w:t>
      </w:r>
      <w:r w:rsidR="00AE00BB" w:rsidRPr="000C1E7A">
        <w:rPr>
          <w:rFonts w:ascii="Arial" w:eastAsia="Calibri" w:hAnsi="Arial" w:cs="Arial"/>
          <w:color w:val="auto"/>
        </w:rPr>
        <w:t>eam observed care p</w:t>
      </w:r>
      <w:r w:rsidR="00334C1D">
        <w:rPr>
          <w:rFonts w:ascii="Arial" w:eastAsia="Calibri" w:hAnsi="Arial" w:cs="Arial"/>
          <w:color w:val="auto"/>
        </w:rPr>
        <w:t>l</w:t>
      </w:r>
      <w:r w:rsidR="00AE00BB" w:rsidRPr="000C1E7A">
        <w:rPr>
          <w:rFonts w:ascii="Arial" w:eastAsia="Calibri" w:hAnsi="Arial" w:cs="Arial"/>
          <w:color w:val="auto"/>
        </w:rPr>
        <w:t>anning documentation</w:t>
      </w:r>
      <w:r w:rsidR="00334C1D">
        <w:rPr>
          <w:rFonts w:ascii="Arial" w:eastAsia="Calibri" w:hAnsi="Arial" w:cs="Arial"/>
          <w:color w:val="auto"/>
        </w:rPr>
        <w:t xml:space="preserve"> </w:t>
      </w:r>
      <w:r w:rsidR="00AE00BB" w:rsidRPr="000C1E7A">
        <w:rPr>
          <w:rFonts w:ascii="Arial" w:eastAsia="Calibri" w:hAnsi="Arial" w:cs="Arial"/>
          <w:color w:val="auto"/>
        </w:rPr>
        <w:t>reflect</w:t>
      </w:r>
      <w:r w:rsidR="005C6D7D" w:rsidRPr="000C1E7A">
        <w:rPr>
          <w:rFonts w:ascii="Arial" w:eastAsia="Calibri" w:hAnsi="Arial" w:cs="Arial"/>
          <w:color w:val="auto"/>
        </w:rPr>
        <w:t>ed</w:t>
      </w:r>
      <w:r w:rsidR="00AE00BB" w:rsidRPr="000C1E7A">
        <w:rPr>
          <w:rFonts w:ascii="Arial" w:eastAsia="Calibri" w:hAnsi="Arial" w:cs="Arial"/>
          <w:color w:val="auto"/>
        </w:rPr>
        <w:t xml:space="preserve"> the individual needs of consumers</w:t>
      </w:r>
      <w:r w:rsidR="00334C1D">
        <w:rPr>
          <w:rFonts w:ascii="Arial" w:eastAsia="Calibri" w:hAnsi="Arial" w:cs="Arial"/>
          <w:color w:val="auto"/>
        </w:rPr>
        <w:t xml:space="preserve"> and</w:t>
      </w:r>
      <w:r w:rsidR="00AE00BB" w:rsidRPr="000C1E7A">
        <w:rPr>
          <w:rFonts w:ascii="Arial" w:eastAsia="Calibri" w:hAnsi="Arial" w:cs="Arial"/>
          <w:color w:val="auto"/>
        </w:rPr>
        <w:t xml:space="preserve"> progress notes indicate</w:t>
      </w:r>
      <w:r w:rsidR="005C6D7D" w:rsidRPr="000C1E7A">
        <w:rPr>
          <w:rFonts w:ascii="Arial" w:eastAsia="Calibri" w:hAnsi="Arial" w:cs="Arial"/>
          <w:color w:val="auto"/>
        </w:rPr>
        <w:t>d</w:t>
      </w:r>
      <w:r w:rsidR="00AE00BB" w:rsidRPr="000C1E7A">
        <w:rPr>
          <w:rFonts w:ascii="Arial" w:eastAsia="Calibri" w:hAnsi="Arial" w:cs="Arial"/>
          <w:color w:val="auto"/>
        </w:rPr>
        <w:t xml:space="preserve"> how the care and service</w:t>
      </w:r>
      <w:r w:rsidR="002664C0" w:rsidRPr="000C1E7A">
        <w:rPr>
          <w:rFonts w:ascii="Arial" w:eastAsia="Calibri" w:hAnsi="Arial" w:cs="Arial"/>
          <w:color w:val="auto"/>
        </w:rPr>
        <w:t>s</w:t>
      </w:r>
      <w:r w:rsidR="00AE00BB" w:rsidRPr="000C1E7A">
        <w:rPr>
          <w:rFonts w:ascii="Arial" w:eastAsia="Calibri" w:hAnsi="Arial" w:cs="Arial"/>
          <w:color w:val="auto"/>
        </w:rPr>
        <w:t xml:space="preserve"> provided reflect</w:t>
      </w:r>
      <w:r w:rsidR="00334C1D">
        <w:rPr>
          <w:rFonts w:ascii="Arial" w:eastAsia="Calibri" w:hAnsi="Arial" w:cs="Arial"/>
          <w:color w:val="auto"/>
        </w:rPr>
        <w:t>ed</w:t>
      </w:r>
      <w:r w:rsidR="002664C0" w:rsidRPr="000C1E7A">
        <w:rPr>
          <w:rFonts w:ascii="Arial" w:eastAsia="Calibri" w:hAnsi="Arial" w:cs="Arial"/>
          <w:color w:val="auto"/>
        </w:rPr>
        <w:t xml:space="preserve"> those individual needs.</w:t>
      </w:r>
      <w:r w:rsidR="0079655C" w:rsidRPr="000C1E7A">
        <w:rPr>
          <w:rFonts w:ascii="Arial" w:eastAsia="Calibri" w:hAnsi="Arial" w:cs="Arial"/>
          <w:color w:val="auto"/>
        </w:rPr>
        <w:t xml:space="preserve"> </w:t>
      </w:r>
      <w:r w:rsidR="0023773C" w:rsidRPr="000C1E7A">
        <w:rPr>
          <w:rFonts w:ascii="Arial" w:eastAsia="Calibri" w:hAnsi="Arial" w:cs="Arial"/>
          <w:color w:val="auto"/>
        </w:rPr>
        <w:t>The service ha</w:t>
      </w:r>
      <w:r w:rsidR="005C6D7D" w:rsidRPr="000C1E7A">
        <w:rPr>
          <w:rFonts w:ascii="Arial" w:eastAsia="Calibri" w:hAnsi="Arial" w:cs="Arial"/>
          <w:color w:val="auto"/>
        </w:rPr>
        <w:t>d</w:t>
      </w:r>
      <w:r w:rsidR="0023773C" w:rsidRPr="000C1E7A">
        <w:rPr>
          <w:rFonts w:ascii="Arial" w:eastAsia="Calibri" w:hAnsi="Arial" w:cs="Arial"/>
          <w:color w:val="auto"/>
        </w:rPr>
        <w:t xml:space="preserve"> </w:t>
      </w:r>
      <w:r w:rsidR="00334C1D">
        <w:rPr>
          <w:rFonts w:ascii="Arial" w:eastAsia="Calibri" w:hAnsi="Arial" w:cs="Arial"/>
          <w:color w:val="auto"/>
        </w:rPr>
        <w:t xml:space="preserve">policies and </w:t>
      </w:r>
      <w:r w:rsidR="0023773C" w:rsidRPr="000C1E7A">
        <w:rPr>
          <w:rFonts w:ascii="Arial" w:eastAsia="Calibri" w:hAnsi="Arial" w:cs="Arial"/>
          <w:color w:val="auto"/>
        </w:rPr>
        <w:t>procedures on pain management, palliative care, response to falls, restrictive practices, wound management, and skin care</w:t>
      </w:r>
      <w:r w:rsidR="0079655C" w:rsidRPr="000C1E7A">
        <w:rPr>
          <w:rFonts w:ascii="Arial" w:eastAsia="Calibri" w:hAnsi="Arial" w:cs="Arial"/>
          <w:color w:val="auto"/>
        </w:rPr>
        <w:t xml:space="preserve">. </w:t>
      </w:r>
      <w:r w:rsidR="00334C1D">
        <w:rPr>
          <w:rFonts w:ascii="Arial" w:eastAsia="Calibri" w:hAnsi="Arial" w:cs="Arial"/>
          <w:color w:val="auto"/>
        </w:rPr>
        <w:t>Through</w:t>
      </w:r>
      <w:r w:rsidR="002E647C" w:rsidRPr="000C1E7A">
        <w:rPr>
          <w:rFonts w:ascii="Arial" w:eastAsia="Calibri" w:hAnsi="Arial" w:cs="Arial"/>
          <w:color w:val="auto"/>
        </w:rPr>
        <w:t xml:space="preserve"> reviewing the service’s procedures, processes, documentation </w:t>
      </w:r>
      <w:proofErr w:type="gramStart"/>
      <w:r w:rsidR="002E647C" w:rsidRPr="000C1E7A">
        <w:rPr>
          <w:rFonts w:ascii="Arial" w:eastAsia="Calibri" w:hAnsi="Arial" w:cs="Arial"/>
          <w:color w:val="auto"/>
        </w:rPr>
        <w:t xml:space="preserve">and </w:t>
      </w:r>
      <w:r w:rsidR="00334C1D">
        <w:rPr>
          <w:rFonts w:ascii="Arial" w:eastAsia="Calibri" w:hAnsi="Arial" w:cs="Arial"/>
          <w:color w:val="auto"/>
        </w:rPr>
        <w:t>also</w:t>
      </w:r>
      <w:proofErr w:type="gramEnd"/>
      <w:r w:rsidR="00334C1D">
        <w:rPr>
          <w:rFonts w:ascii="Arial" w:eastAsia="Calibri" w:hAnsi="Arial" w:cs="Arial"/>
          <w:color w:val="auto"/>
        </w:rPr>
        <w:t xml:space="preserve"> </w:t>
      </w:r>
      <w:r w:rsidR="002E647C" w:rsidRPr="000C1E7A">
        <w:rPr>
          <w:rFonts w:ascii="Arial" w:eastAsia="Calibri" w:hAnsi="Arial" w:cs="Arial"/>
          <w:color w:val="auto"/>
        </w:rPr>
        <w:t xml:space="preserve">through </w:t>
      </w:r>
      <w:r w:rsidR="00334C1D">
        <w:rPr>
          <w:rFonts w:ascii="Arial" w:eastAsia="Calibri" w:hAnsi="Arial" w:cs="Arial"/>
          <w:color w:val="auto"/>
        </w:rPr>
        <w:t xml:space="preserve">on-site </w:t>
      </w:r>
      <w:r w:rsidR="002E647C" w:rsidRPr="000C1E7A">
        <w:rPr>
          <w:rFonts w:ascii="Arial" w:eastAsia="Calibri" w:hAnsi="Arial" w:cs="Arial"/>
          <w:color w:val="auto"/>
        </w:rPr>
        <w:t>observations</w:t>
      </w:r>
      <w:r w:rsidR="00334C1D">
        <w:rPr>
          <w:rFonts w:ascii="Arial" w:eastAsia="Calibri" w:hAnsi="Arial" w:cs="Arial"/>
          <w:color w:val="auto"/>
        </w:rPr>
        <w:t>,</w:t>
      </w:r>
      <w:r w:rsidR="002E647C" w:rsidRPr="000C1E7A">
        <w:rPr>
          <w:rFonts w:ascii="Arial" w:eastAsia="Calibri" w:hAnsi="Arial" w:cs="Arial"/>
          <w:color w:val="auto"/>
        </w:rPr>
        <w:t xml:space="preserve"> </w:t>
      </w:r>
      <w:r w:rsidR="00046963" w:rsidRPr="000C1E7A">
        <w:rPr>
          <w:rFonts w:ascii="Arial" w:eastAsia="Calibri" w:hAnsi="Arial" w:cs="Arial"/>
          <w:color w:val="auto"/>
        </w:rPr>
        <w:t xml:space="preserve">the </w:t>
      </w:r>
      <w:r w:rsidR="00334C1D">
        <w:rPr>
          <w:rFonts w:ascii="Arial" w:eastAsia="Calibri" w:hAnsi="Arial" w:cs="Arial"/>
          <w:color w:val="auto"/>
        </w:rPr>
        <w:t>A</w:t>
      </w:r>
      <w:r w:rsidR="00046963" w:rsidRPr="000C1E7A">
        <w:rPr>
          <w:rFonts w:ascii="Arial" w:eastAsia="Calibri" w:hAnsi="Arial" w:cs="Arial"/>
          <w:color w:val="auto"/>
        </w:rPr>
        <w:t xml:space="preserve">ssessment </w:t>
      </w:r>
      <w:r w:rsidR="00334C1D">
        <w:rPr>
          <w:rFonts w:ascii="Arial" w:eastAsia="Calibri" w:hAnsi="Arial" w:cs="Arial"/>
          <w:color w:val="auto"/>
        </w:rPr>
        <w:t>T</w:t>
      </w:r>
      <w:r w:rsidR="00046963" w:rsidRPr="000C1E7A">
        <w:rPr>
          <w:rFonts w:ascii="Arial" w:eastAsia="Calibri" w:hAnsi="Arial" w:cs="Arial"/>
          <w:color w:val="auto"/>
        </w:rPr>
        <w:t xml:space="preserve">eam </w:t>
      </w:r>
      <w:r w:rsidR="00334C1D">
        <w:rPr>
          <w:rFonts w:ascii="Arial" w:eastAsia="Calibri" w:hAnsi="Arial" w:cs="Arial"/>
          <w:color w:val="auto"/>
        </w:rPr>
        <w:t>considered</w:t>
      </w:r>
      <w:r w:rsidR="00046963" w:rsidRPr="000C1E7A">
        <w:rPr>
          <w:rFonts w:ascii="Arial" w:eastAsia="Calibri" w:hAnsi="Arial" w:cs="Arial"/>
          <w:color w:val="auto"/>
        </w:rPr>
        <w:t xml:space="preserve"> </w:t>
      </w:r>
      <w:r w:rsidR="002E647C" w:rsidRPr="000C1E7A">
        <w:rPr>
          <w:rFonts w:ascii="Arial" w:eastAsia="Calibri" w:hAnsi="Arial" w:cs="Arial"/>
          <w:color w:val="auto"/>
        </w:rPr>
        <w:t>the service appropriately manage</w:t>
      </w:r>
      <w:r w:rsidR="00046963" w:rsidRPr="000C1E7A">
        <w:rPr>
          <w:rFonts w:ascii="Arial" w:eastAsia="Calibri" w:hAnsi="Arial" w:cs="Arial"/>
          <w:color w:val="auto"/>
        </w:rPr>
        <w:t>d</w:t>
      </w:r>
      <w:r w:rsidR="002E647C" w:rsidRPr="000C1E7A">
        <w:rPr>
          <w:rFonts w:ascii="Arial" w:eastAsia="Calibri" w:hAnsi="Arial" w:cs="Arial"/>
          <w:color w:val="auto"/>
        </w:rPr>
        <w:t xml:space="preserve"> high impact risks</w:t>
      </w:r>
      <w:r w:rsidR="00334C1D">
        <w:rPr>
          <w:rFonts w:ascii="Arial" w:eastAsia="Calibri" w:hAnsi="Arial" w:cs="Arial"/>
          <w:color w:val="auto"/>
        </w:rPr>
        <w:t>,</w:t>
      </w:r>
      <w:r w:rsidR="002E647C" w:rsidRPr="000C1E7A">
        <w:rPr>
          <w:rFonts w:ascii="Arial" w:eastAsia="Calibri" w:hAnsi="Arial" w:cs="Arial"/>
          <w:color w:val="auto"/>
        </w:rPr>
        <w:t xml:space="preserve"> such as pain, falls and skin integrity.</w:t>
      </w:r>
      <w:r w:rsidR="00046963" w:rsidRPr="000C1E7A">
        <w:rPr>
          <w:rFonts w:ascii="Arial" w:eastAsia="Calibri" w:hAnsi="Arial" w:cs="Arial"/>
          <w:color w:val="auto"/>
        </w:rPr>
        <w:t xml:space="preserve"> The service had a policy and procedure for managing </w:t>
      </w:r>
      <w:r w:rsidR="000A7FAC" w:rsidRPr="000C1E7A">
        <w:rPr>
          <w:rFonts w:ascii="Arial" w:eastAsia="Calibri" w:hAnsi="Arial" w:cs="Arial"/>
          <w:color w:val="auto"/>
        </w:rPr>
        <w:t>palliative care</w:t>
      </w:r>
      <w:r w:rsidR="00334C1D">
        <w:rPr>
          <w:rFonts w:ascii="Arial" w:eastAsia="Calibri" w:hAnsi="Arial" w:cs="Arial"/>
          <w:color w:val="auto"/>
        </w:rPr>
        <w:t xml:space="preserve">, with </w:t>
      </w:r>
      <w:r w:rsidR="000A7FAC" w:rsidRPr="000C1E7A">
        <w:rPr>
          <w:rFonts w:ascii="Arial" w:eastAsia="Calibri" w:hAnsi="Arial" w:cs="Arial"/>
          <w:color w:val="auto"/>
        </w:rPr>
        <w:t xml:space="preserve">the objective </w:t>
      </w:r>
      <w:r w:rsidR="00334C1D">
        <w:rPr>
          <w:rFonts w:ascii="Arial" w:eastAsia="Calibri" w:hAnsi="Arial" w:cs="Arial"/>
          <w:color w:val="auto"/>
        </w:rPr>
        <w:t>of</w:t>
      </w:r>
      <w:r w:rsidR="000A7FAC" w:rsidRPr="000C1E7A">
        <w:rPr>
          <w:rFonts w:ascii="Arial" w:eastAsia="Calibri" w:hAnsi="Arial" w:cs="Arial"/>
          <w:color w:val="auto"/>
        </w:rPr>
        <w:t xml:space="preserve"> provid</w:t>
      </w:r>
      <w:r w:rsidR="00334C1D">
        <w:rPr>
          <w:rFonts w:ascii="Arial" w:eastAsia="Calibri" w:hAnsi="Arial" w:cs="Arial"/>
          <w:color w:val="auto"/>
        </w:rPr>
        <w:t>ing</w:t>
      </w:r>
      <w:r w:rsidR="000A7FAC" w:rsidRPr="000C1E7A">
        <w:rPr>
          <w:rFonts w:ascii="Arial" w:eastAsia="Calibri" w:hAnsi="Arial" w:cs="Arial"/>
          <w:color w:val="auto"/>
        </w:rPr>
        <w:t xml:space="preserve"> comfort </w:t>
      </w:r>
      <w:r w:rsidR="00AD28F6" w:rsidRPr="000C1E7A">
        <w:rPr>
          <w:rFonts w:ascii="Arial" w:eastAsia="Calibri" w:hAnsi="Arial" w:cs="Arial"/>
          <w:color w:val="auto"/>
        </w:rPr>
        <w:t xml:space="preserve">and dignity during </w:t>
      </w:r>
      <w:r w:rsidR="00334C1D">
        <w:rPr>
          <w:rFonts w:ascii="Arial" w:eastAsia="Calibri" w:hAnsi="Arial" w:cs="Arial"/>
          <w:color w:val="auto"/>
        </w:rPr>
        <w:t xml:space="preserve">the </w:t>
      </w:r>
      <w:r w:rsidR="00AD28F6" w:rsidRPr="000C1E7A">
        <w:rPr>
          <w:rFonts w:ascii="Arial" w:eastAsia="Calibri" w:hAnsi="Arial" w:cs="Arial"/>
          <w:color w:val="auto"/>
        </w:rPr>
        <w:t>end</w:t>
      </w:r>
      <w:r w:rsidR="00334C1D">
        <w:rPr>
          <w:rFonts w:ascii="Arial" w:eastAsia="Calibri" w:hAnsi="Arial" w:cs="Arial"/>
          <w:color w:val="auto"/>
        </w:rPr>
        <w:t>-</w:t>
      </w:r>
      <w:r w:rsidR="00AD28F6" w:rsidRPr="000C1E7A">
        <w:rPr>
          <w:rFonts w:ascii="Arial" w:eastAsia="Calibri" w:hAnsi="Arial" w:cs="Arial"/>
          <w:color w:val="auto"/>
        </w:rPr>
        <w:t>of</w:t>
      </w:r>
      <w:r w:rsidR="00334C1D">
        <w:rPr>
          <w:rFonts w:ascii="Arial" w:eastAsia="Calibri" w:hAnsi="Arial" w:cs="Arial"/>
          <w:color w:val="auto"/>
        </w:rPr>
        <w:t>-</w:t>
      </w:r>
      <w:r w:rsidR="00AD28F6" w:rsidRPr="000C1E7A">
        <w:rPr>
          <w:rFonts w:ascii="Arial" w:eastAsia="Calibri" w:hAnsi="Arial" w:cs="Arial"/>
          <w:color w:val="auto"/>
        </w:rPr>
        <w:t>life</w:t>
      </w:r>
      <w:r w:rsidR="00334C1D">
        <w:rPr>
          <w:rFonts w:ascii="Arial" w:eastAsia="Calibri" w:hAnsi="Arial" w:cs="Arial"/>
          <w:color w:val="auto"/>
        </w:rPr>
        <w:t xml:space="preserve"> phase</w:t>
      </w:r>
      <w:r w:rsidR="00AD28F6" w:rsidRPr="000C1E7A">
        <w:rPr>
          <w:rFonts w:ascii="Arial" w:eastAsia="Calibri" w:hAnsi="Arial" w:cs="Arial"/>
          <w:color w:val="auto"/>
        </w:rPr>
        <w:t>.</w:t>
      </w:r>
      <w:r w:rsidR="00311CAA" w:rsidRPr="000C1E7A">
        <w:rPr>
          <w:rFonts w:ascii="Arial" w:eastAsia="Calibri" w:hAnsi="Arial" w:cs="Arial"/>
          <w:color w:val="auto"/>
        </w:rPr>
        <w:t xml:space="preserve"> Staff </w:t>
      </w:r>
      <w:r w:rsidR="00AA3BA2" w:rsidRPr="000C1E7A">
        <w:rPr>
          <w:rFonts w:ascii="Arial" w:eastAsia="Calibri" w:hAnsi="Arial" w:cs="Arial"/>
          <w:color w:val="auto"/>
        </w:rPr>
        <w:t xml:space="preserve">gave examples of how they identified and responded to deterioration in </w:t>
      </w:r>
      <w:r w:rsidR="00ED28E8" w:rsidRPr="000C1E7A">
        <w:rPr>
          <w:rFonts w:ascii="Arial" w:eastAsia="Calibri" w:hAnsi="Arial" w:cs="Arial"/>
          <w:color w:val="auto"/>
        </w:rPr>
        <w:t>consumers</w:t>
      </w:r>
      <w:r w:rsidR="00334C1D">
        <w:rPr>
          <w:rFonts w:ascii="Arial" w:eastAsia="Calibri" w:hAnsi="Arial" w:cs="Arial"/>
          <w:color w:val="auto"/>
        </w:rPr>
        <w:t xml:space="preserve"> and the Assessment Team observed</w:t>
      </w:r>
      <w:r w:rsidR="00ED28E8" w:rsidRPr="000C1E7A">
        <w:rPr>
          <w:rFonts w:ascii="Arial" w:eastAsia="Calibri" w:hAnsi="Arial" w:cs="Arial"/>
          <w:color w:val="auto"/>
        </w:rPr>
        <w:t xml:space="preserve"> </w:t>
      </w:r>
      <w:r w:rsidR="00B95746" w:rsidRPr="000C1E7A">
        <w:rPr>
          <w:rFonts w:ascii="Arial" w:eastAsia="Calibri" w:hAnsi="Arial" w:cs="Arial"/>
          <w:color w:val="auto"/>
        </w:rPr>
        <w:t xml:space="preserve">communication </w:t>
      </w:r>
      <w:r w:rsidR="00334C1D">
        <w:rPr>
          <w:rFonts w:ascii="Arial" w:eastAsia="Calibri" w:hAnsi="Arial" w:cs="Arial"/>
          <w:color w:val="auto"/>
        </w:rPr>
        <w:t xml:space="preserve">and documentation </w:t>
      </w:r>
      <w:r w:rsidR="00B95746" w:rsidRPr="000C1E7A">
        <w:rPr>
          <w:rFonts w:ascii="Arial" w:eastAsia="Calibri" w:hAnsi="Arial" w:cs="Arial"/>
          <w:color w:val="auto"/>
        </w:rPr>
        <w:t>practices used in those cases.</w:t>
      </w:r>
      <w:r w:rsidR="000C768C" w:rsidRPr="000C1E7A">
        <w:rPr>
          <w:rFonts w:ascii="Arial" w:eastAsia="Calibri" w:hAnsi="Arial" w:cs="Arial"/>
          <w:color w:val="auto"/>
        </w:rPr>
        <w:t xml:space="preserve"> </w:t>
      </w:r>
    </w:p>
    <w:p w14:paraId="47D9B987" w14:textId="77777777" w:rsidR="000C1E7A" w:rsidRPr="000C1E7A" w:rsidRDefault="000C1E7A" w:rsidP="003A580C">
      <w:pPr>
        <w:rPr>
          <w:rFonts w:ascii="Arial" w:hAnsi="Arial" w:cs="Arial"/>
        </w:rPr>
      </w:pPr>
      <w:r>
        <w:rPr>
          <w:rFonts w:ascii="Arial" w:hAnsi="Arial" w:cs="Arial"/>
        </w:rPr>
        <w:br w:type="page"/>
      </w:r>
    </w:p>
    <w:p w14:paraId="06AF44B7" w14:textId="77777777" w:rsidR="007209A1" w:rsidRPr="000C1E7A" w:rsidRDefault="007209A1" w:rsidP="00341026">
      <w:pPr>
        <w:pStyle w:val="Heading1"/>
        <w:spacing w:before="120" w:after="240" w:line="22" w:lineRule="atLeast"/>
        <w:rPr>
          <w:rFonts w:ascii="Arial" w:hAnsi="Arial" w:cs="Arial"/>
        </w:rPr>
      </w:pPr>
      <w:r w:rsidRPr="000C1E7A">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0C1E7A" w14:paraId="03069F0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CEBDDB3" w14:textId="77777777" w:rsidR="00532C52" w:rsidRPr="000C1E7A" w:rsidRDefault="00532C52" w:rsidP="002D5918">
            <w:pPr>
              <w:spacing w:before="0" w:after="120" w:line="22" w:lineRule="atLeast"/>
              <w:rPr>
                <w:rFonts w:ascii="Arial" w:hAnsi="Arial" w:cs="Arial"/>
              </w:rPr>
            </w:pPr>
            <w:r w:rsidRPr="000C1E7A">
              <w:rPr>
                <w:rFonts w:ascii="Arial" w:hAnsi="Arial" w:cs="Arial"/>
              </w:rPr>
              <w:t>Services and supports for daily living</w:t>
            </w:r>
          </w:p>
        </w:tc>
        <w:tc>
          <w:tcPr>
            <w:tcW w:w="0" w:type="auto"/>
          </w:tcPr>
          <w:p w14:paraId="4FA4DEDD" w14:textId="77777777" w:rsidR="00532C52" w:rsidRPr="000C1E7A"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Compliant</w:t>
            </w:r>
            <w:r w:rsidR="0014722A" w:rsidRPr="000C1E7A">
              <w:rPr>
                <w:rFonts w:ascii="Arial" w:hAnsi="Arial" w:cs="Arial"/>
                <w:color w:val="0000FF"/>
              </w:rPr>
              <w:t xml:space="preserve"> </w:t>
            </w:r>
          </w:p>
        </w:tc>
      </w:tr>
      <w:tr w:rsidR="00532C52" w:rsidRPr="000C1E7A" w14:paraId="6956D78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00F81BF" w14:textId="77777777" w:rsidR="00532C52" w:rsidRPr="000C1E7A" w:rsidRDefault="00532C52" w:rsidP="002D5918">
            <w:pPr>
              <w:spacing w:line="22" w:lineRule="atLeast"/>
              <w:rPr>
                <w:rFonts w:ascii="Arial" w:hAnsi="Arial" w:cs="Arial"/>
                <w:color w:val="auto"/>
              </w:rPr>
            </w:pPr>
            <w:r w:rsidRPr="000C1E7A">
              <w:rPr>
                <w:rFonts w:ascii="Arial" w:hAnsi="Arial" w:cs="Arial"/>
                <w:color w:val="auto"/>
              </w:rPr>
              <w:t>Requirement 4(3)(a)</w:t>
            </w:r>
          </w:p>
        </w:tc>
        <w:tc>
          <w:tcPr>
            <w:tcW w:w="0" w:type="auto"/>
            <w:tcBorders>
              <w:right w:val="single" w:sz="4" w:space="0" w:color="auto"/>
            </w:tcBorders>
          </w:tcPr>
          <w:p w14:paraId="5DF14AB0" w14:textId="77777777" w:rsidR="00532C52" w:rsidRPr="000C1E7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0CCB2BAA" w14:textId="77777777" w:rsidR="00532C52" w:rsidRPr="000C1E7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C1E7A">
              <w:rPr>
                <w:rFonts w:ascii="Arial" w:hAnsi="Arial" w:cs="Arial"/>
                <w:color w:val="auto"/>
              </w:rPr>
              <w:t>Compliant</w:t>
            </w:r>
          </w:p>
        </w:tc>
      </w:tr>
      <w:tr w:rsidR="00532C52" w:rsidRPr="000C1E7A" w14:paraId="3ABC3867"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97F7F1" w14:textId="77777777" w:rsidR="00532C52" w:rsidRPr="000C1E7A" w:rsidRDefault="00532C52" w:rsidP="002D5918">
            <w:pPr>
              <w:spacing w:line="22" w:lineRule="atLeast"/>
              <w:rPr>
                <w:rFonts w:ascii="Arial" w:hAnsi="Arial" w:cs="Arial"/>
                <w:color w:val="auto"/>
              </w:rPr>
            </w:pPr>
            <w:r w:rsidRPr="000C1E7A">
              <w:rPr>
                <w:rFonts w:ascii="Arial" w:hAnsi="Arial" w:cs="Arial"/>
                <w:color w:val="auto"/>
              </w:rPr>
              <w:t>Requirement 4(3)(b)</w:t>
            </w:r>
          </w:p>
        </w:tc>
        <w:tc>
          <w:tcPr>
            <w:tcW w:w="0" w:type="auto"/>
            <w:tcBorders>
              <w:right w:val="single" w:sz="4" w:space="0" w:color="auto"/>
            </w:tcBorders>
          </w:tcPr>
          <w:p w14:paraId="380FA979" w14:textId="77777777" w:rsidR="00532C52" w:rsidRPr="000C1E7A"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1E7A">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4BE56764" w14:textId="77777777" w:rsidR="00532C52" w:rsidRPr="000C1E7A"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C1E7A">
              <w:rPr>
                <w:rFonts w:ascii="Arial" w:hAnsi="Arial" w:cs="Arial"/>
                <w:color w:val="auto"/>
              </w:rPr>
              <w:t>Compliant</w:t>
            </w:r>
          </w:p>
        </w:tc>
      </w:tr>
      <w:tr w:rsidR="00532C52" w:rsidRPr="000C1E7A" w14:paraId="7120132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1CC8F6C" w14:textId="77777777" w:rsidR="00532C52" w:rsidRPr="000C1E7A" w:rsidRDefault="00532C52" w:rsidP="002D5918">
            <w:pPr>
              <w:spacing w:line="22" w:lineRule="atLeast"/>
              <w:rPr>
                <w:rFonts w:ascii="Arial" w:hAnsi="Arial" w:cs="Arial"/>
                <w:color w:val="auto"/>
              </w:rPr>
            </w:pPr>
            <w:r w:rsidRPr="000C1E7A">
              <w:rPr>
                <w:rFonts w:ascii="Arial" w:hAnsi="Arial" w:cs="Arial"/>
                <w:color w:val="auto"/>
              </w:rPr>
              <w:t>Requirement 4(3)(c)</w:t>
            </w:r>
          </w:p>
        </w:tc>
        <w:tc>
          <w:tcPr>
            <w:tcW w:w="0" w:type="auto"/>
            <w:tcBorders>
              <w:right w:val="single" w:sz="4" w:space="0" w:color="auto"/>
            </w:tcBorders>
          </w:tcPr>
          <w:p w14:paraId="7FA7116D" w14:textId="77777777" w:rsidR="00532C52" w:rsidRPr="000C1E7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Services and supports for daily living assist each consumer to:</w:t>
            </w:r>
          </w:p>
          <w:p w14:paraId="475471B7" w14:textId="77777777" w:rsidR="00532C52" w:rsidRPr="000C1E7A"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participate in their community within and outside the organisation’s service environment; and</w:t>
            </w:r>
          </w:p>
          <w:p w14:paraId="0D9B61B6" w14:textId="77777777" w:rsidR="00532C52" w:rsidRPr="000C1E7A"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have social and personal relationships; and</w:t>
            </w:r>
          </w:p>
          <w:p w14:paraId="1D0029A2" w14:textId="77777777" w:rsidR="00532C52" w:rsidRPr="000C1E7A"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do the things of interest to them.</w:t>
            </w:r>
          </w:p>
        </w:tc>
        <w:tc>
          <w:tcPr>
            <w:tcW w:w="0" w:type="auto"/>
            <w:tcBorders>
              <w:left w:val="single" w:sz="4" w:space="0" w:color="auto"/>
            </w:tcBorders>
          </w:tcPr>
          <w:p w14:paraId="2A49ED44" w14:textId="77777777" w:rsidR="00532C52" w:rsidRPr="000C1E7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C1E7A">
              <w:rPr>
                <w:rFonts w:ascii="Arial" w:hAnsi="Arial" w:cs="Arial"/>
                <w:color w:val="auto"/>
              </w:rPr>
              <w:t>Compliant</w:t>
            </w:r>
          </w:p>
        </w:tc>
      </w:tr>
      <w:tr w:rsidR="00532C52" w:rsidRPr="000C1E7A" w14:paraId="6B6F4C2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8AD97D" w14:textId="77777777" w:rsidR="00532C52" w:rsidRPr="000C1E7A" w:rsidRDefault="00532C52" w:rsidP="002D5918">
            <w:pPr>
              <w:spacing w:line="22" w:lineRule="atLeast"/>
              <w:rPr>
                <w:rFonts w:ascii="Arial" w:hAnsi="Arial" w:cs="Arial"/>
                <w:color w:val="auto"/>
              </w:rPr>
            </w:pPr>
            <w:r w:rsidRPr="000C1E7A">
              <w:rPr>
                <w:rFonts w:ascii="Arial" w:hAnsi="Arial" w:cs="Arial"/>
                <w:color w:val="auto"/>
              </w:rPr>
              <w:t>Requirement 4(3)(d)</w:t>
            </w:r>
          </w:p>
        </w:tc>
        <w:tc>
          <w:tcPr>
            <w:tcW w:w="0" w:type="auto"/>
            <w:tcBorders>
              <w:right w:val="single" w:sz="4" w:space="0" w:color="auto"/>
            </w:tcBorders>
          </w:tcPr>
          <w:p w14:paraId="47C67E08" w14:textId="77777777" w:rsidR="00532C52" w:rsidRPr="000C1E7A"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1E7A">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24DDC8DB" w14:textId="77777777" w:rsidR="00532C52" w:rsidRPr="000C1E7A"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C1E7A">
              <w:rPr>
                <w:rFonts w:ascii="Arial" w:hAnsi="Arial" w:cs="Arial"/>
                <w:color w:val="auto"/>
              </w:rPr>
              <w:t>Compliant</w:t>
            </w:r>
          </w:p>
        </w:tc>
      </w:tr>
      <w:tr w:rsidR="00532C52" w:rsidRPr="000C1E7A" w14:paraId="3BDA3E1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7C86E46" w14:textId="77777777" w:rsidR="00532C52" w:rsidRPr="000C1E7A" w:rsidRDefault="00532C52" w:rsidP="002D5918">
            <w:pPr>
              <w:spacing w:line="22" w:lineRule="atLeast"/>
              <w:rPr>
                <w:rFonts w:ascii="Arial" w:hAnsi="Arial" w:cs="Arial"/>
                <w:color w:val="auto"/>
              </w:rPr>
            </w:pPr>
            <w:r w:rsidRPr="000C1E7A">
              <w:rPr>
                <w:rFonts w:ascii="Arial" w:hAnsi="Arial" w:cs="Arial"/>
                <w:color w:val="auto"/>
              </w:rPr>
              <w:t>Requirement 4(3)(e)</w:t>
            </w:r>
          </w:p>
        </w:tc>
        <w:tc>
          <w:tcPr>
            <w:tcW w:w="0" w:type="auto"/>
            <w:tcBorders>
              <w:right w:val="single" w:sz="4" w:space="0" w:color="auto"/>
            </w:tcBorders>
          </w:tcPr>
          <w:p w14:paraId="4F3B36A4" w14:textId="77777777" w:rsidR="00532C52" w:rsidRPr="000C1E7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2DAC08CC" w14:textId="77777777" w:rsidR="00532C52" w:rsidRPr="000C1E7A" w:rsidRDefault="00532C52" w:rsidP="00D60F2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C1E7A">
              <w:rPr>
                <w:rFonts w:ascii="Arial" w:hAnsi="Arial" w:cs="Arial"/>
                <w:color w:val="auto"/>
              </w:rPr>
              <w:t>Compliant</w:t>
            </w:r>
          </w:p>
        </w:tc>
      </w:tr>
      <w:tr w:rsidR="00532C52" w:rsidRPr="000C1E7A" w14:paraId="05C3F557"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8C08B6" w14:textId="77777777" w:rsidR="00532C52" w:rsidRPr="000C1E7A" w:rsidRDefault="00532C52" w:rsidP="002D5918">
            <w:pPr>
              <w:spacing w:line="22" w:lineRule="atLeast"/>
              <w:rPr>
                <w:rFonts w:ascii="Arial" w:hAnsi="Arial" w:cs="Arial"/>
                <w:color w:val="auto"/>
              </w:rPr>
            </w:pPr>
            <w:r w:rsidRPr="000C1E7A">
              <w:rPr>
                <w:rFonts w:ascii="Arial" w:hAnsi="Arial" w:cs="Arial"/>
                <w:color w:val="auto"/>
              </w:rPr>
              <w:t>Requirement 4(3)(f)</w:t>
            </w:r>
          </w:p>
        </w:tc>
        <w:tc>
          <w:tcPr>
            <w:tcW w:w="0" w:type="auto"/>
            <w:tcBorders>
              <w:right w:val="single" w:sz="4" w:space="0" w:color="auto"/>
            </w:tcBorders>
          </w:tcPr>
          <w:p w14:paraId="1D371598" w14:textId="77777777" w:rsidR="00532C52" w:rsidRPr="000C1E7A"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1E7A">
              <w:rPr>
                <w:rFonts w:ascii="Arial" w:hAnsi="Arial" w:cs="Arial"/>
              </w:rPr>
              <w:t>Where meals are provided, they are varied and of suitable quality and quantity.</w:t>
            </w:r>
          </w:p>
        </w:tc>
        <w:tc>
          <w:tcPr>
            <w:tcW w:w="0" w:type="auto"/>
            <w:tcBorders>
              <w:left w:val="single" w:sz="4" w:space="0" w:color="auto"/>
            </w:tcBorders>
          </w:tcPr>
          <w:p w14:paraId="65443C23" w14:textId="77777777" w:rsidR="00532C52" w:rsidRPr="000C1E7A"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C1E7A">
              <w:rPr>
                <w:rFonts w:ascii="Arial" w:hAnsi="Arial" w:cs="Arial"/>
                <w:color w:val="auto"/>
              </w:rPr>
              <w:t>Compliant</w:t>
            </w:r>
          </w:p>
        </w:tc>
      </w:tr>
      <w:tr w:rsidR="00532C52" w:rsidRPr="000C1E7A" w14:paraId="1BB37B4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49A7D04A" w14:textId="77777777" w:rsidR="00532C52" w:rsidRPr="000C1E7A" w:rsidRDefault="00532C52" w:rsidP="002D5918">
            <w:pPr>
              <w:spacing w:line="22" w:lineRule="atLeast"/>
              <w:rPr>
                <w:rFonts w:ascii="Arial" w:hAnsi="Arial" w:cs="Arial"/>
                <w:color w:val="auto"/>
              </w:rPr>
            </w:pPr>
            <w:r w:rsidRPr="000C1E7A">
              <w:rPr>
                <w:rFonts w:ascii="Arial" w:hAnsi="Arial" w:cs="Arial"/>
                <w:color w:val="auto"/>
              </w:rPr>
              <w:t>Requirement 4(3)(g)</w:t>
            </w:r>
          </w:p>
        </w:tc>
        <w:tc>
          <w:tcPr>
            <w:tcW w:w="0" w:type="auto"/>
            <w:tcBorders>
              <w:right w:val="single" w:sz="4" w:space="0" w:color="auto"/>
            </w:tcBorders>
          </w:tcPr>
          <w:p w14:paraId="45EE7DE0" w14:textId="77777777" w:rsidR="00532C52" w:rsidRPr="000C1E7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Where equipment is provided, it is safe, suitable, clean and well maintained.</w:t>
            </w:r>
          </w:p>
        </w:tc>
        <w:tc>
          <w:tcPr>
            <w:tcW w:w="0" w:type="auto"/>
            <w:tcBorders>
              <w:left w:val="single" w:sz="4" w:space="0" w:color="auto"/>
            </w:tcBorders>
          </w:tcPr>
          <w:p w14:paraId="695FCFCB" w14:textId="77777777" w:rsidR="00532C52" w:rsidRPr="000C1E7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C1E7A">
              <w:rPr>
                <w:rFonts w:ascii="Arial" w:hAnsi="Arial" w:cs="Arial"/>
                <w:color w:val="auto"/>
              </w:rPr>
              <w:t>Compliant</w:t>
            </w:r>
          </w:p>
        </w:tc>
      </w:tr>
    </w:tbl>
    <w:p w14:paraId="4F8D5F82" w14:textId="77777777" w:rsidR="007209A1" w:rsidRPr="000C1E7A" w:rsidRDefault="007209A1" w:rsidP="00341026">
      <w:pPr>
        <w:pStyle w:val="Heading2"/>
        <w:spacing w:before="120" w:after="120" w:line="22" w:lineRule="atLeast"/>
        <w:rPr>
          <w:rFonts w:ascii="Arial" w:hAnsi="Arial" w:cs="Arial"/>
        </w:rPr>
      </w:pPr>
      <w:r w:rsidRPr="000C1E7A">
        <w:rPr>
          <w:rFonts w:ascii="Arial" w:hAnsi="Arial" w:cs="Arial"/>
        </w:rPr>
        <w:t>Findings</w:t>
      </w:r>
    </w:p>
    <w:p w14:paraId="7D95DCB5" w14:textId="77777777" w:rsidR="004C58BE" w:rsidRPr="000C1E7A" w:rsidRDefault="00BA0611" w:rsidP="00B43A99">
      <w:pPr>
        <w:rPr>
          <w:rFonts w:ascii="Arial" w:hAnsi="Arial" w:cs="Arial"/>
          <w:color w:val="auto"/>
        </w:rPr>
      </w:pPr>
      <w:r w:rsidRPr="000C1E7A">
        <w:rPr>
          <w:rFonts w:ascii="Arial" w:hAnsi="Arial" w:cs="Arial"/>
        </w:rPr>
        <w:t xml:space="preserve">Consumers and representatives </w:t>
      </w:r>
      <w:r w:rsidR="004E1282" w:rsidRPr="000C1E7A">
        <w:rPr>
          <w:rFonts w:ascii="Arial" w:hAnsi="Arial" w:cs="Arial"/>
        </w:rPr>
        <w:t>said the</w:t>
      </w:r>
      <w:r w:rsidR="00FE441F">
        <w:rPr>
          <w:rFonts w:ascii="Arial" w:hAnsi="Arial" w:cs="Arial"/>
        </w:rPr>
        <w:t xml:space="preserve">ir </w:t>
      </w:r>
      <w:r w:rsidR="00505B1D" w:rsidRPr="000C1E7A">
        <w:rPr>
          <w:rFonts w:ascii="Arial" w:hAnsi="Arial" w:cs="Arial"/>
        </w:rPr>
        <w:t>health</w:t>
      </w:r>
      <w:r w:rsidR="00FE441F">
        <w:rPr>
          <w:rFonts w:ascii="Arial" w:hAnsi="Arial" w:cs="Arial"/>
        </w:rPr>
        <w:t>,</w:t>
      </w:r>
      <w:r w:rsidR="00505B1D" w:rsidRPr="000C1E7A">
        <w:rPr>
          <w:rFonts w:ascii="Arial" w:hAnsi="Arial" w:cs="Arial"/>
        </w:rPr>
        <w:t xml:space="preserve"> wellbeing</w:t>
      </w:r>
      <w:r w:rsidR="00FE441F">
        <w:rPr>
          <w:rFonts w:ascii="Arial" w:hAnsi="Arial" w:cs="Arial"/>
        </w:rPr>
        <w:t>,</w:t>
      </w:r>
      <w:r w:rsidR="00505B1D" w:rsidRPr="000C1E7A">
        <w:rPr>
          <w:rFonts w:ascii="Arial" w:hAnsi="Arial" w:cs="Arial"/>
        </w:rPr>
        <w:t xml:space="preserve"> psychological and emotional needs</w:t>
      </w:r>
      <w:r w:rsidR="00FE441F">
        <w:rPr>
          <w:rFonts w:ascii="Arial" w:hAnsi="Arial" w:cs="Arial"/>
        </w:rPr>
        <w:t xml:space="preserve"> were all supported and</w:t>
      </w:r>
      <w:r w:rsidR="00FE441F" w:rsidRPr="00FE441F">
        <w:rPr>
          <w:rFonts w:ascii="Arial" w:hAnsi="Arial" w:cs="Arial"/>
        </w:rPr>
        <w:t xml:space="preserve"> described the ways staff provided them with emotional support when they needed it. </w:t>
      </w:r>
      <w:r w:rsidR="00505B1D" w:rsidRPr="000C1E7A">
        <w:rPr>
          <w:rFonts w:ascii="Arial" w:hAnsi="Arial" w:cs="Arial"/>
        </w:rPr>
        <w:t>Consumer</w:t>
      </w:r>
      <w:r w:rsidR="00CF1954" w:rsidRPr="000C1E7A">
        <w:rPr>
          <w:rFonts w:ascii="Arial" w:hAnsi="Arial" w:cs="Arial"/>
        </w:rPr>
        <w:t>s</w:t>
      </w:r>
      <w:r w:rsidR="00505B1D" w:rsidRPr="000C1E7A">
        <w:rPr>
          <w:rFonts w:ascii="Arial" w:hAnsi="Arial" w:cs="Arial"/>
        </w:rPr>
        <w:t xml:space="preserve"> advised the</w:t>
      </w:r>
      <w:r w:rsidR="00FE441F">
        <w:rPr>
          <w:rFonts w:ascii="Arial" w:hAnsi="Arial" w:cs="Arial"/>
        </w:rPr>
        <w:t xml:space="preserve">y were interested in the </w:t>
      </w:r>
      <w:r w:rsidR="00505B1D" w:rsidRPr="000C1E7A">
        <w:rPr>
          <w:rFonts w:ascii="Arial" w:hAnsi="Arial" w:cs="Arial"/>
        </w:rPr>
        <w:t>activities provided</w:t>
      </w:r>
      <w:r w:rsidR="00FE441F">
        <w:rPr>
          <w:rFonts w:ascii="Arial" w:hAnsi="Arial" w:cs="Arial"/>
        </w:rPr>
        <w:t>,</w:t>
      </w:r>
      <w:r w:rsidR="00505B1D" w:rsidRPr="000C1E7A">
        <w:rPr>
          <w:rFonts w:ascii="Arial" w:hAnsi="Arial" w:cs="Arial"/>
        </w:rPr>
        <w:t xml:space="preserve"> </w:t>
      </w:r>
      <w:r w:rsidR="00FE441F">
        <w:rPr>
          <w:rFonts w:ascii="Arial" w:hAnsi="Arial" w:cs="Arial"/>
        </w:rPr>
        <w:t xml:space="preserve">they were </w:t>
      </w:r>
      <w:r w:rsidR="00FE7750" w:rsidRPr="000C1E7A">
        <w:rPr>
          <w:rFonts w:ascii="Arial" w:hAnsi="Arial" w:cs="Arial"/>
        </w:rPr>
        <w:t xml:space="preserve">tailored to their </w:t>
      </w:r>
      <w:r w:rsidR="00374595" w:rsidRPr="000C1E7A">
        <w:rPr>
          <w:rFonts w:ascii="Arial" w:hAnsi="Arial" w:cs="Arial"/>
        </w:rPr>
        <w:t>needs and preferences</w:t>
      </w:r>
      <w:r w:rsidR="00FE441F">
        <w:rPr>
          <w:rFonts w:ascii="Arial" w:hAnsi="Arial" w:cs="Arial"/>
        </w:rPr>
        <w:t xml:space="preserve">, and </w:t>
      </w:r>
      <w:r w:rsidR="00971099" w:rsidRPr="000C1E7A">
        <w:rPr>
          <w:rFonts w:ascii="Arial" w:hAnsi="Arial" w:cs="Arial"/>
        </w:rPr>
        <w:t>the service support</w:t>
      </w:r>
      <w:r w:rsidR="00FE441F">
        <w:rPr>
          <w:rFonts w:ascii="Arial" w:hAnsi="Arial" w:cs="Arial"/>
        </w:rPr>
        <w:t>ed</w:t>
      </w:r>
      <w:r w:rsidR="00971099" w:rsidRPr="000C1E7A">
        <w:rPr>
          <w:rFonts w:ascii="Arial" w:hAnsi="Arial" w:cs="Arial"/>
        </w:rPr>
        <w:t xml:space="preserve"> </w:t>
      </w:r>
      <w:r w:rsidR="00FE441F">
        <w:rPr>
          <w:rFonts w:ascii="Arial" w:hAnsi="Arial" w:cs="Arial"/>
        </w:rPr>
        <w:t xml:space="preserve">them </w:t>
      </w:r>
      <w:r w:rsidR="00971099" w:rsidRPr="000C1E7A">
        <w:rPr>
          <w:rFonts w:ascii="Arial" w:hAnsi="Arial" w:cs="Arial"/>
        </w:rPr>
        <w:t xml:space="preserve">and </w:t>
      </w:r>
      <w:r w:rsidR="00FE441F">
        <w:rPr>
          <w:rFonts w:ascii="Arial" w:hAnsi="Arial" w:cs="Arial"/>
        </w:rPr>
        <w:t xml:space="preserve">provided </w:t>
      </w:r>
      <w:r w:rsidR="00971099" w:rsidRPr="000C1E7A">
        <w:rPr>
          <w:rFonts w:ascii="Arial" w:hAnsi="Arial" w:cs="Arial"/>
        </w:rPr>
        <w:t>opportunit</w:t>
      </w:r>
      <w:r w:rsidR="00FE441F">
        <w:rPr>
          <w:rFonts w:ascii="Arial" w:hAnsi="Arial" w:cs="Arial"/>
        </w:rPr>
        <w:t>ies</w:t>
      </w:r>
      <w:r w:rsidR="00971099" w:rsidRPr="000C1E7A">
        <w:rPr>
          <w:rFonts w:ascii="Arial" w:hAnsi="Arial" w:cs="Arial"/>
        </w:rPr>
        <w:t xml:space="preserve"> to participate in the community</w:t>
      </w:r>
      <w:r w:rsidR="00FE441F">
        <w:rPr>
          <w:rFonts w:ascii="Arial" w:hAnsi="Arial" w:cs="Arial"/>
        </w:rPr>
        <w:t xml:space="preserve"> and</w:t>
      </w:r>
      <w:r w:rsidR="00971099" w:rsidRPr="000C1E7A">
        <w:rPr>
          <w:rFonts w:ascii="Arial" w:hAnsi="Arial" w:cs="Arial"/>
        </w:rPr>
        <w:t xml:space="preserve"> maintain relationships</w:t>
      </w:r>
      <w:r w:rsidR="0067414C" w:rsidRPr="000C1E7A">
        <w:rPr>
          <w:rFonts w:ascii="Arial" w:hAnsi="Arial" w:cs="Arial"/>
        </w:rPr>
        <w:t xml:space="preserve"> with people important to them</w:t>
      </w:r>
      <w:r w:rsidR="00FE441F">
        <w:rPr>
          <w:rFonts w:ascii="Arial" w:hAnsi="Arial" w:cs="Arial"/>
        </w:rPr>
        <w:t xml:space="preserve"> both </w:t>
      </w:r>
      <w:r w:rsidR="00971099" w:rsidRPr="000C1E7A">
        <w:rPr>
          <w:rFonts w:ascii="Arial" w:hAnsi="Arial" w:cs="Arial"/>
        </w:rPr>
        <w:t>inside and outside the service.</w:t>
      </w:r>
      <w:r w:rsidR="00DF2C6C" w:rsidRPr="000C1E7A">
        <w:rPr>
          <w:rFonts w:ascii="Arial" w:hAnsi="Arial" w:cs="Arial"/>
        </w:rPr>
        <w:t xml:space="preserve"> Consumers reported </w:t>
      </w:r>
      <w:r w:rsidR="00153CD1" w:rsidRPr="000C1E7A">
        <w:rPr>
          <w:rFonts w:ascii="Arial" w:hAnsi="Arial" w:cs="Arial"/>
        </w:rPr>
        <w:t>they had positive experiences with communication from the service</w:t>
      </w:r>
      <w:r w:rsidR="00FE441F">
        <w:rPr>
          <w:rFonts w:ascii="Arial" w:hAnsi="Arial" w:cs="Arial"/>
        </w:rPr>
        <w:t>,</w:t>
      </w:r>
      <w:r w:rsidR="00153CD1" w:rsidRPr="000C1E7A">
        <w:rPr>
          <w:rFonts w:ascii="Arial" w:hAnsi="Arial" w:cs="Arial"/>
        </w:rPr>
        <w:t xml:space="preserve"> including </w:t>
      </w:r>
      <w:r w:rsidR="00FE441F">
        <w:rPr>
          <w:rFonts w:ascii="Arial" w:hAnsi="Arial" w:cs="Arial"/>
        </w:rPr>
        <w:t>receiving</w:t>
      </w:r>
      <w:r w:rsidR="004D3E3D" w:rsidRPr="000C1E7A">
        <w:rPr>
          <w:rFonts w:ascii="Arial" w:hAnsi="Arial" w:cs="Arial"/>
        </w:rPr>
        <w:t xml:space="preserve"> regular update</w:t>
      </w:r>
      <w:r w:rsidR="00FE441F">
        <w:rPr>
          <w:rFonts w:ascii="Arial" w:hAnsi="Arial" w:cs="Arial"/>
        </w:rPr>
        <w:t xml:space="preserve">s </w:t>
      </w:r>
      <w:r w:rsidR="004D3E3D" w:rsidRPr="000C1E7A">
        <w:rPr>
          <w:rFonts w:ascii="Arial" w:hAnsi="Arial" w:cs="Arial"/>
        </w:rPr>
        <w:t>about changes within the service</w:t>
      </w:r>
      <w:r w:rsidR="009B62DE" w:rsidRPr="000C1E7A">
        <w:rPr>
          <w:rFonts w:ascii="Arial" w:hAnsi="Arial" w:cs="Arial"/>
        </w:rPr>
        <w:t xml:space="preserve"> </w:t>
      </w:r>
      <w:r w:rsidR="004D3E3D" w:rsidRPr="000C1E7A">
        <w:rPr>
          <w:rFonts w:ascii="Arial" w:hAnsi="Arial" w:cs="Arial"/>
        </w:rPr>
        <w:t xml:space="preserve">and </w:t>
      </w:r>
      <w:r w:rsidR="009B62DE" w:rsidRPr="000C1E7A">
        <w:rPr>
          <w:rFonts w:ascii="Arial" w:hAnsi="Arial" w:cs="Arial"/>
        </w:rPr>
        <w:t>details of their care plans</w:t>
      </w:r>
      <w:r w:rsidR="00FE441F">
        <w:rPr>
          <w:rFonts w:ascii="Arial" w:hAnsi="Arial" w:cs="Arial"/>
        </w:rPr>
        <w:t>,</w:t>
      </w:r>
      <w:r w:rsidR="009B62DE" w:rsidRPr="000C1E7A">
        <w:rPr>
          <w:rFonts w:ascii="Arial" w:hAnsi="Arial" w:cs="Arial"/>
        </w:rPr>
        <w:t xml:space="preserve"> </w:t>
      </w:r>
      <w:r w:rsidR="00DE4DA8" w:rsidRPr="000C1E7A">
        <w:rPr>
          <w:rFonts w:ascii="Arial" w:hAnsi="Arial" w:cs="Arial"/>
        </w:rPr>
        <w:t>including</w:t>
      </w:r>
      <w:r w:rsidR="00FE441F">
        <w:rPr>
          <w:rFonts w:ascii="Arial" w:hAnsi="Arial" w:cs="Arial"/>
        </w:rPr>
        <w:t xml:space="preserve"> review</w:t>
      </w:r>
      <w:r w:rsidR="00DE4DA8" w:rsidRPr="000C1E7A">
        <w:rPr>
          <w:rFonts w:ascii="Arial" w:hAnsi="Arial" w:cs="Arial"/>
        </w:rPr>
        <w:t xml:space="preserve"> </w:t>
      </w:r>
      <w:r w:rsidR="0087110F" w:rsidRPr="000C1E7A">
        <w:rPr>
          <w:rFonts w:ascii="Arial" w:hAnsi="Arial" w:cs="Arial"/>
        </w:rPr>
        <w:t>outcomes</w:t>
      </w:r>
      <w:r w:rsidR="00DE4DA8" w:rsidRPr="000C1E7A">
        <w:rPr>
          <w:rFonts w:ascii="Arial" w:hAnsi="Arial" w:cs="Arial"/>
        </w:rPr>
        <w:t xml:space="preserve">. Consumers confirmed they </w:t>
      </w:r>
      <w:r w:rsidR="00FE441F">
        <w:rPr>
          <w:rFonts w:ascii="Arial" w:hAnsi="Arial" w:cs="Arial"/>
        </w:rPr>
        <w:t>were</w:t>
      </w:r>
      <w:r w:rsidR="00DE4DA8" w:rsidRPr="000C1E7A">
        <w:rPr>
          <w:rFonts w:ascii="Arial" w:hAnsi="Arial" w:cs="Arial"/>
        </w:rPr>
        <w:t xml:space="preserve"> referred to external health providers and organisations as </w:t>
      </w:r>
      <w:proofErr w:type="gramStart"/>
      <w:r w:rsidR="00DE4DA8" w:rsidRPr="000C1E7A">
        <w:rPr>
          <w:rFonts w:ascii="Arial" w:hAnsi="Arial" w:cs="Arial"/>
        </w:rPr>
        <w:t>needed</w:t>
      </w:r>
      <w:proofErr w:type="gramEnd"/>
      <w:r w:rsidR="00DE4DA8" w:rsidRPr="000C1E7A">
        <w:rPr>
          <w:rFonts w:ascii="Arial" w:hAnsi="Arial" w:cs="Arial"/>
        </w:rPr>
        <w:t xml:space="preserve"> and this was done quickly and efficiently. Consumers and representatives </w:t>
      </w:r>
      <w:r w:rsidR="00FE441F">
        <w:rPr>
          <w:rFonts w:ascii="Arial" w:hAnsi="Arial" w:cs="Arial"/>
        </w:rPr>
        <w:t xml:space="preserve">commented </w:t>
      </w:r>
      <w:r w:rsidR="00DE4DA8" w:rsidRPr="000C1E7A">
        <w:rPr>
          <w:rFonts w:ascii="Arial" w:hAnsi="Arial" w:cs="Arial"/>
        </w:rPr>
        <w:t>positive</w:t>
      </w:r>
      <w:r w:rsidR="00FE441F">
        <w:rPr>
          <w:rFonts w:ascii="Arial" w:hAnsi="Arial" w:cs="Arial"/>
        </w:rPr>
        <w:t>ly about</w:t>
      </w:r>
      <w:r w:rsidR="00DE4DA8" w:rsidRPr="000C1E7A">
        <w:rPr>
          <w:rFonts w:ascii="Arial" w:hAnsi="Arial" w:cs="Arial"/>
        </w:rPr>
        <w:t xml:space="preserve"> meals provided by the service.</w:t>
      </w:r>
      <w:r w:rsidR="00391770" w:rsidRPr="000C1E7A">
        <w:rPr>
          <w:rFonts w:ascii="Arial" w:hAnsi="Arial" w:cs="Arial"/>
          <w:color w:val="auto"/>
        </w:rPr>
        <w:t xml:space="preserve"> Consumers and representatives </w:t>
      </w:r>
      <w:r w:rsidR="00FE441F">
        <w:rPr>
          <w:rFonts w:ascii="Arial" w:hAnsi="Arial" w:cs="Arial"/>
          <w:color w:val="auto"/>
        </w:rPr>
        <w:t>advised</w:t>
      </w:r>
      <w:r w:rsidR="00391770" w:rsidRPr="000C1E7A">
        <w:rPr>
          <w:rFonts w:ascii="Arial" w:hAnsi="Arial" w:cs="Arial"/>
          <w:color w:val="auto"/>
        </w:rPr>
        <w:t xml:space="preserve"> the service kept the environment clean and tidy</w:t>
      </w:r>
    </w:p>
    <w:p w14:paraId="79410DD4" w14:textId="77777777" w:rsidR="00B43A99" w:rsidRPr="000C1E7A" w:rsidRDefault="00153BF1" w:rsidP="00B43A99">
      <w:pPr>
        <w:rPr>
          <w:rFonts w:ascii="Arial" w:hAnsi="Arial" w:cs="Arial"/>
        </w:rPr>
      </w:pPr>
      <w:r w:rsidRPr="000C1E7A">
        <w:rPr>
          <w:rFonts w:ascii="Arial" w:hAnsi="Arial" w:cs="Arial"/>
        </w:rPr>
        <w:t>Staff described how they planned and designed activities in alignment with consumers</w:t>
      </w:r>
      <w:r w:rsidR="00FE441F">
        <w:rPr>
          <w:rFonts w:ascii="Arial" w:hAnsi="Arial" w:cs="Arial"/>
        </w:rPr>
        <w:t>’</w:t>
      </w:r>
      <w:r w:rsidRPr="000C1E7A">
        <w:rPr>
          <w:rFonts w:ascii="Arial" w:hAnsi="Arial" w:cs="Arial"/>
        </w:rPr>
        <w:t xml:space="preserve"> interest</w:t>
      </w:r>
      <w:r w:rsidR="00D40B18" w:rsidRPr="000C1E7A">
        <w:rPr>
          <w:rFonts w:ascii="Arial" w:hAnsi="Arial" w:cs="Arial"/>
        </w:rPr>
        <w:t xml:space="preserve">s and </w:t>
      </w:r>
      <w:r w:rsidR="00FE441F">
        <w:rPr>
          <w:rFonts w:ascii="Arial" w:hAnsi="Arial" w:cs="Arial"/>
        </w:rPr>
        <w:t xml:space="preserve">worked to </w:t>
      </w:r>
      <w:r w:rsidR="00D40B18" w:rsidRPr="000C1E7A">
        <w:rPr>
          <w:rFonts w:ascii="Arial" w:hAnsi="Arial" w:cs="Arial"/>
        </w:rPr>
        <w:t xml:space="preserve">maximise their health and wellbeing. Staff confirmed </w:t>
      </w:r>
      <w:r w:rsidR="00D34789" w:rsidRPr="000C1E7A">
        <w:rPr>
          <w:rFonts w:ascii="Arial" w:hAnsi="Arial" w:cs="Arial"/>
        </w:rPr>
        <w:t>the activities were designed to be flexible and assist consumers</w:t>
      </w:r>
      <w:r w:rsidR="00FE441F">
        <w:rPr>
          <w:rFonts w:ascii="Arial" w:hAnsi="Arial" w:cs="Arial"/>
        </w:rPr>
        <w:t>’</w:t>
      </w:r>
      <w:r w:rsidR="00D34789" w:rsidRPr="000C1E7A">
        <w:rPr>
          <w:rFonts w:ascii="Arial" w:hAnsi="Arial" w:cs="Arial"/>
        </w:rPr>
        <w:t xml:space="preserve"> psychological, spiritual, and emotional needs.</w:t>
      </w:r>
      <w:r w:rsidR="000B394B" w:rsidRPr="000C1E7A">
        <w:rPr>
          <w:rFonts w:ascii="Arial" w:hAnsi="Arial" w:cs="Arial"/>
        </w:rPr>
        <w:t xml:space="preserve"> </w:t>
      </w:r>
      <w:r w:rsidR="003A08D7" w:rsidRPr="000C1E7A">
        <w:rPr>
          <w:rFonts w:ascii="Arial" w:hAnsi="Arial" w:cs="Arial"/>
        </w:rPr>
        <w:t>Staff related times when they observed consumers</w:t>
      </w:r>
      <w:r w:rsidR="00FE441F">
        <w:rPr>
          <w:rFonts w:ascii="Arial" w:hAnsi="Arial" w:cs="Arial"/>
        </w:rPr>
        <w:t>’</w:t>
      </w:r>
      <w:r w:rsidR="003A08D7" w:rsidRPr="000C1E7A">
        <w:rPr>
          <w:rFonts w:ascii="Arial" w:hAnsi="Arial" w:cs="Arial"/>
        </w:rPr>
        <w:t xml:space="preserve"> mood</w:t>
      </w:r>
      <w:r w:rsidR="00FE441F">
        <w:rPr>
          <w:rFonts w:ascii="Arial" w:hAnsi="Arial" w:cs="Arial"/>
        </w:rPr>
        <w:t>s</w:t>
      </w:r>
      <w:r w:rsidR="003A08D7" w:rsidRPr="000C1E7A">
        <w:rPr>
          <w:rFonts w:ascii="Arial" w:hAnsi="Arial" w:cs="Arial"/>
        </w:rPr>
        <w:t xml:space="preserve"> to be low and spoke of the ways the</w:t>
      </w:r>
      <w:r w:rsidR="00E76639" w:rsidRPr="000C1E7A">
        <w:rPr>
          <w:rFonts w:ascii="Arial" w:hAnsi="Arial" w:cs="Arial"/>
        </w:rPr>
        <w:t>y addressed this</w:t>
      </w:r>
      <w:r w:rsidR="00FE441F">
        <w:rPr>
          <w:rFonts w:ascii="Arial" w:hAnsi="Arial" w:cs="Arial"/>
        </w:rPr>
        <w:t>,</w:t>
      </w:r>
      <w:r w:rsidR="002A0F5E" w:rsidRPr="000C1E7A">
        <w:rPr>
          <w:rFonts w:ascii="Arial" w:hAnsi="Arial" w:cs="Arial"/>
        </w:rPr>
        <w:t xml:space="preserve"> including </w:t>
      </w:r>
      <w:r w:rsidR="00FE441F">
        <w:rPr>
          <w:rFonts w:ascii="Arial" w:hAnsi="Arial" w:cs="Arial"/>
        </w:rPr>
        <w:t xml:space="preserve">utilising </w:t>
      </w:r>
      <w:r w:rsidR="002A0F5E" w:rsidRPr="000C1E7A">
        <w:rPr>
          <w:rFonts w:ascii="Arial" w:hAnsi="Arial" w:cs="Arial"/>
        </w:rPr>
        <w:t>information from consumers</w:t>
      </w:r>
      <w:r w:rsidR="00FE441F">
        <w:rPr>
          <w:rFonts w:ascii="Arial" w:hAnsi="Arial" w:cs="Arial"/>
        </w:rPr>
        <w:t>’</w:t>
      </w:r>
      <w:r w:rsidR="002A0F5E" w:rsidRPr="000C1E7A">
        <w:rPr>
          <w:rFonts w:ascii="Arial" w:hAnsi="Arial" w:cs="Arial"/>
        </w:rPr>
        <w:t xml:space="preserve"> care plan</w:t>
      </w:r>
      <w:r w:rsidR="00FE441F">
        <w:rPr>
          <w:rFonts w:ascii="Arial" w:hAnsi="Arial" w:cs="Arial"/>
        </w:rPr>
        <w:t>s</w:t>
      </w:r>
      <w:r w:rsidR="002A0F5E" w:rsidRPr="000C1E7A">
        <w:rPr>
          <w:rFonts w:ascii="Arial" w:hAnsi="Arial" w:cs="Arial"/>
        </w:rPr>
        <w:t>.</w:t>
      </w:r>
      <w:r w:rsidR="00EF55FF" w:rsidRPr="000C1E7A">
        <w:rPr>
          <w:rFonts w:ascii="Arial" w:hAnsi="Arial" w:cs="Arial"/>
        </w:rPr>
        <w:t xml:space="preserve"> Staff demonstrated </w:t>
      </w:r>
      <w:r w:rsidR="00BE3659" w:rsidRPr="000C1E7A">
        <w:rPr>
          <w:rFonts w:ascii="Arial" w:hAnsi="Arial" w:cs="Arial"/>
        </w:rPr>
        <w:t>how they</w:t>
      </w:r>
      <w:r w:rsidR="00FE441F">
        <w:rPr>
          <w:rFonts w:ascii="Arial" w:hAnsi="Arial" w:cs="Arial"/>
        </w:rPr>
        <w:t xml:space="preserve"> </w:t>
      </w:r>
      <w:r w:rsidR="00BE3659" w:rsidRPr="000C1E7A">
        <w:rPr>
          <w:rFonts w:ascii="Arial" w:hAnsi="Arial" w:cs="Arial"/>
        </w:rPr>
        <w:lastRenderedPageBreak/>
        <w:t xml:space="preserve">always welcomed visitors into the service and supported </w:t>
      </w:r>
      <w:r w:rsidR="00F91EFA" w:rsidRPr="000C1E7A">
        <w:rPr>
          <w:rFonts w:ascii="Arial" w:hAnsi="Arial" w:cs="Arial"/>
        </w:rPr>
        <w:t>consumers relationships with people inside and outside the service.</w:t>
      </w:r>
      <w:r w:rsidR="00F8259D" w:rsidRPr="000C1E7A">
        <w:rPr>
          <w:rFonts w:ascii="Arial" w:eastAsia="Calibri" w:hAnsi="Arial" w:cs="Arial"/>
          <w:color w:val="auto"/>
        </w:rPr>
        <w:t xml:space="preserve"> Staff explained how they </w:t>
      </w:r>
      <w:r w:rsidR="007D6399" w:rsidRPr="000C1E7A">
        <w:rPr>
          <w:rFonts w:ascii="Arial" w:eastAsia="Calibri" w:hAnsi="Arial" w:cs="Arial"/>
          <w:color w:val="auto"/>
        </w:rPr>
        <w:t>share</w:t>
      </w:r>
      <w:r w:rsidR="00FE441F">
        <w:rPr>
          <w:rFonts w:ascii="Arial" w:eastAsia="Calibri" w:hAnsi="Arial" w:cs="Arial"/>
          <w:color w:val="auto"/>
        </w:rPr>
        <w:t>d</w:t>
      </w:r>
      <w:r w:rsidR="00F8259D" w:rsidRPr="000C1E7A">
        <w:rPr>
          <w:rFonts w:ascii="Arial" w:eastAsia="Calibri" w:hAnsi="Arial" w:cs="Arial"/>
          <w:color w:val="auto"/>
        </w:rPr>
        <w:t xml:space="preserve"> updates on </w:t>
      </w:r>
      <w:r w:rsidR="00FE441F">
        <w:rPr>
          <w:rFonts w:ascii="Arial" w:eastAsia="Calibri" w:hAnsi="Arial" w:cs="Arial"/>
          <w:color w:val="auto"/>
        </w:rPr>
        <w:t xml:space="preserve">consumers’ </w:t>
      </w:r>
      <w:r w:rsidR="00766D12" w:rsidRPr="000C1E7A">
        <w:rPr>
          <w:rFonts w:ascii="Arial" w:eastAsia="Calibri" w:hAnsi="Arial" w:cs="Arial"/>
          <w:color w:val="auto"/>
        </w:rPr>
        <w:t>changing</w:t>
      </w:r>
      <w:r w:rsidR="00F8259D" w:rsidRPr="000C1E7A">
        <w:rPr>
          <w:rFonts w:ascii="Arial" w:eastAsia="Calibri" w:hAnsi="Arial" w:cs="Arial"/>
          <w:color w:val="auto"/>
        </w:rPr>
        <w:t xml:space="preserve"> condition</w:t>
      </w:r>
      <w:r w:rsidR="00FE441F">
        <w:rPr>
          <w:rFonts w:ascii="Arial" w:eastAsia="Calibri" w:hAnsi="Arial" w:cs="Arial"/>
          <w:color w:val="auto"/>
        </w:rPr>
        <w:t>s</w:t>
      </w:r>
      <w:r w:rsidR="00F8259D" w:rsidRPr="000C1E7A">
        <w:rPr>
          <w:rFonts w:ascii="Arial" w:eastAsia="Calibri" w:hAnsi="Arial" w:cs="Arial"/>
          <w:color w:val="auto"/>
        </w:rPr>
        <w:t>, needs or preferences</w:t>
      </w:r>
      <w:r w:rsidR="00FE441F">
        <w:rPr>
          <w:rFonts w:ascii="Arial" w:eastAsia="Calibri" w:hAnsi="Arial" w:cs="Arial"/>
          <w:color w:val="auto"/>
        </w:rPr>
        <w:t xml:space="preserve"> and</w:t>
      </w:r>
      <w:r w:rsidR="007D6399" w:rsidRPr="000C1E7A">
        <w:rPr>
          <w:rFonts w:ascii="Arial" w:eastAsia="Calibri" w:hAnsi="Arial" w:cs="Arial"/>
          <w:color w:val="auto"/>
        </w:rPr>
        <w:t xml:space="preserve"> describ</w:t>
      </w:r>
      <w:r w:rsidR="00FE441F">
        <w:rPr>
          <w:rFonts w:ascii="Arial" w:eastAsia="Calibri" w:hAnsi="Arial" w:cs="Arial"/>
          <w:color w:val="auto"/>
        </w:rPr>
        <w:t>ed how they used</w:t>
      </w:r>
      <w:r w:rsidR="007D6399" w:rsidRPr="000C1E7A">
        <w:rPr>
          <w:rFonts w:ascii="Arial" w:eastAsia="Calibri" w:hAnsi="Arial" w:cs="Arial"/>
          <w:color w:val="auto"/>
        </w:rPr>
        <w:t xml:space="preserve"> the electronic care management system </w:t>
      </w:r>
      <w:r w:rsidR="00FE441F">
        <w:rPr>
          <w:rFonts w:ascii="Arial" w:eastAsia="Calibri" w:hAnsi="Arial" w:cs="Arial"/>
          <w:color w:val="auto"/>
        </w:rPr>
        <w:t xml:space="preserve">as part of this </w:t>
      </w:r>
      <w:r w:rsidR="007D6399" w:rsidRPr="000C1E7A">
        <w:rPr>
          <w:rFonts w:ascii="Arial" w:eastAsia="Calibri" w:hAnsi="Arial" w:cs="Arial"/>
          <w:color w:val="auto"/>
        </w:rPr>
        <w:t>process.</w:t>
      </w:r>
      <w:r w:rsidR="002B7473" w:rsidRPr="000C1E7A">
        <w:rPr>
          <w:rFonts w:ascii="Arial" w:eastAsia="Calibri" w:hAnsi="Arial" w:cs="Arial"/>
          <w:color w:val="auto"/>
        </w:rPr>
        <w:t xml:space="preserve"> Staff also spoke of </w:t>
      </w:r>
      <w:r w:rsidR="00390B56" w:rsidRPr="000C1E7A">
        <w:rPr>
          <w:rFonts w:ascii="Arial" w:eastAsia="Calibri" w:hAnsi="Arial" w:cs="Arial"/>
          <w:color w:val="auto"/>
        </w:rPr>
        <w:t>referr</w:t>
      </w:r>
      <w:r w:rsidR="00FE441F">
        <w:rPr>
          <w:rFonts w:ascii="Arial" w:eastAsia="Calibri" w:hAnsi="Arial" w:cs="Arial"/>
          <w:color w:val="auto"/>
        </w:rPr>
        <w:t>ing</w:t>
      </w:r>
      <w:r w:rsidR="00390B56" w:rsidRPr="000C1E7A">
        <w:rPr>
          <w:rFonts w:ascii="Arial" w:eastAsia="Calibri" w:hAnsi="Arial" w:cs="Arial"/>
          <w:color w:val="auto"/>
        </w:rPr>
        <w:t xml:space="preserve"> consumers to other health providers as necessary </w:t>
      </w:r>
      <w:r w:rsidR="00FE441F">
        <w:rPr>
          <w:rFonts w:ascii="Arial" w:eastAsia="Calibri" w:hAnsi="Arial" w:cs="Arial"/>
          <w:color w:val="auto"/>
        </w:rPr>
        <w:t>and</w:t>
      </w:r>
      <w:r w:rsidR="00390B56" w:rsidRPr="000C1E7A">
        <w:rPr>
          <w:rFonts w:ascii="Arial" w:eastAsia="Calibri" w:hAnsi="Arial" w:cs="Arial"/>
          <w:color w:val="auto"/>
        </w:rPr>
        <w:t xml:space="preserve"> engaging </w:t>
      </w:r>
      <w:r w:rsidR="00FE441F">
        <w:rPr>
          <w:rFonts w:ascii="Arial" w:eastAsia="Calibri" w:hAnsi="Arial" w:cs="Arial"/>
          <w:color w:val="auto"/>
        </w:rPr>
        <w:t xml:space="preserve">with </w:t>
      </w:r>
      <w:r w:rsidR="00390B56" w:rsidRPr="000C1E7A">
        <w:rPr>
          <w:rFonts w:ascii="Arial" w:eastAsia="Calibri" w:hAnsi="Arial" w:cs="Arial"/>
          <w:color w:val="auto"/>
        </w:rPr>
        <w:t>networks external to the service to supplement activities held for the consumers.</w:t>
      </w:r>
      <w:r w:rsidR="006E28FF" w:rsidRPr="000C1E7A">
        <w:rPr>
          <w:rFonts w:ascii="Arial" w:eastAsia="Calibri" w:hAnsi="Arial" w:cs="Arial"/>
          <w:color w:val="auto"/>
        </w:rPr>
        <w:t xml:space="preserve"> Kitchen staff </w:t>
      </w:r>
      <w:r w:rsidR="007F27B1" w:rsidRPr="000C1E7A">
        <w:rPr>
          <w:rFonts w:ascii="Arial" w:eastAsia="Calibri" w:hAnsi="Arial" w:cs="Arial"/>
          <w:color w:val="auto"/>
        </w:rPr>
        <w:t xml:space="preserve">explained how they </w:t>
      </w:r>
      <w:r w:rsidR="00FE441F">
        <w:rPr>
          <w:rFonts w:ascii="Arial" w:eastAsia="Calibri" w:hAnsi="Arial" w:cs="Arial"/>
          <w:color w:val="auto"/>
        </w:rPr>
        <w:t>were</w:t>
      </w:r>
      <w:r w:rsidR="007F27B1" w:rsidRPr="000C1E7A">
        <w:rPr>
          <w:rFonts w:ascii="Arial" w:eastAsia="Calibri" w:hAnsi="Arial" w:cs="Arial"/>
          <w:color w:val="auto"/>
        </w:rPr>
        <w:t xml:space="preserve"> advised of dietary needs of consumers and the ways they sought feedback from consumers regarding meal quality and quantity. Staff confirmed they had access to equipment as they need</w:t>
      </w:r>
      <w:r w:rsidR="004C64F5" w:rsidRPr="000C1E7A">
        <w:rPr>
          <w:rFonts w:ascii="Arial" w:eastAsia="Calibri" w:hAnsi="Arial" w:cs="Arial"/>
          <w:color w:val="auto"/>
        </w:rPr>
        <w:t>ed</w:t>
      </w:r>
      <w:r w:rsidR="00FE441F">
        <w:rPr>
          <w:rFonts w:ascii="Arial" w:eastAsia="Calibri" w:hAnsi="Arial" w:cs="Arial"/>
          <w:color w:val="auto"/>
        </w:rPr>
        <w:t>,</w:t>
      </w:r>
      <w:r w:rsidR="004C64F5" w:rsidRPr="000C1E7A">
        <w:rPr>
          <w:rFonts w:ascii="Arial" w:eastAsia="Calibri" w:hAnsi="Arial" w:cs="Arial"/>
          <w:color w:val="auto"/>
        </w:rPr>
        <w:t xml:space="preserve"> </w:t>
      </w:r>
      <w:r w:rsidR="007F27B1" w:rsidRPr="000C1E7A">
        <w:rPr>
          <w:rFonts w:ascii="Arial" w:eastAsia="Calibri" w:hAnsi="Arial" w:cs="Arial"/>
          <w:color w:val="auto"/>
        </w:rPr>
        <w:t>with equipment always being well maintained and clean.</w:t>
      </w:r>
    </w:p>
    <w:p w14:paraId="4FBC6471" w14:textId="77777777" w:rsidR="00D34789" w:rsidRPr="000C1E7A" w:rsidRDefault="00F37A79" w:rsidP="00B43A99">
      <w:pPr>
        <w:rPr>
          <w:rFonts w:ascii="Arial" w:hAnsi="Arial" w:cs="Arial"/>
        </w:rPr>
      </w:pPr>
      <w:r w:rsidRPr="000C1E7A">
        <w:rPr>
          <w:rFonts w:ascii="Arial" w:hAnsi="Arial" w:cs="Arial"/>
        </w:rPr>
        <w:t xml:space="preserve">The service </w:t>
      </w:r>
      <w:r w:rsidR="003660D9" w:rsidRPr="000C1E7A">
        <w:rPr>
          <w:rFonts w:ascii="Arial" w:hAnsi="Arial" w:cs="Arial"/>
        </w:rPr>
        <w:t>provided activities to consumers that align</w:t>
      </w:r>
      <w:r w:rsidR="004C64F5" w:rsidRPr="000C1E7A">
        <w:rPr>
          <w:rFonts w:ascii="Arial" w:hAnsi="Arial" w:cs="Arial"/>
        </w:rPr>
        <w:t>ed</w:t>
      </w:r>
      <w:r w:rsidR="003660D9" w:rsidRPr="000C1E7A">
        <w:rPr>
          <w:rFonts w:ascii="Arial" w:hAnsi="Arial" w:cs="Arial"/>
        </w:rPr>
        <w:t xml:space="preserve"> with their needs and preferences</w:t>
      </w:r>
      <w:r w:rsidR="00D30083" w:rsidRPr="000C1E7A">
        <w:rPr>
          <w:rFonts w:ascii="Arial" w:hAnsi="Arial" w:cs="Arial"/>
        </w:rPr>
        <w:t>, incorporat</w:t>
      </w:r>
      <w:r w:rsidR="004C64F5" w:rsidRPr="000C1E7A">
        <w:rPr>
          <w:rFonts w:ascii="Arial" w:hAnsi="Arial" w:cs="Arial"/>
        </w:rPr>
        <w:t>ed</w:t>
      </w:r>
      <w:r w:rsidR="00D30083" w:rsidRPr="000C1E7A">
        <w:rPr>
          <w:rFonts w:ascii="Arial" w:hAnsi="Arial" w:cs="Arial"/>
        </w:rPr>
        <w:t xml:space="preserve"> things of interest to them and promot</w:t>
      </w:r>
      <w:r w:rsidR="004C64F5" w:rsidRPr="000C1E7A">
        <w:rPr>
          <w:rFonts w:ascii="Arial" w:hAnsi="Arial" w:cs="Arial"/>
        </w:rPr>
        <w:t>ed</w:t>
      </w:r>
      <w:r w:rsidR="00D30083" w:rsidRPr="000C1E7A">
        <w:rPr>
          <w:rFonts w:ascii="Arial" w:hAnsi="Arial" w:cs="Arial"/>
        </w:rPr>
        <w:t xml:space="preserve"> their health</w:t>
      </w:r>
      <w:r w:rsidR="003C7688" w:rsidRPr="000C1E7A">
        <w:rPr>
          <w:rFonts w:ascii="Arial" w:hAnsi="Arial" w:cs="Arial"/>
        </w:rPr>
        <w:t xml:space="preserve"> and wellbeing.</w:t>
      </w:r>
      <w:r w:rsidR="00D20489" w:rsidRPr="000C1E7A">
        <w:rPr>
          <w:rFonts w:ascii="Arial" w:hAnsi="Arial" w:cs="Arial"/>
        </w:rPr>
        <w:t xml:space="preserve"> The service had policies and processes in place to support and encourage staff to </w:t>
      </w:r>
      <w:r w:rsidR="00BC6FC9" w:rsidRPr="000C1E7A">
        <w:rPr>
          <w:rFonts w:ascii="Arial" w:hAnsi="Arial" w:cs="Arial"/>
        </w:rPr>
        <w:t xml:space="preserve">help consumers engage </w:t>
      </w:r>
      <w:r w:rsidR="00FE441F">
        <w:rPr>
          <w:rFonts w:ascii="Arial" w:hAnsi="Arial" w:cs="Arial"/>
        </w:rPr>
        <w:t>with</w:t>
      </w:r>
      <w:r w:rsidR="00BC6FC9" w:rsidRPr="000C1E7A">
        <w:rPr>
          <w:rFonts w:ascii="Arial" w:hAnsi="Arial" w:cs="Arial"/>
        </w:rPr>
        <w:t xml:space="preserve"> the community and </w:t>
      </w:r>
      <w:r w:rsidR="00FE441F">
        <w:rPr>
          <w:rFonts w:ascii="Arial" w:hAnsi="Arial" w:cs="Arial"/>
        </w:rPr>
        <w:t>maintain active</w:t>
      </w:r>
      <w:r w:rsidR="00BC6FC9" w:rsidRPr="000C1E7A">
        <w:rPr>
          <w:rFonts w:ascii="Arial" w:hAnsi="Arial" w:cs="Arial"/>
        </w:rPr>
        <w:t xml:space="preserve"> relationships</w:t>
      </w:r>
      <w:r w:rsidR="00783EA2" w:rsidRPr="000C1E7A">
        <w:rPr>
          <w:rFonts w:ascii="Arial" w:hAnsi="Arial" w:cs="Arial"/>
        </w:rPr>
        <w:t xml:space="preserve"> with people important to them. Staff </w:t>
      </w:r>
      <w:r w:rsidR="00FE441F">
        <w:rPr>
          <w:rFonts w:ascii="Arial" w:hAnsi="Arial" w:cs="Arial"/>
        </w:rPr>
        <w:t>were provided with</w:t>
      </w:r>
      <w:r w:rsidR="00783EA2" w:rsidRPr="000C1E7A">
        <w:rPr>
          <w:rFonts w:ascii="Arial" w:hAnsi="Arial" w:cs="Arial"/>
        </w:rPr>
        <w:t xml:space="preserve"> guidance and </w:t>
      </w:r>
      <w:r w:rsidR="0076137D" w:rsidRPr="000C1E7A">
        <w:rPr>
          <w:rFonts w:ascii="Arial" w:hAnsi="Arial" w:cs="Arial"/>
        </w:rPr>
        <w:t xml:space="preserve">systems </w:t>
      </w:r>
      <w:r w:rsidR="00FE441F">
        <w:rPr>
          <w:rFonts w:ascii="Arial" w:hAnsi="Arial" w:cs="Arial"/>
        </w:rPr>
        <w:t>which</w:t>
      </w:r>
      <w:r w:rsidR="00783EA2" w:rsidRPr="000C1E7A">
        <w:rPr>
          <w:rFonts w:ascii="Arial" w:hAnsi="Arial" w:cs="Arial"/>
        </w:rPr>
        <w:t xml:space="preserve"> facilitate</w:t>
      </w:r>
      <w:r w:rsidR="00FE441F">
        <w:rPr>
          <w:rFonts w:ascii="Arial" w:hAnsi="Arial" w:cs="Arial"/>
        </w:rPr>
        <w:t>d</w:t>
      </w:r>
      <w:r w:rsidR="00783EA2" w:rsidRPr="000C1E7A">
        <w:rPr>
          <w:rFonts w:ascii="Arial" w:hAnsi="Arial" w:cs="Arial"/>
        </w:rPr>
        <w:t xml:space="preserve"> communication between themselves </w:t>
      </w:r>
      <w:r w:rsidR="0076137D" w:rsidRPr="000C1E7A">
        <w:rPr>
          <w:rFonts w:ascii="Arial" w:hAnsi="Arial" w:cs="Arial"/>
        </w:rPr>
        <w:t xml:space="preserve">to ensure appropriate care </w:t>
      </w:r>
      <w:r w:rsidR="003D27A2" w:rsidRPr="000C1E7A">
        <w:rPr>
          <w:rFonts w:ascii="Arial" w:hAnsi="Arial" w:cs="Arial"/>
        </w:rPr>
        <w:t>was</w:t>
      </w:r>
      <w:r w:rsidR="0076137D" w:rsidRPr="000C1E7A">
        <w:rPr>
          <w:rFonts w:ascii="Arial" w:hAnsi="Arial" w:cs="Arial"/>
        </w:rPr>
        <w:t xml:space="preserve"> provided and referrals </w:t>
      </w:r>
      <w:r w:rsidR="003D27A2" w:rsidRPr="000C1E7A">
        <w:rPr>
          <w:rFonts w:ascii="Arial" w:hAnsi="Arial" w:cs="Arial"/>
        </w:rPr>
        <w:t>were</w:t>
      </w:r>
      <w:r w:rsidR="0076137D" w:rsidRPr="000C1E7A">
        <w:rPr>
          <w:rFonts w:ascii="Arial" w:hAnsi="Arial" w:cs="Arial"/>
        </w:rPr>
        <w:t xml:space="preserve"> made </w:t>
      </w:r>
      <w:r w:rsidR="004C64F5" w:rsidRPr="000C1E7A">
        <w:rPr>
          <w:rFonts w:ascii="Arial" w:hAnsi="Arial" w:cs="Arial"/>
        </w:rPr>
        <w:t>to other health professionals</w:t>
      </w:r>
      <w:r w:rsidR="0076137D" w:rsidRPr="000C1E7A">
        <w:rPr>
          <w:rFonts w:ascii="Arial" w:hAnsi="Arial" w:cs="Arial"/>
        </w:rPr>
        <w:t xml:space="preserve"> </w:t>
      </w:r>
      <w:r w:rsidR="00C96562" w:rsidRPr="000C1E7A">
        <w:rPr>
          <w:rFonts w:ascii="Arial" w:hAnsi="Arial" w:cs="Arial"/>
        </w:rPr>
        <w:t xml:space="preserve">or </w:t>
      </w:r>
      <w:r w:rsidR="0076137D" w:rsidRPr="000C1E7A">
        <w:rPr>
          <w:rFonts w:ascii="Arial" w:hAnsi="Arial" w:cs="Arial"/>
        </w:rPr>
        <w:t>organisation</w:t>
      </w:r>
      <w:r w:rsidR="00C96562" w:rsidRPr="000C1E7A">
        <w:rPr>
          <w:rFonts w:ascii="Arial" w:hAnsi="Arial" w:cs="Arial"/>
        </w:rPr>
        <w:t>s</w:t>
      </w:r>
      <w:r w:rsidR="0076137D" w:rsidRPr="000C1E7A">
        <w:rPr>
          <w:rFonts w:ascii="Arial" w:hAnsi="Arial" w:cs="Arial"/>
        </w:rPr>
        <w:t xml:space="preserve"> to assist where needed.</w:t>
      </w:r>
      <w:r w:rsidR="0047602C" w:rsidRPr="000C1E7A">
        <w:rPr>
          <w:rFonts w:ascii="Arial" w:hAnsi="Arial" w:cs="Arial"/>
        </w:rPr>
        <w:t xml:space="preserve"> The service provide</w:t>
      </w:r>
      <w:r w:rsidR="003D27A2" w:rsidRPr="000C1E7A">
        <w:rPr>
          <w:rFonts w:ascii="Arial" w:hAnsi="Arial" w:cs="Arial"/>
        </w:rPr>
        <w:t>d</w:t>
      </w:r>
      <w:r w:rsidR="0047602C" w:rsidRPr="000C1E7A">
        <w:rPr>
          <w:rFonts w:ascii="Arial" w:hAnsi="Arial" w:cs="Arial"/>
        </w:rPr>
        <w:t xml:space="preserve"> meals of </w:t>
      </w:r>
      <w:r w:rsidR="004C64F5" w:rsidRPr="000C1E7A">
        <w:rPr>
          <w:rFonts w:ascii="Arial" w:hAnsi="Arial" w:cs="Arial"/>
        </w:rPr>
        <w:t>excellent quality</w:t>
      </w:r>
      <w:r w:rsidR="0047602C" w:rsidRPr="000C1E7A">
        <w:rPr>
          <w:rFonts w:ascii="Arial" w:hAnsi="Arial" w:cs="Arial"/>
        </w:rPr>
        <w:t xml:space="preserve"> </w:t>
      </w:r>
      <w:r w:rsidR="00FE441F">
        <w:rPr>
          <w:rFonts w:ascii="Arial" w:hAnsi="Arial" w:cs="Arial"/>
        </w:rPr>
        <w:t xml:space="preserve">which </w:t>
      </w:r>
      <w:r w:rsidR="0047602C" w:rsidRPr="000C1E7A">
        <w:rPr>
          <w:rFonts w:ascii="Arial" w:hAnsi="Arial" w:cs="Arial"/>
        </w:rPr>
        <w:t>met</w:t>
      </w:r>
      <w:r w:rsidR="00FE441F">
        <w:rPr>
          <w:rFonts w:ascii="Arial" w:hAnsi="Arial" w:cs="Arial"/>
        </w:rPr>
        <w:t xml:space="preserve"> consumers’</w:t>
      </w:r>
      <w:r w:rsidR="0047602C" w:rsidRPr="000C1E7A">
        <w:rPr>
          <w:rFonts w:ascii="Arial" w:hAnsi="Arial" w:cs="Arial"/>
        </w:rPr>
        <w:t xml:space="preserve"> dietary requirements</w:t>
      </w:r>
      <w:r w:rsidR="00FE441F">
        <w:rPr>
          <w:rFonts w:ascii="Arial" w:hAnsi="Arial" w:cs="Arial"/>
        </w:rPr>
        <w:t xml:space="preserve"> and </w:t>
      </w:r>
      <w:r w:rsidR="0047602C" w:rsidRPr="000C1E7A">
        <w:rPr>
          <w:rFonts w:ascii="Arial" w:hAnsi="Arial" w:cs="Arial"/>
        </w:rPr>
        <w:t xml:space="preserve">equipment in the service </w:t>
      </w:r>
      <w:r w:rsidR="003D27A2" w:rsidRPr="000C1E7A">
        <w:rPr>
          <w:rFonts w:ascii="Arial" w:hAnsi="Arial" w:cs="Arial"/>
        </w:rPr>
        <w:t>was</w:t>
      </w:r>
      <w:r w:rsidR="0047602C" w:rsidRPr="000C1E7A">
        <w:rPr>
          <w:rFonts w:ascii="Arial" w:hAnsi="Arial" w:cs="Arial"/>
        </w:rPr>
        <w:t xml:space="preserve"> kept </w:t>
      </w:r>
      <w:r w:rsidR="00B225A3" w:rsidRPr="000C1E7A">
        <w:rPr>
          <w:rFonts w:ascii="Arial" w:hAnsi="Arial" w:cs="Arial"/>
        </w:rPr>
        <w:t>clean and in good condition for use.</w:t>
      </w:r>
    </w:p>
    <w:p w14:paraId="09662895" w14:textId="77777777" w:rsidR="000C1E7A" w:rsidRDefault="000C1E7A">
      <w:pPr>
        <w:rPr>
          <w:rFonts w:ascii="Arial" w:hAnsi="Arial" w:cs="Arial"/>
        </w:rPr>
      </w:pPr>
      <w:r>
        <w:rPr>
          <w:rFonts w:ascii="Arial" w:hAnsi="Arial" w:cs="Arial"/>
        </w:rPr>
        <w:br w:type="page"/>
      </w:r>
    </w:p>
    <w:p w14:paraId="2F2F9454" w14:textId="77777777" w:rsidR="00E206F2" w:rsidRPr="000C1E7A" w:rsidRDefault="00E206F2" w:rsidP="00341026">
      <w:pPr>
        <w:pStyle w:val="Heading1"/>
        <w:spacing w:before="120" w:after="240" w:line="22" w:lineRule="atLeast"/>
        <w:rPr>
          <w:rFonts w:ascii="Arial" w:hAnsi="Arial" w:cs="Arial"/>
        </w:rPr>
      </w:pPr>
      <w:r w:rsidRPr="000C1E7A">
        <w:rPr>
          <w:rFonts w:ascii="Arial" w:hAnsi="Arial" w:cs="Arial"/>
        </w:rPr>
        <w:lastRenderedPageBreak/>
        <w:t>Standard 5</w:t>
      </w:r>
    </w:p>
    <w:tbl>
      <w:tblPr>
        <w:tblStyle w:val="TableGrid"/>
        <w:tblW w:w="0" w:type="auto"/>
        <w:tblLook w:val="04A0" w:firstRow="1" w:lastRow="0" w:firstColumn="1" w:lastColumn="0" w:noHBand="0" w:noVBand="1"/>
      </w:tblPr>
      <w:tblGrid>
        <w:gridCol w:w="1832"/>
        <w:gridCol w:w="6982"/>
        <w:gridCol w:w="1390"/>
      </w:tblGrid>
      <w:tr w:rsidR="00532C52" w:rsidRPr="000C1E7A" w14:paraId="5AD4DE6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F5A16D5" w14:textId="77777777" w:rsidR="00532C52" w:rsidRPr="000C1E7A" w:rsidRDefault="00532C52" w:rsidP="002D5918">
            <w:pPr>
              <w:spacing w:before="0" w:after="120" w:line="22" w:lineRule="atLeast"/>
              <w:rPr>
                <w:rFonts w:ascii="Arial" w:hAnsi="Arial" w:cs="Arial"/>
              </w:rPr>
            </w:pPr>
            <w:r w:rsidRPr="000C1E7A">
              <w:rPr>
                <w:rFonts w:ascii="Arial" w:hAnsi="Arial" w:cs="Arial"/>
              </w:rPr>
              <w:t>Organisation’s service environment</w:t>
            </w:r>
          </w:p>
        </w:tc>
        <w:tc>
          <w:tcPr>
            <w:tcW w:w="0" w:type="auto"/>
            <w:tcBorders>
              <w:left w:val="single" w:sz="4" w:space="0" w:color="auto"/>
            </w:tcBorders>
          </w:tcPr>
          <w:p w14:paraId="4E2ACBAF" w14:textId="77777777" w:rsidR="00532C52" w:rsidRPr="000C1E7A"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Compliant</w:t>
            </w:r>
          </w:p>
        </w:tc>
      </w:tr>
      <w:tr w:rsidR="00532C52" w:rsidRPr="000C1E7A" w14:paraId="7F83584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364E97D" w14:textId="77777777" w:rsidR="00532C52" w:rsidRPr="000C1E7A" w:rsidRDefault="00532C52" w:rsidP="002D5918">
            <w:pPr>
              <w:spacing w:line="22" w:lineRule="atLeast"/>
              <w:rPr>
                <w:rFonts w:ascii="Arial" w:hAnsi="Arial" w:cs="Arial"/>
                <w:color w:val="auto"/>
              </w:rPr>
            </w:pPr>
            <w:r w:rsidRPr="000C1E7A">
              <w:rPr>
                <w:rFonts w:ascii="Arial" w:hAnsi="Arial" w:cs="Arial"/>
                <w:color w:val="auto"/>
              </w:rPr>
              <w:t>Requirement 5(3)(a)</w:t>
            </w:r>
          </w:p>
        </w:tc>
        <w:tc>
          <w:tcPr>
            <w:tcW w:w="0" w:type="auto"/>
            <w:tcBorders>
              <w:right w:val="single" w:sz="4" w:space="0" w:color="auto"/>
            </w:tcBorders>
          </w:tcPr>
          <w:p w14:paraId="415E329B" w14:textId="77777777" w:rsidR="00532C52" w:rsidRPr="000C1E7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 xml:space="preserve">The service environment is welcoming and easy to understand, and optimises each consumer’s sense of belonging, independence, </w:t>
            </w:r>
            <w:r w:rsidR="00DB02ED" w:rsidRPr="000C1E7A">
              <w:rPr>
                <w:rFonts w:ascii="Arial" w:hAnsi="Arial" w:cs="Arial"/>
              </w:rPr>
              <w:t>interaction,</w:t>
            </w:r>
            <w:r w:rsidRPr="000C1E7A">
              <w:rPr>
                <w:rFonts w:ascii="Arial" w:hAnsi="Arial" w:cs="Arial"/>
              </w:rPr>
              <w:t xml:space="preserve"> and function.</w:t>
            </w:r>
          </w:p>
        </w:tc>
        <w:tc>
          <w:tcPr>
            <w:tcW w:w="0" w:type="auto"/>
            <w:tcBorders>
              <w:left w:val="single" w:sz="4" w:space="0" w:color="auto"/>
            </w:tcBorders>
          </w:tcPr>
          <w:p w14:paraId="55C8481D" w14:textId="77777777" w:rsidR="00532C52" w:rsidRPr="000C1E7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C1E7A">
              <w:rPr>
                <w:rFonts w:ascii="Arial" w:hAnsi="Arial" w:cs="Arial"/>
                <w:color w:val="auto"/>
              </w:rPr>
              <w:t>Compliant</w:t>
            </w:r>
          </w:p>
        </w:tc>
      </w:tr>
      <w:tr w:rsidR="00532C52" w:rsidRPr="000C1E7A" w14:paraId="673DD63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DE6A2A" w14:textId="77777777" w:rsidR="00532C52" w:rsidRPr="000C1E7A" w:rsidRDefault="00532C52" w:rsidP="002D5918">
            <w:pPr>
              <w:spacing w:line="22" w:lineRule="atLeast"/>
              <w:rPr>
                <w:rFonts w:ascii="Arial" w:hAnsi="Arial" w:cs="Arial"/>
                <w:color w:val="auto"/>
              </w:rPr>
            </w:pPr>
            <w:r w:rsidRPr="000C1E7A">
              <w:rPr>
                <w:rFonts w:ascii="Arial" w:hAnsi="Arial" w:cs="Arial"/>
                <w:color w:val="auto"/>
              </w:rPr>
              <w:t>Requirement 5(3)(b)</w:t>
            </w:r>
          </w:p>
        </w:tc>
        <w:tc>
          <w:tcPr>
            <w:tcW w:w="0" w:type="auto"/>
            <w:tcBorders>
              <w:right w:val="single" w:sz="4" w:space="0" w:color="auto"/>
            </w:tcBorders>
          </w:tcPr>
          <w:p w14:paraId="2B9BCD76" w14:textId="77777777" w:rsidR="00532C52" w:rsidRPr="000C1E7A"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1E7A">
              <w:rPr>
                <w:rFonts w:ascii="Arial" w:hAnsi="Arial" w:cs="Arial"/>
              </w:rPr>
              <w:t>The service environment:</w:t>
            </w:r>
          </w:p>
          <w:p w14:paraId="1325F99E" w14:textId="77777777" w:rsidR="00532C52" w:rsidRPr="000C1E7A"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0C1E7A">
              <w:rPr>
                <w:rFonts w:ascii="Arial" w:hAnsi="Arial" w:cs="Arial"/>
              </w:rPr>
              <w:t xml:space="preserve">is safe, clean, well </w:t>
            </w:r>
            <w:r w:rsidR="00DB02ED" w:rsidRPr="000C1E7A">
              <w:rPr>
                <w:rFonts w:ascii="Arial" w:hAnsi="Arial" w:cs="Arial"/>
              </w:rPr>
              <w:t>maintained,</w:t>
            </w:r>
            <w:r w:rsidRPr="000C1E7A">
              <w:rPr>
                <w:rFonts w:ascii="Arial" w:hAnsi="Arial" w:cs="Arial"/>
              </w:rPr>
              <w:t xml:space="preserve"> and comfortable; and</w:t>
            </w:r>
          </w:p>
          <w:p w14:paraId="32E5DC65" w14:textId="77777777" w:rsidR="00532C52" w:rsidRPr="000C1E7A"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0C1E7A">
              <w:rPr>
                <w:rFonts w:ascii="Arial" w:hAnsi="Arial" w:cs="Arial"/>
              </w:rPr>
              <w:t>enables consumers to move freely, both indoors and outdoors.</w:t>
            </w:r>
          </w:p>
        </w:tc>
        <w:tc>
          <w:tcPr>
            <w:tcW w:w="0" w:type="auto"/>
            <w:tcBorders>
              <w:left w:val="single" w:sz="4" w:space="0" w:color="auto"/>
            </w:tcBorders>
          </w:tcPr>
          <w:p w14:paraId="3744D8CC" w14:textId="77777777" w:rsidR="00532C52" w:rsidRPr="000C1E7A"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C1E7A">
              <w:rPr>
                <w:rFonts w:ascii="Arial" w:hAnsi="Arial" w:cs="Arial"/>
                <w:color w:val="auto"/>
              </w:rPr>
              <w:t>Compliant</w:t>
            </w:r>
          </w:p>
        </w:tc>
      </w:tr>
      <w:tr w:rsidR="00532C52" w:rsidRPr="000C1E7A" w14:paraId="5378388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4A50AA9E" w14:textId="77777777" w:rsidR="00532C52" w:rsidRPr="000C1E7A" w:rsidRDefault="00532C52" w:rsidP="002D5918">
            <w:pPr>
              <w:spacing w:line="22" w:lineRule="atLeast"/>
              <w:rPr>
                <w:rFonts w:ascii="Arial" w:hAnsi="Arial" w:cs="Arial"/>
                <w:color w:val="auto"/>
              </w:rPr>
            </w:pPr>
            <w:r w:rsidRPr="000C1E7A">
              <w:rPr>
                <w:rFonts w:ascii="Arial" w:hAnsi="Arial" w:cs="Arial"/>
                <w:color w:val="auto"/>
              </w:rPr>
              <w:t>Requirement 5(3)(c)</w:t>
            </w:r>
          </w:p>
        </w:tc>
        <w:tc>
          <w:tcPr>
            <w:tcW w:w="0" w:type="auto"/>
            <w:tcBorders>
              <w:right w:val="single" w:sz="4" w:space="0" w:color="auto"/>
            </w:tcBorders>
          </w:tcPr>
          <w:p w14:paraId="13AE3BAE" w14:textId="77777777" w:rsidR="00532C52" w:rsidRPr="000C1E7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 xml:space="preserve">Furniture, </w:t>
            </w:r>
            <w:r w:rsidR="00DB02ED" w:rsidRPr="000C1E7A">
              <w:rPr>
                <w:rFonts w:ascii="Arial" w:hAnsi="Arial" w:cs="Arial"/>
              </w:rPr>
              <w:t>fittings,</w:t>
            </w:r>
            <w:r w:rsidRPr="000C1E7A">
              <w:rPr>
                <w:rFonts w:ascii="Arial" w:hAnsi="Arial" w:cs="Arial"/>
              </w:rPr>
              <w:t xml:space="preserve"> and equipment are safe, clean, well maintained and suitable for the consumer.</w:t>
            </w:r>
          </w:p>
        </w:tc>
        <w:tc>
          <w:tcPr>
            <w:tcW w:w="0" w:type="auto"/>
            <w:tcBorders>
              <w:left w:val="single" w:sz="4" w:space="0" w:color="auto"/>
            </w:tcBorders>
          </w:tcPr>
          <w:p w14:paraId="1E34323E" w14:textId="77777777" w:rsidR="00532C52" w:rsidRPr="000C1E7A" w:rsidRDefault="00532C52" w:rsidP="00D60F2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C1E7A">
              <w:rPr>
                <w:rFonts w:ascii="Arial" w:hAnsi="Arial" w:cs="Arial"/>
                <w:color w:val="auto"/>
              </w:rPr>
              <w:t>Compliant</w:t>
            </w:r>
          </w:p>
        </w:tc>
      </w:tr>
    </w:tbl>
    <w:p w14:paraId="461E9D17" w14:textId="77777777" w:rsidR="00E206F2" w:rsidRPr="000C1E7A" w:rsidRDefault="00E206F2" w:rsidP="00341026">
      <w:pPr>
        <w:pStyle w:val="Heading2"/>
        <w:spacing w:before="120" w:after="120" w:line="22" w:lineRule="atLeast"/>
        <w:rPr>
          <w:rFonts w:ascii="Arial" w:hAnsi="Arial" w:cs="Arial"/>
        </w:rPr>
      </w:pPr>
      <w:r w:rsidRPr="000C1E7A">
        <w:rPr>
          <w:rFonts w:ascii="Arial" w:hAnsi="Arial" w:cs="Arial"/>
        </w:rPr>
        <w:t>Findings</w:t>
      </w:r>
    </w:p>
    <w:p w14:paraId="1F7D5EB6" w14:textId="77777777" w:rsidR="00CE6D1F" w:rsidRPr="000C1E7A" w:rsidRDefault="00225A2C" w:rsidP="00225A2C">
      <w:pPr>
        <w:rPr>
          <w:rFonts w:ascii="Arial" w:hAnsi="Arial" w:cs="Arial"/>
        </w:rPr>
      </w:pPr>
      <w:r w:rsidRPr="000C1E7A">
        <w:rPr>
          <w:rFonts w:ascii="Arial" w:hAnsi="Arial" w:cs="Arial"/>
        </w:rPr>
        <w:t>Consumers said the</w:t>
      </w:r>
      <w:r w:rsidR="00FE441F">
        <w:rPr>
          <w:rFonts w:ascii="Arial" w:hAnsi="Arial" w:cs="Arial"/>
        </w:rPr>
        <w:t xml:space="preserve"> service environment was welcoming, easy to navigate, had pleasant outdoor areas and they </w:t>
      </w:r>
      <w:r w:rsidRPr="000C1E7A">
        <w:rPr>
          <w:rFonts w:ascii="Arial" w:hAnsi="Arial" w:cs="Arial"/>
        </w:rPr>
        <w:t>felt at home in the service</w:t>
      </w:r>
      <w:r w:rsidR="00C6405A" w:rsidRPr="000C1E7A">
        <w:rPr>
          <w:rFonts w:ascii="Arial" w:hAnsi="Arial" w:cs="Arial"/>
        </w:rPr>
        <w:t xml:space="preserve">. </w:t>
      </w:r>
      <w:r w:rsidR="00CE6D1F" w:rsidRPr="000C1E7A">
        <w:rPr>
          <w:rFonts w:ascii="Arial" w:hAnsi="Arial" w:cs="Arial"/>
        </w:rPr>
        <w:t xml:space="preserve">Consumers </w:t>
      </w:r>
      <w:r w:rsidR="005954A6" w:rsidRPr="000C1E7A">
        <w:rPr>
          <w:rFonts w:ascii="Arial" w:hAnsi="Arial" w:cs="Arial"/>
        </w:rPr>
        <w:t xml:space="preserve">said the service was kept clean and the </w:t>
      </w:r>
      <w:r w:rsidR="007B79C6" w:rsidRPr="000C1E7A">
        <w:rPr>
          <w:rFonts w:ascii="Arial" w:hAnsi="Arial" w:cs="Arial"/>
        </w:rPr>
        <w:t>repair person</w:t>
      </w:r>
      <w:r w:rsidR="005954A6" w:rsidRPr="000C1E7A">
        <w:rPr>
          <w:rFonts w:ascii="Arial" w:hAnsi="Arial" w:cs="Arial"/>
        </w:rPr>
        <w:t xml:space="preserve"> on site always made sure things were in good order.</w:t>
      </w:r>
      <w:r w:rsidR="00DC4460" w:rsidRPr="000C1E7A">
        <w:rPr>
          <w:rFonts w:ascii="Arial" w:hAnsi="Arial" w:cs="Arial"/>
        </w:rPr>
        <w:t xml:space="preserve"> Consumers and representatives advised the furniture and fittings were kept clean and maintained to a good standard.</w:t>
      </w:r>
    </w:p>
    <w:p w14:paraId="27A7406A" w14:textId="77777777" w:rsidR="00225A2C" w:rsidRPr="000C1E7A" w:rsidRDefault="00225A2C" w:rsidP="00225A2C">
      <w:pPr>
        <w:rPr>
          <w:rFonts w:ascii="Arial" w:hAnsi="Arial" w:cs="Arial"/>
        </w:rPr>
      </w:pPr>
      <w:r w:rsidRPr="000C1E7A">
        <w:rPr>
          <w:rFonts w:ascii="Arial" w:hAnsi="Arial" w:cs="Arial"/>
        </w:rPr>
        <w:t xml:space="preserve">Staff described features of the environment designed to encourage and support consumers </w:t>
      </w:r>
      <w:r w:rsidR="00FE441F">
        <w:rPr>
          <w:rFonts w:ascii="Arial" w:hAnsi="Arial" w:cs="Arial"/>
        </w:rPr>
        <w:t xml:space="preserve">to </w:t>
      </w:r>
      <w:r w:rsidR="00760C0C" w:rsidRPr="000C1E7A">
        <w:rPr>
          <w:rFonts w:ascii="Arial" w:hAnsi="Arial" w:cs="Arial"/>
        </w:rPr>
        <w:t>move about freely</w:t>
      </w:r>
      <w:r w:rsidRPr="000C1E7A">
        <w:rPr>
          <w:rFonts w:ascii="Arial" w:hAnsi="Arial" w:cs="Arial"/>
        </w:rPr>
        <w:t xml:space="preserve">. </w:t>
      </w:r>
      <w:r w:rsidR="00AA6D01" w:rsidRPr="000C1E7A">
        <w:rPr>
          <w:rFonts w:ascii="Arial" w:hAnsi="Arial" w:cs="Arial"/>
        </w:rPr>
        <w:t xml:space="preserve">Staff gave details </w:t>
      </w:r>
      <w:r w:rsidR="00755DD0" w:rsidRPr="000C1E7A">
        <w:rPr>
          <w:rFonts w:ascii="Arial" w:hAnsi="Arial" w:cs="Arial"/>
        </w:rPr>
        <w:t xml:space="preserve">of </w:t>
      </w:r>
      <w:r w:rsidR="006A112A" w:rsidRPr="000C1E7A">
        <w:rPr>
          <w:rFonts w:ascii="Arial" w:hAnsi="Arial" w:cs="Arial"/>
        </w:rPr>
        <w:t>strategies and methods they use</w:t>
      </w:r>
      <w:r w:rsidR="00FE441F">
        <w:rPr>
          <w:rFonts w:ascii="Arial" w:hAnsi="Arial" w:cs="Arial"/>
        </w:rPr>
        <w:t>d</w:t>
      </w:r>
      <w:r w:rsidR="006A112A" w:rsidRPr="000C1E7A">
        <w:rPr>
          <w:rFonts w:ascii="Arial" w:hAnsi="Arial" w:cs="Arial"/>
        </w:rPr>
        <w:t xml:space="preserve"> to ensure visitors fe</w:t>
      </w:r>
      <w:r w:rsidR="00FE441F">
        <w:rPr>
          <w:rFonts w:ascii="Arial" w:hAnsi="Arial" w:cs="Arial"/>
        </w:rPr>
        <w:t xml:space="preserve">lt </w:t>
      </w:r>
      <w:r w:rsidR="006A112A" w:rsidRPr="000C1E7A">
        <w:rPr>
          <w:rFonts w:ascii="Arial" w:hAnsi="Arial" w:cs="Arial"/>
        </w:rPr>
        <w:t xml:space="preserve">welcome and how this made consumers feel more comfortable. </w:t>
      </w:r>
      <w:r w:rsidRPr="000C1E7A">
        <w:rPr>
          <w:rFonts w:ascii="Arial" w:hAnsi="Arial" w:cs="Arial"/>
        </w:rPr>
        <w:t xml:space="preserve">Staff </w:t>
      </w:r>
      <w:r w:rsidR="00D3208D" w:rsidRPr="000C1E7A">
        <w:rPr>
          <w:rFonts w:ascii="Arial" w:hAnsi="Arial" w:cs="Arial"/>
        </w:rPr>
        <w:t xml:space="preserve">described </w:t>
      </w:r>
      <w:r w:rsidRPr="000C1E7A">
        <w:rPr>
          <w:rFonts w:ascii="Arial" w:hAnsi="Arial" w:cs="Arial"/>
        </w:rPr>
        <w:t xml:space="preserve">processes and procedures for ensuring equipment was maintained and kept in good condition, </w:t>
      </w:r>
      <w:r w:rsidR="00FE441F">
        <w:rPr>
          <w:rFonts w:ascii="Arial" w:hAnsi="Arial" w:cs="Arial"/>
        </w:rPr>
        <w:t xml:space="preserve">which </w:t>
      </w:r>
      <w:r w:rsidRPr="000C1E7A">
        <w:rPr>
          <w:rFonts w:ascii="Arial" w:hAnsi="Arial" w:cs="Arial"/>
        </w:rPr>
        <w:t>included regular maintenance a</w:t>
      </w:r>
      <w:r w:rsidR="00FE441F">
        <w:rPr>
          <w:rFonts w:ascii="Arial" w:hAnsi="Arial" w:cs="Arial"/>
        </w:rPr>
        <w:t>nd</w:t>
      </w:r>
      <w:r w:rsidRPr="000C1E7A">
        <w:rPr>
          <w:rFonts w:ascii="Arial" w:hAnsi="Arial" w:cs="Arial"/>
        </w:rPr>
        <w:t xml:space="preserve"> reactive repairs. Staff confirmed there was enough equipment in the service for </w:t>
      </w:r>
      <w:r w:rsidR="00FE441F">
        <w:rPr>
          <w:rFonts w:ascii="Arial" w:hAnsi="Arial" w:cs="Arial"/>
        </w:rPr>
        <w:t>their requirements and</w:t>
      </w:r>
      <w:r w:rsidRPr="000C1E7A">
        <w:rPr>
          <w:rFonts w:ascii="Arial" w:hAnsi="Arial" w:cs="Arial"/>
        </w:rPr>
        <w:t xml:space="preserve"> proper cleaning processes were followed before and after </w:t>
      </w:r>
      <w:r w:rsidR="00A861DC" w:rsidRPr="000C1E7A">
        <w:rPr>
          <w:rFonts w:ascii="Arial" w:hAnsi="Arial" w:cs="Arial"/>
        </w:rPr>
        <w:t>use.</w:t>
      </w:r>
      <w:r w:rsidRPr="000C1E7A">
        <w:rPr>
          <w:rFonts w:ascii="Arial" w:hAnsi="Arial" w:cs="Arial"/>
        </w:rPr>
        <w:t xml:space="preserve"> </w:t>
      </w:r>
    </w:p>
    <w:p w14:paraId="565EE33F" w14:textId="77777777" w:rsidR="00225A2C" w:rsidRPr="000C1E7A" w:rsidRDefault="00225A2C" w:rsidP="00225A2C">
      <w:pPr>
        <w:rPr>
          <w:rFonts w:ascii="Arial" w:hAnsi="Arial" w:cs="Arial"/>
        </w:rPr>
      </w:pPr>
      <w:r w:rsidRPr="000C1E7A">
        <w:rPr>
          <w:rFonts w:ascii="Arial" w:hAnsi="Arial" w:cs="Arial"/>
        </w:rPr>
        <w:t>The service</w:t>
      </w:r>
      <w:r w:rsidR="00FE441F">
        <w:rPr>
          <w:rFonts w:ascii="Arial" w:hAnsi="Arial" w:cs="Arial"/>
        </w:rPr>
        <w:t>’s</w:t>
      </w:r>
      <w:r w:rsidRPr="000C1E7A">
        <w:rPr>
          <w:rFonts w:ascii="Arial" w:hAnsi="Arial" w:cs="Arial"/>
        </w:rPr>
        <w:t xml:space="preserve"> </w:t>
      </w:r>
      <w:r w:rsidR="00C07C93" w:rsidRPr="000C1E7A">
        <w:rPr>
          <w:rFonts w:ascii="Arial" w:hAnsi="Arial" w:cs="Arial"/>
        </w:rPr>
        <w:t>welcoming environment allow</w:t>
      </w:r>
      <w:r w:rsidR="00F769FB" w:rsidRPr="000C1E7A">
        <w:rPr>
          <w:rFonts w:ascii="Arial" w:hAnsi="Arial" w:cs="Arial"/>
        </w:rPr>
        <w:t>ed</w:t>
      </w:r>
      <w:r w:rsidR="00C07C93" w:rsidRPr="000C1E7A">
        <w:rPr>
          <w:rFonts w:ascii="Arial" w:hAnsi="Arial" w:cs="Arial"/>
        </w:rPr>
        <w:t xml:space="preserve"> for</w:t>
      </w:r>
      <w:r w:rsidRPr="000C1E7A">
        <w:rPr>
          <w:rFonts w:ascii="Arial" w:hAnsi="Arial" w:cs="Arial"/>
        </w:rPr>
        <w:t xml:space="preserve"> freedom of movement</w:t>
      </w:r>
      <w:r w:rsidR="00FE441F">
        <w:rPr>
          <w:rFonts w:ascii="Arial" w:hAnsi="Arial" w:cs="Arial"/>
        </w:rPr>
        <w:t xml:space="preserve"> and</w:t>
      </w:r>
      <w:r w:rsidRPr="000C1E7A">
        <w:rPr>
          <w:rFonts w:ascii="Arial" w:hAnsi="Arial" w:cs="Arial"/>
        </w:rPr>
        <w:t xml:space="preserve"> independence, as well as a feeling of safety for consumers.</w:t>
      </w:r>
      <w:r w:rsidR="000B0BFA" w:rsidRPr="000C1E7A">
        <w:rPr>
          <w:rFonts w:ascii="Arial" w:hAnsi="Arial" w:cs="Arial"/>
        </w:rPr>
        <w:t xml:space="preserve"> </w:t>
      </w:r>
      <w:r w:rsidR="0089000F" w:rsidRPr="000C1E7A">
        <w:rPr>
          <w:rFonts w:ascii="Arial" w:hAnsi="Arial" w:cs="Arial"/>
        </w:rPr>
        <w:t xml:space="preserve">Processes were in place to encourage visitors and make them welcome at any time of day. </w:t>
      </w:r>
      <w:r w:rsidR="00B6409A" w:rsidRPr="000C1E7A">
        <w:rPr>
          <w:rFonts w:ascii="Arial" w:hAnsi="Arial" w:cs="Arial"/>
        </w:rPr>
        <w:t xml:space="preserve">The service was designed with dementia care principles and </w:t>
      </w:r>
      <w:r w:rsidR="004008F9">
        <w:rPr>
          <w:rFonts w:ascii="Arial" w:hAnsi="Arial" w:cs="Arial"/>
        </w:rPr>
        <w:t xml:space="preserve">design </w:t>
      </w:r>
      <w:r w:rsidR="00B6409A" w:rsidRPr="000C1E7A">
        <w:rPr>
          <w:rFonts w:ascii="Arial" w:hAnsi="Arial" w:cs="Arial"/>
        </w:rPr>
        <w:t>features accommodate</w:t>
      </w:r>
      <w:r w:rsidR="004008F9">
        <w:rPr>
          <w:rFonts w:ascii="Arial" w:hAnsi="Arial" w:cs="Arial"/>
        </w:rPr>
        <w:t>d</w:t>
      </w:r>
      <w:r w:rsidR="00B6409A" w:rsidRPr="000C1E7A">
        <w:rPr>
          <w:rFonts w:ascii="Arial" w:hAnsi="Arial" w:cs="Arial"/>
        </w:rPr>
        <w:t xml:space="preserve"> consumers of varying physical and cognitive ability. </w:t>
      </w:r>
      <w:r w:rsidR="000B0BFA" w:rsidRPr="000C1E7A">
        <w:rPr>
          <w:rFonts w:ascii="Arial" w:hAnsi="Arial" w:cs="Arial"/>
        </w:rPr>
        <w:t xml:space="preserve">The </w:t>
      </w:r>
      <w:r w:rsidR="004008F9">
        <w:rPr>
          <w:rFonts w:ascii="Arial" w:hAnsi="Arial" w:cs="Arial"/>
        </w:rPr>
        <w:t>A</w:t>
      </w:r>
      <w:r w:rsidR="000B0BFA" w:rsidRPr="000C1E7A">
        <w:rPr>
          <w:rFonts w:ascii="Arial" w:hAnsi="Arial" w:cs="Arial"/>
        </w:rPr>
        <w:t xml:space="preserve">ssessment </w:t>
      </w:r>
      <w:r w:rsidR="004008F9">
        <w:rPr>
          <w:rFonts w:ascii="Arial" w:hAnsi="Arial" w:cs="Arial"/>
        </w:rPr>
        <w:t>T</w:t>
      </w:r>
      <w:r w:rsidR="000B0BFA" w:rsidRPr="000C1E7A">
        <w:rPr>
          <w:rFonts w:ascii="Arial" w:hAnsi="Arial" w:cs="Arial"/>
        </w:rPr>
        <w:t xml:space="preserve">eam saw </w:t>
      </w:r>
      <w:r w:rsidRPr="000C1E7A">
        <w:rPr>
          <w:rFonts w:ascii="Arial" w:hAnsi="Arial" w:cs="Arial"/>
        </w:rPr>
        <w:t xml:space="preserve">maintenance logs and schedules </w:t>
      </w:r>
      <w:r w:rsidR="004008F9">
        <w:rPr>
          <w:rFonts w:ascii="Arial" w:hAnsi="Arial" w:cs="Arial"/>
        </w:rPr>
        <w:t>which no</w:t>
      </w:r>
      <w:r w:rsidRPr="000C1E7A">
        <w:rPr>
          <w:rFonts w:ascii="Arial" w:hAnsi="Arial" w:cs="Arial"/>
        </w:rPr>
        <w:t>t</w:t>
      </w:r>
      <w:r w:rsidR="004008F9">
        <w:rPr>
          <w:rFonts w:ascii="Arial" w:hAnsi="Arial" w:cs="Arial"/>
        </w:rPr>
        <w:t>ed</w:t>
      </w:r>
      <w:r w:rsidRPr="000C1E7A">
        <w:rPr>
          <w:rFonts w:ascii="Arial" w:hAnsi="Arial" w:cs="Arial"/>
        </w:rPr>
        <w:t xml:space="preserve"> maintenance issues </w:t>
      </w:r>
      <w:r w:rsidR="004008F9">
        <w:rPr>
          <w:rFonts w:ascii="Arial" w:hAnsi="Arial" w:cs="Arial"/>
        </w:rPr>
        <w:t>were addressed</w:t>
      </w:r>
      <w:r w:rsidR="000B0BFA" w:rsidRPr="000C1E7A">
        <w:rPr>
          <w:rFonts w:ascii="Arial" w:hAnsi="Arial" w:cs="Arial"/>
        </w:rPr>
        <w:t xml:space="preserve"> promptly</w:t>
      </w:r>
      <w:r w:rsidR="00B6409A" w:rsidRPr="000C1E7A">
        <w:rPr>
          <w:rFonts w:ascii="Arial" w:hAnsi="Arial" w:cs="Arial"/>
        </w:rPr>
        <w:t xml:space="preserve"> and regular cleaning and repairs were completed</w:t>
      </w:r>
      <w:r w:rsidRPr="000C1E7A">
        <w:rPr>
          <w:rFonts w:ascii="Arial" w:hAnsi="Arial" w:cs="Arial"/>
        </w:rPr>
        <w:t>.</w:t>
      </w:r>
    </w:p>
    <w:p w14:paraId="1140BF55" w14:textId="77777777" w:rsidR="00E206F2" w:rsidRPr="000C1E7A" w:rsidRDefault="003C3B5A" w:rsidP="00EC368A">
      <w:pPr>
        <w:rPr>
          <w:rFonts w:ascii="Arial" w:hAnsi="Arial" w:cs="Arial"/>
        </w:rPr>
      </w:pPr>
      <w:r w:rsidRPr="000C1E7A">
        <w:rPr>
          <w:rFonts w:ascii="Arial" w:hAnsi="Arial" w:cs="Arial"/>
          <w:color w:val="FF0000"/>
        </w:rPr>
        <w:br w:type="page"/>
      </w:r>
      <w:r w:rsidR="00E206F2" w:rsidRPr="000C1E7A">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0C1E7A" w14:paraId="3E8E4DD2"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BF8D261" w14:textId="77777777" w:rsidR="00532C52" w:rsidRPr="000C1E7A" w:rsidRDefault="00532C52" w:rsidP="002D5918">
            <w:pPr>
              <w:spacing w:before="0" w:after="120" w:line="22" w:lineRule="atLeast"/>
              <w:rPr>
                <w:rFonts w:ascii="Arial" w:hAnsi="Arial" w:cs="Arial"/>
              </w:rPr>
            </w:pPr>
            <w:r w:rsidRPr="000C1E7A">
              <w:rPr>
                <w:rFonts w:ascii="Arial" w:hAnsi="Arial" w:cs="Arial"/>
              </w:rPr>
              <w:t>Feedback and complaints</w:t>
            </w:r>
          </w:p>
        </w:tc>
        <w:tc>
          <w:tcPr>
            <w:tcW w:w="0" w:type="auto"/>
          </w:tcPr>
          <w:p w14:paraId="13ABBD6A" w14:textId="77777777" w:rsidR="00532C52" w:rsidRPr="000C1E7A"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Compliant</w:t>
            </w:r>
          </w:p>
        </w:tc>
      </w:tr>
      <w:tr w:rsidR="00532C52" w:rsidRPr="000C1E7A" w14:paraId="0BB6915E"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44C419C" w14:textId="77777777" w:rsidR="00532C52" w:rsidRPr="000C1E7A" w:rsidRDefault="00532C52" w:rsidP="002D5918">
            <w:pPr>
              <w:spacing w:line="22" w:lineRule="atLeast"/>
              <w:rPr>
                <w:rFonts w:ascii="Arial" w:hAnsi="Arial" w:cs="Arial"/>
                <w:color w:val="auto"/>
              </w:rPr>
            </w:pPr>
            <w:r w:rsidRPr="000C1E7A">
              <w:rPr>
                <w:rFonts w:ascii="Arial" w:hAnsi="Arial" w:cs="Arial"/>
                <w:color w:val="auto"/>
              </w:rPr>
              <w:t>Requirement 6(3)(a)</w:t>
            </w:r>
          </w:p>
        </w:tc>
        <w:tc>
          <w:tcPr>
            <w:tcW w:w="0" w:type="auto"/>
            <w:tcBorders>
              <w:right w:val="single" w:sz="4" w:space="0" w:color="auto"/>
            </w:tcBorders>
          </w:tcPr>
          <w:p w14:paraId="2C7DF316" w14:textId="77777777" w:rsidR="00532C52" w:rsidRPr="000C1E7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6E35EBE" w14:textId="77777777" w:rsidR="00532C52" w:rsidRPr="000C1E7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C1E7A">
              <w:rPr>
                <w:rFonts w:ascii="Arial" w:hAnsi="Arial" w:cs="Arial"/>
                <w:color w:val="auto"/>
              </w:rPr>
              <w:t>Compliant</w:t>
            </w:r>
          </w:p>
        </w:tc>
      </w:tr>
      <w:tr w:rsidR="00532C52" w:rsidRPr="000C1E7A" w14:paraId="5B1F5FE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F37DD0" w14:textId="77777777" w:rsidR="00532C52" w:rsidRPr="000C1E7A" w:rsidRDefault="00532C52" w:rsidP="002D5918">
            <w:pPr>
              <w:spacing w:line="22" w:lineRule="atLeast"/>
              <w:rPr>
                <w:rFonts w:ascii="Arial" w:hAnsi="Arial" w:cs="Arial"/>
                <w:color w:val="auto"/>
              </w:rPr>
            </w:pPr>
            <w:r w:rsidRPr="000C1E7A">
              <w:rPr>
                <w:rFonts w:ascii="Arial" w:hAnsi="Arial" w:cs="Arial"/>
                <w:color w:val="auto"/>
              </w:rPr>
              <w:t>Requirement 6(3)(b)</w:t>
            </w:r>
          </w:p>
        </w:tc>
        <w:tc>
          <w:tcPr>
            <w:tcW w:w="0" w:type="auto"/>
            <w:tcBorders>
              <w:right w:val="single" w:sz="4" w:space="0" w:color="auto"/>
            </w:tcBorders>
          </w:tcPr>
          <w:p w14:paraId="192E9D62" w14:textId="77777777" w:rsidR="00532C52" w:rsidRPr="000C1E7A"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1E7A">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2C588627" w14:textId="77777777" w:rsidR="00532C52" w:rsidRPr="000C1E7A"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C1E7A">
              <w:rPr>
                <w:rFonts w:ascii="Arial" w:hAnsi="Arial" w:cs="Arial"/>
                <w:color w:val="auto"/>
              </w:rPr>
              <w:t>Compliant</w:t>
            </w:r>
          </w:p>
        </w:tc>
      </w:tr>
      <w:tr w:rsidR="00532C52" w:rsidRPr="000C1E7A" w14:paraId="4F31A6F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DB01E87" w14:textId="77777777" w:rsidR="00532C52" w:rsidRPr="000C1E7A" w:rsidRDefault="00532C52" w:rsidP="002D5918">
            <w:pPr>
              <w:spacing w:line="22" w:lineRule="atLeast"/>
              <w:rPr>
                <w:rFonts w:ascii="Arial" w:hAnsi="Arial" w:cs="Arial"/>
                <w:color w:val="auto"/>
              </w:rPr>
            </w:pPr>
            <w:r w:rsidRPr="000C1E7A">
              <w:rPr>
                <w:rFonts w:ascii="Arial" w:hAnsi="Arial" w:cs="Arial"/>
                <w:color w:val="auto"/>
              </w:rPr>
              <w:t>Requirement 6(3)(c)</w:t>
            </w:r>
          </w:p>
        </w:tc>
        <w:tc>
          <w:tcPr>
            <w:tcW w:w="0" w:type="auto"/>
            <w:tcBorders>
              <w:right w:val="single" w:sz="4" w:space="0" w:color="auto"/>
            </w:tcBorders>
          </w:tcPr>
          <w:p w14:paraId="488FFE8E" w14:textId="77777777" w:rsidR="00532C52" w:rsidRPr="000C1E7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7255B6F" w14:textId="77777777" w:rsidR="00532C52" w:rsidRPr="000C1E7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C1E7A">
              <w:rPr>
                <w:rFonts w:ascii="Arial" w:hAnsi="Arial" w:cs="Arial"/>
                <w:color w:val="auto"/>
              </w:rPr>
              <w:t>Compliant</w:t>
            </w:r>
          </w:p>
        </w:tc>
      </w:tr>
      <w:tr w:rsidR="00532C52" w:rsidRPr="000C1E7A" w14:paraId="3C1CEFE3"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3EDF0BF3" w14:textId="77777777" w:rsidR="00532C52" w:rsidRPr="000C1E7A" w:rsidRDefault="00532C52" w:rsidP="002D5918">
            <w:pPr>
              <w:spacing w:line="22" w:lineRule="atLeast"/>
              <w:rPr>
                <w:rFonts w:ascii="Arial" w:hAnsi="Arial" w:cs="Arial"/>
                <w:color w:val="auto"/>
              </w:rPr>
            </w:pPr>
            <w:r w:rsidRPr="000C1E7A">
              <w:rPr>
                <w:rFonts w:ascii="Arial" w:hAnsi="Arial" w:cs="Arial"/>
                <w:color w:val="auto"/>
              </w:rPr>
              <w:t>Requirement 6(3)(d)</w:t>
            </w:r>
          </w:p>
        </w:tc>
        <w:tc>
          <w:tcPr>
            <w:tcW w:w="0" w:type="auto"/>
            <w:tcBorders>
              <w:right w:val="single" w:sz="4" w:space="0" w:color="auto"/>
            </w:tcBorders>
          </w:tcPr>
          <w:p w14:paraId="0DDA484A" w14:textId="77777777" w:rsidR="00532C52" w:rsidRPr="000C1E7A"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1E7A">
              <w:rPr>
                <w:rFonts w:ascii="Arial" w:hAnsi="Arial" w:cs="Arial"/>
              </w:rPr>
              <w:t>Feedback and complaints are reviewed and used to improve the quality of care and services.</w:t>
            </w:r>
          </w:p>
        </w:tc>
        <w:tc>
          <w:tcPr>
            <w:tcW w:w="0" w:type="auto"/>
            <w:tcBorders>
              <w:left w:val="single" w:sz="4" w:space="0" w:color="auto"/>
            </w:tcBorders>
          </w:tcPr>
          <w:p w14:paraId="0A13FEA7" w14:textId="77777777" w:rsidR="00532C52" w:rsidRPr="000C1E7A"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C1E7A">
              <w:rPr>
                <w:rFonts w:ascii="Arial" w:hAnsi="Arial" w:cs="Arial"/>
                <w:color w:val="auto"/>
              </w:rPr>
              <w:t>Compliant</w:t>
            </w:r>
          </w:p>
        </w:tc>
      </w:tr>
    </w:tbl>
    <w:p w14:paraId="3D2B992D" w14:textId="77777777" w:rsidR="00E206F2" w:rsidRPr="000C1E7A" w:rsidRDefault="00E206F2" w:rsidP="00173B92">
      <w:pPr>
        <w:pStyle w:val="Heading2"/>
        <w:spacing w:before="120" w:after="120" w:line="22" w:lineRule="atLeast"/>
        <w:rPr>
          <w:rFonts w:ascii="Arial" w:hAnsi="Arial" w:cs="Arial"/>
        </w:rPr>
      </w:pPr>
      <w:r w:rsidRPr="000C1E7A">
        <w:rPr>
          <w:rFonts w:ascii="Arial" w:hAnsi="Arial" w:cs="Arial"/>
        </w:rPr>
        <w:t>Findings</w:t>
      </w:r>
    </w:p>
    <w:p w14:paraId="4CA038A6" w14:textId="77777777" w:rsidR="004F196A" w:rsidRPr="000C1E7A" w:rsidRDefault="00FF4625" w:rsidP="004F196A">
      <w:pPr>
        <w:rPr>
          <w:rFonts w:ascii="Arial" w:hAnsi="Arial" w:cs="Arial"/>
        </w:rPr>
      </w:pPr>
      <w:r w:rsidRPr="000C1E7A">
        <w:rPr>
          <w:rFonts w:ascii="Arial" w:hAnsi="Arial" w:cs="Arial"/>
        </w:rPr>
        <w:t xml:space="preserve">Consumers and their representatives </w:t>
      </w:r>
      <w:r w:rsidR="004008F9">
        <w:rPr>
          <w:rFonts w:ascii="Arial" w:hAnsi="Arial" w:cs="Arial"/>
        </w:rPr>
        <w:t>advised</w:t>
      </w:r>
      <w:r w:rsidRPr="000C1E7A">
        <w:rPr>
          <w:rFonts w:ascii="Arial" w:hAnsi="Arial" w:cs="Arial"/>
        </w:rPr>
        <w:t xml:space="preserve"> they </w:t>
      </w:r>
      <w:r w:rsidR="004008F9">
        <w:rPr>
          <w:rFonts w:ascii="Arial" w:hAnsi="Arial" w:cs="Arial"/>
        </w:rPr>
        <w:t>were</w:t>
      </w:r>
      <w:r w:rsidRPr="000C1E7A">
        <w:rPr>
          <w:rFonts w:ascii="Arial" w:hAnsi="Arial" w:cs="Arial"/>
        </w:rPr>
        <w:t xml:space="preserve"> comfortable </w:t>
      </w:r>
      <w:r w:rsidR="004008F9">
        <w:rPr>
          <w:rFonts w:ascii="Arial" w:hAnsi="Arial" w:cs="Arial"/>
        </w:rPr>
        <w:t>with</w:t>
      </w:r>
      <w:r w:rsidRPr="000C1E7A">
        <w:rPr>
          <w:rFonts w:ascii="Arial" w:hAnsi="Arial" w:cs="Arial"/>
        </w:rPr>
        <w:t xml:space="preserve"> providing feedback and making complaints</w:t>
      </w:r>
      <w:r w:rsidR="004008F9">
        <w:rPr>
          <w:rFonts w:ascii="Arial" w:hAnsi="Arial" w:cs="Arial"/>
        </w:rPr>
        <w:t xml:space="preserve"> and provided examples of</w:t>
      </w:r>
      <w:r w:rsidR="000737BB" w:rsidRPr="000C1E7A">
        <w:rPr>
          <w:rFonts w:ascii="Arial" w:hAnsi="Arial" w:cs="Arial"/>
        </w:rPr>
        <w:t xml:space="preserve"> improvements </w:t>
      </w:r>
      <w:r w:rsidR="004008F9">
        <w:rPr>
          <w:rFonts w:ascii="Arial" w:hAnsi="Arial" w:cs="Arial"/>
        </w:rPr>
        <w:t xml:space="preserve">resulting </w:t>
      </w:r>
      <w:r w:rsidR="000737BB" w:rsidRPr="000C1E7A">
        <w:rPr>
          <w:rFonts w:ascii="Arial" w:hAnsi="Arial" w:cs="Arial"/>
        </w:rPr>
        <w:t xml:space="preserve">from their feedback and changes made </w:t>
      </w:r>
      <w:proofErr w:type="gramStart"/>
      <w:r w:rsidR="000737BB" w:rsidRPr="000C1E7A">
        <w:rPr>
          <w:rFonts w:ascii="Arial" w:hAnsi="Arial" w:cs="Arial"/>
        </w:rPr>
        <w:t xml:space="preserve">as a result </w:t>
      </w:r>
      <w:r w:rsidR="0031107D" w:rsidRPr="000C1E7A">
        <w:rPr>
          <w:rFonts w:ascii="Arial" w:hAnsi="Arial" w:cs="Arial"/>
        </w:rPr>
        <w:t>of</w:t>
      </w:r>
      <w:proofErr w:type="gramEnd"/>
      <w:r w:rsidR="0031107D" w:rsidRPr="000C1E7A">
        <w:rPr>
          <w:rFonts w:ascii="Arial" w:hAnsi="Arial" w:cs="Arial"/>
        </w:rPr>
        <w:t xml:space="preserve"> </w:t>
      </w:r>
      <w:r w:rsidR="00EA41D5" w:rsidRPr="000C1E7A">
        <w:rPr>
          <w:rFonts w:ascii="Arial" w:hAnsi="Arial" w:cs="Arial"/>
        </w:rPr>
        <w:t xml:space="preserve">complaints. Consumers confirmed they </w:t>
      </w:r>
      <w:r w:rsidR="004008F9">
        <w:rPr>
          <w:rFonts w:ascii="Arial" w:hAnsi="Arial" w:cs="Arial"/>
        </w:rPr>
        <w:t>were</w:t>
      </w:r>
      <w:r w:rsidR="000343FF" w:rsidRPr="000C1E7A">
        <w:rPr>
          <w:rFonts w:ascii="Arial" w:hAnsi="Arial" w:cs="Arial"/>
        </w:rPr>
        <w:t xml:space="preserve"> given ample</w:t>
      </w:r>
      <w:r w:rsidR="004008F9">
        <w:rPr>
          <w:rFonts w:ascii="Arial" w:hAnsi="Arial" w:cs="Arial"/>
        </w:rPr>
        <w:t xml:space="preserve"> </w:t>
      </w:r>
      <w:r w:rsidR="000343FF" w:rsidRPr="000C1E7A">
        <w:rPr>
          <w:rFonts w:ascii="Arial" w:hAnsi="Arial" w:cs="Arial"/>
        </w:rPr>
        <w:t xml:space="preserve">opportunities to express themselves in relation to the care and services they </w:t>
      </w:r>
      <w:r w:rsidR="00FB354B" w:rsidRPr="000C1E7A">
        <w:rPr>
          <w:rFonts w:ascii="Arial" w:hAnsi="Arial" w:cs="Arial"/>
        </w:rPr>
        <w:t>receive</w:t>
      </w:r>
      <w:r w:rsidR="004008F9">
        <w:rPr>
          <w:rFonts w:ascii="Arial" w:hAnsi="Arial" w:cs="Arial"/>
        </w:rPr>
        <w:t>d</w:t>
      </w:r>
      <w:r w:rsidR="00FB354B" w:rsidRPr="000C1E7A">
        <w:rPr>
          <w:rFonts w:ascii="Arial" w:hAnsi="Arial" w:cs="Arial"/>
        </w:rPr>
        <w:t xml:space="preserve"> and </w:t>
      </w:r>
      <w:r w:rsidR="004008F9">
        <w:rPr>
          <w:rFonts w:ascii="Arial" w:hAnsi="Arial" w:cs="Arial"/>
        </w:rPr>
        <w:t xml:space="preserve">were </w:t>
      </w:r>
      <w:r w:rsidR="00FB354B" w:rsidRPr="000C1E7A">
        <w:rPr>
          <w:rFonts w:ascii="Arial" w:hAnsi="Arial" w:cs="Arial"/>
        </w:rPr>
        <w:t>encouraged and supported by staff to do so.</w:t>
      </w:r>
      <w:r w:rsidR="00C62E03" w:rsidRPr="000C1E7A">
        <w:rPr>
          <w:rFonts w:ascii="Arial" w:hAnsi="Arial" w:cs="Arial"/>
        </w:rPr>
        <w:t xml:space="preserve"> </w:t>
      </w:r>
      <w:r w:rsidR="00A43EAD" w:rsidRPr="000C1E7A">
        <w:rPr>
          <w:rFonts w:ascii="Arial" w:hAnsi="Arial" w:cs="Arial"/>
        </w:rPr>
        <w:t>Consumers</w:t>
      </w:r>
      <w:r w:rsidR="00C31327" w:rsidRPr="000C1E7A">
        <w:rPr>
          <w:rFonts w:ascii="Arial" w:hAnsi="Arial" w:cs="Arial"/>
        </w:rPr>
        <w:t xml:space="preserve"> </w:t>
      </w:r>
      <w:r w:rsidR="00A43EAD" w:rsidRPr="000C1E7A">
        <w:rPr>
          <w:rFonts w:ascii="Arial" w:hAnsi="Arial" w:cs="Arial"/>
        </w:rPr>
        <w:t xml:space="preserve">understood how to access advocacy services as well as assistance organisations for language and/or literacy help. </w:t>
      </w:r>
      <w:r w:rsidR="00C7312E" w:rsidRPr="000C1E7A">
        <w:rPr>
          <w:rFonts w:ascii="Arial" w:hAnsi="Arial" w:cs="Arial"/>
        </w:rPr>
        <w:t xml:space="preserve">Consumers and representatives said the process </w:t>
      </w:r>
      <w:r w:rsidR="002133B0" w:rsidRPr="000C1E7A">
        <w:rPr>
          <w:rFonts w:ascii="Arial" w:hAnsi="Arial" w:cs="Arial"/>
        </w:rPr>
        <w:t>was</w:t>
      </w:r>
      <w:r w:rsidR="00C7312E" w:rsidRPr="000C1E7A">
        <w:rPr>
          <w:rFonts w:ascii="Arial" w:hAnsi="Arial" w:cs="Arial"/>
        </w:rPr>
        <w:t xml:space="preserve"> open and </w:t>
      </w:r>
      <w:r w:rsidR="002133B0" w:rsidRPr="000C1E7A">
        <w:rPr>
          <w:rFonts w:ascii="Arial" w:hAnsi="Arial" w:cs="Arial"/>
        </w:rPr>
        <w:t xml:space="preserve">staff sought </w:t>
      </w:r>
      <w:r w:rsidR="00226005" w:rsidRPr="000C1E7A">
        <w:rPr>
          <w:rFonts w:ascii="Arial" w:hAnsi="Arial" w:cs="Arial"/>
        </w:rPr>
        <w:t>to find solutions.</w:t>
      </w:r>
    </w:p>
    <w:p w14:paraId="39AA2853" w14:textId="77777777" w:rsidR="007C6613" w:rsidRPr="000C1E7A" w:rsidRDefault="007C6613" w:rsidP="004F196A">
      <w:pPr>
        <w:rPr>
          <w:rFonts w:ascii="Arial" w:hAnsi="Arial" w:cs="Arial"/>
        </w:rPr>
      </w:pPr>
      <w:r w:rsidRPr="000C1E7A">
        <w:rPr>
          <w:rFonts w:ascii="Arial" w:hAnsi="Arial" w:cs="Arial"/>
        </w:rPr>
        <w:t>Staff showed how they provided options to consumers and representatives in relation to giving feedback and lodging complaints</w:t>
      </w:r>
      <w:r w:rsidR="004008F9">
        <w:rPr>
          <w:rFonts w:ascii="Arial" w:hAnsi="Arial" w:cs="Arial"/>
        </w:rPr>
        <w:t>,</w:t>
      </w:r>
      <w:r w:rsidRPr="000C1E7A">
        <w:rPr>
          <w:rFonts w:ascii="Arial" w:hAnsi="Arial" w:cs="Arial"/>
        </w:rPr>
        <w:t xml:space="preserve"> showed they were open to listening and demonstrated their knowledge of open disclosure in the complaints process. Staff </w:t>
      </w:r>
      <w:r w:rsidR="00C31327" w:rsidRPr="000C1E7A">
        <w:rPr>
          <w:rFonts w:ascii="Arial" w:hAnsi="Arial" w:cs="Arial"/>
        </w:rPr>
        <w:t>described th</w:t>
      </w:r>
      <w:r w:rsidR="0069092D" w:rsidRPr="000C1E7A">
        <w:rPr>
          <w:rFonts w:ascii="Arial" w:hAnsi="Arial" w:cs="Arial"/>
        </w:rPr>
        <w:t>e</w:t>
      </w:r>
      <w:r w:rsidR="007B79C6" w:rsidRPr="000C1E7A">
        <w:rPr>
          <w:rFonts w:ascii="Arial" w:hAnsi="Arial" w:cs="Arial"/>
        </w:rPr>
        <w:t xml:space="preserve"> ways</w:t>
      </w:r>
      <w:r w:rsidR="00C31327" w:rsidRPr="000C1E7A">
        <w:rPr>
          <w:rFonts w:ascii="Arial" w:hAnsi="Arial" w:cs="Arial"/>
        </w:rPr>
        <w:t xml:space="preserve"> </w:t>
      </w:r>
      <w:r w:rsidR="004008F9">
        <w:rPr>
          <w:rFonts w:ascii="Arial" w:hAnsi="Arial" w:cs="Arial"/>
        </w:rPr>
        <w:t>c</w:t>
      </w:r>
      <w:r w:rsidR="00C31327" w:rsidRPr="000C1E7A">
        <w:rPr>
          <w:rFonts w:ascii="Arial" w:hAnsi="Arial" w:cs="Arial"/>
        </w:rPr>
        <w:t xml:space="preserve">onsumers and representatives provided feedback and the actions </w:t>
      </w:r>
      <w:r w:rsidR="004008F9">
        <w:rPr>
          <w:rFonts w:ascii="Arial" w:hAnsi="Arial" w:cs="Arial"/>
        </w:rPr>
        <w:t>taken</w:t>
      </w:r>
      <w:r w:rsidR="00C31327" w:rsidRPr="000C1E7A">
        <w:rPr>
          <w:rFonts w:ascii="Arial" w:hAnsi="Arial" w:cs="Arial"/>
        </w:rPr>
        <w:t xml:space="preserve"> to document and escalate</w:t>
      </w:r>
      <w:r w:rsidR="004008F9">
        <w:rPr>
          <w:rFonts w:ascii="Arial" w:hAnsi="Arial" w:cs="Arial"/>
        </w:rPr>
        <w:t xml:space="preserve"> </w:t>
      </w:r>
      <w:r w:rsidR="00C31327" w:rsidRPr="000C1E7A">
        <w:rPr>
          <w:rFonts w:ascii="Arial" w:hAnsi="Arial" w:cs="Arial"/>
        </w:rPr>
        <w:t>concerns.</w:t>
      </w:r>
      <w:r w:rsidR="00372826" w:rsidRPr="000C1E7A">
        <w:rPr>
          <w:rFonts w:ascii="Arial" w:hAnsi="Arial" w:cs="Arial"/>
        </w:rPr>
        <w:t xml:space="preserve"> Staff confirmed the information obtained from feedback and complaints </w:t>
      </w:r>
      <w:r w:rsidR="004008F9">
        <w:rPr>
          <w:rFonts w:ascii="Arial" w:hAnsi="Arial" w:cs="Arial"/>
        </w:rPr>
        <w:t>wa</w:t>
      </w:r>
      <w:r w:rsidR="00372826" w:rsidRPr="000C1E7A">
        <w:rPr>
          <w:rFonts w:ascii="Arial" w:hAnsi="Arial" w:cs="Arial"/>
        </w:rPr>
        <w:t xml:space="preserve">s collated and </w:t>
      </w:r>
      <w:r w:rsidR="00DA5946" w:rsidRPr="000C1E7A">
        <w:rPr>
          <w:rFonts w:ascii="Arial" w:hAnsi="Arial" w:cs="Arial"/>
        </w:rPr>
        <w:t xml:space="preserve">reviewed </w:t>
      </w:r>
      <w:r w:rsidR="004008F9">
        <w:rPr>
          <w:rFonts w:ascii="Arial" w:hAnsi="Arial" w:cs="Arial"/>
        </w:rPr>
        <w:t>to</w:t>
      </w:r>
      <w:r w:rsidR="00DA5946" w:rsidRPr="000C1E7A">
        <w:rPr>
          <w:rFonts w:ascii="Arial" w:hAnsi="Arial" w:cs="Arial"/>
        </w:rPr>
        <w:t xml:space="preserve"> identify risks and </w:t>
      </w:r>
      <w:r w:rsidR="004008F9">
        <w:rPr>
          <w:rFonts w:ascii="Arial" w:hAnsi="Arial" w:cs="Arial"/>
        </w:rPr>
        <w:t xml:space="preserve">enable </w:t>
      </w:r>
      <w:r w:rsidR="00DA5946" w:rsidRPr="000C1E7A">
        <w:rPr>
          <w:rFonts w:ascii="Arial" w:hAnsi="Arial" w:cs="Arial"/>
        </w:rPr>
        <w:t>continuous improvement.</w:t>
      </w:r>
    </w:p>
    <w:p w14:paraId="4FD9C0D5" w14:textId="77777777" w:rsidR="00DA5946" w:rsidRPr="000C1E7A" w:rsidRDefault="00DA5946" w:rsidP="004F196A">
      <w:pPr>
        <w:rPr>
          <w:rFonts w:ascii="Arial" w:hAnsi="Arial" w:cs="Arial"/>
        </w:rPr>
      </w:pPr>
      <w:r w:rsidRPr="000C1E7A">
        <w:rPr>
          <w:rFonts w:ascii="Arial" w:hAnsi="Arial" w:cs="Arial"/>
        </w:rPr>
        <w:t xml:space="preserve">The </w:t>
      </w:r>
      <w:r w:rsidR="00C1694A" w:rsidRPr="000C1E7A">
        <w:rPr>
          <w:rFonts w:ascii="Arial" w:hAnsi="Arial" w:cs="Arial"/>
        </w:rPr>
        <w:t>service record</w:t>
      </w:r>
      <w:r w:rsidR="004008F9">
        <w:rPr>
          <w:rFonts w:ascii="Arial" w:hAnsi="Arial" w:cs="Arial"/>
        </w:rPr>
        <w:t>ed</w:t>
      </w:r>
      <w:r w:rsidR="00C1694A" w:rsidRPr="000C1E7A">
        <w:rPr>
          <w:rFonts w:ascii="Arial" w:hAnsi="Arial" w:cs="Arial"/>
        </w:rPr>
        <w:t>, manage</w:t>
      </w:r>
      <w:r w:rsidR="004008F9">
        <w:rPr>
          <w:rFonts w:ascii="Arial" w:hAnsi="Arial" w:cs="Arial"/>
        </w:rPr>
        <w:t>d</w:t>
      </w:r>
      <w:r w:rsidR="00C1694A" w:rsidRPr="000C1E7A">
        <w:rPr>
          <w:rFonts w:ascii="Arial" w:hAnsi="Arial" w:cs="Arial"/>
        </w:rPr>
        <w:t xml:space="preserve"> and review</w:t>
      </w:r>
      <w:r w:rsidR="004008F9">
        <w:rPr>
          <w:rFonts w:ascii="Arial" w:hAnsi="Arial" w:cs="Arial"/>
        </w:rPr>
        <w:t>ed</w:t>
      </w:r>
      <w:r w:rsidR="00C1694A" w:rsidRPr="000C1E7A">
        <w:rPr>
          <w:rFonts w:ascii="Arial" w:hAnsi="Arial" w:cs="Arial"/>
        </w:rPr>
        <w:t xml:space="preserve"> feedback and complaints </w:t>
      </w:r>
      <w:r w:rsidR="00CE2807" w:rsidRPr="000C1E7A">
        <w:rPr>
          <w:rFonts w:ascii="Arial" w:hAnsi="Arial" w:cs="Arial"/>
        </w:rPr>
        <w:t>and in doing so demonstrate</w:t>
      </w:r>
      <w:r w:rsidR="004008F9">
        <w:rPr>
          <w:rFonts w:ascii="Arial" w:hAnsi="Arial" w:cs="Arial"/>
        </w:rPr>
        <w:t>d</w:t>
      </w:r>
      <w:r w:rsidR="00CE2807" w:rsidRPr="000C1E7A">
        <w:rPr>
          <w:rFonts w:ascii="Arial" w:hAnsi="Arial" w:cs="Arial"/>
        </w:rPr>
        <w:t xml:space="preserve"> </w:t>
      </w:r>
      <w:r w:rsidR="004008F9">
        <w:rPr>
          <w:rFonts w:ascii="Arial" w:hAnsi="Arial" w:cs="Arial"/>
        </w:rPr>
        <w:t>it</w:t>
      </w:r>
      <w:r w:rsidR="00CE2807" w:rsidRPr="000C1E7A">
        <w:rPr>
          <w:rFonts w:ascii="Arial" w:hAnsi="Arial" w:cs="Arial"/>
        </w:rPr>
        <w:t xml:space="preserve"> used this information for continuous improvement within the service. The service provided multiple </w:t>
      </w:r>
      <w:r w:rsidR="0030593D" w:rsidRPr="000C1E7A">
        <w:rPr>
          <w:rFonts w:ascii="Arial" w:hAnsi="Arial" w:cs="Arial"/>
        </w:rPr>
        <w:t>opportunities</w:t>
      </w:r>
      <w:r w:rsidR="00CE2807" w:rsidRPr="000C1E7A">
        <w:rPr>
          <w:rFonts w:ascii="Arial" w:hAnsi="Arial" w:cs="Arial"/>
        </w:rPr>
        <w:t xml:space="preserve"> for consumers and represe</w:t>
      </w:r>
      <w:r w:rsidR="00226399" w:rsidRPr="000C1E7A">
        <w:rPr>
          <w:rFonts w:ascii="Arial" w:hAnsi="Arial" w:cs="Arial"/>
        </w:rPr>
        <w:t xml:space="preserve">ntatives </w:t>
      </w:r>
      <w:r w:rsidR="004008F9">
        <w:rPr>
          <w:rFonts w:ascii="Arial" w:hAnsi="Arial" w:cs="Arial"/>
        </w:rPr>
        <w:t xml:space="preserve">to </w:t>
      </w:r>
      <w:proofErr w:type="spellStart"/>
      <w:r w:rsidR="004008F9">
        <w:rPr>
          <w:rFonts w:ascii="Arial" w:hAnsi="Arial" w:cs="Arial"/>
        </w:rPr>
        <w:t>provided</w:t>
      </w:r>
      <w:proofErr w:type="spellEnd"/>
      <w:r w:rsidR="004008F9">
        <w:rPr>
          <w:rFonts w:ascii="Arial" w:hAnsi="Arial" w:cs="Arial"/>
        </w:rPr>
        <w:t xml:space="preserve"> </w:t>
      </w:r>
      <w:r w:rsidR="00226399" w:rsidRPr="000C1E7A">
        <w:rPr>
          <w:rFonts w:ascii="Arial" w:hAnsi="Arial" w:cs="Arial"/>
        </w:rPr>
        <w:t xml:space="preserve">feedback and lodge complaints </w:t>
      </w:r>
      <w:r w:rsidR="004008F9">
        <w:rPr>
          <w:rFonts w:ascii="Arial" w:hAnsi="Arial" w:cs="Arial"/>
        </w:rPr>
        <w:t>through</w:t>
      </w:r>
      <w:r w:rsidR="00226399" w:rsidRPr="000C1E7A">
        <w:rPr>
          <w:rFonts w:ascii="Arial" w:hAnsi="Arial" w:cs="Arial"/>
        </w:rPr>
        <w:t xml:space="preserve"> </w:t>
      </w:r>
      <w:r w:rsidR="0030593D" w:rsidRPr="000C1E7A">
        <w:rPr>
          <w:rFonts w:ascii="Arial" w:hAnsi="Arial" w:cs="Arial"/>
        </w:rPr>
        <w:t>different</w:t>
      </w:r>
      <w:r w:rsidR="004008F9">
        <w:rPr>
          <w:rFonts w:ascii="Arial" w:hAnsi="Arial" w:cs="Arial"/>
        </w:rPr>
        <w:t xml:space="preserve"> avenues</w:t>
      </w:r>
      <w:r w:rsidR="0030593D" w:rsidRPr="000C1E7A">
        <w:rPr>
          <w:rFonts w:ascii="Arial" w:hAnsi="Arial" w:cs="Arial"/>
        </w:rPr>
        <w:t xml:space="preserve"> such as consumer</w:t>
      </w:r>
      <w:r w:rsidR="004008F9">
        <w:rPr>
          <w:rFonts w:ascii="Arial" w:hAnsi="Arial" w:cs="Arial"/>
        </w:rPr>
        <w:t>-</w:t>
      </w:r>
      <w:r w:rsidR="0030593D" w:rsidRPr="000C1E7A">
        <w:rPr>
          <w:rFonts w:ascii="Arial" w:hAnsi="Arial" w:cs="Arial"/>
        </w:rPr>
        <w:t>led meeting</w:t>
      </w:r>
      <w:r w:rsidR="004008F9">
        <w:rPr>
          <w:rFonts w:ascii="Arial" w:hAnsi="Arial" w:cs="Arial"/>
        </w:rPr>
        <w:t>s</w:t>
      </w:r>
      <w:r w:rsidR="0030593D" w:rsidRPr="000C1E7A">
        <w:rPr>
          <w:rFonts w:ascii="Arial" w:hAnsi="Arial" w:cs="Arial"/>
        </w:rPr>
        <w:t xml:space="preserve">, feedback forms and discussions with staff and management.  The </w:t>
      </w:r>
      <w:r w:rsidR="004008F9">
        <w:rPr>
          <w:rFonts w:ascii="Arial" w:hAnsi="Arial" w:cs="Arial"/>
        </w:rPr>
        <w:t>A</w:t>
      </w:r>
      <w:r w:rsidR="0030593D" w:rsidRPr="000C1E7A">
        <w:rPr>
          <w:rFonts w:ascii="Arial" w:hAnsi="Arial" w:cs="Arial"/>
        </w:rPr>
        <w:t xml:space="preserve">ssessment </w:t>
      </w:r>
      <w:r w:rsidR="004008F9">
        <w:rPr>
          <w:rFonts w:ascii="Arial" w:hAnsi="Arial" w:cs="Arial"/>
        </w:rPr>
        <w:t>T</w:t>
      </w:r>
      <w:r w:rsidR="0030593D" w:rsidRPr="000C1E7A">
        <w:rPr>
          <w:rFonts w:ascii="Arial" w:hAnsi="Arial" w:cs="Arial"/>
        </w:rPr>
        <w:t xml:space="preserve">eam saw examples </w:t>
      </w:r>
      <w:r w:rsidR="004008F9">
        <w:rPr>
          <w:rFonts w:ascii="Arial" w:hAnsi="Arial" w:cs="Arial"/>
        </w:rPr>
        <w:t>where</w:t>
      </w:r>
      <w:r w:rsidR="0030593D" w:rsidRPr="000C1E7A">
        <w:rPr>
          <w:rFonts w:ascii="Arial" w:hAnsi="Arial" w:cs="Arial"/>
        </w:rPr>
        <w:t xml:space="preserve"> feedback </w:t>
      </w:r>
      <w:r w:rsidR="00923203" w:rsidRPr="000C1E7A">
        <w:rPr>
          <w:rFonts w:ascii="Arial" w:hAnsi="Arial" w:cs="Arial"/>
        </w:rPr>
        <w:t>result</w:t>
      </w:r>
      <w:r w:rsidR="004008F9">
        <w:rPr>
          <w:rFonts w:ascii="Arial" w:hAnsi="Arial" w:cs="Arial"/>
        </w:rPr>
        <w:t>ed</w:t>
      </w:r>
      <w:r w:rsidR="0030593D" w:rsidRPr="000C1E7A">
        <w:rPr>
          <w:rFonts w:ascii="Arial" w:hAnsi="Arial" w:cs="Arial"/>
        </w:rPr>
        <w:t xml:space="preserve"> in change</w:t>
      </w:r>
      <w:r w:rsidR="004008F9">
        <w:rPr>
          <w:rFonts w:ascii="Arial" w:hAnsi="Arial" w:cs="Arial"/>
        </w:rPr>
        <w:t xml:space="preserve">s </w:t>
      </w:r>
      <w:r w:rsidR="0030593D" w:rsidRPr="000C1E7A">
        <w:rPr>
          <w:rFonts w:ascii="Arial" w:hAnsi="Arial" w:cs="Arial"/>
        </w:rPr>
        <w:t>to polic</w:t>
      </w:r>
      <w:r w:rsidR="004008F9">
        <w:rPr>
          <w:rFonts w:ascii="Arial" w:hAnsi="Arial" w:cs="Arial"/>
        </w:rPr>
        <w:t>ies</w:t>
      </w:r>
      <w:r w:rsidR="0030593D" w:rsidRPr="000C1E7A">
        <w:rPr>
          <w:rFonts w:ascii="Arial" w:hAnsi="Arial" w:cs="Arial"/>
        </w:rPr>
        <w:t xml:space="preserve"> and process</w:t>
      </w:r>
      <w:r w:rsidR="004008F9">
        <w:rPr>
          <w:rFonts w:ascii="Arial" w:hAnsi="Arial" w:cs="Arial"/>
        </w:rPr>
        <w:t>es</w:t>
      </w:r>
      <w:r w:rsidR="0030593D" w:rsidRPr="000C1E7A">
        <w:rPr>
          <w:rFonts w:ascii="Arial" w:hAnsi="Arial" w:cs="Arial"/>
        </w:rPr>
        <w:t xml:space="preserve"> within</w:t>
      </w:r>
      <w:r w:rsidR="004008F9">
        <w:rPr>
          <w:rFonts w:ascii="Arial" w:hAnsi="Arial" w:cs="Arial"/>
        </w:rPr>
        <w:t xml:space="preserve"> the</w:t>
      </w:r>
      <w:r w:rsidR="0030593D" w:rsidRPr="000C1E7A">
        <w:rPr>
          <w:rFonts w:ascii="Arial" w:hAnsi="Arial" w:cs="Arial"/>
        </w:rPr>
        <w:t xml:space="preserve"> service</w:t>
      </w:r>
      <w:r w:rsidR="00923203" w:rsidRPr="000C1E7A">
        <w:rPr>
          <w:rFonts w:ascii="Arial" w:hAnsi="Arial" w:cs="Arial"/>
        </w:rPr>
        <w:t>.</w:t>
      </w:r>
    </w:p>
    <w:p w14:paraId="6FC78C8F" w14:textId="77777777" w:rsidR="004008F9" w:rsidRDefault="004008F9">
      <w:pPr>
        <w:rPr>
          <w:rFonts w:ascii="Arial" w:hAnsi="Arial" w:cs="Arial"/>
        </w:rPr>
      </w:pPr>
      <w:r>
        <w:rPr>
          <w:rFonts w:ascii="Arial" w:hAnsi="Arial" w:cs="Arial"/>
        </w:rPr>
        <w:br w:type="page"/>
      </w:r>
    </w:p>
    <w:p w14:paraId="55683A57" w14:textId="77777777" w:rsidR="00E206F2" w:rsidRPr="000C1E7A" w:rsidRDefault="00E206F2" w:rsidP="00EC368A">
      <w:pPr>
        <w:rPr>
          <w:rFonts w:ascii="Arial" w:hAnsi="Arial" w:cs="Arial"/>
        </w:rPr>
      </w:pPr>
      <w:r w:rsidRPr="000C1E7A">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0C1E7A" w14:paraId="35640B94"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A930721" w14:textId="77777777" w:rsidR="00C9354C" w:rsidRPr="000C1E7A" w:rsidRDefault="00C9354C" w:rsidP="002D5918">
            <w:pPr>
              <w:spacing w:before="0" w:after="120" w:line="22" w:lineRule="atLeast"/>
              <w:rPr>
                <w:rFonts w:ascii="Arial" w:hAnsi="Arial" w:cs="Arial"/>
              </w:rPr>
            </w:pPr>
            <w:r w:rsidRPr="000C1E7A">
              <w:rPr>
                <w:rFonts w:ascii="Arial" w:hAnsi="Arial" w:cs="Arial"/>
              </w:rPr>
              <w:t>Human resources</w:t>
            </w:r>
          </w:p>
        </w:tc>
        <w:tc>
          <w:tcPr>
            <w:tcW w:w="0" w:type="auto"/>
          </w:tcPr>
          <w:p w14:paraId="15854991" w14:textId="77777777" w:rsidR="00C9354C" w:rsidRPr="000C1E7A"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Compliant</w:t>
            </w:r>
          </w:p>
        </w:tc>
      </w:tr>
      <w:tr w:rsidR="00C9354C" w:rsidRPr="000C1E7A" w14:paraId="7EF4C4D4"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A1D06AE" w14:textId="77777777" w:rsidR="00C9354C" w:rsidRPr="000C1E7A" w:rsidRDefault="00C9354C" w:rsidP="002D5918">
            <w:pPr>
              <w:spacing w:line="22" w:lineRule="atLeast"/>
              <w:rPr>
                <w:rFonts w:ascii="Arial" w:hAnsi="Arial" w:cs="Arial"/>
                <w:color w:val="auto"/>
              </w:rPr>
            </w:pPr>
            <w:r w:rsidRPr="000C1E7A">
              <w:rPr>
                <w:rFonts w:ascii="Arial" w:hAnsi="Arial" w:cs="Arial"/>
                <w:color w:val="auto"/>
              </w:rPr>
              <w:t>Requirement 7(3)(a)</w:t>
            </w:r>
          </w:p>
        </w:tc>
        <w:tc>
          <w:tcPr>
            <w:tcW w:w="0" w:type="auto"/>
            <w:tcBorders>
              <w:right w:val="single" w:sz="4" w:space="0" w:color="auto"/>
            </w:tcBorders>
          </w:tcPr>
          <w:p w14:paraId="269619DA" w14:textId="77777777" w:rsidR="00C9354C" w:rsidRPr="000C1E7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676A9576" w14:textId="77777777" w:rsidR="00C9354C" w:rsidRPr="000C1E7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C1E7A">
              <w:rPr>
                <w:rFonts w:ascii="Arial" w:hAnsi="Arial" w:cs="Arial"/>
                <w:color w:val="auto"/>
              </w:rPr>
              <w:t>Compliant</w:t>
            </w:r>
          </w:p>
        </w:tc>
      </w:tr>
      <w:tr w:rsidR="00C9354C" w:rsidRPr="000C1E7A" w14:paraId="1EEB3A0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2FE79D" w14:textId="77777777" w:rsidR="00C9354C" w:rsidRPr="000C1E7A" w:rsidRDefault="00C9354C" w:rsidP="002D5918">
            <w:pPr>
              <w:spacing w:line="22" w:lineRule="atLeast"/>
              <w:rPr>
                <w:rFonts w:ascii="Arial" w:hAnsi="Arial" w:cs="Arial"/>
                <w:color w:val="auto"/>
              </w:rPr>
            </w:pPr>
            <w:r w:rsidRPr="000C1E7A">
              <w:rPr>
                <w:rFonts w:ascii="Arial" w:hAnsi="Arial" w:cs="Arial"/>
                <w:color w:val="auto"/>
              </w:rPr>
              <w:t>Requirement 7(3)(b)</w:t>
            </w:r>
          </w:p>
        </w:tc>
        <w:tc>
          <w:tcPr>
            <w:tcW w:w="0" w:type="auto"/>
            <w:tcBorders>
              <w:right w:val="single" w:sz="4" w:space="0" w:color="auto"/>
            </w:tcBorders>
          </w:tcPr>
          <w:p w14:paraId="3BD52968" w14:textId="77777777" w:rsidR="00C9354C" w:rsidRPr="000C1E7A"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1E7A">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7BA25D89" w14:textId="77777777" w:rsidR="00C9354C" w:rsidRPr="000C1E7A"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C1E7A">
              <w:rPr>
                <w:rFonts w:ascii="Arial" w:hAnsi="Arial" w:cs="Arial"/>
                <w:color w:val="auto"/>
              </w:rPr>
              <w:t>Compliant</w:t>
            </w:r>
          </w:p>
        </w:tc>
      </w:tr>
      <w:tr w:rsidR="00C9354C" w:rsidRPr="000C1E7A" w14:paraId="16B07A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411E99C7" w14:textId="77777777" w:rsidR="00C9354C" w:rsidRPr="000C1E7A" w:rsidRDefault="00C9354C" w:rsidP="002D5918">
            <w:pPr>
              <w:spacing w:line="22" w:lineRule="atLeast"/>
              <w:rPr>
                <w:rFonts w:ascii="Arial" w:hAnsi="Arial" w:cs="Arial"/>
                <w:color w:val="auto"/>
              </w:rPr>
            </w:pPr>
            <w:r w:rsidRPr="000C1E7A">
              <w:rPr>
                <w:rFonts w:ascii="Arial" w:hAnsi="Arial" w:cs="Arial"/>
                <w:color w:val="auto"/>
              </w:rPr>
              <w:t>Requirement 7(3)(c)</w:t>
            </w:r>
          </w:p>
        </w:tc>
        <w:tc>
          <w:tcPr>
            <w:tcW w:w="0" w:type="auto"/>
            <w:tcBorders>
              <w:right w:val="single" w:sz="4" w:space="0" w:color="auto"/>
            </w:tcBorders>
          </w:tcPr>
          <w:p w14:paraId="4DFE42B4" w14:textId="77777777" w:rsidR="00C9354C" w:rsidRPr="000C1E7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 xml:space="preserve">The workforce is </w:t>
            </w:r>
            <w:r w:rsidR="00C31F52" w:rsidRPr="000C1E7A">
              <w:rPr>
                <w:rFonts w:ascii="Arial" w:hAnsi="Arial" w:cs="Arial"/>
              </w:rPr>
              <w:t>competent,</w:t>
            </w:r>
            <w:r w:rsidRPr="000C1E7A">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2E51E44F" w14:textId="77777777" w:rsidR="00C9354C" w:rsidRPr="000C1E7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C1E7A">
              <w:rPr>
                <w:rFonts w:ascii="Arial" w:hAnsi="Arial" w:cs="Arial"/>
                <w:color w:val="auto"/>
              </w:rPr>
              <w:t>Compliant</w:t>
            </w:r>
          </w:p>
        </w:tc>
      </w:tr>
      <w:tr w:rsidR="00C9354C" w:rsidRPr="000C1E7A" w14:paraId="65F0C7CF"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4FA587" w14:textId="77777777" w:rsidR="00C9354C" w:rsidRPr="000C1E7A" w:rsidRDefault="00C9354C" w:rsidP="002D5918">
            <w:pPr>
              <w:spacing w:line="22" w:lineRule="atLeast"/>
              <w:rPr>
                <w:rFonts w:ascii="Arial" w:hAnsi="Arial" w:cs="Arial"/>
                <w:color w:val="auto"/>
              </w:rPr>
            </w:pPr>
            <w:r w:rsidRPr="000C1E7A">
              <w:rPr>
                <w:rFonts w:ascii="Arial" w:hAnsi="Arial" w:cs="Arial"/>
                <w:color w:val="auto"/>
              </w:rPr>
              <w:t>Requirement 7(3)(d)</w:t>
            </w:r>
          </w:p>
        </w:tc>
        <w:tc>
          <w:tcPr>
            <w:tcW w:w="0" w:type="auto"/>
            <w:tcBorders>
              <w:right w:val="single" w:sz="4" w:space="0" w:color="auto"/>
            </w:tcBorders>
          </w:tcPr>
          <w:p w14:paraId="098DD435" w14:textId="77777777" w:rsidR="00C9354C" w:rsidRPr="000C1E7A"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1E7A">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2112B685" w14:textId="77777777" w:rsidR="00C9354C" w:rsidRPr="000C1E7A"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C1E7A">
              <w:rPr>
                <w:rFonts w:ascii="Arial" w:hAnsi="Arial" w:cs="Arial"/>
                <w:color w:val="auto"/>
              </w:rPr>
              <w:t>Compliant</w:t>
            </w:r>
          </w:p>
        </w:tc>
      </w:tr>
      <w:tr w:rsidR="00C9354C" w:rsidRPr="000C1E7A" w14:paraId="632594E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12E3294" w14:textId="77777777" w:rsidR="00C9354C" w:rsidRPr="000C1E7A" w:rsidRDefault="00C9354C" w:rsidP="002D5918">
            <w:pPr>
              <w:spacing w:line="22" w:lineRule="atLeast"/>
              <w:rPr>
                <w:rFonts w:ascii="Arial" w:hAnsi="Arial" w:cs="Arial"/>
                <w:color w:val="auto"/>
              </w:rPr>
            </w:pPr>
            <w:r w:rsidRPr="000C1E7A">
              <w:rPr>
                <w:rFonts w:ascii="Arial" w:hAnsi="Arial" w:cs="Arial"/>
                <w:color w:val="auto"/>
              </w:rPr>
              <w:t>Requirement 7(3)(e)</w:t>
            </w:r>
          </w:p>
        </w:tc>
        <w:tc>
          <w:tcPr>
            <w:tcW w:w="0" w:type="auto"/>
            <w:tcBorders>
              <w:right w:val="single" w:sz="4" w:space="0" w:color="auto"/>
            </w:tcBorders>
          </w:tcPr>
          <w:p w14:paraId="44574490" w14:textId="77777777" w:rsidR="00C9354C" w:rsidRPr="000C1E7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62EE1842" w14:textId="77777777" w:rsidR="00C9354C" w:rsidRPr="000C1E7A"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C1E7A">
              <w:rPr>
                <w:rFonts w:ascii="Arial" w:hAnsi="Arial" w:cs="Arial"/>
                <w:color w:val="auto"/>
              </w:rPr>
              <w:t>Compliant</w:t>
            </w:r>
          </w:p>
        </w:tc>
      </w:tr>
    </w:tbl>
    <w:p w14:paraId="33CE8EEE" w14:textId="77777777" w:rsidR="00E206F2" w:rsidRPr="000C1E7A" w:rsidRDefault="00E206F2" w:rsidP="001D79BB">
      <w:pPr>
        <w:pStyle w:val="Heading2"/>
        <w:spacing w:before="120" w:after="120" w:line="22" w:lineRule="atLeast"/>
        <w:rPr>
          <w:rFonts w:ascii="Arial" w:hAnsi="Arial" w:cs="Arial"/>
        </w:rPr>
      </w:pPr>
      <w:r w:rsidRPr="000C1E7A">
        <w:rPr>
          <w:rFonts w:ascii="Arial" w:hAnsi="Arial" w:cs="Arial"/>
        </w:rPr>
        <w:t>Findings</w:t>
      </w:r>
    </w:p>
    <w:p w14:paraId="164E0399" w14:textId="77777777" w:rsidR="004008F9" w:rsidRDefault="00905B41" w:rsidP="004008F9">
      <w:pPr>
        <w:rPr>
          <w:rFonts w:ascii="Arial" w:eastAsia="Calibri" w:hAnsi="Arial" w:cs="Arial"/>
        </w:rPr>
      </w:pPr>
      <w:r w:rsidRPr="000C1E7A">
        <w:rPr>
          <w:rFonts w:ascii="Arial" w:eastAsia="Calibri" w:hAnsi="Arial" w:cs="Arial"/>
          <w:color w:val="auto"/>
        </w:rPr>
        <w:t xml:space="preserve">Consumers </w:t>
      </w:r>
      <w:r w:rsidR="004008F9">
        <w:rPr>
          <w:rFonts w:ascii="Arial" w:eastAsia="Calibri" w:hAnsi="Arial" w:cs="Arial"/>
          <w:color w:val="auto"/>
        </w:rPr>
        <w:t>advised</w:t>
      </w:r>
      <w:r w:rsidRPr="000C1E7A">
        <w:rPr>
          <w:rFonts w:ascii="Arial" w:eastAsia="Calibri" w:hAnsi="Arial" w:cs="Arial"/>
          <w:color w:val="auto"/>
        </w:rPr>
        <w:t xml:space="preserve"> they </w:t>
      </w:r>
      <w:r w:rsidR="00D922CB" w:rsidRPr="000C1E7A">
        <w:rPr>
          <w:rFonts w:ascii="Arial" w:eastAsia="Calibri" w:hAnsi="Arial" w:cs="Arial"/>
          <w:color w:val="auto"/>
        </w:rPr>
        <w:t>received</w:t>
      </w:r>
      <w:r w:rsidRPr="000C1E7A">
        <w:rPr>
          <w:rFonts w:ascii="Arial" w:eastAsia="Calibri" w:hAnsi="Arial" w:cs="Arial"/>
          <w:color w:val="auto"/>
        </w:rPr>
        <w:t xml:space="preserve"> quality care and services when they need</w:t>
      </w:r>
      <w:r w:rsidR="00D922CB" w:rsidRPr="000C1E7A">
        <w:rPr>
          <w:rFonts w:ascii="Arial" w:eastAsia="Calibri" w:hAnsi="Arial" w:cs="Arial"/>
          <w:color w:val="auto"/>
        </w:rPr>
        <w:t>ed</w:t>
      </w:r>
      <w:r w:rsidRPr="000C1E7A">
        <w:rPr>
          <w:rFonts w:ascii="Arial" w:eastAsia="Calibri" w:hAnsi="Arial" w:cs="Arial"/>
          <w:color w:val="auto"/>
        </w:rPr>
        <w:t xml:space="preserve"> them and from </w:t>
      </w:r>
      <w:r w:rsidR="004008F9">
        <w:rPr>
          <w:rFonts w:ascii="Arial" w:eastAsia="Calibri" w:hAnsi="Arial" w:cs="Arial"/>
          <w:color w:val="auto"/>
        </w:rPr>
        <w:t>staff</w:t>
      </w:r>
      <w:r w:rsidRPr="000C1E7A">
        <w:rPr>
          <w:rFonts w:ascii="Arial" w:eastAsia="Calibri" w:hAnsi="Arial" w:cs="Arial"/>
          <w:color w:val="auto"/>
        </w:rPr>
        <w:t xml:space="preserve"> who </w:t>
      </w:r>
      <w:r w:rsidR="00D922CB" w:rsidRPr="000C1E7A">
        <w:rPr>
          <w:rFonts w:ascii="Arial" w:eastAsia="Calibri" w:hAnsi="Arial" w:cs="Arial"/>
          <w:color w:val="auto"/>
        </w:rPr>
        <w:t>were</w:t>
      </w:r>
      <w:r w:rsidRPr="000C1E7A">
        <w:rPr>
          <w:rFonts w:ascii="Arial" w:eastAsia="Calibri" w:hAnsi="Arial" w:cs="Arial"/>
          <w:color w:val="auto"/>
        </w:rPr>
        <w:t xml:space="preserve"> knowledgeable, </w:t>
      </w:r>
      <w:r w:rsidR="00903124" w:rsidRPr="000C1E7A">
        <w:rPr>
          <w:rFonts w:ascii="Arial" w:eastAsia="Calibri" w:hAnsi="Arial" w:cs="Arial"/>
          <w:color w:val="auto"/>
        </w:rPr>
        <w:t>capable,</w:t>
      </w:r>
      <w:r w:rsidRPr="000C1E7A">
        <w:rPr>
          <w:rFonts w:ascii="Arial" w:eastAsia="Calibri" w:hAnsi="Arial" w:cs="Arial"/>
          <w:color w:val="auto"/>
        </w:rPr>
        <w:t xml:space="preserve"> and caring</w:t>
      </w:r>
      <w:r w:rsidRPr="000C1E7A">
        <w:rPr>
          <w:rFonts w:ascii="Arial" w:eastAsia="Calibri" w:hAnsi="Arial" w:cs="Arial"/>
        </w:rPr>
        <w:t>.</w:t>
      </w:r>
      <w:r w:rsidR="00D922CB" w:rsidRPr="000C1E7A">
        <w:rPr>
          <w:rFonts w:ascii="Arial" w:eastAsia="Calibri" w:hAnsi="Arial" w:cs="Arial"/>
        </w:rPr>
        <w:t xml:space="preserve"> </w:t>
      </w:r>
      <w:r w:rsidR="0083103C" w:rsidRPr="000C1E7A">
        <w:rPr>
          <w:rFonts w:ascii="Arial" w:eastAsia="Calibri" w:hAnsi="Arial" w:cs="Arial"/>
        </w:rPr>
        <w:t xml:space="preserve">Consumers felt there were enough staff at the service and did not have to wait </w:t>
      </w:r>
      <w:r w:rsidR="00B369EB" w:rsidRPr="000C1E7A">
        <w:rPr>
          <w:rFonts w:ascii="Arial" w:eastAsia="Calibri" w:hAnsi="Arial" w:cs="Arial"/>
        </w:rPr>
        <w:t xml:space="preserve">for their assistance. </w:t>
      </w:r>
      <w:r w:rsidR="00D922CB" w:rsidRPr="000C1E7A">
        <w:rPr>
          <w:rFonts w:ascii="Arial" w:eastAsia="Calibri" w:hAnsi="Arial" w:cs="Arial"/>
        </w:rPr>
        <w:t>Consumers also said the staff</w:t>
      </w:r>
      <w:r w:rsidR="00A71AFB" w:rsidRPr="000C1E7A">
        <w:rPr>
          <w:rFonts w:ascii="Arial" w:eastAsia="Calibri" w:hAnsi="Arial" w:cs="Arial"/>
        </w:rPr>
        <w:t xml:space="preserve"> showed familiarity with their individual needs and preferences a</w:t>
      </w:r>
      <w:r w:rsidR="004008F9">
        <w:rPr>
          <w:rFonts w:ascii="Arial" w:eastAsia="Calibri" w:hAnsi="Arial" w:cs="Arial"/>
        </w:rPr>
        <w:t>nd were</w:t>
      </w:r>
      <w:r w:rsidR="00D922CB" w:rsidRPr="000C1E7A">
        <w:rPr>
          <w:rFonts w:ascii="Arial" w:eastAsia="Calibri" w:hAnsi="Arial" w:cs="Arial"/>
        </w:rPr>
        <w:t xml:space="preserve"> </w:t>
      </w:r>
      <w:r w:rsidR="00A71AFB" w:rsidRPr="000C1E7A">
        <w:rPr>
          <w:rFonts w:ascii="Arial" w:eastAsia="Calibri" w:hAnsi="Arial" w:cs="Arial"/>
        </w:rPr>
        <w:t>kind, caring and respectful when interacting with them</w:t>
      </w:r>
      <w:r w:rsidR="00FC77C6" w:rsidRPr="000C1E7A">
        <w:rPr>
          <w:rFonts w:ascii="Arial" w:eastAsia="Calibri" w:hAnsi="Arial" w:cs="Arial"/>
        </w:rPr>
        <w:t>. Staff were described by consumers as being well trained and skilled in their jobs</w:t>
      </w:r>
      <w:r w:rsidR="004008F9">
        <w:rPr>
          <w:rFonts w:ascii="Arial" w:eastAsia="Calibri" w:hAnsi="Arial" w:cs="Arial"/>
        </w:rPr>
        <w:t>.</w:t>
      </w:r>
    </w:p>
    <w:p w14:paraId="49ECD4D4" w14:textId="77777777" w:rsidR="001C1013" w:rsidRPr="004008F9" w:rsidRDefault="001C1013" w:rsidP="004008F9">
      <w:pPr>
        <w:rPr>
          <w:rFonts w:ascii="Arial" w:eastAsia="Calibri" w:hAnsi="Arial" w:cs="Arial"/>
        </w:rPr>
      </w:pPr>
      <w:r w:rsidRPr="000C1E7A">
        <w:rPr>
          <w:rFonts w:ascii="Arial" w:eastAsia="Calibri" w:hAnsi="Arial" w:cs="Arial"/>
        </w:rPr>
        <w:t>S</w:t>
      </w:r>
      <w:r w:rsidR="00AE7559" w:rsidRPr="000C1E7A">
        <w:rPr>
          <w:rFonts w:ascii="Arial" w:eastAsia="Calibri" w:hAnsi="Arial" w:cs="Arial"/>
        </w:rPr>
        <w:t xml:space="preserve">taff </w:t>
      </w:r>
      <w:r w:rsidR="004008F9">
        <w:rPr>
          <w:rFonts w:ascii="Arial" w:eastAsia="Calibri" w:hAnsi="Arial" w:cs="Arial"/>
        </w:rPr>
        <w:t xml:space="preserve">advised that staff numbers had </w:t>
      </w:r>
      <w:proofErr w:type="gramStart"/>
      <w:r w:rsidR="004008F9">
        <w:rPr>
          <w:rFonts w:ascii="Arial" w:eastAsia="Calibri" w:hAnsi="Arial" w:cs="Arial"/>
        </w:rPr>
        <w:t>increased</w:t>
      </w:r>
      <w:proofErr w:type="gramEnd"/>
      <w:r w:rsidR="004008F9">
        <w:rPr>
          <w:rFonts w:ascii="Arial" w:eastAsia="Calibri" w:hAnsi="Arial" w:cs="Arial"/>
        </w:rPr>
        <w:t xml:space="preserve"> </w:t>
      </w:r>
      <w:r w:rsidR="00201930" w:rsidRPr="000C1E7A">
        <w:rPr>
          <w:rFonts w:ascii="Arial" w:eastAsia="Calibri" w:hAnsi="Arial" w:cs="Arial"/>
        </w:rPr>
        <w:t>and they were now happier at work</w:t>
      </w:r>
      <w:r w:rsidR="0034339F" w:rsidRPr="000C1E7A">
        <w:rPr>
          <w:rFonts w:ascii="Arial" w:eastAsia="Calibri" w:hAnsi="Arial" w:cs="Arial"/>
        </w:rPr>
        <w:t xml:space="preserve">. Staff advised they felt there </w:t>
      </w:r>
      <w:r w:rsidR="004008F9">
        <w:rPr>
          <w:rFonts w:ascii="Arial" w:eastAsia="Calibri" w:hAnsi="Arial" w:cs="Arial"/>
        </w:rPr>
        <w:t>we</w:t>
      </w:r>
      <w:r w:rsidR="0034339F" w:rsidRPr="000C1E7A">
        <w:rPr>
          <w:rFonts w:ascii="Arial" w:eastAsia="Calibri" w:hAnsi="Arial" w:cs="Arial"/>
        </w:rPr>
        <w:t xml:space="preserve">re </w:t>
      </w:r>
      <w:proofErr w:type="gramStart"/>
      <w:r w:rsidR="0034339F" w:rsidRPr="000C1E7A">
        <w:rPr>
          <w:rFonts w:ascii="Arial" w:eastAsia="Calibri" w:hAnsi="Arial" w:cs="Arial"/>
        </w:rPr>
        <w:t>sufficient</w:t>
      </w:r>
      <w:proofErr w:type="gramEnd"/>
      <w:r w:rsidR="0034339F" w:rsidRPr="000C1E7A">
        <w:rPr>
          <w:rFonts w:ascii="Arial" w:eastAsia="Calibri" w:hAnsi="Arial" w:cs="Arial"/>
        </w:rPr>
        <w:t xml:space="preserve"> staff to provide quality and safe care</w:t>
      </w:r>
      <w:r w:rsidR="00684A1D" w:rsidRPr="000C1E7A">
        <w:rPr>
          <w:rFonts w:ascii="Arial" w:eastAsia="Calibri" w:hAnsi="Arial" w:cs="Arial"/>
        </w:rPr>
        <w:t>.</w:t>
      </w:r>
      <w:r w:rsidR="00FF72D8" w:rsidRPr="000C1E7A">
        <w:rPr>
          <w:rFonts w:ascii="Arial" w:hAnsi="Arial" w:cs="Arial"/>
          <w:color w:val="auto"/>
        </w:rPr>
        <w:t xml:space="preserve"> The Assessment Team observed interactions between staff and consumers to be kind, caring and respectful</w:t>
      </w:r>
      <w:r w:rsidR="000615C4" w:rsidRPr="000C1E7A">
        <w:rPr>
          <w:rFonts w:ascii="Arial" w:hAnsi="Arial" w:cs="Arial"/>
          <w:color w:val="auto"/>
        </w:rPr>
        <w:t>. Staff expressed confidence in their training and ability to do their job</w:t>
      </w:r>
      <w:r w:rsidR="004008F9">
        <w:rPr>
          <w:rFonts w:ascii="Arial" w:hAnsi="Arial" w:cs="Arial"/>
          <w:color w:val="auto"/>
        </w:rPr>
        <w:t>s</w:t>
      </w:r>
      <w:r w:rsidR="000615C4" w:rsidRPr="000C1E7A">
        <w:rPr>
          <w:rFonts w:ascii="Arial" w:hAnsi="Arial" w:cs="Arial"/>
          <w:color w:val="auto"/>
        </w:rPr>
        <w:t>.</w:t>
      </w:r>
      <w:r w:rsidR="00362A47" w:rsidRPr="000C1E7A">
        <w:rPr>
          <w:rFonts w:ascii="Arial" w:hAnsi="Arial" w:cs="Arial"/>
          <w:color w:val="auto"/>
        </w:rPr>
        <w:t xml:space="preserve"> Staff </w:t>
      </w:r>
      <w:r w:rsidR="004D2193" w:rsidRPr="000C1E7A">
        <w:rPr>
          <w:rFonts w:ascii="Arial" w:hAnsi="Arial" w:cs="Arial"/>
          <w:color w:val="auto"/>
        </w:rPr>
        <w:t>and management described the performance review process in place and acknowledge</w:t>
      </w:r>
      <w:r w:rsidR="004008F9">
        <w:rPr>
          <w:rFonts w:ascii="Arial" w:hAnsi="Arial" w:cs="Arial"/>
          <w:color w:val="auto"/>
        </w:rPr>
        <w:t>d</w:t>
      </w:r>
      <w:r w:rsidR="004D2193" w:rsidRPr="000C1E7A">
        <w:rPr>
          <w:rFonts w:ascii="Arial" w:hAnsi="Arial" w:cs="Arial"/>
          <w:color w:val="auto"/>
        </w:rPr>
        <w:t xml:space="preserve"> that processes </w:t>
      </w:r>
      <w:r w:rsidR="004008F9">
        <w:rPr>
          <w:rFonts w:ascii="Arial" w:hAnsi="Arial" w:cs="Arial"/>
          <w:color w:val="auto"/>
        </w:rPr>
        <w:t xml:space="preserve">were </w:t>
      </w:r>
      <w:r w:rsidR="004D2193" w:rsidRPr="000C1E7A">
        <w:rPr>
          <w:rFonts w:ascii="Arial" w:hAnsi="Arial" w:cs="Arial"/>
          <w:color w:val="auto"/>
        </w:rPr>
        <w:t xml:space="preserve">underway to </w:t>
      </w:r>
      <w:r w:rsidR="00B06304" w:rsidRPr="000C1E7A">
        <w:rPr>
          <w:rFonts w:ascii="Arial" w:hAnsi="Arial" w:cs="Arial"/>
          <w:color w:val="auto"/>
        </w:rPr>
        <w:t xml:space="preserve">improve consistency in this area </w:t>
      </w:r>
      <w:r w:rsidR="004008F9">
        <w:rPr>
          <w:rFonts w:ascii="Arial" w:hAnsi="Arial" w:cs="Arial"/>
          <w:color w:val="auto"/>
        </w:rPr>
        <w:t>and to</w:t>
      </w:r>
      <w:r w:rsidR="00B06304" w:rsidRPr="000C1E7A">
        <w:rPr>
          <w:rFonts w:ascii="Arial" w:hAnsi="Arial" w:cs="Arial"/>
          <w:color w:val="auto"/>
        </w:rPr>
        <w:t xml:space="preserve"> ensur</w:t>
      </w:r>
      <w:r w:rsidR="004008F9">
        <w:rPr>
          <w:rFonts w:ascii="Arial" w:hAnsi="Arial" w:cs="Arial"/>
          <w:color w:val="auto"/>
        </w:rPr>
        <w:t>e</w:t>
      </w:r>
      <w:r w:rsidR="00B06304" w:rsidRPr="000C1E7A">
        <w:rPr>
          <w:rFonts w:ascii="Arial" w:hAnsi="Arial" w:cs="Arial"/>
          <w:color w:val="auto"/>
        </w:rPr>
        <w:t xml:space="preserve"> full participation</w:t>
      </w:r>
      <w:r w:rsidRPr="000C1E7A">
        <w:rPr>
          <w:rFonts w:ascii="Arial" w:hAnsi="Arial" w:cs="Arial"/>
          <w:color w:val="auto"/>
        </w:rPr>
        <w:t>. Observations</w:t>
      </w:r>
      <w:r w:rsidR="004008F9">
        <w:rPr>
          <w:rFonts w:ascii="Arial" w:hAnsi="Arial" w:cs="Arial"/>
          <w:color w:val="auto"/>
        </w:rPr>
        <w:t xml:space="preserve"> </w:t>
      </w:r>
      <w:r w:rsidRPr="000C1E7A">
        <w:rPr>
          <w:rFonts w:ascii="Arial" w:hAnsi="Arial" w:cs="Arial"/>
          <w:color w:val="auto"/>
        </w:rPr>
        <w:t>of staff practice</w:t>
      </w:r>
      <w:r w:rsidR="004008F9">
        <w:rPr>
          <w:rFonts w:ascii="Arial" w:hAnsi="Arial" w:cs="Arial"/>
          <w:color w:val="auto"/>
        </w:rPr>
        <w:t xml:space="preserve"> showed</w:t>
      </w:r>
      <w:r w:rsidRPr="000C1E7A">
        <w:rPr>
          <w:rFonts w:ascii="Arial" w:hAnsi="Arial" w:cs="Arial"/>
          <w:color w:val="auto"/>
        </w:rPr>
        <w:t xml:space="preserve"> staff had a shared understanding of their roles and responsibilities. </w:t>
      </w:r>
    </w:p>
    <w:p w14:paraId="1DADB776" w14:textId="77777777" w:rsidR="00FC77C6" w:rsidRPr="000C1E7A" w:rsidRDefault="00A14F71" w:rsidP="00905B41">
      <w:pPr>
        <w:rPr>
          <w:rFonts w:ascii="Arial" w:eastAsia="Calibri" w:hAnsi="Arial" w:cs="Arial"/>
        </w:rPr>
      </w:pPr>
      <w:r w:rsidRPr="000C1E7A">
        <w:rPr>
          <w:rFonts w:ascii="Arial" w:eastAsia="Calibri" w:hAnsi="Arial" w:cs="Arial"/>
        </w:rPr>
        <w:t xml:space="preserve">The service </w:t>
      </w:r>
      <w:r w:rsidR="00A901C7" w:rsidRPr="000C1E7A">
        <w:rPr>
          <w:rFonts w:ascii="Arial" w:eastAsia="Calibri" w:hAnsi="Arial" w:cs="Arial"/>
        </w:rPr>
        <w:t>demonstrated</w:t>
      </w:r>
      <w:r w:rsidRPr="000C1E7A">
        <w:rPr>
          <w:rFonts w:ascii="Arial" w:eastAsia="Calibri" w:hAnsi="Arial" w:cs="Arial"/>
        </w:rPr>
        <w:t xml:space="preserve"> it had policies </w:t>
      </w:r>
      <w:r w:rsidR="004008F9">
        <w:rPr>
          <w:rFonts w:ascii="Arial" w:eastAsia="Calibri" w:hAnsi="Arial" w:cs="Arial"/>
        </w:rPr>
        <w:t>and</w:t>
      </w:r>
      <w:r w:rsidRPr="000C1E7A">
        <w:rPr>
          <w:rFonts w:ascii="Arial" w:eastAsia="Calibri" w:hAnsi="Arial" w:cs="Arial"/>
        </w:rPr>
        <w:t xml:space="preserve"> processes in place</w:t>
      </w:r>
      <w:r w:rsidR="004008F9">
        <w:rPr>
          <w:rFonts w:ascii="Arial" w:eastAsia="Calibri" w:hAnsi="Arial" w:cs="Arial"/>
        </w:rPr>
        <w:t xml:space="preserve"> which</w:t>
      </w:r>
      <w:r w:rsidRPr="000C1E7A">
        <w:rPr>
          <w:rFonts w:ascii="Arial" w:eastAsia="Calibri" w:hAnsi="Arial" w:cs="Arial"/>
        </w:rPr>
        <w:t xml:space="preserve"> guide</w:t>
      </w:r>
      <w:r w:rsidR="004008F9">
        <w:rPr>
          <w:rFonts w:ascii="Arial" w:eastAsia="Calibri" w:hAnsi="Arial" w:cs="Arial"/>
        </w:rPr>
        <w:t>d</w:t>
      </w:r>
      <w:r w:rsidRPr="000C1E7A">
        <w:rPr>
          <w:rFonts w:ascii="Arial" w:eastAsia="Calibri" w:hAnsi="Arial" w:cs="Arial"/>
        </w:rPr>
        <w:t xml:space="preserve"> and inform</w:t>
      </w:r>
      <w:r w:rsidR="004008F9">
        <w:rPr>
          <w:rFonts w:ascii="Arial" w:eastAsia="Calibri" w:hAnsi="Arial" w:cs="Arial"/>
        </w:rPr>
        <w:t>ed</w:t>
      </w:r>
      <w:r w:rsidRPr="000C1E7A">
        <w:rPr>
          <w:rFonts w:ascii="Arial" w:eastAsia="Calibri" w:hAnsi="Arial" w:cs="Arial"/>
        </w:rPr>
        <w:t xml:space="preserve"> staff </w:t>
      </w:r>
      <w:r w:rsidR="004008F9">
        <w:rPr>
          <w:rFonts w:ascii="Arial" w:eastAsia="Calibri" w:hAnsi="Arial" w:cs="Arial"/>
        </w:rPr>
        <w:t>of</w:t>
      </w:r>
      <w:r w:rsidRPr="000C1E7A">
        <w:rPr>
          <w:rFonts w:ascii="Arial" w:eastAsia="Calibri" w:hAnsi="Arial" w:cs="Arial"/>
        </w:rPr>
        <w:t xml:space="preserve"> the expected </w:t>
      </w:r>
      <w:r w:rsidR="00A901C7" w:rsidRPr="000C1E7A">
        <w:rPr>
          <w:rFonts w:ascii="Arial" w:eastAsia="Calibri" w:hAnsi="Arial" w:cs="Arial"/>
        </w:rPr>
        <w:t>behaviours and attitude toward consumers. The service also showed it roster</w:t>
      </w:r>
      <w:r w:rsidR="00483E86" w:rsidRPr="000C1E7A">
        <w:rPr>
          <w:rFonts w:ascii="Arial" w:eastAsia="Calibri" w:hAnsi="Arial" w:cs="Arial"/>
        </w:rPr>
        <w:t>ed</w:t>
      </w:r>
      <w:r w:rsidR="00A901C7" w:rsidRPr="000C1E7A">
        <w:rPr>
          <w:rFonts w:ascii="Arial" w:eastAsia="Calibri" w:hAnsi="Arial" w:cs="Arial"/>
        </w:rPr>
        <w:t xml:space="preserve"> and employ</w:t>
      </w:r>
      <w:r w:rsidR="00483E86" w:rsidRPr="000C1E7A">
        <w:rPr>
          <w:rFonts w:ascii="Arial" w:eastAsia="Calibri" w:hAnsi="Arial" w:cs="Arial"/>
        </w:rPr>
        <w:t>ed</w:t>
      </w:r>
      <w:r w:rsidR="00A901C7" w:rsidRPr="000C1E7A">
        <w:rPr>
          <w:rFonts w:ascii="Arial" w:eastAsia="Calibri" w:hAnsi="Arial" w:cs="Arial"/>
        </w:rPr>
        <w:t xml:space="preserve"> </w:t>
      </w:r>
      <w:proofErr w:type="gramStart"/>
      <w:r w:rsidR="00A901C7" w:rsidRPr="000C1E7A">
        <w:rPr>
          <w:rFonts w:ascii="Arial" w:eastAsia="Calibri" w:hAnsi="Arial" w:cs="Arial"/>
        </w:rPr>
        <w:t>sufficient</w:t>
      </w:r>
      <w:proofErr w:type="gramEnd"/>
      <w:r w:rsidR="00A901C7" w:rsidRPr="000C1E7A">
        <w:rPr>
          <w:rFonts w:ascii="Arial" w:eastAsia="Calibri" w:hAnsi="Arial" w:cs="Arial"/>
        </w:rPr>
        <w:t xml:space="preserve"> and suitably qualified staff</w:t>
      </w:r>
      <w:r w:rsidR="00483E86" w:rsidRPr="000C1E7A">
        <w:rPr>
          <w:rFonts w:ascii="Arial" w:eastAsia="Calibri" w:hAnsi="Arial" w:cs="Arial"/>
        </w:rPr>
        <w:t xml:space="preserve"> </w:t>
      </w:r>
      <w:r w:rsidR="004008F9">
        <w:rPr>
          <w:rFonts w:ascii="Arial" w:eastAsia="Calibri" w:hAnsi="Arial" w:cs="Arial"/>
        </w:rPr>
        <w:t>to enable proper</w:t>
      </w:r>
      <w:r w:rsidR="00483E86" w:rsidRPr="000C1E7A">
        <w:rPr>
          <w:rFonts w:ascii="Arial" w:eastAsia="Calibri" w:hAnsi="Arial" w:cs="Arial"/>
        </w:rPr>
        <w:t xml:space="preserve"> delivery of care and services</w:t>
      </w:r>
      <w:r w:rsidR="004C00B7" w:rsidRPr="000C1E7A">
        <w:rPr>
          <w:rFonts w:ascii="Arial" w:eastAsia="Calibri" w:hAnsi="Arial" w:cs="Arial"/>
        </w:rPr>
        <w:t xml:space="preserve">. </w:t>
      </w:r>
      <w:r w:rsidR="004008F9">
        <w:rPr>
          <w:rFonts w:ascii="Arial" w:eastAsia="Calibri" w:hAnsi="Arial" w:cs="Arial"/>
        </w:rPr>
        <w:t>The service used a</w:t>
      </w:r>
      <w:r w:rsidR="004C00B7" w:rsidRPr="000C1E7A">
        <w:rPr>
          <w:rFonts w:ascii="Arial" w:eastAsia="Calibri" w:hAnsi="Arial" w:cs="Arial"/>
        </w:rPr>
        <w:t>ppropriate recruiting standards</w:t>
      </w:r>
      <w:r w:rsidR="004008F9">
        <w:rPr>
          <w:rFonts w:ascii="Arial" w:eastAsia="Calibri" w:hAnsi="Arial" w:cs="Arial"/>
        </w:rPr>
        <w:t xml:space="preserve"> </w:t>
      </w:r>
      <w:r w:rsidR="004C00B7" w:rsidRPr="000C1E7A">
        <w:rPr>
          <w:rFonts w:ascii="Arial" w:eastAsia="Calibri" w:hAnsi="Arial" w:cs="Arial"/>
        </w:rPr>
        <w:t>as well as appropriate training programs</w:t>
      </w:r>
      <w:r w:rsidR="004008F9">
        <w:rPr>
          <w:rFonts w:ascii="Arial" w:eastAsia="Calibri" w:hAnsi="Arial" w:cs="Arial"/>
        </w:rPr>
        <w:t>, which</w:t>
      </w:r>
      <w:r w:rsidR="00F130C4" w:rsidRPr="000C1E7A">
        <w:rPr>
          <w:rFonts w:ascii="Arial" w:eastAsia="Calibri" w:hAnsi="Arial" w:cs="Arial"/>
        </w:rPr>
        <w:t xml:space="preserve"> includ</w:t>
      </w:r>
      <w:r w:rsidR="004008F9">
        <w:rPr>
          <w:rFonts w:ascii="Arial" w:eastAsia="Calibri" w:hAnsi="Arial" w:cs="Arial"/>
        </w:rPr>
        <w:t>ed</w:t>
      </w:r>
      <w:r w:rsidR="00F130C4" w:rsidRPr="000C1E7A">
        <w:rPr>
          <w:rFonts w:ascii="Arial" w:eastAsia="Calibri" w:hAnsi="Arial" w:cs="Arial"/>
        </w:rPr>
        <w:t xml:space="preserve"> mandatory topics,</w:t>
      </w:r>
      <w:r w:rsidR="004C00B7" w:rsidRPr="000C1E7A">
        <w:rPr>
          <w:rFonts w:ascii="Arial" w:eastAsia="Calibri" w:hAnsi="Arial" w:cs="Arial"/>
        </w:rPr>
        <w:t xml:space="preserve"> matched with </w:t>
      </w:r>
      <w:r w:rsidR="0077385F" w:rsidRPr="000C1E7A">
        <w:rPr>
          <w:rFonts w:ascii="Arial" w:eastAsia="Calibri" w:hAnsi="Arial" w:cs="Arial"/>
        </w:rPr>
        <w:t>a</w:t>
      </w:r>
      <w:r w:rsidR="004C00B7" w:rsidRPr="000C1E7A">
        <w:rPr>
          <w:rFonts w:ascii="Arial" w:eastAsia="Calibri" w:hAnsi="Arial" w:cs="Arial"/>
        </w:rPr>
        <w:t xml:space="preserve"> </w:t>
      </w:r>
      <w:r w:rsidR="0077385F" w:rsidRPr="000C1E7A">
        <w:rPr>
          <w:rFonts w:ascii="Arial" w:eastAsia="Calibri" w:hAnsi="Arial" w:cs="Arial"/>
        </w:rPr>
        <w:t>performance management system.</w:t>
      </w:r>
      <w:r w:rsidR="00EC3606" w:rsidRPr="000C1E7A">
        <w:rPr>
          <w:rFonts w:ascii="Arial" w:eastAsia="Calibri" w:hAnsi="Arial" w:cs="Arial"/>
        </w:rPr>
        <w:t xml:space="preserve"> </w:t>
      </w:r>
    </w:p>
    <w:p w14:paraId="2C63F9AB" w14:textId="77777777" w:rsidR="00075367" w:rsidRPr="000C1E7A" w:rsidRDefault="003C3B5A" w:rsidP="00EC368A">
      <w:pPr>
        <w:rPr>
          <w:rFonts w:ascii="Arial" w:hAnsi="Arial" w:cs="Arial"/>
        </w:rPr>
      </w:pPr>
      <w:r w:rsidRPr="000C1E7A">
        <w:rPr>
          <w:rFonts w:ascii="Arial" w:hAnsi="Arial" w:cs="Arial"/>
          <w:color w:val="FF0000"/>
        </w:rPr>
        <w:br w:type="page"/>
      </w:r>
      <w:r w:rsidR="00075367" w:rsidRPr="000C1E7A">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0C1E7A" w14:paraId="2743BAF7" w14:textId="77777777" w:rsidTr="00334C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126DD9C2" w14:textId="77777777" w:rsidR="00C9354C" w:rsidRPr="000C1E7A" w:rsidRDefault="00C9354C" w:rsidP="002D5918">
            <w:pPr>
              <w:spacing w:before="0" w:after="120" w:line="22" w:lineRule="atLeast"/>
              <w:rPr>
                <w:rFonts w:ascii="Arial" w:hAnsi="Arial" w:cs="Arial"/>
              </w:rPr>
            </w:pPr>
            <w:r w:rsidRPr="000C1E7A">
              <w:rPr>
                <w:rFonts w:ascii="Arial" w:hAnsi="Arial" w:cs="Arial"/>
              </w:rPr>
              <w:t>Organisational governance</w:t>
            </w:r>
          </w:p>
        </w:tc>
        <w:tc>
          <w:tcPr>
            <w:tcW w:w="1840" w:type="dxa"/>
          </w:tcPr>
          <w:p w14:paraId="1B47A9A4" w14:textId="77777777" w:rsidR="00C9354C" w:rsidRPr="000C1E7A"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Compliant</w:t>
            </w:r>
          </w:p>
        </w:tc>
      </w:tr>
      <w:tr w:rsidR="00C9354C" w:rsidRPr="000C1E7A" w14:paraId="6894D2A1"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6C686D05" w14:textId="77777777" w:rsidR="00C9354C" w:rsidRPr="000C1E7A" w:rsidRDefault="00C9354C" w:rsidP="002D5918">
            <w:pPr>
              <w:spacing w:line="22" w:lineRule="atLeast"/>
              <w:rPr>
                <w:rFonts w:ascii="Arial" w:hAnsi="Arial" w:cs="Arial"/>
                <w:color w:val="auto"/>
              </w:rPr>
            </w:pPr>
            <w:r w:rsidRPr="000C1E7A">
              <w:rPr>
                <w:rFonts w:ascii="Arial" w:hAnsi="Arial" w:cs="Arial"/>
                <w:color w:val="auto"/>
              </w:rPr>
              <w:t>Requirement 8(3)(a)</w:t>
            </w:r>
          </w:p>
        </w:tc>
        <w:tc>
          <w:tcPr>
            <w:tcW w:w="6663" w:type="dxa"/>
            <w:tcBorders>
              <w:right w:val="single" w:sz="4" w:space="0" w:color="auto"/>
            </w:tcBorders>
          </w:tcPr>
          <w:p w14:paraId="7D2B4A1B" w14:textId="77777777" w:rsidR="00C9354C" w:rsidRPr="000C1E7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00C6E03A" w14:textId="77777777" w:rsidR="00C9354C" w:rsidRPr="000C1E7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C1E7A">
              <w:rPr>
                <w:rFonts w:ascii="Arial" w:hAnsi="Arial" w:cs="Arial"/>
                <w:color w:val="auto"/>
              </w:rPr>
              <w:t>Compliant</w:t>
            </w:r>
          </w:p>
        </w:tc>
      </w:tr>
      <w:tr w:rsidR="00C9354C" w:rsidRPr="000C1E7A" w14:paraId="1A908BA4"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0616838" w14:textId="77777777" w:rsidR="00C9354C" w:rsidRPr="000C1E7A" w:rsidRDefault="00C9354C" w:rsidP="002D5918">
            <w:pPr>
              <w:spacing w:line="22" w:lineRule="atLeast"/>
              <w:rPr>
                <w:rFonts w:ascii="Arial" w:hAnsi="Arial" w:cs="Arial"/>
                <w:color w:val="auto"/>
              </w:rPr>
            </w:pPr>
            <w:r w:rsidRPr="000C1E7A">
              <w:rPr>
                <w:rFonts w:ascii="Arial" w:hAnsi="Arial" w:cs="Arial"/>
                <w:color w:val="auto"/>
              </w:rPr>
              <w:t>Requirement 8(3)(b)</w:t>
            </w:r>
          </w:p>
        </w:tc>
        <w:tc>
          <w:tcPr>
            <w:tcW w:w="6663" w:type="dxa"/>
            <w:tcBorders>
              <w:right w:val="single" w:sz="4" w:space="0" w:color="auto"/>
            </w:tcBorders>
          </w:tcPr>
          <w:p w14:paraId="23E809B5" w14:textId="77777777" w:rsidR="00C9354C" w:rsidRPr="000C1E7A"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1E7A">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17C924AC" w14:textId="77777777" w:rsidR="00C9354C" w:rsidRPr="000C1E7A"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C1E7A">
              <w:rPr>
                <w:rFonts w:ascii="Arial" w:hAnsi="Arial" w:cs="Arial"/>
                <w:color w:val="auto"/>
              </w:rPr>
              <w:t>Compliant</w:t>
            </w:r>
          </w:p>
        </w:tc>
      </w:tr>
      <w:tr w:rsidR="00C9354C" w:rsidRPr="000C1E7A" w14:paraId="6429F6C8"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649CC0D" w14:textId="77777777" w:rsidR="00C9354C" w:rsidRPr="000C1E7A" w:rsidRDefault="00C9354C" w:rsidP="002D5918">
            <w:pPr>
              <w:spacing w:line="22" w:lineRule="atLeast"/>
              <w:rPr>
                <w:rFonts w:ascii="Arial" w:hAnsi="Arial" w:cs="Arial"/>
                <w:color w:val="auto"/>
              </w:rPr>
            </w:pPr>
            <w:r w:rsidRPr="000C1E7A">
              <w:rPr>
                <w:rFonts w:ascii="Arial" w:hAnsi="Arial" w:cs="Arial"/>
                <w:color w:val="auto"/>
              </w:rPr>
              <w:t>Requirement 8(3)(c)</w:t>
            </w:r>
          </w:p>
        </w:tc>
        <w:tc>
          <w:tcPr>
            <w:tcW w:w="6663" w:type="dxa"/>
            <w:tcBorders>
              <w:right w:val="single" w:sz="4" w:space="0" w:color="auto"/>
            </w:tcBorders>
          </w:tcPr>
          <w:p w14:paraId="4825CE69" w14:textId="77777777" w:rsidR="00C9354C" w:rsidRPr="000C1E7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Effective organisation wide governance systems relating to the following:</w:t>
            </w:r>
          </w:p>
          <w:p w14:paraId="6D6C7B1E" w14:textId="77777777" w:rsidR="00C9354C" w:rsidRPr="000C1E7A"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information management;</w:t>
            </w:r>
          </w:p>
          <w:p w14:paraId="75BC1A18" w14:textId="77777777" w:rsidR="00C9354C" w:rsidRPr="000C1E7A"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continuous improvement;</w:t>
            </w:r>
          </w:p>
          <w:p w14:paraId="4C41EFA6" w14:textId="77777777" w:rsidR="00C9354C" w:rsidRPr="000C1E7A"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financial governance;</w:t>
            </w:r>
          </w:p>
          <w:p w14:paraId="1893808F" w14:textId="77777777" w:rsidR="00C9354C" w:rsidRPr="000C1E7A"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workforce governance, including the assignment of clear responsibilities and accountabilities;</w:t>
            </w:r>
          </w:p>
          <w:p w14:paraId="6DB7ABD6" w14:textId="77777777" w:rsidR="00C9354C" w:rsidRPr="000C1E7A"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regulatory compliance;</w:t>
            </w:r>
          </w:p>
          <w:p w14:paraId="3A48324B" w14:textId="77777777" w:rsidR="00C9354C" w:rsidRPr="000C1E7A"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feedback and complaints.</w:t>
            </w:r>
          </w:p>
        </w:tc>
        <w:tc>
          <w:tcPr>
            <w:tcW w:w="1840" w:type="dxa"/>
            <w:tcBorders>
              <w:left w:val="single" w:sz="4" w:space="0" w:color="auto"/>
            </w:tcBorders>
          </w:tcPr>
          <w:p w14:paraId="7EBE4354" w14:textId="77777777" w:rsidR="00C9354C" w:rsidRPr="000C1E7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C1E7A">
              <w:rPr>
                <w:rFonts w:ascii="Arial" w:hAnsi="Arial" w:cs="Arial"/>
                <w:color w:val="auto"/>
              </w:rPr>
              <w:t>Compliant</w:t>
            </w:r>
          </w:p>
        </w:tc>
      </w:tr>
      <w:tr w:rsidR="00C9354C" w:rsidRPr="000C1E7A" w14:paraId="326150EE"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8ED4DDE" w14:textId="77777777" w:rsidR="00C9354C" w:rsidRPr="000C1E7A" w:rsidRDefault="00C9354C" w:rsidP="002D5918">
            <w:pPr>
              <w:spacing w:line="22" w:lineRule="atLeast"/>
              <w:rPr>
                <w:rFonts w:ascii="Arial" w:hAnsi="Arial" w:cs="Arial"/>
                <w:color w:val="auto"/>
              </w:rPr>
            </w:pPr>
            <w:r w:rsidRPr="000C1E7A">
              <w:rPr>
                <w:rFonts w:ascii="Arial" w:hAnsi="Arial" w:cs="Arial"/>
                <w:color w:val="auto"/>
              </w:rPr>
              <w:t>Requirement 8(3)(d)</w:t>
            </w:r>
          </w:p>
        </w:tc>
        <w:tc>
          <w:tcPr>
            <w:tcW w:w="6663" w:type="dxa"/>
            <w:tcBorders>
              <w:right w:val="single" w:sz="4" w:space="0" w:color="auto"/>
            </w:tcBorders>
          </w:tcPr>
          <w:p w14:paraId="02D1171E" w14:textId="77777777" w:rsidR="00C9354C" w:rsidRPr="000C1E7A"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1E7A">
              <w:rPr>
                <w:rFonts w:ascii="Arial" w:hAnsi="Arial" w:cs="Arial"/>
              </w:rPr>
              <w:t>Effective risk management systems and practices, including but not limited to the following:</w:t>
            </w:r>
          </w:p>
          <w:p w14:paraId="2A7088BB" w14:textId="77777777" w:rsidR="00C9354C" w:rsidRPr="000C1E7A"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0C1E7A">
              <w:rPr>
                <w:rFonts w:ascii="Arial" w:hAnsi="Arial" w:cs="Arial"/>
              </w:rPr>
              <w:t>managing high impact or high prevalence risks associated with the care of consumers;</w:t>
            </w:r>
          </w:p>
          <w:p w14:paraId="3A3A3591" w14:textId="77777777" w:rsidR="00C9354C" w:rsidRPr="000C1E7A"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0C1E7A">
              <w:rPr>
                <w:rFonts w:ascii="Arial" w:hAnsi="Arial" w:cs="Arial"/>
              </w:rPr>
              <w:t>identifying and responding to abuse and neglect of consumers;</w:t>
            </w:r>
          </w:p>
          <w:p w14:paraId="6625DF07" w14:textId="77777777" w:rsidR="00C9354C" w:rsidRPr="000C1E7A"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0C1E7A">
              <w:rPr>
                <w:rFonts w:ascii="Arial" w:hAnsi="Arial" w:cs="Arial"/>
              </w:rPr>
              <w:t>supporting consumers to live the best life they can</w:t>
            </w:r>
          </w:p>
          <w:p w14:paraId="55EA0A33" w14:textId="77777777" w:rsidR="00C9354C" w:rsidRPr="000C1E7A"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0C1E7A">
              <w:rPr>
                <w:rFonts w:ascii="Arial" w:hAnsi="Arial" w:cs="Arial"/>
              </w:rPr>
              <w:t>managing and preventing incidents, including the use of an incident management system.</w:t>
            </w:r>
          </w:p>
        </w:tc>
        <w:tc>
          <w:tcPr>
            <w:tcW w:w="1840" w:type="dxa"/>
            <w:tcBorders>
              <w:left w:val="single" w:sz="4" w:space="0" w:color="auto"/>
            </w:tcBorders>
          </w:tcPr>
          <w:p w14:paraId="0E962DA2" w14:textId="77777777" w:rsidR="00C9354C" w:rsidRPr="000C1E7A" w:rsidRDefault="00C9354C" w:rsidP="00D60F2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C1E7A">
              <w:rPr>
                <w:rFonts w:ascii="Arial" w:hAnsi="Arial" w:cs="Arial"/>
                <w:color w:val="auto"/>
              </w:rPr>
              <w:t>Compliant</w:t>
            </w:r>
          </w:p>
        </w:tc>
      </w:tr>
      <w:tr w:rsidR="00C9354C" w:rsidRPr="000C1E7A" w14:paraId="40AD51C2"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5A6A9353" w14:textId="77777777" w:rsidR="00C9354C" w:rsidRPr="000C1E7A" w:rsidRDefault="00C9354C" w:rsidP="002D5918">
            <w:pPr>
              <w:spacing w:line="22" w:lineRule="atLeast"/>
              <w:rPr>
                <w:rFonts w:ascii="Arial" w:hAnsi="Arial" w:cs="Arial"/>
                <w:color w:val="auto"/>
              </w:rPr>
            </w:pPr>
            <w:r w:rsidRPr="000C1E7A">
              <w:rPr>
                <w:rFonts w:ascii="Arial" w:hAnsi="Arial" w:cs="Arial"/>
                <w:color w:val="auto"/>
              </w:rPr>
              <w:t>Requirement 8(3)(e)</w:t>
            </w:r>
          </w:p>
        </w:tc>
        <w:tc>
          <w:tcPr>
            <w:tcW w:w="6663" w:type="dxa"/>
            <w:tcBorders>
              <w:right w:val="single" w:sz="4" w:space="0" w:color="auto"/>
            </w:tcBorders>
          </w:tcPr>
          <w:p w14:paraId="45A2C153" w14:textId="77777777" w:rsidR="00C9354C" w:rsidRPr="000C1E7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Where clinical care is provided—a clinical governance framework, including but not limited to the following:</w:t>
            </w:r>
          </w:p>
          <w:p w14:paraId="0FDF75C1" w14:textId="77777777" w:rsidR="00C9354C" w:rsidRPr="000C1E7A"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antimicrobial stewardship;</w:t>
            </w:r>
          </w:p>
          <w:p w14:paraId="0AB53679" w14:textId="77777777" w:rsidR="00C9354C" w:rsidRPr="000C1E7A"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minimising the use of restraint;</w:t>
            </w:r>
          </w:p>
          <w:p w14:paraId="64F76CC3" w14:textId="77777777" w:rsidR="00C9354C" w:rsidRPr="000C1E7A"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C1E7A">
              <w:rPr>
                <w:rFonts w:ascii="Arial" w:hAnsi="Arial" w:cs="Arial"/>
              </w:rPr>
              <w:t>open disclosure.</w:t>
            </w:r>
          </w:p>
        </w:tc>
        <w:tc>
          <w:tcPr>
            <w:tcW w:w="1840" w:type="dxa"/>
            <w:tcBorders>
              <w:left w:val="single" w:sz="4" w:space="0" w:color="auto"/>
            </w:tcBorders>
          </w:tcPr>
          <w:p w14:paraId="03146683" w14:textId="77777777" w:rsidR="00C9354C" w:rsidRPr="000C1E7A" w:rsidRDefault="00C9354C" w:rsidP="00D60F2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C1E7A">
              <w:rPr>
                <w:rFonts w:ascii="Arial" w:hAnsi="Arial" w:cs="Arial"/>
                <w:color w:val="auto"/>
              </w:rPr>
              <w:t>Compliant</w:t>
            </w:r>
          </w:p>
        </w:tc>
      </w:tr>
    </w:tbl>
    <w:p w14:paraId="542652B9" w14:textId="77777777" w:rsidR="00075367" w:rsidRPr="000C1E7A" w:rsidRDefault="00075367" w:rsidP="001D79BB">
      <w:pPr>
        <w:pStyle w:val="Heading2"/>
        <w:spacing w:before="120" w:after="120" w:line="22" w:lineRule="atLeast"/>
        <w:rPr>
          <w:rFonts w:ascii="Arial" w:hAnsi="Arial" w:cs="Arial"/>
        </w:rPr>
      </w:pPr>
      <w:r w:rsidRPr="000C1E7A">
        <w:rPr>
          <w:rFonts w:ascii="Arial" w:hAnsi="Arial" w:cs="Arial"/>
        </w:rPr>
        <w:t>Findings</w:t>
      </w:r>
    </w:p>
    <w:p w14:paraId="5D406C7B" w14:textId="77777777" w:rsidR="004008F9" w:rsidRPr="00D60F2D" w:rsidRDefault="008B13CB" w:rsidP="00D60F2D">
      <w:pPr>
        <w:rPr>
          <w:rFonts w:ascii="Arial" w:eastAsia="Calibri" w:hAnsi="Arial" w:cs="Arial"/>
        </w:rPr>
      </w:pPr>
      <w:r w:rsidRPr="00D60F2D">
        <w:rPr>
          <w:rFonts w:ascii="Arial" w:eastAsia="Calibri" w:hAnsi="Arial" w:cs="Arial"/>
        </w:rPr>
        <w:t xml:space="preserve">Consumers and representatives said they </w:t>
      </w:r>
      <w:r w:rsidR="00F91766" w:rsidRPr="00D60F2D">
        <w:rPr>
          <w:rFonts w:ascii="Arial" w:eastAsia="Calibri" w:hAnsi="Arial" w:cs="Arial"/>
        </w:rPr>
        <w:t>had strong involvement and</w:t>
      </w:r>
      <w:r w:rsidRPr="00D60F2D">
        <w:rPr>
          <w:rFonts w:ascii="Arial" w:eastAsia="Calibri" w:hAnsi="Arial" w:cs="Arial"/>
        </w:rPr>
        <w:t xml:space="preserve"> engagement in the development of care and service delivery within the service</w:t>
      </w:r>
      <w:r w:rsidR="004008F9" w:rsidRPr="00D60F2D">
        <w:rPr>
          <w:rFonts w:ascii="Arial" w:eastAsia="Calibri" w:hAnsi="Arial" w:cs="Arial"/>
        </w:rPr>
        <w:t xml:space="preserve"> and</w:t>
      </w:r>
      <w:r w:rsidR="00F91766" w:rsidRPr="00D60F2D">
        <w:rPr>
          <w:rFonts w:ascii="Arial" w:eastAsia="Calibri" w:hAnsi="Arial" w:cs="Arial"/>
        </w:rPr>
        <w:t xml:space="preserve"> felt the service was </w:t>
      </w:r>
      <w:r w:rsidR="007B79C6" w:rsidRPr="00D60F2D">
        <w:rPr>
          <w:rFonts w:ascii="Arial" w:eastAsia="Calibri" w:hAnsi="Arial" w:cs="Arial"/>
        </w:rPr>
        <w:t>professionally managed</w:t>
      </w:r>
      <w:r w:rsidR="004008F9" w:rsidRPr="00D60F2D">
        <w:rPr>
          <w:rFonts w:ascii="Arial" w:eastAsia="Calibri" w:hAnsi="Arial" w:cs="Arial"/>
        </w:rPr>
        <w:t>.</w:t>
      </w:r>
    </w:p>
    <w:p w14:paraId="0B8E8C65" w14:textId="77777777" w:rsidR="008B13CB" w:rsidRPr="00D60F2D" w:rsidRDefault="008B13CB" w:rsidP="00D60F2D">
      <w:pPr>
        <w:rPr>
          <w:rFonts w:ascii="Arial" w:eastAsia="Calibri" w:hAnsi="Arial" w:cs="Arial"/>
        </w:rPr>
      </w:pPr>
      <w:r w:rsidRPr="00D60F2D">
        <w:rPr>
          <w:rFonts w:ascii="Arial" w:eastAsia="Calibri" w:hAnsi="Arial" w:cs="Arial"/>
        </w:rPr>
        <w:t xml:space="preserve">The service’s governing </w:t>
      </w:r>
      <w:r w:rsidR="000C1E7A" w:rsidRPr="00D60F2D">
        <w:rPr>
          <w:rFonts w:ascii="Arial" w:eastAsia="Calibri" w:hAnsi="Arial" w:cs="Arial"/>
        </w:rPr>
        <w:t xml:space="preserve">body was </w:t>
      </w:r>
      <w:r w:rsidRPr="00D60F2D">
        <w:rPr>
          <w:rFonts w:ascii="Arial" w:eastAsia="Calibri" w:hAnsi="Arial" w:cs="Arial"/>
        </w:rPr>
        <w:t>accountab</w:t>
      </w:r>
      <w:r w:rsidR="000C1E7A" w:rsidRPr="00D60F2D">
        <w:rPr>
          <w:rFonts w:ascii="Arial" w:eastAsia="Calibri" w:hAnsi="Arial" w:cs="Arial"/>
        </w:rPr>
        <w:t>le</w:t>
      </w:r>
      <w:r w:rsidRPr="00D60F2D">
        <w:rPr>
          <w:rFonts w:ascii="Arial" w:eastAsia="Calibri" w:hAnsi="Arial" w:cs="Arial"/>
        </w:rPr>
        <w:t xml:space="preserve"> for </w:t>
      </w:r>
      <w:r w:rsidR="00F91766" w:rsidRPr="00D60F2D">
        <w:rPr>
          <w:rFonts w:ascii="Arial" w:eastAsia="Calibri" w:hAnsi="Arial" w:cs="Arial"/>
        </w:rPr>
        <w:t>the service’s</w:t>
      </w:r>
      <w:r w:rsidRPr="00D60F2D">
        <w:rPr>
          <w:rFonts w:ascii="Arial" w:eastAsia="Calibri" w:hAnsi="Arial" w:cs="Arial"/>
        </w:rPr>
        <w:t xml:space="preserve"> culture of safe, inclusive, and quality care. The governing body demonstrated it </w:t>
      </w:r>
      <w:r w:rsidR="00A80FFB" w:rsidRPr="00D60F2D">
        <w:rPr>
          <w:rFonts w:ascii="Arial" w:eastAsia="Calibri" w:hAnsi="Arial" w:cs="Arial"/>
        </w:rPr>
        <w:t xml:space="preserve">listened to feedback and </w:t>
      </w:r>
      <w:proofErr w:type="gramStart"/>
      <w:r w:rsidR="004008F9" w:rsidRPr="00D60F2D">
        <w:rPr>
          <w:rFonts w:ascii="Arial" w:eastAsia="Calibri" w:hAnsi="Arial" w:cs="Arial"/>
        </w:rPr>
        <w:t>took</w:t>
      </w:r>
      <w:r w:rsidR="00A80FFB" w:rsidRPr="00D60F2D">
        <w:rPr>
          <w:rFonts w:ascii="Arial" w:eastAsia="Calibri" w:hAnsi="Arial" w:cs="Arial"/>
        </w:rPr>
        <w:t xml:space="preserve"> action</w:t>
      </w:r>
      <w:proofErr w:type="gramEnd"/>
      <w:r w:rsidRPr="00D60F2D">
        <w:rPr>
          <w:rFonts w:ascii="Arial" w:eastAsia="Calibri" w:hAnsi="Arial" w:cs="Arial"/>
        </w:rPr>
        <w:t xml:space="preserve"> on issues </w:t>
      </w:r>
      <w:r w:rsidRPr="00D60F2D">
        <w:rPr>
          <w:rFonts w:ascii="Arial" w:eastAsia="Calibri" w:hAnsi="Arial" w:cs="Arial"/>
        </w:rPr>
        <w:lastRenderedPageBreak/>
        <w:t>raised</w:t>
      </w:r>
      <w:r w:rsidR="00A80FFB" w:rsidRPr="00D60F2D">
        <w:rPr>
          <w:rFonts w:ascii="Arial" w:eastAsia="Calibri" w:hAnsi="Arial" w:cs="Arial"/>
        </w:rPr>
        <w:t>.</w:t>
      </w:r>
      <w:r w:rsidRPr="00D60F2D">
        <w:rPr>
          <w:rFonts w:ascii="Arial" w:eastAsia="Calibri" w:hAnsi="Arial" w:cs="Arial"/>
        </w:rPr>
        <w:t xml:space="preserve"> </w:t>
      </w:r>
      <w:r w:rsidR="004008F9" w:rsidRPr="00D60F2D">
        <w:rPr>
          <w:rFonts w:ascii="Arial" w:eastAsia="Calibri" w:hAnsi="Arial" w:cs="Arial"/>
        </w:rPr>
        <w:t>Consumers were provided with u</w:t>
      </w:r>
      <w:r w:rsidRPr="00D60F2D">
        <w:rPr>
          <w:rFonts w:ascii="Arial" w:eastAsia="Calibri" w:hAnsi="Arial" w:cs="Arial"/>
        </w:rPr>
        <w:t>pdated information</w:t>
      </w:r>
      <w:r w:rsidR="00A80FFB" w:rsidRPr="00D60F2D">
        <w:rPr>
          <w:rFonts w:ascii="Arial" w:eastAsia="Calibri" w:hAnsi="Arial" w:cs="Arial"/>
        </w:rPr>
        <w:t xml:space="preserve"> </w:t>
      </w:r>
      <w:r w:rsidRPr="00D60F2D">
        <w:rPr>
          <w:rFonts w:ascii="Arial" w:eastAsia="Calibri" w:hAnsi="Arial" w:cs="Arial"/>
        </w:rPr>
        <w:t>regularly when changes occur</w:t>
      </w:r>
      <w:r w:rsidR="00A80FFB" w:rsidRPr="00D60F2D">
        <w:rPr>
          <w:rFonts w:ascii="Arial" w:eastAsia="Calibri" w:hAnsi="Arial" w:cs="Arial"/>
        </w:rPr>
        <w:t>red</w:t>
      </w:r>
      <w:r w:rsidRPr="00D60F2D">
        <w:rPr>
          <w:rFonts w:ascii="Arial" w:eastAsia="Calibri" w:hAnsi="Arial" w:cs="Arial"/>
        </w:rPr>
        <w:t>. Management identified and explained the Key Performance Indicators within the service</w:t>
      </w:r>
      <w:r w:rsidR="004008F9" w:rsidRPr="00D60F2D">
        <w:rPr>
          <w:rFonts w:ascii="Arial" w:eastAsia="Calibri" w:hAnsi="Arial" w:cs="Arial"/>
        </w:rPr>
        <w:t xml:space="preserve">, which </w:t>
      </w:r>
      <w:r w:rsidR="00061AD9" w:rsidRPr="00D60F2D">
        <w:rPr>
          <w:rFonts w:ascii="Arial" w:eastAsia="Calibri" w:hAnsi="Arial" w:cs="Arial"/>
        </w:rPr>
        <w:t>includ</w:t>
      </w:r>
      <w:r w:rsidR="004008F9" w:rsidRPr="00D60F2D">
        <w:rPr>
          <w:rFonts w:ascii="Arial" w:eastAsia="Calibri" w:hAnsi="Arial" w:cs="Arial"/>
        </w:rPr>
        <w:t>ed</w:t>
      </w:r>
      <w:r w:rsidR="00061AD9" w:rsidRPr="00D60F2D">
        <w:rPr>
          <w:rFonts w:ascii="Arial" w:eastAsia="Calibri" w:hAnsi="Arial" w:cs="Arial"/>
        </w:rPr>
        <w:t xml:space="preserve"> methodology for monitoring and accountability</w:t>
      </w:r>
      <w:r w:rsidRPr="00D60F2D">
        <w:rPr>
          <w:rFonts w:ascii="Arial" w:eastAsia="Calibri" w:hAnsi="Arial" w:cs="Arial"/>
        </w:rPr>
        <w:t xml:space="preserve">. Staff gave </w:t>
      </w:r>
      <w:r w:rsidR="004008F9" w:rsidRPr="00D60F2D">
        <w:rPr>
          <w:rFonts w:ascii="Arial" w:eastAsia="Calibri" w:hAnsi="Arial" w:cs="Arial"/>
        </w:rPr>
        <w:t xml:space="preserve">practical </w:t>
      </w:r>
      <w:r w:rsidRPr="00D60F2D">
        <w:rPr>
          <w:rFonts w:ascii="Arial" w:eastAsia="Calibri" w:hAnsi="Arial" w:cs="Arial"/>
        </w:rPr>
        <w:t xml:space="preserve">examples of how they </w:t>
      </w:r>
      <w:r w:rsidR="00061AD9" w:rsidRPr="00D60F2D">
        <w:rPr>
          <w:rFonts w:ascii="Arial" w:eastAsia="Calibri" w:hAnsi="Arial" w:cs="Arial"/>
        </w:rPr>
        <w:t>followed</w:t>
      </w:r>
      <w:r w:rsidRPr="00D60F2D">
        <w:rPr>
          <w:rFonts w:ascii="Arial" w:eastAsia="Calibri" w:hAnsi="Arial" w:cs="Arial"/>
        </w:rPr>
        <w:t xml:space="preserve"> the service’s clinical governance framework</w:t>
      </w:r>
      <w:r w:rsidR="004008F9" w:rsidRPr="00D60F2D">
        <w:rPr>
          <w:rFonts w:ascii="Arial" w:eastAsia="Calibri" w:hAnsi="Arial" w:cs="Arial"/>
        </w:rPr>
        <w:t>,</w:t>
      </w:r>
      <w:r w:rsidR="00061AD9" w:rsidRPr="00D60F2D">
        <w:rPr>
          <w:rFonts w:ascii="Arial" w:eastAsia="Calibri" w:hAnsi="Arial" w:cs="Arial"/>
        </w:rPr>
        <w:t xml:space="preserve"> </w:t>
      </w:r>
      <w:r w:rsidRPr="00D60F2D">
        <w:rPr>
          <w:rFonts w:ascii="Arial" w:eastAsia="Calibri" w:hAnsi="Arial" w:cs="Arial"/>
        </w:rPr>
        <w:t>such as minimising the use of restrictive practices, promoting antimicrobial stewardship, and applying open disclosure</w:t>
      </w:r>
      <w:r w:rsidR="00061AD9" w:rsidRPr="00D60F2D">
        <w:rPr>
          <w:rFonts w:ascii="Arial" w:eastAsia="Calibri" w:hAnsi="Arial" w:cs="Arial"/>
        </w:rPr>
        <w:t>.</w:t>
      </w:r>
    </w:p>
    <w:p w14:paraId="76ACACC5" w14:textId="77777777" w:rsidR="008B13CB" w:rsidRPr="00D60F2D" w:rsidRDefault="008B13CB" w:rsidP="00D60F2D">
      <w:pPr>
        <w:rPr>
          <w:rFonts w:ascii="Arial" w:eastAsia="Calibri" w:hAnsi="Arial" w:cs="Arial"/>
        </w:rPr>
      </w:pPr>
      <w:r w:rsidRPr="00D60F2D">
        <w:rPr>
          <w:rFonts w:ascii="Arial" w:eastAsia="Calibri" w:hAnsi="Arial" w:cs="Arial"/>
        </w:rPr>
        <w:t>The service</w:t>
      </w:r>
      <w:r w:rsidR="00061AD9" w:rsidRPr="00D60F2D">
        <w:rPr>
          <w:rFonts w:ascii="Arial" w:eastAsia="Calibri" w:hAnsi="Arial" w:cs="Arial"/>
        </w:rPr>
        <w:t xml:space="preserve">’s board </w:t>
      </w:r>
      <w:r w:rsidRPr="00D60F2D">
        <w:rPr>
          <w:rFonts w:ascii="Arial" w:eastAsia="Calibri" w:hAnsi="Arial" w:cs="Arial"/>
        </w:rPr>
        <w:t>provide</w:t>
      </w:r>
      <w:r w:rsidR="00061AD9" w:rsidRPr="00D60F2D">
        <w:rPr>
          <w:rFonts w:ascii="Arial" w:eastAsia="Calibri" w:hAnsi="Arial" w:cs="Arial"/>
        </w:rPr>
        <w:t>d</w:t>
      </w:r>
      <w:r w:rsidRPr="00D60F2D">
        <w:rPr>
          <w:rFonts w:ascii="Arial" w:eastAsia="Calibri" w:hAnsi="Arial" w:cs="Arial"/>
        </w:rPr>
        <w:t xml:space="preserve"> oversight of complaints, serious incidents, regulatory compliance, clinical governance, antimicrobial stewardship, and use of restraint. The board was supported by </w:t>
      </w:r>
      <w:r w:rsidR="00061AD9" w:rsidRPr="00D60F2D">
        <w:rPr>
          <w:rFonts w:ascii="Arial" w:eastAsia="Calibri" w:hAnsi="Arial" w:cs="Arial"/>
        </w:rPr>
        <w:t xml:space="preserve">the </w:t>
      </w:r>
      <w:r w:rsidRPr="00D60F2D">
        <w:rPr>
          <w:rFonts w:ascii="Arial" w:eastAsia="Calibri" w:hAnsi="Arial" w:cs="Arial"/>
        </w:rPr>
        <w:t>clinical governance framework and details of this</w:t>
      </w:r>
      <w:r w:rsidR="00061AD9" w:rsidRPr="00D60F2D">
        <w:rPr>
          <w:rFonts w:ascii="Arial" w:eastAsia="Calibri" w:hAnsi="Arial" w:cs="Arial"/>
        </w:rPr>
        <w:t xml:space="preserve"> were explained</w:t>
      </w:r>
      <w:r w:rsidRPr="00D60F2D">
        <w:rPr>
          <w:rFonts w:ascii="Arial" w:eastAsia="Calibri" w:hAnsi="Arial" w:cs="Arial"/>
        </w:rPr>
        <w:t xml:space="preserve"> to the </w:t>
      </w:r>
      <w:r w:rsidR="004008F9" w:rsidRPr="00D60F2D">
        <w:rPr>
          <w:rFonts w:ascii="Arial" w:eastAsia="Calibri" w:hAnsi="Arial" w:cs="Arial"/>
        </w:rPr>
        <w:t>A</w:t>
      </w:r>
      <w:r w:rsidRPr="00D60F2D">
        <w:rPr>
          <w:rFonts w:ascii="Arial" w:eastAsia="Calibri" w:hAnsi="Arial" w:cs="Arial"/>
        </w:rPr>
        <w:t xml:space="preserve">ssessment </w:t>
      </w:r>
      <w:r w:rsidR="004008F9" w:rsidRPr="00D60F2D">
        <w:rPr>
          <w:rFonts w:ascii="Arial" w:eastAsia="Calibri" w:hAnsi="Arial" w:cs="Arial"/>
        </w:rPr>
        <w:t>T</w:t>
      </w:r>
      <w:r w:rsidRPr="00D60F2D">
        <w:rPr>
          <w:rFonts w:ascii="Arial" w:eastAsia="Calibri" w:hAnsi="Arial" w:cs="Arial"/>
        </w:rPr>
        <w:t>eam</w:t>
      </w:r>
      <w:r w:rsidR="00A15C57" w:rsidRPr="00D60F2D">
        <w:rPr>
          <w:rFonts w:ascii="Arial" w:eastAsia="Calibri" w:hAnsi="Arial" w:cs="Arial"/>
        </w:rPr>
        <w:t>, including reporting processes from Directors of Care</w:t>
      </w:r>
      <w:r w:rsidRPr="00D60F2D">
        <w:rPr>
          <w:rFonts w:ascii="Arial" w:eastAsia="Calibri" w:hAnsi="Arial" w:cs="Arial"/>
        </w:rPr>
        <w:t xml:space="preserve">. The service </w:t>
      </w:r>
      <w:r w:rsidR="00061AD9" w:rsidRPr="00D60F2D">
        <w:rPr>
          <w:rFonts w:ascii="Arial" w:eastAsia="Calibri" w:hAnsi="Arial" w:cs="Arial"/>
        </w:rPr>
        <w:t xml:space="preserve">showed it </w:t>
      </w:r>
      <w:r w:rsidRPr="00D60F2D">
        <w:rPr>
          <w:rFonts w:ascii="Arial" w:eastAsia="Calibri" w:hAnsi="Arial" w:cs="Arial"/>
        </w:rPr>
        <w:t>had a risk management framework</w:t>
      </w:r>
      <w:r w:rsidR="004008F9" w:rsidRPr="00D60F2D">
        <w:rPr>
          <w:rFonts w:ascii="Arial" w:eastAsia="Calibri" w:hAnsi="Arial" w:cs="Arial"/>
        </w:rPr>
        <w:t>, which</w:t>
      </w:r>
      <w:r w:rsidRPr="00D60F2D">
        <w:rPr>
          <w:rFonts w:ascii="Arial" w:eastAsia="Calibri" w:hAnsi="Arial" w:cs="Arial"/>
        </w:rPr>
        <w:t xml:space="preserve"> includ</w:t>
      </w:r>
      <w:r w:rsidR="004008F9" w:rsidRPr="00D60F2D">
        <w:rPr>
          <w:rFonts w:ascii="Arial" w:eastAsia="Calibri" w:hAnsi="Arial" w:cs="Arial"/>
        </w:rPr>
        <w:t>ed</w:t>
      </w:r>
      <w:r w:rsidRPr="00D60F2D">
        <w:rPr>
          <w:rFonts w:ascii="Arial" w:eastAsia="Calibri" w:hAnsi="Arial" w:cs="Arial"/>
        </w:rPr>
        <w:t xml:space="preserve"> a risk register</w:t>
      </w:r>
      <w:r w:rsidR="00061AD9" w:rsidRPr="00D60F2D">
        <w:rPr>
          <w:rFonts w:ascii="Arial" w:eastAsia="Calibri" w:hAnsi="Arial" w:cs="Arial"/>
        </w:rPr>
        <w:t xml:space="preserve"> </w:t>
      </w:r>
      <w:r w:rsidR="002614F9" w:rsidRPr="00D60F2D">
        <w:rPr>
          <w:rFonts w:ascii="Arial" w:eastAsia="Calibri" w:hAnsi="Arial" w:cs="Arial"/>
        </w:rPr>
        <w:t>which</w:t>
      </w:r>
      <w:r w:rsidRPr="00D60F2D">
        <w:rPr>
          <w:rFonts w:ascii="Arial" w:eastAsia="Calibri" w:hAnsi="Arial" w:cs="Arial"/>
        </w:rPr>
        <w:t xml:space="preserve"> assist</w:t>
      </w:r>
      <w:r w:rsidR="002614F9" w:rsidRPr="00D60F2D">
        <w:rPr>
          <w:rFonts w:ascii="Arial" w:eastAsia="Calibri" w:hAnsi="Arial" w:cs="Arial"/>
        </w:rPr>
        <w:t>ed</w:t>
      </w:r>
      <w:r w:rsidRPr="00D60F2D">
        <w:rPr>
          <w:rFonts w:ascii="Arial" w:eastAsia="Calibri" w:hAnsi="Arial" w:cs="Arial"/>
        </w:rPr>
        <w:t xml:space="preserve"> in identifying and managing high</w:t>
      </w:r>
      <w:r w:rsidR="002614F9" w:rsidRPr="00D60F2D">
        <w:rPr>
          <w:rFonts w:ascii="Arial" w:eastAsia="Calibri" w:hAnsi="Arial" w:cs="Arial"/>
        </w:rPr>
        <w:t xml:space="preserve"> impact</w:t>
      </w:r>
      <w:r w:rsidRPr="00D60F2D">
        <w:rPr>
          <w:rFonts w:ascii="Arial" w:eastAsia="Calibri" w:hAnsi="Arial" w:cs="Arial"/>
        </w:rPr>
        <w:t xml:space="preserve"> and high prevalence risk within the service. The service </w:t>
      </w:r>
      <w:r w:rsidR="00061AD9" w:rsidRPr="00D60F2D">
        <w:rPr>
          <w:rFonts w:ascii="Arial" w:eastAsia="Calibri" w:hAnsi="Arial" w:cs="Arial"/>
        </w:rPr>
        <w:t>demonstrated its electronic</w:t>
      </w:r>
      <w:r w:rsidRPr="00D60F2D">
        <w:rPr>
          <w:rFonts w:ascii="Arial" w:eastAsia="Calibri" w:hAnsi="Arial" w:cs="Arial"/>
        </w:rPr>
        <w:t xml:space="preserve"> consumer care system and explained its application within the service.</w:t>
      </w:r>
    </w:p>
    <w:sectPr w:rsidR="008B13CB" w:rsidRPr="00D60F2D"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F7A7D" w14:textId="77777777" w:rsidR="00112AA8" w:rsidRPr="000D4EDE" w:rsidRDefault="00112AA8" w:rsidP="000D4EDE">
      <w:r>
        <w:separator/>
      </w:r>
    </w:p>
  </w:endnote>
  <w:endnote w:type="continuationSeparator" w:id="0">
    <w:p w14:paraId="44EFEC4B" w14:textId="77777777" w:rsidR="00112AA8" w:rsidRPr="000D4EDE" w:rsidRDefault="00112AA8" w:rsidP="000D4EDE">
      <w:r>
        <w:continuationSeparator/>
      </w:r>
    </w:p>
  </w:endnote>
  <w:endnote w:type="continuationNotice" w:id="1">
    <w:p w14:paraId="59D43BD0" w14:textId="77777777" w:rsidR="00112AA8" w:rsidRDefault="00112AA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123EC01F" w14:textId="77777777" w:rsidR="004008F9" w:rsidRPr="000C1E7A" w:rsidRDefault="004008F9" w:rsidP="005C410D">
            <w:pPr>
              <w:pStyle w:val="Footer"/>
              <w:rPr>
                <w:rFonts w:ascii="Arial" w:hAnsi="Arial" w:cs="Arial"/>
              </w:rPr>
            </w:pPr>
          </w:p>
          <w:p w14:paraId="0C5D29C0" w14:textId="77777777" w:rsidR="004008F9" w:rsidRPr="000C1E7A" w:rsidRDefault="004008F9" w:rsidP="005C410D">
            <w:pPr>
              <w:pStyle w:val="Footer"/>
              <w:rPr>
                <w:rFonts w:ascii="Arial" w:hAnsi="Arial" w:cs="Arial"/>
              </w:rPr>
            </w:pPr>
            <w:r w:rsidRPr="000C1E7A">
              <w:rPr>
                <w:rStyle w:val="FooterBold"/>
                <w:rFonts w:ascii="Arial" w:hAnsi="Arial" w:cs="Arial"/>
              </w:rPr>
              <w:t>Name of service:</w:t>
            </w:r>
            <w:r w:rsidRPr="000C1E7A">
              <w:rPr>
                <w:rFonts w:ascii="Arial" w:hAnsi="Arial" w:cs="Arial"/>
              </w:rPr>
              <w:t xml:space="preserve"> </w:t>
            </w:r>
            <w:r w:rsidRPr="000C1E7A">
              <w:rPr>
                <w:rFonts w:ascii="Arial" w:eastAsia="Calibri" w:hAnsi="Arial" w:cs="Arial"/>
              </w:rPr>
              <w:t>Windsor Aged Care Services</w:t>
            </w:r>
            <w:r w:rsidRPr="000C1E7A">
              <w:rPr>
                <w:rFonts w:ascii="Arial" w:hAnsi="Arial" w:cs="Arial"/>
              </w:rPr>
              <w:t xml:space="preserve"> </w:t>
            </w:r>
            <w:r w:rsidRPr="000C1E7A">
              <w:rPr>
                <w:rFonts w:ascii="Arial" w:hAnsi="Arial" w:cs="Arial"/>
                <w:b/>
              </w:rPr>
              <w:t>Commission ID: 5207</w:t>
            </w:r>
            <w:r w:rsidRPr="000C1E7A">
              <w:rPr>
                <w:rFonts w:ascii="Arial" w:hAnsi="Arial" w:cs="Arial"/>
              </w:rPr>
              <w:tab/>
              <w:t>RPT-ACC-0122 v3.0</w:t>
            </w:r>
          </w:p>
          <w:p w14:paraId="6D175EF9" w14:textId="77777777" w:rsidR="004008F9" w:rsidRPr="000C1E7A" w:rsidRDefault="004008F9" w:rsidP="005C410D">
            <w:pPr>
              <w:pStyle w:val="Footer"/>
              <w:rPr>
                <w:rFonts w:ascii="Arial" w:hAnsi="Arial" w:cs="Arial"/>
              </w:rPr>
            </w:pPr>
            <w:r w:rsidRPr="000C1E7A">
              <w:rPr>
                <w:rFonts w:ascii="Arial" w:hAnsi="Arial" w:cs="Arial"/>
              </w:rPr>
              <w:tab/>
            </w:r>
            <w:r w:rsidRPr="000C1E7A">
              <w:rPr>
                <w:rStyle w:val="FooterBold"/>
                <w:rFonts w:ascii="Arial" w:hAnsi="Arial" w:cs="Arial"/>
              </w:rPr>
              <w:t>Sensitive</w:t>
            </w:r>
          </w:p>
          <w:p w14:paraId="34A36773" w14:textId="77777777" w:rsidR="004008F9" w:rsidRPr="000C1E7A" w:rsidRDefault="004008F9" w:rsidP="004D7CEE">
            <w:pPr>
              <w:pStyle w:val="PGnumber"/>
              <w:rPr>
                <w:rFonts w:ascii="Arial" w:hAnsi="Arial" w:cs="Arial"/>
              </w:rPr>
            </w:pPr>
            <w:r w:rsidRPr="000C1E7A">
              <w:rPr>
                <w:rFonts w:ascii="Arial" w:hAnsi="Arial" w:cs="Arial"/>
              </w:rPr>
              <w:t>Page</w:t>
            </w:r>
            <w:r w:rsidRPr="000C1E7A">
              <w:rPr>
                <w:rFonts w:ascii="Arial" w:hAnsi="Arial" w:cs="Arial"/>
                <w:b/>
              </w:rPr>
              <w:t xml:space="preserve"> </w:t>
            </w:r>
            <w:r w:rsidRPr="000C1E7A">
              <w:rPr>
                <w:rFonts w:ascii="Arial" w:hAnsi="Arial" w:cs="Arial"/>
                <w:color w:val="2B579A"/>
                <w:sz w:val="24"/>
                <w:shd w:val="clear" w:color="auto" w:fill="E6E6E6"/>
              </w:rPr>
              <w:fldChar w:fldCharType="begin"/>
            </w:r>
            <w:r w:rsidRPr="000C1E7A">
              <w:rPr>
                <w:rFonts w:ascii="Arial" w:hAnsi="Arial" w:cs="Arial"/>
              </w:rPr>
              <w:instrText xml:space="preserve"> PAGE </w:instrText>
            </w:r>
            <w:r w:rsidRPr="000C1E7A">
              <w:rPr>
                <w:rFonts w:ascii="Arial" w:hAnsi="Arial" w:cs="Arial"/>
                <w:color w:val="2B579A"/>
                <w:sz w:val="24"/>
                <w:shd w:val="clear" w:color="auto" w:fill="E6E6E6"/>
              </w:rPr>
              <w:fldChar w:fldCharType="separate"/>
            </w:r>
            <w:r w:rsidRPr="000C1E7A">
              <w:rPr>
                <w:rFonts w:ascii="Arial" w:hAnsi="Arial" w:cs="Arial"/>
                <w:noProof/>
              </w:rPr>
              <w:t>2</w:t>
            </w:r>
            <w:r w:rsidRPr="000C1E7A">
              <w:rPr>
                <w:rFonts w:ascii="Arial" w:hAnsi="Arial" w:cs="Arial"/>
                <w:color w:val="2B579A"/>
                <w:sz w:val="24"/>
                <w:shd w:val="clear" w:color="auto" w:fill="E6E6E6"/>
              </w:rPr>
              <w:fldChar w:fldCharType="end"/>
            </w:r>
            <w:r w:rsidRPr="000C1E7A">
              <w:rPr>
                <w:rFonts w:ascii="Arial" w:hAnsi="Arial" w:cs="Arial"/>
              </w:rPr>
              <w:t xml:space="preserve"> of </w:t>
            </w:r>
            <w:r w:rsidRPr="000C1E7A">
              <w:rPr>
                <w:rFonts w:ascii="Arial" w:hAnsi="Arial" w:cs="Arial"/>
                <w:color w:val="2B579A"/>
                <w:shd w:val="clear" w:color="auto" w:fill="E6E6E6"/>
              </w:rPr>
              <w:fldChar w:fldCharType="begin"/>
            </w:r>
            <w:r w:rsidRPr="000C1E7A">
              <w:rPr>
                <w:rFonts w:ascii="Arial" w:hAnsi="Arial" w:cs="Arial"/>
                <w:noProof/>
              </w:rPr>
              <w:instrText xml:space="preserve"> NUMPAGES  </w:instrText>
            </w:r>
            <w:r w:rsidRPr="000C1E7A">
              <w:rPr>
                <w:rFonts w:ascii="Arial" w:hAnsi="Arial" w:cs="Arial"/>
                <w:color w:val="2B579A"/>
                <w:shd w:val="clear" w:color="auto" w:fill="E6E6E6"/>
              </w:rPr>
              <w:fldChar w:fldCharType="separate"/>
            </w:r>
            <w:r w:rsidRPr="000C1E7A">
              <w:rPr>
                <w:rFonts w:ascii="Arial" w:hAnsi="Arial" w:cs="Arial"/>
                <w:noProof/>
              </w:rPr>
              <w:t>2</w:t>
            </w:r>
            <w:r w:rsidRPr="000C1E7A">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78BB84" w14:textId="77777777" w:rsidR="00112AA8" w:rsidRPr="000D4EDE" w:rsidRDefault="00112AA8" w:rsidP="000D4EDE">
      <w:r>
        <w:separator/>
      </w:r>
    </w:p>
  </w:footnote>
  <w:footnote w:type="continuationSeparator" w:id="0">
    <w:p w14:paraId="49E7E05B" w14:textId="77777777" w:rsidR="00112AA8" w:rsidRPr="000D4EDE" w:rsidRDefault="00112AA8" w:rsidP="000D4EDE">
      <w:r>
        <w:continuationSeparator/>
      </w:r>
    </w:p>
  </w:footnote>
  <w:footnote w:type="continuationNotice" w:id="1">
    <w:p w14:paraId="3A714C0C" w14:textId="77777777" w:rsidR="00112AA8" w:rsidRDefault="00112AA8">
      <w:pPr>
        <w:spacing w:after="0"/>
      </w:pPr>
    </w:p>
  </w:footnote>
  <w:footnote w:id="2">
    <w:p w14:paraId="611126D3" w14:textId="77777777" w:rsidR="004008F9" w:rsidRPr="000C1E7A" w:rsidRDefault="004008F9">
      <w:pPr>
        <w:pStyle w:val="FootnoteText"/>
        <w:rPr>
          <w:rFonts w:ascii="Arial" w:hAnsi="Arial" w:cs="Arial"/>
        </w:rPr>
      </w:pPr>
      <w:r w:rsidRPr="000C1E7A">
        <w:rPr>
          <w:rStyle w:val="FootnoteReference"/>
          <w:rFonts w:ascii="Arial" w:hAnsi="Arial" w:cs="Arial"/>
        </w:rPr>
        <w:footnoteRef/>
      </w:r>
      <w:r w:rsidRPr="000C1E7A">
        <w:rPr>
          <w:rFonts w:ascii="Arial" w:hAnsi="Arial" w:cs="Arial"/>
        </w:rPr>
        <w:t xml:space="preserve"> </w:t>
      </w:r>
      <w:r w:rsidRPr="000C1E7A">
        <w:rPr>
          <w:rFonts w:ascii="Arial" w:hAnsi="Arial" w:cs="Arial"/>
          <w:sz w:val="20"/>
          <w:szCs w:val="20"/>
        </w:rPr>
        <w:t xml:space="preserve">The preparation of the performance report is in accordance with </w:t>
      </w:r>
      <w:r w:rsidRPr="000C1E7A">
        <w:rPr>
          <w:rFonts w:ascii="Arial" w:hAnsi="Arial" w:cs="Arial"/>
          <w:color w:val="auto"/>
          <w:sz w:val="20"/>
          <w:szCs w:val="20"/>
        </w:rPr>
        <w:t>section 40A</w:t>
      </w:r>
      <w:r w:rsidRPr="000C1E7A">
        <w:rPr>
          <w:rFonts w:ascii="Arial" w:hAnsi="Arial" w:cs="Arial"/>
          <w:b/>
          <w:color w:val="auto"/>
          <w:sz w:val="20"/>
          <w:szCs w:val="20"/>
        </w:rPr>
        <w:t xml:space="preserve"> </w:t>
      </w:r>
      <w:r w:rsidRPr="000C1E7A">
        <w:rPr>
          <w:rFonts w:ascii="Arial" w:hAnsi="Arial" w:cs="Arial"/>
          <w:color w:val="auto"/>
          <w:sz w:val="20"/>
          <w:szCs w:val="20"/>
        </w:rPr>
        <w:t xml:space="preserve">of the Aged </w:t>
      </w:r>
      <w:r w:rsidRPr="000C1E7A">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876BC" w14:textId="77777777" w:rsidR="004008F9" w:rsidRPr="00FA049A" w:rsidRDefault="004008F9" w:rsidP="00FA049A">
    <w:pPr>
      <w:pStyle w:val="Header"/>
    </w:pPr>
    <w:r>
      <w:rPr>
        <w:noProof/>
        <w:color w:val="2B579A"/>
        <w:shd w:val="clear" w:color="auto" w:fill="E6E6E6"/>
      </w:rPr>
      <w:drawing>
        <wp:anchor distT="0" distB="0" distL="114300" distR="114300" simplePos="0" relativeHeight="251658243" behindDoc="1" locked="0" layoutInCell="1" allowOverlap="1" wp14:anchorId="5F242FCC" wp14:editId="0A4A9F9F">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884C3" w14:textId="77777777" w:rsidR="004008F9" w:rsidRDefault="004008F9" w:rsidP="00596CE3">
    <w:pPr>
      <w:pStyle w:val="Header"/>
    </w:pPr>
    <w:r>
      <w:rPr>
        <w:noProof/>
      </w:rPr>
      <w:drawing>
        <wp:anchor distT="360045" distB="648335" distL="114300" distR="114300" simplePos="0" relativeHeight="251658245" behindDoc="1" locked="0" layoutInCell="1" allowOverlap="1" wp14:anchorId="6BDA4990" wp14:editId="3044F8FF">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2DD9FBE4" w14:textId="77777777" w:rsidR="004008F9" w:rsidRDefault="004008F9"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3B76F9"/>
    <w:multiLevelType w:val="hybridMultilevel"/>
    <w:tmpl w:val="A970E2B2"/>
    <w:lvl w:ilvl="0" w:tplc="6C462246">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6795C6E"/>
    <w:multiLevelType w:val="hybridMultilevel"/>
    <w:tmpl w:val="4F9A46CC"/>
    <w:lvl w:ilvl="0" w:tplc="BD223EC8">
      <w:start w:val="1"/>
      <w:numFmt w:val="bullet"/>
      <w:lvlText w:val=""/>
      <w:lvlJc w:val="left"/>
      <w:pPr>
        <w:ind w:left="1440" w:hanging="360"/>
      </w:pPr>
      <w:rPr>
        <w:rFonts w:ascii="Symbol" w:hAnsi="Symbol" w:hint="default"/>
        <w:color w:val="auto"/>
      </w:rPr>
    </w:lvl>
    <w:lvl w:ilvl="1" w:tplc="D6783DBC" w:tentative="1">
      <w:start w:val="1"/>
      <w:numFmt w:val="bullet"/>
      <w:lvlText w:val="o"/>
      <w:lvlJc w:val="left"/>
      <w:pPr>
        <w:ind w:left="2160" w:hanging="360"/>
      </w:pPr>
      <w:rPr>
        <w:rFonts w:ascii="Courier New" w:hAnsi="Courier New" w:cs="Courier New" w:hint="default"/>
      </w:rPr>
    </w:lvl>
    <w:lvl w:ilvl="2" w:tplc="A35EEB52" w:tentative="1">
      <w:start w:val="1"/>
      <w:numFmt w:val="bullet"/>
      <w:lvlText w:val=""/>
      <w:lvlJc w:val="left"/>
      <w:pPr>
        <w:ind w:left="2880" w:hanging="360"/>
      </w:pPr>
      <w:rPr>
        <w:rFonts w:ascii="Wingdings" w:hAnsi="Wingdings" w:hint="default"/>
      </w:rPr>
    </w:lvl>
    <w:lvl w:ilvl="3" w:tplc="5EDA5DA6" w:tentative="1">
      <w:start w:val="1"/>
      <w:numFmt w:val="bullet"/>
      <w:lvlText w:val=""/>
      <w:lvlJc w:val="left"/>
      <w:pPr>
        <w:ind w:left="3600" w:hanging="360"/>
      </w:pPr>
      <w:rPr>
        <w:rFonts w:ascii="Symbol" w:hAnsi="Symbol" w:hint="default"/>
      </w:rPr>
    </w:lvl>
    <w:lvl w:ilvl="4" w:tplc="33489E40" w:tentative="1">
      <w:start w:val="1"/>
      <w:numFmt w:val="bullet"/>
      <w:lvlText w:val="o"/>
      <w:lvlJc w:val="left"/>
      <w:pPr>
        <w:ind w:left="4320" w:hanging="360"/>
      </w:pPr>
      <w:rPr>
        <w:rFonts w:ascii="Courier New" w:hAnsi="Courier New" w:cs="Courier New" w:hint="default"/>
      </w:rPr>
    </w:lvl>
    <w:lvl w:ilvl="5" w:tplc="A16C44B8" w:tentative="1">
      <w:start w:val="1"/>
      <w:numFmt w:val="bullet"/>
      <w:lvlText w:val=""/>
      <w:lvlJc w:val="left"/>
      <w:pPr>
        <w:ind w:left="5040" w:hanging="360"/>
      </w:pPr>
      <w:rPr>
        <w:rFonts w:ascii="Wingdings" w:hAnsi="Wingdings" w:hint="default"/>
      </w:rPr>
    </w:lvl>
    <w:lvl w:ilvl="6" w:tplc="DB0ABAA6" w:tentative="1">
      <w:start w:val="1"/>
      <w:numFmt w:val="bullet"/>
      <w:lvlText w:val=""/>
      <w:lvlJc w:val="left"/>
      <w:pPr>
        <w:ind w:left="5760" w:hanging="360"/>
      </w:pPr>
      <w:rPr>
        <w:rFonts w:ascii="Symbol" w:hAnsi="Symbol" w:hint="default"/>
      </w:rPr>
    </w:lvl>
    <w:lvl w:ilvl="7" w:tplc="044ADBBE" w:tentative="1">
      <w:start w:val="1"/>
      <w:numFmt w:val="bullet"/>
      <w:lvlText w:val="o"/>
      <w:lvlJc w:val="left"/>
      <w:pPr>
        <w:ind w:left="6480" w:hanging="360"/>
      </w:pPr>
      <w:rPr>
        <w:rFonts w:ascii="Courier New" w:hAnsi="Courier New" w:cs="Courier New" w:hint="default"/>
      </w:rPr>
    </w:lvl>
    <w:lvl w:ilvl="8" w:tplc="A426D4CC" w:tentative="1">
      <w:start w:val="1"/>
      <w:numFmt w:val="bullet"/>
      <w:lvlText w:val=""/>
      <w:lvlJc w:val="left"/>
      <w:pPr>
        <w:ind w:left="7200" w:hanging="360"/>
      </w:pPr>
      <w:rPr>
        <w:rFonts w:ascii="Wingdings" w:hAnsi="Wingdings" w:hint="default"/>
      </w:r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ED25C7A"/>
    <w:multiLevelType w:val="hybridMultilevel"/>
    <w:tmpl w:val="DB2A7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5"/>
  </w:num>
  <w:num w:numId="3">
    <w:abstractNumId w:val="19"/>
  </w:num>
  <w:num w:numId="4">
    <w:abstractNumId w:val="1"/>
  </w:num>
  <w:num w:numId="5">
    <w:abstractNumId w:val="0"/>
  </w:num>
  <w:num w:numId="6">
    <w:abstractNumId w:val="21"/>
  </w:num>
  <w:num w:numId="7">
    <w:abstractNumId w:val="31"/>
  </w:num>
  <w:num w:numId="8">
    <w:abstractNumId w:val="17"/>
  </w:num>
  <w:num w:numId="9">
    <w:abstractNumId w:val="8"/>
  </w:num>
  <w:num w:numId="10">
    <w:abstractNumId w:val="27"/>
  </w:num>
  <w:num w:numId="11">
    <w:abstractNumId w:val="16"/>
  </w:num>
  <w:num w:numId="12">
    <w:abstractNumId w:val="23"/>
  </w:num>
  <w:num w:numId="13">
    <w:abstractNumId w:val="2"/>
  </w:num>
  <w:num w:numId="14">
    <w:abstractNumId w:val="14"/>
  </w:num>
  <w:num w:numId="15">
    <w:abstractNumId w:val="3"/>
  </w:num>
  <w:num w:numId="16">
    <w:abstractNumId w:val="24"/>
  </w:num>
  <w:num w:numId="17">
    <w:abstractNumId w:val="7"/>
  </w:num>
  <w:num w:numId="18">
    <w:abstractNumId w:val="13"/>
  </w:num>
  <w:num w:numId="19">
    <w:abstractNumId w:val="4"/>
  </w:num>
  <w:num w:numId="20">
    <w:abstractNumId w:val="22"/>
  </w:num>
  <w:num w:numId="21">
    <w:abstractNumId w:val="32"/>
  </w:num>
  <w:num w:numId="22">
    <w:abstractNumId w:val="30"/>
  </w:num>
  <w:num w:numId="23">
    <w:abstractNumId w:val="12"/>
  </w:num>
  <w:num w:numId="24">
    <w:abstractNumId w:val="18"/>
  </w:num>
  <w:num w:numId="25">
    <w:abstractNumId w:val="9"/>
  </w:num>
  <w:num w:numId="26">
    <w:abstractNumId w:val="20"/>
  </w:num>
  <w:num w:numId="27">
    <w:abstractNumId w:val="28"/>
  </w:num>
  <w:num w:numId="28">
    <w:abstractNumId w:val="31"/>
  </w:num>
  <w:num w:numId="29">
    <w:abstractNumId w:val="31"/>
  </w:num>
  <w:num w:numId="30">
    <w:abstractNumId w:val="31"/>
  </w:num>
  <w:num w:numId="31">
    <w:abstractNumId w:val="31"/>
  </w:num>
  <w:num w:numId="32">
    <w:abstractNumId w:val="31"/>
  </w:num>
  <w:num w:numId="33">
    <w:abstractNumId w:val="29"/>
  </w:num>
  <w:num w:numId="34">
    <w:abstractNumId w:val="11"/>
  </w:num>
  <w:num w:numId="35">
    <w:abstractNumId w:val="26"/>
  </w:num>
  <w:num w:numId="36">
    <w:abstractNumId w:val="10"/>
  </w:num>
  <w:num w:numId="37">
    <w:abstractNumId w:val="6"/>
  </w:num>
  <w:num w:numId="38">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7955"/>
    <w:rsid w:val="00031B91"/>
    <w:rsid w:val="000343FF"/>
    <w:rsid w:val="00034A19"/>
    <w:rsid w:val="00034A80"/>
    <w:rsid w:val="00036646"/>
    <w:rsid w:val="00036F9E"/>
    <w:rsid w:val="00037B1A"/>
    <w:rsid w:val="000413B3"/>
    <w:rsid w:val="000428E1"/>
    <w:rsid w:val="00042B21"/>
    <w:rsid w:val="00044468"/>
    <w:rsid w:val="00046963"/>
    <w:rsid w:val="00046A7B"/>
    <w:rsid w:val="00047A8F"/>
    <w:rsid w:val="00050E94"/>
    <w:rsid w:val="0005238F"/>
    <w:rsid w:val="000568C3"/>
    <w:rsid w:val="00056DE9"/>
    <w:rsid w:val="00057B71"/>
    <w:rsid w:val="00061014"/>
    <w:rsid w:val="0006140D"/>
    <w:rsid w:val="000615C4"/>
    <w:rsid w:val="00061AD9"/>
    <w:rsid w:val="00063082"/>
    <w:rsid w:val="00063642"/>
    <w:rsid w:val="0006450A"/>
    <w:rsid w:val="000710ED"/>
    <w:rsid w:val="00071157"/>
    <w:rsid w:val="0007202C"/>
    <w:rsid w:val="00072B30"/>
    <w:rsid w:val="0007319C"/>
    <w:rsid w:val="000732AA"/>
    <w:rsid w:val="000737BB"/>
    <w:rsid w:val="00073CFE"/>
    <w:rsid w:val="00075367"/>
    <w:rsid w:val="000767DD"/>
    <w:rsid w:val="00077732"/>
    <w:rsid w:val="00081139"/>
    <w:rsid w:val="00083282"/>
    <w:rsid w:val="0008375B"/>
    <w:rsid w:val="00084F8B"/>
    <w:rsid w:val="00086D07"/>
    <w:rsid w:val="00086F71"/>
    <w:rsid w:val="000904D1"/>
    <w:rsid w:val="000908A4"/>
    <w:rsid w:val="00091037"/>
    <w:rsid w:val="0009280D"/>
    <w:rsid w:val="000932B2"/>
    <w:rsid w:val="00093915"/>
    <w:rsid w:val="000949AD"/>
    <w:rsid w:val="00095109"/>
    <w:rsid w:val="00095991"/>
    <w:rsid w:val="00095FA2"/>
    <w:rsid w:val="00096B0F"/>
    <w:rsid w:val="00096C32"/>
    <w:rsid w:val="00096D78"/>
    <w:rsid w:val="000972C5"/>
    <w:rsid w:val="000A2795"/>
    <w:rsid w:val="000A3D24"/>
    <w:rsid w:val="000A490E"/>
    <w:rsid w:val="000A6B31"/>
    <w:rsid w:val="000A6BA3"/>
    <w:rsid w:val="000A7010"/>
    <w:rsid w:val="000A7FAC"/>
    <w:rsid w:val="000B04C5"/>
    <w:rsid w:val="000B0BFA"/>
    <w:rsid w:val="000B0F5E"/>
    <w:rsid w:val="000B26FE"/>
    <w:rsid w:val="000B394B"/>
    <w:rsid w:val="000B47D9"/>
    <w:rsid w:val="000B5391"/>
    <w:rsid w:val="000B63CA"/>
    <w:rsid w:val="000B68A0"/>
    <w:rsid w:val="000B752A"/>
    <w:rsid w:val="000C14D9"/>
    <w:rsid w:val="000C15C7"/>
    <w:rsid w:val="000C1C6F"/>
    <w:rsid w:val="000C1E7A"/>
    <w:rsid w:val="000C3466"/>
    <w:rsid w:val="000C55AD"/>
    <w:rsid w:val="000C6675"/>
    <w:rsid w:val="000C768C"/>
    <w:rsid w:val="000D4EDE"/>
    <w:rsid w:val="000D784F"/>
    <w:rsid w:val="000E00D6"/>
    <w:rsid w:val="000E1AD5"/>
    <w:rsid w:val="000E2460"/>
    <w:rsid w:val="000E43AC"/>
    <w:rsid w:val="000F2FA7"/>
    <w:rsid w:val="000F48CA"/>
    <w:rsid w:val="000F4D89"/>
    <w:rsid w:val="000F78FA"/>
    <w:rsid w:val="0010162A"/>
    <w:rsid w:val="00101F4F"/>
    <w:rsid w:val="0010721A"/>
    <w:rsid w:val="00112AA8"/>
    <w:rsid w:val="001147D4"/>
    <w:rsid w:val="001152C4"/>
    <w:rsid w:val="001209DE"/>
    <w:rsid w:val="00121EAC"/>
    <w:rsid w:val="0012342B"/>
    <w:rsid w:val="00123576"/>
    <w:rsid w:val="00123C56"/>
    <w:rsid w:val="00124034"/>
    <w:rsid w:val="00124B21"/>
    <w:rsid w:val="001268ED"/>
    <w:rsid w:val="001327B8"/>
    <w:rsid w:val="00133026"/>
    <w:rsid w:val="0013471B"/>
    <w:rsid w:val="001350C9"/>
    <w:rsid w:val="001352D4"/>
    <w:rsid w:val="00137C97"/>
    <w:rsid w:val="00140D35"/>
    <w:rsid w:val="00141499"/>
    <w:rsid w:val="00142FF8"/>
    <w:rsid w:val="0014378F"/>
    <w:rsid w:val="00145C92"/>
    <w:rsid w:val="0014678A"/>
    <w:rsid w:val="0014722A"/>
    <w:rsid w:val="001477EE"/>
    <w:rsid w:val="00150341"/>
    <w:rsid w:val="00152862"/>
    <w:rsid w:val="00153BF1"/>
    <w:rsid w:val="00153CD1"/>
    <w:rsid w:val="001544DE"/>
    <w:rsid w:val="00154591"/>
    <w:rsid w:val="00154E2F"/>
    <w:rsid w:val="00157C98"/>
    <w:rsid w:val="00157F67"/>
    <w:rsid w:val="00161730"/>
    <w:rsid w:val="00161A79"/>
    <w:rsid w:val="001639D0"/>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532D"/>
    <w:rsid w:val="001A0C8C"/>
    <w:rsid w:val="001A2FC3"/>
    <w:rsid w:val="001A38DA"/>
    <w:rsid w:val="001A5548"/>
    <w:rsid w:val="001A614F"/>
    <w:rsid w:val="001A664F"/>
    <w:rsid w:val="001B2DB7"/>
    <w:rsid w:val="001C0243"/>
    <w:rsid w:val="001C1013"/>
    <w:rsid w:val="001C1E92"/>
    <w:rsid w:val="001C747A"/>
    <w:rsid w:val="001D0C02"/>
    <w:rsid w:val="001D139D"/>
    <w:rsid w:val="001D220F"/>
    <w:rsid w:val="001D4C25"/>
    <w:rsid w:val="001D6AC1"/>
    <w:rsid w:val="001D71E9"/>
    <w:rsid w:val="001D79BB"/>
    <w:rsid w:val="001E0F51"/>
    <w:rsid w:val="001E55BF"/>
    <w:rsid w:val="001E62D8"/>
    <w:rsid w:val="001E6CEE"/>
    <w:rsid w:val="001F3E0B"/>
    <w:rsid w:val="001F6E1A"/>
    <w:rsid w:val="001F780A"/>
    <w:rsid w:val="001F7917"/>
    <w:rsid w:val="00200613"/>
    <w:rsid w:val="00201930"/>
    <w:rsid w:val="00205A6B"/>
    <w:rsid w:val="00206B6B"/>
    <w:rsid w:val="00206E84"/>
    <w:rsid w:val="00212264"/>
    <w:rsid w:val="002133B0"/>
    <w:rsid w:val="0021781E"/>
    <w:rsid w:val="00220550"/>
    <w:rsid w:val="00221347"/>
    <w:rsid w:val="00225A2C"/>
    <w:rsid w:val="00226005"/>
    <w:rsid w:val="00226399"/>
    <w:rsid w:val="002301A2"/>
    <w:rsid w:val="002316F2"/>
    <w:rsid w:val="00232320"/>
    <w:rsid w:val="002337D9"/>
    <w:rsid w:val="002367BB"/>
    <w:rsid w:val="00236C2D"/>
    <w:rsid w:val="002374B7"/>
    <w:rsid w:val="0023773C"/>
    <w:rsid w:val="00240126"/>
    <w:rsid w:val="00241D3E"/>
    <w:rsid w:val="0024304D"/>
    <w:rsid w:val="0024336B"/>
    <w:rsid w:val="00244826"/>
    <w:rsid w:val="00244B17"/>
    <w:rsid w:val="00246613"/>
    <w:rsid w:val="00247ACA"/>
    <w:rsid w:val="00251BE4"/>
    <w:rsid w:val="00252E6A"/>
    <w:rsid w:val="002538B8"/>
    <w:rsid w:val="00254ED4"/>
    <w:rsid w:val="00256FB0"/>
    <w:rsid w:val="0025782A"/>
    <w:rsid w:val="00257BC9"/>
    <w:rsid w:val="0026079D"/>
    <w:rsid w:val="00260A64"/>
    <w:rsid w:val="002614F9"/>
    <w:rsid w:val="00264479"/>
    <w:rsid w:val="00264E5F"/>
    <w:rsid w:val="002661A6"/>
    <w:rsid w:val="002664C0"/>
    <w:rsid w:val="00266C23"/>
    <w:rsid w:val="00266EFB"/>
    <w:rsid w:val="00277F69"/>
    <w:rsid w:val="00280DF9"/>
    <w:rsid w:val="00283AA1"/>
    <w:rsid w:val="00285868"/>
    <w:rsid w:val="00286EAD"/>
    <w:rsid w:val="00286EC4"/>
    <w:rsid w:val="0029328B"/>
    <w:rsid w:val="002934E3"/>
    <w:rsid w:val="0029389B"/>
    <w:rsid w:val="00293F5F"/>
    <w:rsid w:val="002A0F5E"/>
    <w:rsid w:val="002A10BF"/>
    <w:rsid w:val="002A1538"/>
    <w:rsid w:val="002A1894"/>
    <w:rsid w:val="002A2188"/>
    <w:rsid w:val="002A36F2"/>
    <w:rsid w:val="002A4264"/>
    <w:rsid w:val="002A7D14"/>
    <w:rsid w:val="002B085B"/>
    <w:rsid w:val="002B0913"/>
    <w:rsid w:val="002B28E4"/>
    <w:rsid w:val="002B2CA6"/>
    <w:rsid w:val="002B655F"/>
    <w:rsid w:val="002B65EC"/>
    <w:rsid w:val="002B7473"/>
    <w:rsid w:val="002B7504"/>
    <w:rsid w:val="002C0D97"/>
    <w:rsid w:val="002C1984"/>
    <w:rsid w:val="002C1D79"/>
    <w:rsid w:val="002C2563"/>
    <w:rsid w:val="002C2BB4"/>
    <w:rsid w:val="002C2DBA"/>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E647C"/>
    <w:rsid w:val="002F0AFA"/>
    <w:rsid w:val="002F0C2C"/>
    <w:rsid w:val="002F1E80"/>
    <w:rsid w:val="002F77C1"/>
    <w:rsid w:val="00300655"/>
    <w:rsid w:val="00303D18"/>
    <w:rsid w:val="0030593D"/>
    <w:rsid w:val="0030717A"/>
    <w:rsid w:val="00307ADD"/>
    <w:rsid w:val="0031107D"/>
    <w:rsid w:val="00311CAA"/>
    <w:rsid w:val="00312A66"/>
    <w:rsid w:val="003130CA"/>
    <w:rsid w:val="00313643"/>
    <w:rsid w:val="003159AD"/>
    <w:rsid w:val="00320353"/>
    <w:rsid w:val="00320C18"/>
    <w:rsid w:val="00321142"/>
    <w:rsid w:val="00330034"/>
    <w:rsid w:val="00330DB4"/>
    <w:rsid w:val="00331912"/>
    <w:rsid w:val="0033391F"/>
    <w:rsid w:val="003341B7"/>
    <w:rsid w:val="00334C1D"/>
    <w:rsid w:val="00340283"/>
    <w:rsid w:val="00340E7C"/>
    <w:rsid w:val="00341026"/>
    <w:rsid w:val="00341858"/>
    <w:rsid w:val="0034339F"/>
    <w:rsid w:val="0034623B"/>
    <w:rsid w:val="0034740C"/>
    <w:rsid w:val="003517AE"/>
    <w:rsid w:val="00354629"/>
    <w:rsid w:val="00357041"/>
    <w:rsid w:val="003577F7"/>
    <w:rsid w:val="003608B7"/>
    <w:rsid w:val="00362A47"/>
    <w:rsid w:val="003637EB"/>
    <w:rsid w:val="0036543B"/>
    <w:rsid w:val="003660D9"/>
    <w:rsid w:val="00370608"/>
    <w:rsid w:val="00371F54"/>
    <w:rsid w:val="003720C5"/>
    <w:rsid w:val="00372826"/>
    <w:rsid w:val="00374595"/>
    <w:rsid w:val="00374886"/>
    <w:rsid w:val="0037770C"/>
    <w:rsid w:val="00377AE2"/>
    <w:rsid w:val="00377C8B"/>
    <w:rsid w:val="003827B9"/>
    <w:rsid w:val="00383A95"/>
    <w:rsid w:val="00384DBE"/>
    <w:rsid w:val="00385044"/>
    <w:rsid w:val="003852F5"/>
    <w:rsid w:val="00385CA0"/>
    <w:rsid w:val="003906EE"/>
    <w:rsid w:val="00390B56"/>
    <w:rsid w:val="00391770"/>
    <w:rsid w:val="003A08D7"/>
    <w:rsid w:val="003A2733"/>
    <w:rsid w:val="003A3021"/>
    <w:rsid w:val="003A580C"/>
    <w:rsid w:val="003A627E"/>
    <w:rsid w:val="003A79EE"/>
    <w:rsid w:val="003B268B"/>
    <w:rsid w:val="003B6E16"/>
    <w:rsid w:val="003C0ED2"/>
    <w:rsid w:val="003C180A"/>
    <w:rsid w:val="003C1E25"/>
    <w:rsid w:val="003C3B5A"/>
    <w:rsid w:val="003C3CD8"/>
    <w:rsid w:val="003C3DFF"/>
    <w:rsid w:val="003C4678"/>
    <w:rsid w:val="003C6C9F"/>
    <w:rsid w:val="003C7688"/>
    <w:rsid w:val="003D27A2"/>
    <w:rsid w:val="003D27CB"/>
    <w:rsid w:val="003D329D"/>
    <w:rsid w:val="003D378C"/>
    <w:rsid w:val="003D3AD9"/>
    <w:rsid w:val="003D3D2B"/>
    <w:rsid w:val="003D493B"/>
    <w:rsid w:val="003D4F10"/>
    <w:rsid w:val="003D5BB9"/>
    <w:rsid w:val="003E6BF6"/>
    <w:rsid w:val="003F0893"/>
    <w:rsid w:val="003F0F0D"/>
    <w:rsid w:val="00400559"/>
    <w:rsid w:val="004008F9"/>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204B"/>
    <w:rsid w:val="00423221"/>
    <w:rsid w:val="0042753F"/>
    <w:rsid w:val="00430053"/>
    <w:rsid w:val="004326CA"/>
    <w:rsid w:val="00433A2E"/>
    <w:rsid w:val="00434358"/>
    <w:rsid w:val="00435339"/>
    <w:rsid w:val="00441A68"/>
    <w:rsid w:val="0044447D"/>
    <w:rsid w:val="00445E9C"/>
    <w:rsid w:val="00447BA7"/>
    <w:rsid w:val="0045583C"/>
    <w:rsid w:val="0045770B"/>
    <w:rsid w:val="004635CC"/>
    <w:rsid w:val="00463FA8"/>
    <w:rsid w:val="0046450B"/>
    <w:rsid w:val="00467263"/>
    <w:rsid w:val="00467544"/>
    <w:rsid w:val="00472CBC"/>
    <w:rsid w:val="00472DA7"/>
    <w:rsid w:val="004743B2"/>
    <w:rsid w:val="00474731"/>
    <w:rsid w:val="00475D40"/>
    <w:rsid w:val="0047602C"/>
    <w:rsid w:val="0048207D"/>
    <w:rsid w:val="00483E86"/>
    <w:rsid w:val="00493DAA"/>
    <w:rsid w:val="00494335"/>
    <w:rsid w:val="00495A4C"/>
    <w:rsid w:val="004967A1"/>
    <w:rsid w:val="004976EB"/>
    <w:rsid w:val="00497726"/>
    <w:rsid w:val="004A274A"/>
    <w:rsid w:val="004A584D"/>
    <w:rsid w:val="004A58C2"/>
    <w:rsid w:val="004A632F"/>
    <w:rsid w:val="004A68B0"/>
    <w:rsid w:val="004B2CFC"/>
    <w:rsid w:val="004B5616"/>
    <w:rsid w:val="004B584E"/>
    <w:rsid w:val="004B5AE2"/>
    <w:rsid w:val="004B6E78"/>
    <w:rsid w:val="004C00B7"/>
    <w:rsid w:val="004C10FE"/>
    <w:rsid w:val="004C1106"/>
    <w:rsid w:val="004C26FD"/>
    <w:rsid w:val="004C3E36"/>
    <w:rsid w:val="004C58BE"/>
    <w:rsid w:val="004C64F5"/>
    <w:rsid w:val="004C6D4B"/>
    <w:rsid w:val="004D2193"/>
    <w:rsid w:val="004D3081"/>
    <w:rsid w:val="004D3E3D"/>
    <w:rsid w:val="004D440C"/>
    <w:rsid w:val="004D4A61"/>
    <w:rsid w:val="004D7CEE"/>
    <w:rsid w:val="004E1282"/>
    <w:rsid w:val="004E2269"/>
    <w:rsid w:val="004E3BA5"/>
    <w:rsid w:val="004F196A"/>
    <w:rsid w:val="004F1EBB"/>
    <w:rsid w:val="004F3339"/>
    <w:rsid w:val="004F4FF7"/>
    <w:rsid w:val="004F5B0B"/>
    <w:rsid w:val="004F6379"/>
    <w:rsid w:val="004F6C06"/>
    <w:rsid w:val="004F72A2"/>
    <w:rsid w:val="00500FC7"/>
    <w:rsid w:val="005026D4"/>
    <w:rsid w:val="00503A51"/>
    <w:rsid w:val="0050563D"/>
    <w:rsid w:val="00505B1D"/>
    <w:rsid w:val="00507372"/>
    <w:rsid w:val="00512309"/>
    <w:rsid w:val="00520640"/>
    <w:rsid w:val="00523C5E"/>
    <w:rsid w:val="00524729"/>
    <w:rsid w:val="00524FFC"/>
    <w:rsid w:val="00526966"/>
    <w:rsid w:val="005309B0"/>
    <w:rsid w:val="005317D6"/>
    <w:rsid w:val="005323C4"/>
    <w:rsid w:val="00532C52"/>
    <w:rsid w:val="005352AA"/>
    <w:rsid w:val="005354FD"/>
    <w:rsid w:val="00536D93"/>
    <w:rsid w:val="005407D2"/>
    <w:rsid w:val="00540E28"/>
    <w:rsid w:val="00542522"/>
    <w:rsid w:val="0054526E"/>
    <w:rsid w:val="005476B5"/>
    <w:rsid w:val="00553EFC"/>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54A6"/>
    <w:rsid w:val="00596CE3"/>
    <w:rsid w:val="005A385B"/>
    <w:rsid w:val="005A3E37"/>
    <w:rsid w:val="005A3F63"/>
    <w:rsid w:val="005A59D0"/>
    <w:rsid w:val="005A5C97"/>
    <w:rsid w:val="005A61FE"/>
    <w:rsid w:val="005B073E"/>
    <w:rsid w:val="005B1BBD"/>
    <w:rsid w:val="005B227F"/>
    <w:rsid w:val="005B384F"/>
    <w:rsid w:val="005B69D1"/>
    <w:rsid w:val="005B7801"/>
    <w:rsid w:val="005C0120"/>
    <w:rsid w:val="005C319B"/>
    <w:rsid w:val="005C410D"/>
    <w:rsid w:val="005C5891"/>
    <w:rsid w:val="005C6D7D"/>
    <w:rsid w:val="005C7878"/>
    <w:rsid w:val="005D0657"/>
    <w:rsid w:val="005D2F2A"/>
    <w:rsid w:val="005D39ED"/>
    <w:rsid w:val="005D5FAE"/>
    <w:rsid w:val="005D7C07"/>
    <w:rsid w:val="005E1856"/>
    <w:rsid w:val="005E2330"/>
    <w:rsid w:val="005F23EC"/>
    <w:rsid w:val="005F29B7"/>
    <w:rsid w:val="005F773B"/>
    <w:rsid w:val="00600009"/>
    <w:rsid w:val="00600832"/>
    <w:rsid w:val="00603AB1"/>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3F01"/>
    <w:rsid w:val="00634E4C"/>
    <w:rsid w:val="00636B8B"/>
    <w:rsid w:val="00637AA9"/>
    <w:rsid w:val="00641E5B"/>
    <w:rsid w:val="006427E2"/>
    <w:rsid w:val="006427FE"/>
    <w:rsid w:val="00645B1D"/>
    <w:rsid w:val="00647B1F"/>
    <w:rsid w:val="00647F89"/>
    <w:rsid w:val="006506C1"/>
    <w:rsid w:val="00650997"/>
    <w:rsid w:val="00651115"/>
    <w:rsid w:val="00652158"/>
    <w:rsid w:val="00654A16"/>
    <w:rsid w:val="0065747A"/>
    <w:rsid w:val="006611EF"/>
    <w:rsid w:val="00661424"/>
    <w:rsid w:val="00662EC6"/>
    <w:rsid w:val="00663698"/>
    <w:rsid w:val="006639F1"/>
    <w:rsid w:val="0066674D"/>
    <w:rsid w:val="00666A78"/>
    <w:rsid w:val="006722BD"/>
    <w:rsid w:val="00672F67"/>
    <w:rsid w:val="0067414C"/>
    <w:rsid w:val="00675703"/>
    <w:rsid w:val="00676B8E"/>
    <w:rsid w:val="00676C12"/>
    <w:rsid w:val="00683282"/>
    <w:rsid w:val="00683723"/>
    <w:rsid w:val="00684A1D"/>
    <w:rsid w:val="00685936"/>
    <w:rsid w:val="0069092D"/>
    <w:rsid w:val="0069375D"/>
    <w:rsid w:val="0069376A"/>
    <w:rsid w:val="0069407C"/>
    <w:rsid w:val="00694A73"/>
    <w:rsid w:val="0069574E"/>
    <w:rsid w:val="006974B0"/>
    <w:rsid w:val="00697537"/>
    <w:rsid w:val="006A112A"/>
    <w:rsid w:val="006A1921"/>
    <w:rsid w:val="006A1945"/>
    <w:rsid w:val="006A2303"/>
    <w:rsid w:val="006B0C87"/>
    <w:rsid w:val="006C00AA"/>
    <w:rsid w:val="006C07EB"/>
    <w:rsid w:val="006C2E34"/>
    <w:rsid w:val="006C4E98"/>
    <w:rsid w:val="006D5F30"/>
    <w:rsid w:val="006E1882"/>
    <w:rsid w:val="006E232F"/>
    <w:rsid w:val="006E28FF"/>
    <w:rsid w:val="006E2B7B"/>
    <w:rsid w:val="006E4099"/>
    <w:rsid w:val="006F145A"/>
    <w:rsid w:val="006F1469"/>
    <w:rsid w:val="006F15BD"/>
    <w:rsid w:val="006F27CB"/>
    <w:rsid w:val="006F359B"/>
    <w:rsid w:val="006F3E4A"/>
    <w:rsid w:val="006F5865"/>
    <w:rsid w:val="006F61C4"/>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5CE0"/>
    <w:rsid w:val="00736E7D"/>
    <w:rsid w:val="00740387"/>
    <w:rsid w:val="00742FCF"/>
    <w:rsid w:val="00743E7C"/>
    <w:rsid w:val="0074411A"/>
    <w:rsid w:val="00744F90"/>
    <w:rsid w:val="007509A6"/>
    <w:rsid w:val="007515CD"/>
    <w:rsid w:val="00753F83"/>
    <w:rsid w:val="007541B0"/>
    <w:rsid w:val="0075469B"/>
    <w:rsid w:val="007546F3"/>
    <w:rsid w:val="00755163"/>
    <w:rsid w:val="00755DD0"/>
    <w:rsid w:val="00756AAB"/>
    <w:rsid w:val="00757F63"/>
    <w:rsid w:val="00760C0C"/>
    <w:rsid w:val="0076137D"/>
    <w:rsid w:val="00762CC8"/>
    <w:rsid w:val="00762DDA"/>
    <w:rsid w:val="007645AE"/>
    <w:rsid w:val="00764992"/>
    <w:rsid w:val="00766D12"/>
    <w:rsid w:val="0076760D"/>
    <w:rsid w:val="007706FB"/>
    <w:rsid w:val="00770A31"/>
    <w:rsid w:val="0077242A"/>
    <w:rsid w:val="0077385F"/>
    <w:rsid w:val="0077396A"/>
    <w:rsid w:val="007758A5"/>
    <w:rsid w:val="00775AA0"/>
    <w:rsid w:val="007770FA"/>
    <w:rsid w:val="00777E88"/>
    <w:rsid w:val="00783EA2"/>
    <w:rsid w:val="00791738"/>
    <w:rsid w:val="00791780"/>
    <w:rsid w:val="00793424"/>
    <w:rsid w:val="007955B7"/>
    <w:rsid w:val="0079655C"/>
    <w:rsid w:val="00797CE0"/>
    <w:rsid w:val="007A0EB7"/>
    <w:rsid w:val="007A224B"/>
    <w:rsid w:val="007A23A3"/>
    <w:rsid w:val="007B07BD"/>
    <w:rsid w:val="007B0E9F"/>
    <w:rsid w:val="007B492F"/>
    <w:rsid w:val="007B79C6"/>
    <w:rsid w:val="007C08B1"/>
    <w:rsid w:val="007C2CC2"/>
    <w:rsid w:val="007C3879"/>
    <w:rsid w:val="007C38BD"/>
    <w:rsid w:val="007C3BD4"/>
    <w:rsid w:val="007C4629"/>
    <w:rsid w:val="007C4B1D"/>
    <w:rsid w:val="007C5918"/>
    <w:rsid w:val="007C614F"/>
    <w:rsid w:val="007C6613"/>
    <w:rsid w:val="007C79AA"/>
    <w:rsid w:val="007D125D"/>
    <w:rsid w:val="007D13C9"/>
    <w:rsid w:val="007D1F4A"/>
    <w:rsid w:val="007D2243"/>
    <w:rsid w:val="007D31DA"/>
    <w:rsid w:val="007D3829"/>
    <w:rsid w:val="007D6399"/>
    <w:rsid w:val="007D72C5"/>
    <w:rsid w:val="007D7C0D"/>
    <w:rsid w:val="007E1D84"/>
    <w:rsid w:val="007E3BD2"/>
    <w:rsid w:val="007E525D"/>
    <w:rsid w:val="007E6777"/>
    <w:rsid w:val="007F0323"/>
    <w:rsid w:val="007F1FCC"/>
    <w:rsid w:val="007F27B1"/>
    <w:rsid w:val="007F379E"/>
    <w:rsid w:val="007F471C"/>
    <w:rsid w:val="007F5402"/>
    <w:rsid w:val="007F7A9A"/>
    <w:rsid w:val="00800C90"/>
    <w:rsid w:val="0080379D"/>
    <w:rsid w:val="00811B06"/>
    <w:rsid w:val="008125F8"/>
    <w:rsid w:val="0081274B"/>
    <w:rsid w:val="0081421B"/>
    <w:rsid w:val="00814372"/>
    <w:rsid w:val="008204B8"/>
    <w:rsid w:val="00824733"/>
    <w:rsid w:val="008256F3"/>
    <w:rsid w:val="00825D31"/>
    <w:rsid w:val="0083103C"/>
    <w:rsid w:val="00833613"/>
    <w:rsid w:val="00834340"/>
    <w:rsid w:val="00837592"/>
    <w:rsid w:val="00837601"/>
    <w:rsid w:val="00844697"/>
    <w:rsid w:val="00844B1D"/>
    <w:rsid w:val="00844F5C"/>
    <w:rsid w:val="0084525A"/>
    <w:rsid w:val="0084580E"/>
    <w:rsid w:val="00845843"/>
    <w:rsid w:val="00846D34"/>
    <w:rsid w:val="00847D8A"/>
    <w:rsid w:val="00851463"/>
    <w:rsid w:val="00852F20"/>
    <w:rsid w:val="0085380C"/>
    <w:rsid w:val="008542A3"/>
    <w:rsid w:val="00855B3C"/>
    <w:rsid w:val="00855E96"/>
    <w:rsid w:val="0086129F"/>
    <w:rsid w:val="008637EC"/>
    <w:rsid w:val="00863A77"/>
    <w:rsid w:val="0087078F"/>
    <w:rsid w:val="00870BC6"/>
    <w:rsid w:val="0087110F"/>
    <w:rsid w:val="00871CF8"/>
    <w:rsid w:val="00874964"/>
    <w:rsid w:val="00875239"/>
    <w:rsid w:val="00876F52"/>
    <w:rsid w:val="008778C8"/>
    <w:rsid w:val="0088036D"/>
    <w:rsid w:val="00881155"/>
    <w:rsid w:val="008812EF"/>
    <w:rsid w:val="00882892"/>
    <w:rsid w:val="00883241"/>
    <w:rsid w:val="00885A14"/>
    <w:rsid w:val="0088689B"/>
    <w:rsid w:val="0089000F"/>
    <w:rsid w:val="00890FA0"/>
    <w:rsid w:val="00893658"/>
    <w:rsid w:val="0089382C"/>
    <w:rsid w:val="00893AA3"/>
    <w:rsid w:val="008947BF"/>
    <w:rsid w:val="00895C87"/>
    <w:rsid w:val="00895D1D"/>
    <w:rsid w:val="008A214D"/>
    <w:rsid w:val="008A39D3"/>
    <w:rsid w:val="008A5796"/>
    <w:rsid w:val="008A72D2"/>
    <w:rsid w:val="008A74A3"/>
    <w:rsid w:val="008B0881"/>
    <w:rsid w:val="008B13CB"/>
    <w:rsid w:val="008B32D9"/>
    <w:rsid w:val="008B6868"/>
    <w:rsid w:val="008B6D24"/>
    <w:rsid w:val="008C0189"/>
    <w:rsid w:val="008C085C"/>
    <w:rsid w:val="008C0BE9"/>
    <w:rsid w:val="008C1255"/>
    <w:rsid w:val="008C19D5"/>
    <w:rsid w:val="008C3894"/>
    <w:rsid w:val="008C4271"/>
    <w:rsid w:val="008C6A43"/>
    <w:rsid w:val="008D080C"/>
    <w:rsid w:val="008D0D3A"/>
    <w:rsid w:val="008D32D8"/>
    <w:rsid w:val="008D36D0"/>
    <w:rsid w:val="008D46AD"/>
    <w:rsid w:val="008D5CB8"/>
    <w:rsid w:val="008D6437"/>
    <w:rsid w:val="008D6EDF"/>
    <w:rsid w:val="008E3D54"/>
    <w:rsid w:val="008E3EF5"/>
    <w:rsid w:val="008F33B5"/>
    <w:rsid w:val="008F6D82"/>
    <w:rsid w:val="008F7336"/>
    <w:rsid w:val="0090058F"/>
    <w:rsid w:val="009006D2"/>
    <w:rsid w:val="00901BE9"/>
    <w:rsid w:val="00903124"/>
    <w:rsid w:val="0090484D"/>
    <w:rsid w:val="00905B41"/>
    <w:rsid w:val="00906799"/>
    <w:rsid w:val="00912DD6"/>
    <w:rsid w:val="00914744"/>
    <w:rsid w:val="009150FC"/>
    <w:rsid w:val="0091671B"/>
    <w:rsid w:val="00916B81"/>
    <w:rsid w:val="009175DD"/>
    <w:rsid w:val="0092137B"/>
    <w:rsid w:val="00922193"/>
    <w:rsid w:val="00923203"/>
    <w:rsid w:val="009232CD"/>
    <w:rsid w:val="00923710"/>
    <w:rsid w:val="00923FEF"/>
    <w:rsid w:val="00924152"/>
    <w:rsid w:val="00926A69"/>
    <w:rsid w:val="0093194D"/>
    <w:rsid w:val="00933D88"/>
    <w:rsid w:val="00934C3F"/>
    <w:rsid w:val="009401B8"/>
    <w:rsid w:val="009402C4"/>
    <w:rsid w:val="009417AE"/>
    <w:rsid w:val="00943450"/>
    <w:rsid w:val="00945B3F"/>
    <w:rsid w:val="00947406"/>
    <w:rsid w:val="009475CF"/>
    <w:rsid w:val="00947BBF"/>
    <w:rsid w:val="0095024B"/>
    <w:rsid w:val="00950DCB"/>
    <w:rsid w:val="00952645"/>
    <w:rsid w:val="00952D4C"/>
    <w:rsid w:val="00954EA7"/>
    <w:rsid w:val="00955049"/>
    <w:rsid w:val="009559E2"/>
    <w:rsid w:val="00957742"/>
    <w:rsid w:val="00957B7C"/>
    <w:rsid w:val="00960239"/>
    <w:rsid w:val="00960246"/>
    <w:rsid w:val="00961105"/>
    <w:rsid w:val="00964E7A"/>
    <w:rsid w:val="009666F7"/>
    <w:rsid w:val="009676D4"/>
    <w:rsid w:val="00971099"/>
    <w:rsid w:val="0097172A"/>
    <w:rsid w:val="009720E1"/>
    <w:rsid w:val="00972F5A"/>
    <w:rsid w:val="00973F6A"/>
    <w:rsid w:val="00974F0E"/>
    <w:rsid w:val="00975292"/>
    <w:rsid w:val="00975CD7"/>
    <w:rsid w:val="009762CE"/>
    <w:rsid w:val="00980121"/>
    <w:rsid w:val="00983FEE"/>
    <w:rsid w:val="00985BBD"/>
    <w:rsid w:val="00985E70"/>
    <w:rsid w:val="00986013"/>
    <w:rsid w:val="00990528"/>
    <w:rsid w:val="00995BD7"/>
    <w:rsid w:val="009962A6"/>
    <w:rsid w:val="009979F4"/>
    <w:rsid w:val="009A1DF7"/>
    <w:rsid w:val="009A45B2"/>
    <w:rsid w:val="009A53FF"/>
    <w:rsid w:val="009A5585"/>
    <w:rsid w:val="009A59D5"/>
    <w:rsid w:val="009A657E"/>
    <w:rsid w:val="009A7048"/>
    <w:rsid w:val="009B0E38"/>
    <w:rsid w:val="009B1095"/>
    <w:rsid w:val="009B10AB"/>
    <w:rsid w:val="009B2A30"/>
    <w:rsid w:val="009B3527"/>
    <w:rsid w:val="009B3DD4"/>
    <w:rsid w:val="009B62DE"/>
    <w:rsid w:val="009C309E"/>
    <w:rsid w:val="009C6FA1"/>
    <w:rsid w:val="009C71DD"/>
    <w:rsid w:val="009C7B01"/>
    <w:rsid w:val="009D0EC3"/>
    <w:rsid w:val="009D20AA"/>
    <w:rsid w:val="009D2DDD"/>
    <w:rsid w:val="009D4EBD"/>
    <w:rsid w:val="009D5FD2"/>
    <w:rsid w:val="009E2E0A"/>
    <w:rsid w:val="009E5D48"/>
    <w:rsid w:val="009E753D"/>
    <w:rsid w:val="009F15BD"/>
    <w:rsid w:val="009F37C6"/>
    <w:rsid w:val="009F39B4"/>
    <w:rsid w:val="009F4B74"/>
    <w:rsid w:val="009F586B"/>
    <w:rsid w:val="00A01412"/>
    <w:rsid w:val="00A04E35"/>
    <w:rsid w:val="00A05FED"/>
    <w:rsid w:val="00A06B8A"/>
    <w:rsid w:val="00A10DA6"/>
    <w:rsid w:val="00A1129A"/>
    <w:rsid w:val="00A11DC3"/>
    <w:rsid w:val="00A12C65"/>
    <w:rsid w:val="00A1337D"/>
    <w:rsid w:val="00A14F71"/>
    <w:rsid w:val="00A151E9"/>
    <w:rsid w:val="00A15C57"/>
    <w:rsid w:val="00A15DBB"/>
    <w:rsid w:val="00A179A6"/>
    <w:rsid w:val="00A2090F"/>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3EAD"/>
    <w:rsid w:val="00A45464"/>
    <w:rsid w:val="00A45AD0"/>
    <w:rsid w:val="00A47633"/>
    <w:rsid w:val="00A53690"/>
    <w:rsid w:val="00A549E4"/>
    <w:rsid w:val="00A54A38"/>
    <w:rsid w:val="00A626A9"/>
    <w:rsid w:val="00A62D31"/>
    <w:rsid w:val="00A63380"/>
    <w:rsid w:val="00A65039"/>
    <w:rsid w:val="00A6688B"/>
    <w:rsid w:val="00A6698E"/>
    <w:rsid w:val="00A67CAC"/>
    <w:rsid w:val="00A71AFB"/>
    <w:rsid w:val="00A72BE4"/>
    <w:rsid w:val="00A80FFB"/>
    <w:rsid w:val="00A82310"/>
    <w:rsid w:val="00A861DC"/>
    <w:rsid w:val="00A865C7"/>
    <w:rsid w:val="00A901C7"/>
    <w:rsid w:val="00A95018"/>
    <w:rsid w:val="00A97E3B"/>
    <w:rsid w:val="00AA20A1"/>
    <w:rsid w:val="00AA3BA2"/>
    <w:rsid w:val="00AA41F2"/>
    <w:rsid w:val="00AA5F75"/>
    <w:rsid w:val="00AA6D01"/>
    <w:rsid w:val="00AB039E"/>
    <w:rsid w:val="00AB4206"/>
    <w:rsid w:val="00AB75C0"/>
    <w:rsid w:val="00AC137F"/>
    <w:rsid w:val="00AC1D29"/>
    <w:rsid w:val="00AC24C6"/>
    <w:rsid w:val="00AC37BF"/>
    <w:rsid w:val="00AC3A39"/>
    <w:rsid w:val="00AC463C"/>
    <w:rsid w:val="00AC4FA8"/>
    <w:rsid w:val="00AC5850"/>
    <w:rsid w:val="00AC6A3A"/>
    <w:rsid w:val="00AC7E54"/>
    <w:rsid w:val="00AD071F"/>
    <w:rsid w:val="00AD28F6"/>
    <w:rsid w:val="00AD5CEB"/>
    <w:rsid w:val="00AD61A0"/>
    <w:rsid w:val="00AD73AD"/>
    <w:rsid w:val="00AE00BB"/>
    <w:rsid w:val="00AE2002"/>
    <w:rsid w:val="00AE347E"/>
    <w:rsid w:val="00AE37E6"/>
    <w:rsid w:val="00AE6174"/>
    <w:rsid w:val="00AE6A4E"/>
    <w:rsid w:val="00AE7559"/>
    <w:rsid w:val="00AE7B98"/>
    <w:rsid w:val="00AE7F19"/>
    <w:rsid w:val="00AF0A8F"/>
    <w:rsid w:val="00AF129F"/>
    <w:rsid w:val="00AF4FC2"/>
    <w:rsid w:val="00AF5FEB"/>
    <w:rsid w:val="00B0207F"/>
    <w:rsid w:val="00B05B09"/>
    <w:rsid w:val="00B06304"/>
    <w:rsid w:val="00B07478"/>
    <w:rsid w:val="00B1287E"/>
    <w:rsid w:val="00B12DC9"/>
    <w:rsid w:val="00B13272"/>
    <w:rsid w:val="00B13F84"/>
    <w:rsid w:val="00B14604"/>
    <w:rsid w:val="00B155E7"/>
    <w:rsid w:val="00B15ABA"/>
    <w:rsid w:val="00B163BC"/>
    <w:rsid w:val="00B21B98"/>
    <w:rsid w:val="00B225A3"/>
    <w:rsid w:val="00B22B75"/>
    <w:rsid w:val="00B23AB9"/>
    <w:rsid w:val="00B23E6A"/>
    <w:rsid w:val="00B24626"/>
    <w:rsid w:val="00B25813"/>
    <w:rsid w:val="00B27552"/>
    <w:rsid w:val="00B309A7"/>
    <w:rsid w:val="00B31844"/>
    <w:rsid w:val="00B34339"/>
    <w:rsid w:val="00B34BB3"/>
    <w:rsid w:val="00B369EB"/>
    <w:rsid w:val="00B372D4"/>
    <w:rsid w:val="00B377A1"/>
    <w:rsid w:val="00B40DBD"/>
    <w:rsid w:val="00B42B2F"/>
    <w:rsid w:val="00B43A99"/>
    <w:rsid w:val="00B44900"/>
    <w:rsid w:val="00B44F94"/>
    <w:rsid w:val="00B472E1"/>
    <w:rsid w:val="00B52435"/>
    <w:rsid w:val="00B52821"/>
    <w:rsid w:val="00B54500"/>
    <w:rsid w:val="00B60765"/>
    <w:rsid w:val="00B61D9C"/>
    <w:rsid w:val="00B61FDC"/>
    <w:rsid w:val="00B6356D"/>
    <w:rsid w:val="00B6409A"/>
    <w:rsid w:val="00B679BF"/>
    <w:rsid w:val="00B71170"/>
    <w:rsid w:val="00B72237"/>
    <w:rsid w:val="00B72741"/>
    <w:rsid w:val="00B7635B"/>
    <w:rsid w:val="00B802F4"/>
    <w:rsid w:val="00B80BCE"/>
    <w:rsid w:val="00B81524"/>
    <w:rsid w:val="00B81740"/>
    <w:rsid w:val="00B81CAD"/>
    <w:rsid w:val="00B8541F"/>
    <w:rsid w:val="00B85D7B"/>
    <w:rsid w:val="00B8694B"/>
    <w:rsid w:val="00B900EA"/>
    <w:rsid w:val="00B91069"/>
    <w:rsid w:val="00B9277D"/>
    <w:rsid w:val="00B92842"/>
    <w:rsid w:val="00B93CAD"/>
    <w:rsid w:val="00B95746"/>
    <w:rsid w:val="00B95EB4"/>
    <w:rsid w:val="00BA0611"/>
    <w:rsid w:val="00BA2713"/>
    <w:rsid w:val="00BA2941"/>
    <w:rsid w:val="00BA3811"/>
    <w:rsid w:val="00BA4C61"/>
    <w:rsid w:val="00BA54C8"/>
    <w:rsid w:val="00BA5D02"/>
    <w:rsid w:val="00BA627A"/>
    <w:rsid w:val="00BA757D"/>
    <w:rsid w:val="00BB22FA"/>
    <w:rsid w:val="00BB2A00"/>
    <w:rsid w:val="00BC05A6"/>
    <w:rsid w:val="00BC65EE"/>
    <w:rsid w:val="00BC6FC9"/>
    <w:rsid w:val="00BC7B57"/>
    <w:rsid w:val="00BD0455"/>
    <w:rsid w:val="00BD12A1"/>
    <w:rsid w:val="00BD6601"/>
    <w:rsid w:val="00BD74E3"/>
    <w:rsid w:val="00BD76CE"/>
    <w:rsid w:val="00BD7B83"/>
    <w:rsid w:val="00BE3659"/>
    <w:rsid w:val="00BE783F"/>
    <w:rsid w:val="00BF17C6"/>
    <w:rsid w:val="00BF3420"/>
    <w:rsid w:val="00BF5591"/>
    <w:rsid w:val="00BF6E1A"/>
    <w:rsid w:val="00C00FDA"/>
    <w:rsid w:val="00C01823"/>
    <w:rsid w:val="00C01A71"/>
    <w:rsid w:val="00C02EB9"/>
    <w:rsid w:val="00C03163"/>
    <w:rsid w:val="00C03AD5"/>
    <w:rsid w:val="00C04E4B"/>
    <w:rsid w:val="00C05F73"/>
    <w:rsid w:val="00C07BF3"/>
    <w:rsid w:val="00C07C93"/>
    <w:rsid w:val="00C115C0"/>
    <w:rsid w:val="00C11B56"/>
    <w:rsid w:val="00C141FC"/>
    <w:rsid w:val="00C16045"/>
    <w:rsid w:val="00C161D2"/>
    <w:rsid w:val="00C1694A"/>
    <w:rsid w:val="00C21E27"/>
    <w:rsid w:val="00C22E3E"/>
    <w:rsid w:val="00C2382D"/>
    <w:rsid w:val="00C23F79"/>
    <w:rsid w:val="00C2587C"/>
    <w:rsid w:val="00C2593A"/>
    <w:rsid w:val="00C25DBC"/>
    <w:rsid w:val="00C2626F"/>
    <w:rsid w:val="00C26DD0"/>
    <w:rsid w:val="00C27C69"/>
    <w:rsid w:val="00C27DC7"/>
    <w:rsid w:val="00C31327"/>
    <w:rsid w:val="00C31F52"/>
    <w:rsid w:val="00C3243F"/>
    <w:rsid w:val="00C335C0"/>
    <w:rsid w:val="00C34C5B"/>
    <w:rsid w:val="00C3521C"/>
    <w:rsid w:val="00C35B65"/>
    <w:rsid w:val="00C37EB8"/>
    <w:rsid w:val="00C41D04"/>
    <w:rsid w:val="00C43942"/>
    <w:rsid w:val="00C503A0"/>
    <w:rsid w:val="00C5191E"/>
    <w:rsid w:val="00C52DBB"/>
    <w:rsid w:val="00C5642D"/>
    <w:rsid w:val="00C61CF6"/>
    <w:rsid w:val="00C62644"/>
    <w:rsid w:val="00C62BF5"/>
    <w:rsid w:val="00C62E03"/>
    <w:rsid w:val="00C636DA"/>
    <w:rsid w:val="00C6405A"/>
    <w:rsid w:val="00C658A2"/>
    <w:rsid w:val="00C663B9"/>
    <w:rsid w:val="00C6797C"/>
    <w:rsid w:val="00C67E22"/>
    <w:rsid w:val="00C72239"/>
    <w:rsid w:val="00C72271"/>
    <w:rsid w:val="00C7312E"/>
    <w:rsid w:val="00C7624C"/>
    <w:rsid w:val="00C763BF"/>
    <w:rsid w:val="00C76B27"/>
    <w:rsid w:val="00C81356"/>
    <w:rsid w:val="00C87DA0"/>
    <w:rsid w:val="00C9354C"/>
    <w:rsid w:val="00C96562"/>
    <w:rsid w:val="00CA2A4A"/>
    <w:rsid w:val="00CA3E7D"/>
    <w:rsid w:val="00CA4B16"/>
    <w:rsid w:val="00CA5CB5"/>
    <w:rsid w:val="00CA6EC4"/>
    <w:rsid w:val="00CA6FF9"/>
    <w:rsid w:val="00CB2962"/>
    <w:rsid w:val="00CB4238"/>
    <w:rsid w:val="00CB4A25"/>
    <w:rsid w:val="00CB5938"/>
    <w:rsid w:val="00CC1A64"/>
    <w:rsid w:val="00CC22AD"/>
    <w:rsid w:val="00CC333D"/>
    <w:rsid w:val="00CC34EB"/>
    <w:rsid w:val="00CC65DB"/>
    <w:rsid w:val="00CC66EA"/>
    <w:rsid w:val="00CC7B36"/>
    <w:rsid w:val="00CD3C17"/>
    <w:rsid w:val="00CE10E3"/>
    <w:rsid w:val="00CE1F9C"/>
    <w:rsid w:val="00CE2807"/>
    <w:rsid w:val="00CE2E48"/>
    <w:rsid w:val="00CE579C"/>
    <w:rsid w:val="00CE6D1F"/>
    <w:rsid w:val="00CE71CF"/>
    <w:rsid w:val="00CF089D"/>
    <w:rsid w:val="00CF10E5"/>
    <w:rsid w:val="00CF1954"/>
    <w:rsid w:val="00CF2B30"/>
    <w:rsid w:val="00CF2F11"/>
    <w:rsid w:val="00CF3F00"/>
    <w:rsid w:val="00CF4C11"/>
    <w:rsid w:val="00CF6672"/>
    <w:rsid w:val="00D021F7"/>
    <w:rsid w:val="00D04746"/>
    <w:rsid w:val="00D069C7"/>
    <w:rsid w:val="00D078A2"/>
    <w:rsid w:val="00D1271E"/>
    <w:rsid w:val="00D13D76"/>
    <w:rsid w:val="00D20489"/>
    <w:rsid w:val="00D21123"/>
    <w:rsid w:val="00D25448"/>
    <w:rsid w:val="00D26BB7"/>
    <w:rsid w:val="00D26C0E"/>
    <w:rsid w:val="00D27454"/>
    <w:rsid w:val="00D30083"/>
    <w:rsid w:val="00D31832"/>
    <w:rsid w:val="00D3208D"/>
    <w:rsid w:val="00D336B5"/>
    <w:rsid w:val="00D34074"/>
    <w:rsid w:val="00D34789"/>
    <w:rsid w:val="00D362F3"/>
    <w:rsid w:val="00D367EB"/>
    <w:rsid w:val="00D40B18"/>
    <w:rsid w:val="00D4244E"/>
    <w:rsid w:val="00D42907"/>
    <w:rsid w:val="00D45954"/>
    <w:rsid w:val="00D45EAB"/>
    <w:rsid w:val="00D461C2"/>
    <w:rsid w:val="00D47330"/>
    <w:rsid w:val="00D47F11"/>
    <w:rsid w:val="00D52556"/>
    <w:rsid w:val="00D5362D"/>
    <w:rsid w:val="00D5522C"/>
    <w:rsid w:val="00D55973"/>
    <w:rsid w:val="00D60705"/>
    <w:rsid w:val="00D60E0C"/>
    <w:rsid w:val="00D60F2D"/>
    <w:rsid w:val="00D61AAE"/>
    <w:rsid w:val="00D61D08"/>
    <w:rsid w:val="00D626C3"/>
    <w:rsid w:val="00D64CB8"/>
    <w:rsid w:val="00D6567D"/>
    <w:rsid w:val="00D66A62"/>
    <w:rsid w:val="00D67F99"/>
    <w:rsid w:val="00D703D1"/>
    <w:rsid w:val="00D72FD8"/>
    <w:rsid w:val="00D7472B"/>
    <w:rsid w:val="00D75277"/>
    <w:rsid w:val="00D81D34"/>
    <w:rsid w:val="00D84868"/>
    <w:rsid w:val="00D86987"/>
    <w:rsid w:val="00D922CB"/>
    <w:rsid w:val="00D948F2"/>
    <w:rsid w:val="00D9697A"/>
    <w:rsid w:val="00DA4C48"/>
    <w:rsid w:val="00DA5946"/>
    <w:rsid w:val="00DA6082"/>
    <w:rsid w:val="00DA727D"/>
    <w:rsid w:val="00DA746C"/>
    <w:rsid w:val="00DB02ED"/>
    <w:rsid w:val="00DB0668"/>
    <w:rsid w:val="00DB14A7"/>
    <w:rsid w:val="00DB18AD"/>
    <w:rsid w:val="00DB37AA"/>
    <w:rsid w:val="00DB53A7"/>
    <w:rsid w:val="00DB53A9"/>
    <w:rsid w:val="00DC26FF"/>
    <w:rsid w:val="00DC4460"/>
    <w:rsid w:val="00DC4DB2"/>
    <w:rsid w:val="00DC65E0"/>
    <w:rsid w:val="00DC7F56"/>
    <w:rsid w:val="00DD170F"/>
    <w:rsid w:val="00DD3117"/>
    <w:rsid w:val="00DD5E42"/>
    <w:rsid w:val="00DD65A4"/>
    <w:rsid w:val="00DE0A8A"/>
    <w:rsid w:val="00DE0E86"/>
    <w:rsid w:val="00DE1ED2"/>
    <w:rsid w:val="00DE4922"/>
    <w:rsid w:val="00DE4DA8"/>
    <w:rsid w:val="00DF1240"/>
    <w:rsid w:val="00DF2C6C"/>
    <w:rsid w:val="00DF4F1E"/>
    <w:rsid w:val="00DF6E54"/>
    <w:rsid w:val="00E006F8"/>
    <w:rsid w:val="00E017BA"/>
    <w:rsid w:val="00E01D7A"/>
    <w:rsid w:val="00E03C17"/>
    <w:rsid w:val="00E04228"/>
    <w:rsid w:val="00E04457"/>
    <w:rsid w:val="00E04BBC"/>
    <w:rsid w:val="00E10450"/>
    <w:rsid w:val="00E1183B"/>
    <w:rsid w:val="00E11A7A"/>
    <w:rsid w:val="00E13101"/>
    <w:rsid w:val="00E139F8"/>
    <w:rsid w:val="00E1478E"/>
    <w:rsid w:val="00E159D7"/>
    <w:rsid w:val="00E206F2"/>
    <w:rsid w:val="00E21653"/>
    <w:rsid w:val="00E22008"/>
    <w:rsid w:val="00E2414E"/>
    <w:rsid w:val="00E266BD"/>
    <w:rsid w:val="00E26830"/>
    <w:rsid w:val="00E31571"/>
    <w:rsid w:val="00E31E6E"/>
    <w:rsid w:val="00E33949"/>
    <w:rsid w:val="00E34641"/>
    <w:rsid w:val="00E37895"/>
    <w:rsid w:val="00E40B36"/>
    <w:rsid w:val="00E41881"/>
    <w:rsid w:val="00E50021"/>
    <w:rsid w:val="00E51672"/>
    <w:rsid w:val="00E51EB7"/>
    <w:rsid w:val="00E52E12"/>
    <w:rsid w:val="00E54EE0"/>
    <w:rsid w:val="00E55EE5"/>
    <w:rsid w:val="00E577EE"/>
    <w:rsid w:val="00E578A2"/>
    <w:rsid w:val="00E61364"/>
    <w:rsid w:val="00E61772"/>
    <w:rsid w:val="00E61991"/>
    <w:rsid w:val="00E61C34"/>
    <w:rsid w:val="00E625B3"/>
    <w:rsid w:val="00E646E9"/>
    <w:rsid w:val="00E64743"/>
    <w:rsid w:val="00E72338"/>
    <w:rsid w:val="00E7257D"/>
    <w:rsid w:val="00E728CB"/>
    <w:rsid w:val="00E7336F"/>
    <w:rsid w:val="00E76262"/>
    <w:rsid w:val="00E76639"/>
    <w:rsid w:val="00E76C8F"/>
    <w:rsid w:val="00E84A6B"/>
    <w:rsid w:val="00E85AA2"/>
    <w:rsid w:val="00E90664"/>
    <w:rsid w:val="00E90FE1"/>
    <w:rsid w:val="00E91888"/>
    <w:rsid w:val="00E92385"/>
    <w:rsid w:val="00E93F48"/>
    <w:rsid w:val="00E96DEA"/>
    <w:rsid w:val="00EA1585"/>
    <w:rsid w:val="00EA41D5"/>
    <w:rsid w:val="00EA48AE"/>
    <w:rsid w:val="00EA71F4"/>
    <w:rsid w:val="00EB09E2"/>
    <w:rsid w:val="00EB14E7"/>
    <w:rsid w:val="00EB2915"/>
    <w:rsid w:val="00EB4160"/>
    <w:rsid w:val="00EB746A"/>
    <w:rsid w:val="00EB74A5"/>
    <w:rsid w:val="00EB7EB3"/>
    <w:rsid w:val="00EC027A"/>
    <w:rsid w:val="00EC1B66"/>
    <w:rsid w:val="00EC3333"/>
    <w:rsid w:val="00EC3606"/>
    <w:rsid w:val="00EC368A"/>
    <w:rsid w:val="00EC4164"/>
    <w:rsid w:val="00EC42F9"/>
    <w:rsid w:val="00ED02AC"/>
    <w:rsid w:val="00ED28E8"/>
    <w:rsid w:val="00ED3E79"/>
    <w:rsid w:val="00ED5075"/>
    <w:rsid w:val="00ED5B32"/>
    <w:rsid w:val="00ED69B4"/>
    <w:rsid w:val="00ED760C"/>
    <w:rsid w:val="00ED7A32"/>
    <w:rsid w:val="00EE0126"/>
    <w:rsid w:val="00EE06CC"/>
    <w:rsid w:val="00EE0C27"/>
    <w:rsid w:val="00EE107B"/>
    <w:rsid w:val="00EE2A2B"/>
    <w:rsid w:val="00EE70A5"/>
    <w:rsid w:val="00EF087C"/>
    <w:rsid w:val="00EF1D10"/>
    <w:rsid w:val="00EF2A15"/>
    <w:rsid w:val="00EF32DD"/>
    <w:rsid w:val="00EF4997"/>
    <w:rsid w:val="00EF542E"/>
    <w:rsid w:val="00EF55FF"/>
    <w:rsid w:val="00EF5BFD"/>
    <w:rsid w:val="00EF6E3E"/>
    <w:rsid w:val="00F01C6F"/>
    <w:rsid w:val="00F0422B"/>
    <w:rsid w:val="00F06EE2"/>
    <w:rsid w:val="00F074DC"/>
    <w:rsid w:val="00F076FB"/>
    <w:rsid w:val="00F07F49"/>
    <w:rsid w:val="00F1211E"/>
    <w:rsid w:val="00F12A84"/>
    <w:rsid w:val="00F130C4"/>
    <w:rsid w:val="00F13B2A"/>
    <w:rsid w:val="00F1519A"/>
    <w:rsid w:val="00F15A59"/>
    <w:rsid w:val="00F17FA8"/>
    <w:rsid w:val="00F21E32"/>
    <w:rsid w:val="00F2267D"/>
    <w:rsid w:val="00F24BE3"/>
    <w:rsid w:val="00F24F8F"/>
    <w:rsid w:val="00F267C9"/>
    <w:rsid w:val="00F26A45"/>
    <w:rsid w:val="00F307E0"/>
    <w:rsid w:val="00F3297D"/>
    <w:rsid w:val="00F33CE8"/>
    <w:rsid w:val="00F34D63"/>
    <w:rsid w:val="00F37A1D"/>
    <w:rsid w:val="00F37A79"/>
    <w:rsid w:val="00F37B4C"/>
    <w:rsid w:val="00F4445C"/>
    <w:rsid w:val="00F44C3D"/>
    <w:rsid w:val="00F50CC5"/>
    <w:rsid w:val="00F515F4"/>
    <w:rsid w:val="00F57F7A"/>
    <w:rsid w:val="00F60755"/>
    <w:rsid w:val="00F609F6"/>
    <w:rsid w:val="00F62D33"/>
    <w:rsid w:val="00F6570B"/>
    <w:rsid w:val="00F67615"/>
    <w:rsid w:val="00F769FB"/>
    <w:rsid w:val="00F76BC4"/>
    <w:rsid w:val="00F76C98"/>
    <w:rsid w:val="00F804CD"/>
    <w:rsid w:val="00F80750"/>
    <w:rsid w:val="00F82570"/>
    <w:rsid w:val="00F8259D"/>
    <w:rsid w:val="00F844F8"/>
    <w:rsid w:val="00F85F59"/>
    <w:rsid w:val="00F8641E"/>
    <w:rsid w:val="00F86717"/>
    <w:rsid w:val="00F86DD4"/>
    <w:rsid w:val="00F90199"/>
    <w:rsid w:val="00F90359"/>
    <w:rsid w:val="00F90823"/>
    <w:rsid w:val="00F91036"/>
    <w:rsid w:val="00F91766"/>
    <w:rsid w:val="00F91EFA"/>
    <w:rsid w:val="00F93070"/>
    <w:rsid w:val="00F95344"/>
    <w:rsid w:val="00F95576"/>
    <w:rsid w:val="00F95D67"/>
    <w:rsid w:val="00FA049A"/>
    <w:rsid w:val="00FA3CEC"/>
    <w:rsid w:val="00FA796A"/>
    <w:rsid w:val="00FB354B"/>
    <w:rsid w:val="00FB49D5"/>
    <w:rsid w:val="00FB4CF2"/>
    <w:rsid w:val="00FB4EC1"/>
    <w:rsid w:val="00FC14A7"/>
    <w:rsid w:val="00FC4845"/>
    <w:rsid w:val="00FC6B03"/>
    <w:rsid w:val="00FC77C6"/>
    <w:rsid w:val="00FD06D5"/>
    <w:rsid w:val="00FD6C41"/>
    <w:rsid w:val="00FE1485"/>
    <w:rsid w:val="00FE2B66"/>
    <w:rsid w:val="00FE3C19"/>
    <w:rsid w:val="00FE419E"/>
    <w:rsid w:val="00FE441F"/>
    <w:rsid w:val="00FE768B"/>
    <w:rsid w:val="00FE7750"/>
    <w:rsid w:val="00FF2484"/>
    <w:rsid w:val="00FF4625"/>
    <w:rsid w:val="00FF51E8"/>
    <w:rsid w:val="00FF72D8"/>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F217185"/>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E2A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Windsor Aged Care Services</Home>
    <Signed xmlns="a8338b6e-77a6-4851-82b6-98166143ffdd" xsi:nil="true"/>
    <Uploaded xmlns="a8338b6e-77a6-4851-82b6-98166143ffdd">true</Uploaded>
    <Management_x0020_Company xmlns="a8338b6e-77a6-4851-82b6-98166143ffdd" xsi:nil="true"/>
    <Doc_x0020_Date xmlns="a8338b6e-77a6-4851-82b6-98166143ffdd">2022-08-19T02:14:06+00:00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1C745745-7CF4-DC11-AD41-005056922186</Home_x0020_ID>
    <State xmlns="a8338b6e-77a6-4851-82b6-98166143ffdd" xsi:nil="true"/>
    <Doc_x0020_Sent_Received_x0020_Date xmlns="a8338b6e-77a6-4851-82b6-98166143ffdd">2022-08-19T00:00:00+00:00</Doc_x0020_Sent_Received_x0020_Date>
    <Activity_x0020_ID xmlns="a8338b6e-77a6-4851-82b6-98166143ffdd">9D4C0FB0-2C58-EA11-9E51-005056922186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purl.org/dc/terms/"/>
    <ds:schemaRef ds:uri="http://www.w3.org/XML/1998/namespace"/>
    <ds:schemaRef ds:uri="http://schemas.openxmlformats.org/package/2006/metadata/core-properties"/>
    <ds:schemaRef ds:uri="a8338b6e-77a6-4851-82b6-98166143ffdd"/>
    <ds:schemaRef ds:uri="http://schemas.microsoft.com/office/2006/documentManagement/types"/>
    <ds:schemaRef ds:uri="http://purl.org/dc/elements/1.1/"/>
    <ds:schemaRef ds:uri="http://schemas.microsoft.com/office/2006/metadata/properties"/>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78B7A1FD-5EB0-4158-A4FD-3A6035DFA5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E067FAB7-2847-4142-AE4C-1C94C96D2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16</Pages>
  <Words>4015</Words>
  <Characters>22888</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2022-08-21T23:32:00Z</dcterms:created>
  <dcterms:modified xsi:type="dcterms:W3CDTF">2022-08-21T23:32:00Z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