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B211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11B225D" wp14:editId="211B225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11B211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1B211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1B211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11B211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11B211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11B211E" w14:textId="77777777" w:rsidR="00D2559D" w:rsidRPr="00996FAF" w:rsidRDefault="005D25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Wongaburra</w:t>
            </w:r>
            <w:proofErr w:type="spellEnd"/>
            <w:r>
              <w:rPr>
                <w:rFonts w:ascii="Arial" w:hAnsi="Arial" w:cs="Arial"/>
                <w:color w:val="auto"/>
              </w:rPr>
              <w:t xml:space="preserve"> Garden Settlement Hostel</w:t>
            </w:r>
          </w:p>
        </w:tc>
      </w:tr>
      <w:tr w:rsidR="00CA37CB" w:rsidRPr="00996FAF" w14:paraId="211B212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B212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1B2121" w14:textId="77777777" w:rsidR="00CA37CB" w:rsidRPr="00996FAF" w:rsidRDefault="005D25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210-218 Brisbane Street</w:t>
            </w:r>
            <w:r w:rsidR="00F045F4" w:rsidRPr="00602258">
              <w:rPr>
                <w:rFonts w:ascii="Arial" w:hAnsi="Arial" w:cs="Arial"/>
                <w:color w:val="auto"/>
              </w:rPr>
              <w:t xml:space="preserve"> </w:t>
            </w:r>
            <w:r>
              <w:rPr>
                <w:rFonts w:ascii="Arial" w:hAnsi="Arial" w:cs="Arial"/>
                <w:color w:val="auto"/>
              </w:rPr>
              <w:t>BEAUDESERT</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4285</w:t>
            </w:r>
          </w:p>
        </w:tc>
      </w:tr>
      <w:tr w:rsidR="00CA37CB" w:rsidRPr="00996FAF" w14:paraId="211B212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B212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1B2124" w14:textId="77777777" w:rsidR="00CA37CB" w:rsidRPr="00996FAF" w:rsidRDefault="005D25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5085</w:t>
            </w:r>
          </w:p>
        </w:tc>
      </w:tr>
      <w:tr w:rsidR="00D2559D" w:rsidRPr="00996FAF" w14:paraId="211B212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B21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1B2127" w14:textId="77777777" w:rsidR="00D2559D" w:rsidRPr="00996FAF" w:rsidRDefault="005D25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Wongaburra</w:t>
            </w:r>
            <w:proofErr w:type="spellEnd"/>
            <w:r>
              <w:rPr>
                <w:rFonts w:ascii="Arial" w:hAnsi="Arial" w:cs="Arial"/>
                <w:color w:val="auto"/>
              </w:rPr>
              <w:t xml:space="preserve"> Society</w:t>
            </w:r>
          </w:p>
        </w:tc>
      </w:tr>
      <w:tr w:rsidR="00D2559D" w:rsidRPr="00996FAF" w14:paraId="211B212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B212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1B212A" w14:textId="77777777" w:rsidR="00D2559D" w:rsidRPr="00996FAF" w:rsidRDefault="005D25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11B212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B212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1B212D" w14:textId="77777777" w:rsidR="00D2559D" w:rsidRPr="00996FAF" w:rsidRDefault="005D253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211B213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1B212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11B2130" w14:textId="1D5C9C9F" w:rsidR="00D2559D" w:rsidRPr="00BA29DE" w:rsidRDefault="00BA29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29DE">
              <w:rPr>
                <w:rFonts w:ascii="Arial" w:hAnsi="Arial" w:cs="Arial"/>
                <w:color w:val="auto"/>
              </w:rPr>
              <w:t>5 January 2023</w:t>
            </w:r>
          </w:p>
        </w:tc>
      </w:tr>
    </w:tbl>
    <w:bookmarkEnd w:id="0"/>
    <w:p w14:paraId="211B213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9D553CC" w14:textId="77777777" w:rsidR="004E69B0" w:rsidRPr="00996FAF" w:rsidRDefault="004E69B0" w:rsidP="004E69B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7FC8169" w14:textId="7B202408" w:rsidR="004E69B0" w:rsidRPr="00996FAF" w:rsidRDefault="004E69B0" w:rsidP="004E69B0">
      <w:pPr>
        <w:pStyle w:val="NormalArial"/>
      </w:pPr>
      <w:r w:rsidRPr="00996FAF">
        <w:t xml:space="preserve">This performance report for </w:t>
      </w:r>
      <w:proofErr w:type="spellStart"/>
      <w:r>
        <w:rPr>
          <w:color w:val="auto"/>
        </w:rPr>
        <w:t>Wongaburra</w:t>
      </w:r>
      <w:proofErr w:type="spellEnd"/>
      <w:r>
        <w:rPr>
          <w:color w:val="auto"/>
        </w:rPr>
        <w:t xml:space="preserve"> Garden Settlement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8441BE">
        <w:rPr>
          <w:color w:val="auto"/>
        </w:rPr>
        <w:t>M. Nassif</w:t>
      </w:r>
      <w:r w:rsidRPr="00996FAF">
        <w:t>, delegate of the Aged Care Quality and Safety Commissioner (Commissioner)</w:t>
      </w:r>
      <w:r w:rsidRPr="00996FAF">
        <w:rPr>
          <w:rStyle w:val="FootnoteReference"/>
        </w:rPr>
        <w:footnoteReference w:id="1"/>
      </w:r>
      <w:r w:rsidRPr="00996FAF">
        <w:t>.</w:t>
      </w:r>
    </w:p>
    <w:p w14:paraId="2CFDA437" w14:textId="77777777" w:rsidR="004E69B0" w:rsidRPr="00996FAF" w:rsidRDefault="004E69B0" w:rsidP="004E69B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918A41" w14:textId="77777777" w:rsidR="004E69B0" w:rsidRPr="00996FAF" w:rsidRDefault="004E69B0" w:rsidP="004E69B0">
      <w:pPr>
        <w:pStyle w:val="NormalArial"/>
      </w:pPr>
      <w:r w:rsidRPr="00996FAF">
        <w:t>The report also specifies any areas in which improvements must be made to ensure the Quality Standards are complied with.</w:t>
      </w:r>
    </w:p>
    <w:p w14:paraId="7F71A2E5" w14:textId="77777777" w:rsidR="004E69B0" w:rsidRPr="00996FAF" w:rsidRDefault="004E69B0" w:rsidP="004E69B0">
      <w:pPr>
        <w:pStyle w:val="Heading1"/>
        <w:spacing w:before="240" w:after="240" w:line="22" w:lineRule="atLeast"/>
        <w:rPr>
          <w:rFonts w:ascii="Arial" w:hAnsi="Arial" w:cs="Arial"/>
        </w:rPr>
      </w:pPr>
      <w:r w:rsidRPr="00996FAF">
        <w:rPr>
          <w:rFonts w:ascii="Arial" w:hAnsi="Arial" w:cs="Arial"/>
        </w:rPr>
        <w:t>Material relied on</w:t>
      </w:r>
    </w:p>
    <w:p w14:paraId="32C71C1D" w14:textId="77777777" w:rsidR="00BA29DE" w:rsidRDefault="004E69B0" w:rsidP="00BA29DE">
      <w:pPr>
        <w:pStyle w:val="Heading1"/>
        <w:spacing w:after="240" w:line="22" w:lineRule="atLeast"/>
        <w:rPr>
          <w:rFonts w:ascii="Arial" w:eastAsiaTheme="minorHAnsi" w:hAnsi="Arial" w:cs="Arial"/>
          <w:b w:val="0"/>
          <w:bCs w:val="0"/>
          <w:sz w:val="24"/>
          <w:szCs w:val="24"/>
        </w:rPr>
      </w:pPr>
      <w:r w:rsidRPr="009740D0">
        <w:rPr>
          <w:rFonts w:ascii="Arial" w:eastAsiaTheme="minorHAnsi" w:hAnsi="Arial" w:cs="Arial"/>
          <w:b w:val="0"/>
          <w:bCs w:val="0"/>
          <w:sz w:val="24"/>
          <w:szCs w:val="24"/>
        </w:rPr>
        <w:t>The following information has been considered in preparing the performance report:</w:t>
      </w:r>
    </w:p>
    <w:p w14:paraId="54CB4BF0" w14:textId="10ED350E" w:rsidR="004E69B0" w:rsidRPr="00BA29DE" w:rsidRDefault="00BA29DE" w:rsidP="00BA29DE">
      <w:pPr>
        <w:pStyle w:val="Heading1"/>
        <w:numPr>
          <w:ilvl w:val="0"/>
          <w:numId w:val="12"/>
        </w:numPr>
        <w:spacing w:after="240" w:line="22" w:lineRule="atLeast"/>
        <w:rPr>
          <w:rFonts w:ascii="Arial" w:eastAsiaTheme="minorHAnsi" w:hAnsi="Arial" w:cs="Arial"/>
          <w:b w:val="0"/>
          <w:bCs w:val="0"/>
          <w:sz w:val="24"/>
          <w:szCs w:val="24"/>
        </w:rPr>
      </w:pPr>
      <w:r>
        <w:rPr>
          <w:rFonts w:ascii="Arial" w:eastAsiaTheme="minorHAnsi" w:hAnsi="Arial" w:cs="Arial"/>
          <w:b w:val="0"/>
          <w:bCs w:val="0"/>
          <w:sz w:val="24"/>
          <w:szCs w:val="24"/>
        </w:rPr>
        <w:t>T</w:t>
      </w:r>
      <w:r w:rsidR="004E69B0" w:rsidRPr="009740D0">
        <w:rPr>
          <w:rFonts w:ascii="Arial" w:eastAsiaTheme="minorHAnsi" w:hAnsi="Arial" w:cs="Arial"/>
          <w:b w:val="0"/>
          <w:bCs w:val="0"/>
          <w:sz w:val="24"/>
          <w:szCs w:val="24"/>
        </w:rPr>
        <w:t>he assessment team’s report for the Site Audit; the Site Audit report was informed by a site assessment, observations at the service, review of documents and interviews with staff, consumers/representatives and others.</w:t>
      </w:r>
      <w:r w:rsidR="004E69B0" w:rsidRPr="00712752">
        <w:rPr>
          <w:rFonts w:ascii="Arial" w:hAnsi="Arial" w:cs="Arial"/>
        </w:rPr>
        <w:br w:type="page"/>
      </w:r>
      <w:r w:rsidR="004E69B0" w:rsidRPr="00712752">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4E69B0" w:rsidRPr="002725C1" w14:paraId="41BD7AC2" w14:textId="77777777" w:rsidTr="00C259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2D0DB5" w14:textId="77777777" w:rsidR="004E69B0" w:rsidRPr="002725C1" w:rsidRDefault="004E69B0" w:rsidP="00C2590F">
            <w:pPr>
              <w:spacing w:before="0" w:line="22" w:lineRule="atLeast"/>
              <w:ind w:right="-109"/>
              <w:rPr>
                <w:rFonts w:ascii="Arial" w:eastAsia="Calibri" w:hAnsi="Arial" w:cs="Arial"/>
                <w:b w:val="0"/>
                <w:color w:val="000000"/>
              </w:rPr>
            </w:pPr>
            <w:r w:rsidRPr="002725C1">
              <w:rPr>
                <w:rFonts w:ascii="Arial" w:eastAsia="Calibri" w:hAnsi="Arial" w:cs="Arial"/>
                <w:color w:val="000000"/>
              </w:rPr>
              <w:t>Standard 1</w:t>
            </w:r>
            <w:r w:rsidRPr="002725C1">
              <w:rPr>
                <w:rFonts w:ascii="Arial" w:eastAsia="Calibri" w:hAnsi="Arial" w:cs="Arial"/>
                <w:b w:val="0"/>
                <w:color w:val="000000"/>
              </w:rPr>
              <w:t xml:space="preserve"> Consumer dignity and choice</w:t>
            </w:r>
          </w:p>
        </w:tc>
        <w:tc>
          <w:tcPr>
            <w:tcW w:w="1583" w:type="pct"/>
            <w:shd w:val="clear" w:color="auto" w:fill="auto"/>
          </w:tcPr>
          <w:p w14:paraId="59739239" w14:textId="77777777" w:rsidR="004E69B0" w:rsidRPr="002725C1" w:rsidRDefault="00257D15" w:rsidP="00C25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225833991"/>
                <w:placeholder>
                  <w:docPart w:val="F5F7F4EADD564031AC3B9C01708FE8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9B0" w:rsidRPr="002725C1">
                  <w:rPr>
                    <w:rFonts w:ascii="Arial" w:eastAsia="Calibri" w:hAnsi="Arial" w:cs="Arial"/>
                    <w:color w:val="000000"/>
                  </w:rPr>
                  <w:t>Compliant</w:t>
                </w:r>
              </w:sdtContent>
            </w:sdt>
          </w:p>
        </w:tc>
      </w:tr>
      <w:tr w:rsidR="004E69B0" w:rsidRPr="002725C1" w14:paraId="6438D562" w14:textId="77777777" w:rsidTr="00C25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1B4D74" w14:textId="77777777" w:rsidR="004E69B0" w:rsidRPr="002725C1" w:rsidRDefault="004E69B0" w:rsidP="00C2590F">
            <w:pPr>
              <w:spacing w:before="0" w:line="22" w:lineRule="atLeast"/>
              <w:ind w:right="-109"/>
              <w:rPr>
                <w:rFonts w:ascii="Arial" w:eastAsia="Calibri" w:hAnsi="Arial" w:cs="Arial"/>
                <w:color w:val="000000"/>
              </w:rPr>
            </w:pPr>
            <w:r w:rsidRPr="002725C1">
              <w:rPr>
                <w:rFonts w:ascii="Arial" w:eastAsia="Calibri" w:hAnsi="Arial" w:cs="Arial"/>
                <w:b/>
                <w:color w:val="000000"/>
              </w:rPr>
              <w:t>Standard 2</w:t>
            </w:r>
            <w:r w:rsidRPr="002725C1">
              <w:rPr>
                <w:rFonts w:ascii="Arial" w:eastAsia="Calibri" w:hAnsi="Arial" w:cs="Arial"/>
                <w:color w:val="000000"/>
              </w:rPr>
              <w:t xml:space="preserve"> Ongoing assessment and planning with consumers</w:t>
            </w:r>
          </w:p>
        </w:tc>
        <w:tc>
          <w:tcPr>
            <w:tcW w:w="1583" w:type="pct"/>
            <w:shd w:val="clear" w:color="auto" w:fill="auto"/>
          </w:tcPr>
          <w:p w14:paraId="3B7720F9" w14:textId="77777777" w:rsidR="004E69B0" w:rsidRPr="002725C1"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26353604"/>
                <w:placeholder>
                  <w:docPart w:val="21853BBF45BB4E08B5C9D3C893E58D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9B0" w:rsidRPr="002725C1">
                  <w:rPr>
                    <w:rFonts w:ascii="Arial" w:eastAsia="Calibri" w:hAnsi="Arial" w:cs="Arial"/>
                    <w:b/>
                    <w:color w:val="000000"/>
                  </w:rPr>
                  <w:t>Compliant</w:t>
                </w:r>
              </w:sdtContent>
            </w:sdt>
            <w:r w:rsidR="004E69B0" w:rsidRPr="002725C1" w:rsidDel="00BA10E1">
              <w:rPr>
                <w:rFonts w:ascii="Arial" w:eastAsia="Calibri" w:hAnsi="Arial" w:cs="Arial"/>
                <w:b/>
                <w:color w:val="000000"/>
              </w:rPr>
              <w:t xml:space="preserve"> </w:t>
            </w:r>
          </w:p>
        </w:tc>
      </w:tr>
      <w:tr w:rsidR="004E69B0" w:rsidRPr="002725C1" w14:paraId="5E16ED2B" w14:textId="77777777" w:rsidTr="00C25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F0423" w14:textId="77777777" w:rsidR="004E69B0" w:rsidRPr="002725C1" w:rsidRDefault="004E69B0" w:rsidP="00C2590F">
            <w:pPr>
              <w:spacing w:before="0" w:line="22" w:lineRule="atLeast"/>
              <w:rPr>
                <w:rFonts w:ascii="Arial" w:eastAsia="Calibri" w:hAnsi="Arial" w:cs="Arial"/>
                <w:color w:val="000000"/>
              </w:rPr>
            </w:pPr>
            <w:r w:rsidRPr="002725C1">
              <w:rPr>
                <w:rFonts w:ascii="Arial" w:eastAsia="Calibri" w:hAnsi="Arial" w:cs="Arial"/>
                <w:b/>
                <w:color w:val="000000"/>
              </w:rPr>
              <w:t>Standard 3</w:t>
            </w:r>
            <w:r w:rsidRPr="002725C1">
              <w:rPr>
                <w:rFonts w:ascii="Arial" w:eastAsia="Calibri" w:hAnsi="Arial" w:cs="Arial"/>
                <w:color w:val="000000"/>
              </w:rPr>
              <w:t xml:space="preserve"> Personal care and clinical care</w:t>
            </w:r>
          </w:p>
        </w:tc>
        <w:tc>
          <w:tcPr>
            <w:tcW w:w="1583" w:type="pct"/>
            <w:shd w:val="clear" w:color="auto" w:fill="auto"/>
          </w:tcPr>
          <w:p w14:paraId="1F2EB65E" w14:textId="77777777" w:rsidR="004E69B0" w:rsidRPr="002725C1"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401896"/>
                <w:placeholder>
                  <w:docPart w:val="D8FACCE10F0E47BEBCF8B518A33FA6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9B0" w:rsidRPr="002725C1">
                  <w:rPr>
                    <w:rFonts w:ascii="Arial" w:eastAsia="Calibri" w:hAnsi="Arial" w:cs="Arial"/>
                    <w:b/>
                    <w:color w:val="000000"/>
                  </w:rPr>
                  <w:t>Compliant</w:t>
                </w:r>
              </w:sdtContent>
            </w:sdt>
            <w:r w:rsidR="004E69B0" w:rsidRPr="002725C1" w:rsidDel="00D03094">
              <w:rPr>
                <w:rFonts w:ascii="Arial" w:eastAsia="Calibri" w:hAnsi="Arial" w:cs="Arial"/>
                <w:b/>
                <w:color w:val="000000"/>
              </w:rPr>
              <w:t xml:space="preserve"> </w:t>
            </w:r>
          </w:p>
        </w:tc>
      </w:tr>
      <w:tr w:rsidR="004E69B0" w:rsidRPr="002725C1" w14:paraId="6E83F0BA" w14:textId="77777777" w:rsidTr="00C25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56D3A" w14:textId="77777777" w:rsidR="004E69B0" w:rsidRPr="002725C1" w:rsidRDefault="004E69B0" w:rsidP="00C2590F">
            <w:pPr>
              <w:spacing w:before="0" w:line="22" w:lineRule="atLeast"/>
              <w:rPr>
                <w:rFonts w:ascii="Arial" w:eastAsia="Calibri" w:hAnsi="Arial" w:cs="Arial"/>
                <w:color w:val="000000"/>
              </w:rPr>
            </w:pPr>
            <w:r w:rsidRPr="002725C1">
              <w:rPr>
                <w:rFonts w:ascii="Arial" w:eastAsia="Calibri" w:hAnsi="Arial" w:cs="Arial"/>
                <w:b/>
                <w:color w:val="000000"/>
              </w:rPr>
              <w:t>Standard 4</w:t>
            </w:r>
            <w:r w:rsidRPr="002725C1">
              <w:rPr>
                <w:rFonts w:ascii="Arial" w:eastAsia="Calibri" w:hAnsi="Arial" w:cs="Arial"/>
                <w:color w:val="000000"/>
              </w:rPr>
              <w:t xml:space="preserve"> Services and supports for daily living</w:t>
            </w:r>
          </w:p>
        </w:tc>
        <w:tc>
          <w:tcPr>
            <w:tcW w:w="1583" w:type="pct"/>
            <w:shd w:val="clear" w:color="auto" w:fill="auto"/>
          </w:tcPr>
          <w:p w14:paraId="6F8C2568" w14:textId="77777777" w:rsidR="004E69B0" w:rsidRPr="002725C1"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59841514"/>
                <w:placeholder>
                  <w:docPart w:val="084D5FC558BB4ED8B978856B056854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9B0" w:rsidRPr="002725C1">
                  <w:rPr>
                    <w:rFonts w:ascii="Arial" w:eastAsia="Calibri" w:hAnsi="Arial" w:cs="Arial"/>
                    <w:b/>
                    <w:color w:val="000000"/>
                  </w:rPr>
                  <w:t>Compliant</w:t>
                </w:r>
              </w:sdtContent>
            </w:sdt>
            <w:r w:rsidR="004E69B0" w:rsidRPr="002725C1" w:rsidDel="00D03094">
              <w:rPr>
                <w:rFonts w:ascii="Arial" w:eastAsia="Calibri" w:hAnsi="Arial" w:cs="Arial"/>
                <w:b/>
                <w:color w:val="000000"/>
              </w:rPr>
              <w:t xml:space="preserve"> </w:t>
            </w:r>
          </w:p>
        </w:tc>
      </w:tr>
      <w:tr w:rsidR="004E69B0" w:rsidRPr="002725C1" w14:paraId="3EF0E5F4" w14:textId="77777777" w:rsidTr="00C25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B709C7" w14:textId="77777777" w:rsidR="004E69B0" w:rsidRPr="002725C1" w:rsidRDefault="004E69B0" w:rsidP="00C2590F">
            <w:pPr>
              <w:spacing w:before="0" w:line="22" w:lineRule="atLeast"/>
              <w:rPr>
                <w:rFonts w:ascii="Arial" w:eastAsia="Calibri" w:hAnsi="Arial" w:cs="Arial"/>
                <w:color w:val="000000"/>
              </w:rPr>
            </w:pPr>
            <w:r w:rsidRPr="002725C1">
              <w:rPr>
                <w:rFonts w:ascii="Arial" w:eastAsia="Calibri" w:hAnsi="Arial" w:cs="Arial"/>
                <w:b/>
                <w:color w:val="000000"/>
              </w:rPr>
              <w:t>Standard 5</w:t>
            </w:r>
            <w:r w:rsidRPr="002725C1">
              <w:rPr>
                <w:rFonts w:ascii="Arial" w:eastAsia="Calibri" w:hAnsi="Arial" w:cs="Arial"/>
                <w:color w:val="000000"/>
              </w:rPr>
              <w:t xml:space="preserve"> Organisation’s service environment</w:t>
            </w:r>
          </w:p>
        </w:tc>
        <w:tc>
          <w:tcPr>
            <w:tcW w:w="1583" w:type="pct"/>
            <w:shd w:val="clear" w:color="auto" w:fill="auto"/>
          </w:tcPr>
          <w:p w14:paraId="46FEFB06" w14:textId="77777777" w:rsidR="004E69B0" w:rsidRPr="002725C1"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413970812"/>
                <w:placeholder>
                  <w:docPart w:val="924EFD74DE3447CDB2BDE0A93B3C11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9B0" w:rsidRPr="002725C1">
                  <w:rPr>
                    <w:rFonts w:ascii="Arial" w:eastAsia="Calibri" w:hAnsi="Arial" w:cs="Arial"/>
                    <w:b/>
                    <w:color w:val="000000"/>
                  </w:rPr>
                  <w:t>Compliant</w:t>
                </w:r>
              </w:sdtContent>
            </w:sdt>
            <w:r w:rsidR="004E69B0" w:rsidRPr="002725C1" w:rsidDel="00D03094">
              <w:rPr>
                <w:rFonts w:ascii="Arial" w:eastAsia="Calibri" w:hAnsi="Arial" w:cs="Arial"/>
                <w:b/>
                <w:color w:val="000000"/>
              </w:rPr>
              <w:t xml:space="preserve"> </w:t>
            </w:r>
          </w:p>
        </w:tc>
      </w:tr>
      <w:tr w:rsidR="004E69B0" w:rsidRPr="002725C1" w14:paraId="79AAE629" w14:textId="77777777" w:rsidTr="00C25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29423" w14:textId="77777777" w:rsidR="004E69B0" w:rsidRPr="002725C1" w:rsidRDefault="004E69B0" w:rsidP="00C2590F">
            <w:pPr>
              <w:spacing w:before="0" w:line="22" w:lineRule="atLeast"/>
              <w:rPr>
                <w:rFonts w:ascii="Arial" w:eastAsia="Calibri" w:hAnsi="Arial" w:cs="Arial"/>
                <w:color w:val="000000"/>
              </w:rPr>
            </w:pPr>
            <w:r w:rsidRPr="002725C1">
              <w:rPr>
                <w:rFonts w:ascii="Arial" w:eastAsia="Calibri" w:hAnsi="Arial" w:cs="Arial"/>
                <w:b/>
                <w:color w:val="000000"/>
              </w:rPr>
              <w:t>Standard 6</w:t>
            </w:r>
            <w:r w:rsidRPr="002725C1">
              <w:rPr>
                <w:rFonts w:ascii="Arial" w:eastAsia="Calibri" w:hAnsi="Arial" w:cs="Arial"/>
                <w:color w:val="000000"/>
              </w:rPr>
              <w:t xml:space="preserve"> Feedback and complaints</w:t>
            </w:r>
          </w:p>
        </w:tc>
        <w:tc>
          <w:tcPr>
            <w:tcW w:w="1583" w:type="pct"/>
            <w:shd w:val="clear" w:color="auto" w:fill="auto"/>
          </w:tcPr>
          <w:p w14:paraId="6FE9DC07" w14:textId="77777777" w:rsidR="004E69B0" w:rsidRPr="002725C1"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241170"/>
                <w:placeholder>
                  <w:docPart w:val="A7F97D0C6E604EDCAA4EA308E99A96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9B0" w:rsidRPr="002725C1">
                  <w:rPr>
                    <w:rFonts w:ascii="Arial" w:eastAsia="Calibri" w:hAnsi="Arial" w:cs="Arial"/>
                    <w:b/>
                    <w:color w:val="000000"/>
                  </w:rPr>
                  <w:t>Compliant</w:t>
                </w:r>
              </w:sdtContent>
            </w:sdt>
            <w:r w:rsidR="004E69B0" w:rsidRPr="002725C1" w:rsidDel="00D03094">
              <w:rPr>
                <w:rFonts w:ascii="Arial" w:eastAsia="Calibri" w:hAnsi="Arial" w:cs="Arial"/>
                <w:b/>
                <w:color w:val="000000"/>
              </w:rPr>
              <w:t xml:space="preserve"> </w:t>
            </w:r>
          </w:p>
        </w:tc>
      </w:tr>
      <w:tr w:rsidR="004E69B0" w:rsidRPr="002725C1" w14:paraId="7EA1E6CD" w14:textId="77777777" w:rsidTr="00C25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4CA935" w14:textId="77777777" w:rsidR="004E69B0" w:rsidRPr="002725C1" w:rsidRDefault="004E69B0" w:rsidP="00C2590F">
            <w:pPr>
              <w:spacing w:before="0" w:line="22" w:lineRule="atLeast"/>
              <w:rPr>
                <w:rFonts w:ascii="Arial" w:eastAsia="Calibri" w:hAnsi="Arial" w:cs="Arial"/>
                <w:color w:val="000000"/>
              </w:rPr>
            </w:pPr>
            <w:r w:rsidRPr="002725C1">
              <w:rPr>
                <w:rFonts w:ascii="Arial" w:eastAsia="Calibri" w:hAnsi="Arial" w:cs="Arial"/>
                <w:b/>
                <w:color w:val="000000"/>
              </w:rPr>
              <w:t>Standard 7</w:t>
            </w:r>
            <w:r w:rsidRPr="002725C1">
              <w:rPr>
                <w:rFonts w:ascii="Arial" w:eastAsia="Calibri" w:hAnsi="Arial" w:cs="Arial"/>
                <w:color w:val="000000"/>
              </w:rPr>
              <w:t xml:space="preserve"> Human resources</w:t>
            </w:r>
          </w:p>
        </w:tc>
        <w:tc>
          <w:tcPr>
            <w:tcW w:w="1583" w:type="pct"/>
            <w:shd w:val="clear" w:color="auto" w:fill="auto"/>
          </w:tcPr>
          <w:p w14:paraId="140428E7" w14:textId="77777777" w:rsidR="004E69B0" w:rsidRPr="002725C1"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95030509"/>
                <w:placeholder>
                  <w:docPart w:val="358C59D12D234040B39F64B3FE28D7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9B0" w:rsidRPr="002725C1">
                  <w:rPr>
                    <w:rFonts w:ascii="Arial" w:eastAsia="Calibri" w:hAnsi="Arial" w:cs="Arial"/>
                    <w:b/>
                    <w:color w:val="000000"/>
                  </w:rPr>
                  <w:t>Compliant</w:t>
                </w:r>
              </w:sdtContent>
            </w:sdt>
            <w:r w:rsidR="004E69B0" w:rsidRPr="002725C1" w:rsidDel="00D03094">
              <w:rPr>
                <w:rFonts w:ascii="Arial" w:eastAsia="Calibri" w:hAnsi="Arial" w:cs="Arial"/>
                <w:b/>
                <w:color w:val="000000"/>
              </w:rPr>
              <w:t xml:space="preserve"> </w:t>
            </w:r>
          </w:p>
        </w:tc>
      </w:tr>
      <w:tr w:rsidR="004E69B0" w:rsidRPr="002725C1" w14:paraId="79CB56BC" w14:textId="77777777" w:rsidTr="00C25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205237" w14:textId="77777777" w:rsidR="004E69B0" w:rsidRPr="002725C1" w:rsidRDefault="004E69B0" w:rsidP="00C2590F">
            <w:pPr>
              <w:spacing w:before="0" w:line="22" w:lineRule="atLeast"/>
              <w:rPr>
                <w:rFonts w:ascii="Arial" w:eastAsia="Calibri" w:hAnsi="Arial" w:cs="Arial"/>
                <w:color w:val="000000"/>
              </w:rPr>
            </w:pPr>
            <w:r w:rsidRPr="002725C1">
              <w:rPr>
                <w:rFonts w:ascii="Arial" w:eastAsia="Calibri" w:hAnsi="Arial" w:cs="Arial"/>
                <w:b/>
                <w:color w:val="000000"/>
              </w:rPr>
              <w:t>Standard 8</w:t>
            </w:r>
            <w:r w:rsidRPr="002725C1">
              <w:rPr>
                <w:rFonts w:ascii="Arial" w:eastAsia="Calibri" w:hAnsi="Arial" w:cs="Arial"/>
                <w:color w:val="000000"/>
              </w:rPr>
              <w:t xml:space="preserve"> Organisational governance</w:t>
            </w:r>
          </w:p>
        </w:tc>
        <w:tc>
          <w:tcPr>
            <w:tcW w:w="1583" w:type="pct"/>
            <w:shd w:val="clear" w:color="auto" w:fill="auto"/>
          </w:tcPr>
          <w:p w14:paraId="06FED8AF" w14:textId="77777777" w:rsidR="004E69B0" w:rsidRPr="002725C1"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417631571"/>
                <w:placeholder>
                  <w:docPart w:val="C594E20B1E3245B98975D6A5D597D8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69B0" w:rsidRPr="002725C1">
                  <w:rPr>
                    <w:rFonts w:ascii="Arial" w:eastAsia="Calibri" w:hAnsi="Arial" w:cs="Arial"/>
                    <w:b/>
                    <w:color w:val="000000"/>
                  </w:rPr>
                  <w:t>Compliant</w:t>
                </w:r>
              </w:sdtContent>
            </w:sdt>
            <w:r w:rsidR="004E69B0" w:rsidRPr="002725C1" w:rsidDel="00D03094">
              <w:rPr>
                <w:rFonts w:ascii="Arial" w:eastAsia="Calibri" w:hAnsi="Arial" w:cs="Arial"/>
                <w:b/>
                <w:color w:val="000000"/>
              </w:rPr>
              <w:t xml:space="preserve"> </w:t>
            </w:r>
          </w:p>
        </w:tc>
      </w:tr>
    </w:tbl>
    <w:p w14:paraId="08CB6E19" w14:textId="77777777" w:rsidR="004E69B0" w:rsidRPr="00996FAF" w:rsidRDefault="004E69B0" w:rsidP="004E69B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4B7C09" w14:textId="77777777" w:rsidR="004E69B0" w:rsidRPr="00996FAF" w:rsidRDefault="004E69B0" w:rsidP="004E69B0">
      <w:pPr>
        <w:pStyle w:val="Heading1"/>
        <w:spacing w:before="0" w:after="240" w:line="22" w:lineRule="atLeast"/>
        <w:rPr>
          <w:rFonts w:ascii="Arial" w:hAnsi="Arial" w:cs="Arial"/>
        </w:rPr>
      </w:pPr>
      <w:r w:rsidRPr="00996FAF">
        <w:rPr>
          <w:rFonts w:ascii="Arial" w:hAnsi="Arial" w:cs="Arial"/>
        </w:rPr>
        <w:t>Areas for improvement</w:t>
      </w:r>
    </w:p>
    <w:p w14:paraId="0DE26600" w14:textId="643D5CA9" w:rsidR="004E69B0" w:rsidRPr="00996FAF" w:rsidRDefault="004E69B0" w:rsidP="004E69B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16FC3E0" w14:textId="77777777" w:rsidR="004E69B0" w:rsidRPr="00895265" w:rsidRDefault="004E69B0" w:rsidP="004E69B0">
      <w:pPr>
        <w:spacing w:after="240" w:line="22" w:lineRule="atLeast"/>
        <w:rPr>
          <w:rFonts w:ascii="Arial" w:hAnsi="Arial" w:cs="Arial"/>
        </w:rPr>
      </w:pPr>
      <w:r w:rsidRPr="00895265">
        <w:rPr>
          <w:rFonts w:ascii="Arial" w:hAnsi="Arial" w:cs="Arial"/>
        </w:rPr>
        <w:br w:type="page"/>
      </w:r>
    </w:p>
    <w:p w14:paraId="77BA32DA" w14:textId="77777777" w:rsidR="004E69B0" w:rsidRPr="00946CC9" w:rsidRDefault="004E69B0" w:rsidP="004E69B0">
      <w:pPr>
        <w:pStyle w:val="Heading1"/>
        <w:spacing w:before="0" w:after="240" w:line="22" w:lineRule="atLeast"/>
        <w:rPr>
          <w:rFonts w:ascii="Arial" w:hAnsi="Arial" w:cs="Arial"/>
        </w:rPr>
      </w:pPr>
      <w:r w:rsidRPr="00946CC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4E69B0" w:rsidRPr="00996FAF" w14:paraId="33C724FB" w14:textId="77777777" w:rsidTr="00132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D3DC42A" w14:textId="77777777" w:rsidR="004E69B0" w:rsidRPr="00550022" w:rsidRDefault="004E69B0" w:rsidP="00C2590F">
            <w:pPr>
              <w:spacing w:before="0" w:line="22" w:lineRule="atLeast"/>
              <w:rPr>
                <w:rFonts w:ascii="Arial" w:hAnsi="Arial" w:cs="Arial"/>
              </w:rPr>
            </w:pPr>
            <w:r w:rsidRPr="00132E6F">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59B598D" w14:textId="77777777" w:rsidR="004E69B0" w:rsidRPr="00EE3D51" w:rsidRDefault="004E69B0" w:rsidP="00C25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E246C">
              <w:rPr>
                <w:rFonts w:ascii="Arial" w:hAnsi="Arial" w:cs="Arial"/>
                <w:color w:val="FFFFFF" w:themeColor="background1"/>
              </w:rPr>
              <w:t>Compliant</w:t>
            </w:r>
          </w:p>
        </w:tc>
      </w:tr>
      <w:tr w:rsidR="004E69B0" w:rsidRPr="00996FAF" w14:paraId="3E051E68" w14:textId="77777777" w:rsidTr="00132E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271D8" w14:textId="77777777" w:rsidR="004E69B0" w:rsidRPr="00996FAF" w:rsidRDefault="004E69B0" w:rsidP="00C2590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F36624D" w14:textId="77777777" w:rsidR="004E69B0" w:rsidRPr="00996FAF"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4662778" w14:textId="77777777" w:rsidR="004E69B0" w:rsidRPr="00996FAF"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4B74325EB42469D9503E1303903754E"/>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p>
        </w:tc>
      </w:tr>
      <w:tr w:rsidR="004E69B0" w:rsidRPr="00996FAF" w14:paraId="4E46D5EB" w14:textId="77777777" w:rsidTr="00132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C4044"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4EA4B4C" w14:textId="77777777" w:rsidR="004E69B0" w:rsidRPr="00996FAF"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B5746E0" w14:textId="77777777" w:rsidR="004E69B0" w:rsidRPr="00996FAF"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E220762E61D42919CA79C462898E5FD"/>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r w:rsidR="004E69B0" w:rsidRPr="00996FAF" w14:paraId="6D0748E8" w14:textId="77777777" w:rsidTr="00132E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96A59"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8C180DE" w14:textId="46454538" w:rsidR="004E69B0" w:rsidRPr="00996FAF"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279A8C1" w14:textId="77777777" w:rsidR="004E69B0" w:rsidRPr="00996FAF" w:rsidRDefault="004E69B0" w:rsidP="00C2590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4BC15D" w14:textId="77777777" w:rsidR="004E69B0" w:rsidRPr="00996FAF" w:rsidRDefault="004E69B0" w:rsidP="00C2590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545F10B" w14:textId="6A7D40B8" w:rsidR="004E69B0" w:rsidRPr="00996FAF" w:rsidRDefault="004E69B0" w:rsidP="00C2590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73CE7D2" w14:textId="77777777" w:rsidR="004E69B0" w:rsidRPr="00996FAF" w:rsidRDefault="004E69B0" w:rsidP="00C2590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6963F4E" w14:textId="77777777" w:rsidR="004E69B0" w:rsidRPr="00996FAF"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1C9D6317C49482EA8B5AAA015E4843A"/>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r w:rsidR="004E69B0" w:rsidRPr="00996FAF" w14:paraId="68E7309F" w14:textId="77777777" w:rsidTr="00132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84E79D"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4B64B46" w14:textId="77777777" w:rsidR="004E69B0" w:rsidRPr="00996FAF"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2072A315" w14:textId="77777777" w:rsidR="004E69B0" w:rsidRPr="00996FAF" w:rsidRDefault="00257D15" w:rsidP="00C259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B40315EA83143DA88A24776C317C3B2"/>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r w:rsidR="004E69B0" w:rsidRPr="00996FAF" w14:paraId="12006FE3" w14:textId="77777777" w:rsidTr="00132E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41355B"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8A8A59F" w14:textId="77777777" w:rsidR="004E69B0" w:rsidRPr="00996FAF" w:rsidRDefault="004E69B0" w:rsidP="00C2590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08E69C22" w14:textId="77777777" w:rsidR="004E69B0" w:rsidRPr="00996FAF"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E53576064F447F99742F2FBB6A34559"/>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r w:rsidR="004E69B0" w:rsidRPr="00996FAF" w14:paraId="08D341AB" w14:textId="77777777" w:rsidTr="00132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11F66"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2AE4DEB" w14:textId="77777777" w:rsidR="004E69B0" w:rsidRPr="00996FAF"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63EFFD3F" w14:textId="77777777" w:rsidR="004E69B0" w:rsidRPr="00996FAF"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0186D11B9A14679B4CFCED66AFE2BA9"/>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bl>
    <w:p w14:paraId="2B8AE030" w14:textId="77777777" w:rsidR="004E69B0" w:rsidRPr="006D624E" w:rsidRDefault="004E69B0" w:rsidP="00132E6F">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09C76B94" w14:textId="6228C8B4" w:rsidR="004E69B0" w:rsidRPr="002725C1" w:rsidRDefault="004E69B0" w:rsidP="004E69B0">
      <w:pPr>
        <w:rPr>
          <w:rFonts w:ascii="Arial" w:hAnsi="Arial" w:cs="Arial"/>
        </w:rPr>
      </w:pPr>
      <w:r w:rsidRPr="002725C1">
        <w:rPr>
          <w:rFonts w:ascii="Arial" w:hAnsi="Arial" w:cs="Arial"/>
        </w:rPr>
        <w:t xml:space="preserve">Consumers reported that staff treat them with dignity and respect and </w:t>
      </w:r>
      <w:r>
        <w:rPr>
          <w:rFonts w:ascii="Arial" w:hAnsi="Arial" w:cs="Arial"/>
        </w:rPr>
        <w:t xml:space="preserve">felt their </w:t>
      </w:r>
      <w:r w:rsidRPr="0014237B">
        <w:rPr>
          <w:rFonts w:ascii="Arial" w:hAnsi="Arial" w:cs="Arial"/>
        </w:rPr>
        <w:t>identity and culture is respected</w:t>
      </w:r>
      <w:r w:rsidRPr="002725C1">
        <w:rPr>
          <w:rFonts w:ascii="Arial" w:hAnsi="Arial" w:cs="Arial"/>
        </w:rPr>
        <w:t xml:space="preserve">. Staff demonstrated </w:t>
      </w:r>
      <w:r w:rsidRPr="00C45BD5">
        <w:rPr>
          <w:rFonts w:ascii="Arial" w:hAnsi="Arial" w:cs="Arial"/>
        </w:rPr>
        <w:t>an understanding of consumer’s care preferences and individuality.</w:t>
      </w:r>
      <w:r w:rsidRPr="00C45BD5">
        <w:t xml:space="preserve"> </w:t>
      </w:r>
      <w:r>
        <w:rPr>
          <w:rFonts w:ascii="Arial" w:hAnsi="Arial" w:cs="Arial"/>
        </w:rPr>
        <w:t>C</w:t>
      </w:r>
      <w:r w:rsidRPr="00C45BD5">
        <w:rPr>
          <w:rFonts w:ascii="Arial" w:hAnsi="Arial" w:cs="Arial"/>
        </w:rPr>
        <w:t>are plan</w:t>
      </w:r>
      <w:r>
        <w:rPr>
          <w:rFonts w:ascii="Arial" w:hAnsi="Arial" w:cs="Arial"/>
        </w:rPr>
        <w:t>ning document</w:t>
      </w:r>
      <w:r w:rsidR="00BA29DE">
        <w:rPr>
          <w:rFonts w:ascii="Arial" w:hAnsi="Arial" w:cs="Arial"/>
        </w:rPr>
        <w:t>s</w:t>
      </w:r>
      <w:r w:rsidRPr="00C45BD5">
        <w:rPr>
          <w:rFonts w:ascii="Arial" w:hAnsi="Arial" w:cs="Arial"/>
        </w:rPr>
        <w:t xml:space="preserve"> </w:t>
      </w:r>
      <w:r>
        <w:rPr>
          <w:rFonts w:ascii="Arial" w:hAnsi="Arial" w:cs="Arial"/>
        </w:rPr>
        <w:t>included</w:t>
      </w:r>
      <w:r w:rsidRPr="00C45BD5">
        <w:rPr>
          <w:rFonts w:ascii="Arial" w:hAnsi="Arial" w:cs="Arial"/>
        </w:rPr>
        <w:t xml:space="preserve"> consumer’s background, identity, culture, and preferences</w:t>
      </w:r>
      <w:r>
        <w:rPr>
          <w:rFonts w:ascii="Arial" w:hAnsi="Arial" w:cs="Arial"/>
        </w:rPr>
        <w:t>.</w:t>
      </w:r>
    </w:p>
    <w:p w14:paraId="4276D3F3" w14:textId="7F85F65A" w:rsidR="004E69B0" w:rsidRPr="002725C1" w:rsidRDefault="004E69B0" w:rsidP="004E69B0">
      <w:pPr>
        <w:rPr>
          <w:rFonts w:ascii="Arial" w:hAnsi="Arial" w:cs="Arial"/>
        </w:rPr>
      </w:pPr>
      <w:r w:rsidRPr="002725C1">
        <w:rPr>
          <w:rFonts w:ascii="Arial" w:hAnsi="Arial" w:cs="Arial"/>
        </w:rPr>
        <w:t xml:space="preserve">Consumers said </w:t>
      </w:r>
      <w:r w:rsidRPr="006B1803">
        <w:rPr>
          <w:rFonts w:ascii="Arial" w:hAnsi="Arial" w:cs="Arial"/>
        </w:rPr>
        <w:t xml:space="preserve">staff respect their culture, values, and beliefs and that they feel culturally safe in the service. </w:t>
      </w:r>
      <w:r w:rsidR="00BA29DE">
        <w:rPr>
          <w:rFonts w:ascii="Arial" w:hAnsi="Arial" w:cs="Arial"/>
        </w:rPr>
        <w:t>S</w:t>
      </w:r>
      <w:r w:rsidRPr="002725C1">
        <w:rPr>
          <w:rFonts w:ascii="Arial" w:hAnsi="Arial" w:cs="Arial"/>
        </w:rPr>
        <w:t>taff demonstrated knowledge of consumers</w:t>
      </w:r>
      <w:r>
        <w:rPr>
          <w:rFonts w:ascii="Arial" w:hAnsi="Arial" w:cs="Arial"/>
        </w:rPr>
        <w:t>’</w:t>
      </w:r>
      <w:r w:rsidRPr="002725C1">
        <w:rPr>
          <w:rFonts w:ascii="Arial" w:hAnsi="Arial" w:cs="Arial"/>
        </w:rPr>
        <w:t xml:space="preserve"> identity and articulate</w:t>
      </w:r>
      <w:r w:rsidR="00BA29DE">
        <w:rPr>
          <w:rFonts w:ascii="Arial" w:hAnsi="Arial" w:cs="Arial"/>
        </w:rPr>
        <w:t>d</w:t>
      </w:r>
      <w:r w:rsidRPr="002725C1">
        <w:rPr>
          <w:rFonts w:ascii="Arial" w:hAnsi="Arial" w:cs="Arial"/>
        </w:rPr>
        <w:t xml:space="preserve"> how </w:t>
      </w:r>
      <w:r w:rsidRPr="006B1803">
        <w:rPr>
          <w:rFonts w:ascii="Arial" w:hAnsi="Arial" w:cs="Arial"/>
        </w:rPr>
        <w:t>this influence</w:t>
      </w:r>
      <w:r w:rsidR="00BA29DE">
        <w:rPr>
          <w:rFonts w:ascii="Arial" w:hAnsi="Arial" w:cs="Arial"/>
        </w:rPr>
        <w:t>d</w:t>
      </w:r>
      <w:r w:rsidRPr="006B1803">
        <w:rPr>
          <w:rFonts w:ascii="Arial" w:hAnsi="Arial" w:cs="Arial"/>
        </w:rPr>
        <w:t xml:space="preserve"> their care daily</w:t>
      </w:r>
      <w:r w:rsidRPr="002725C1">
        <w:rPr>
          <w:rFonts w:ascii="Arial" w:hAnsi="Arial" w:cs="Arial"/>
        </w:rPr>
        <w:t>.</w:t>
      </w:r>
      <w:r>
        <w:rPr>
          <w:rFonts w:ascii="Arial" w:hAnsi="Arial" w:cs="Arial"/>
        </w:rPr>
        <w:t xml:space="preserve"> Care planning documents described the cultural and religious needs and preferences of consumers. </w:t>
      </w:r>
    </w:p>
    <w:p w14:paraId="63ADDA2E" w14:textId="034013DC" w:rsidR="004E69B0" w:rsidRPr="00BA29DE" w:rsidRDefault="004E69B0" w:rsidP="004E69B0">
      <w:pPr>
        <w:rPr>
          <w:rFonts w:ascii="Arial" w:hAnsi="Arial" w:cs="Arial"/>
          <w:szCs w:val="22"/>
        </w:rPr>
      </w:pPr>
      <w:r w:rsidRPr="00BA29DE">
        <w:rPr>
          <w:rFonts w:ascii="Arial" w:hAnsi="Arial" w:cs="Arial"/>
        </w:rPr>
        <w:t>Consumers said they are supported to make informed choices about their care and services, involve who they want in their care decisions, be independent and maintain important relationships. Staff explained how consumers are supported to make choices and maintain connections and relationships.</w:t>
      </w:r>
      <w:r w:rsidRPr="00BA29DE">
        <w:rPr>
          <w:rFonts w:ascii="Arial" w:hAnsi="Arial" w:cs="Arial"/>
          <w:szCs w:val="22"/>
        </w:rPr>
        <w:t xml:space="preserve"> </w:t>
      </w:r>
      <w:r w:rsidR="00BA29DE" w:rsidRPr="00BA29DE">
        <w:rPr>
          <w:rFonts w:ascii="Arial" w:hAnsi="Arial" w:cs="Arial"/>
        </w:rPr>
        <w:t>The service had a policy and procedure which supported consumers in their decision making of care, choice and independence and meaningful relationships</w:t>
      </w:r>
      <w:r w:rsidR="00BA29DE">
        <w:rPr>
          <w:rFonts w:ascii="Arial" w:hAnsi="Arial" w:cs="Arial"/>
        </w:rPr>
        <w:t>.</w:t>
      </w:r>
    </w:p>
    <w:p w14:paraId="1F980CCD" w14:textId="4BB10862" w:rsidR="004E69B0" w:rsidRPr="002725C1" w:rsidRDefault="004E69B0" w:rsidP="004E69B0">
      <w:pPr>
        <w:rPr>
          <w:rFonts w:ascii="Arial" w:hAnsi="Arial" w:cs="Arial"/>
          <w:szCs w:val="22"/>
        </w:rPr>
      </w:pPr>
      <w:r w:rsidRPr="006A36FE">
        <w:rPr>
          <w:rFonts w:ascii="Arial" w:hAnsi="Arial" w:cs="Arial"/>
          <w:szCs w:val="22"/>
        </w:rPr>
        <w:t>Consumers described ways in which they are supported to continue to live the life they choose and do things which are important to them</w:t>
      </w:r>
      <w:r>
        <w:rPr>
          <w:rFonts w:ascii="Arial" w:hAnsi="Arial" w:cs="Arial"/>
          <w:szCs w:val="22"/>
        </w:rPr>
        <w:t>. Staff</w:t>
      </w:r>
      <w:r w:rsidRPr="006A36FE">
        <w:rPr>
          <w:rFonts w:ascii="Arial" w:hAnsi="Arial" w:cs="Arial"/>
          <w:szCs w:val="22"/>
        </w:rPr>
        <w:t xml:space="preserve"> were observed supporting consumers to take risk</w:t>
      </w:r>
      <w:r w:rsidR="00BA29DE">
        <w:rPr>
          <w:rFonts w:ascii="Arial" w:hAnsi="Arial" w:cs="Arial"/>
          <w:szCs w:val="22"/>
        </w:rPr>
        <w:t>s</w:t>
      </w:r>
      <w:r w:rsidRPr="006A36FE">
        <w:rPr>
          <w:rFonts w:ascii="Arial" w:hAnsi="Arial" w:cs="Arial"/>
          <w:szCs w:val="22"/>
        </w:rPr>
        <w:t xml:space="preserve"> and explain</w:t>
      </w:r>
      <w:r w:rsidR="00BA29DE">
        <w:rPr>
          <w:rFonts w:ascii="Arial" w:hAnsi="Arial" w:cs="Arial"/>
          <w:szCs w:val="22"/>
        </w:rPr>
        <w:t>ed</w:t>
      </w:r>
      <w:r w:rsidRPr="006A36FE">
        <w:rPr>
          <w:rFonts w:ascii="Arial" w:hAnsi="Arial" w:cs="Arial"/>
          <w:szCs w:val="22"/>
        </w:rPr>
        <w:t xml:space="preserve"> how consumers are supported to understand the benefit and potential harm </w:t>
      </w:r>
      <w:r w:rsidRPr="006A36FE">
        <w:rPr>
          <w:rFonts w:ascii="Arial" w:hAnsi="Arial" w:cs="Arial"/>
          <w:szCs w:val="22"/>
        </w:rPr>
        <w:lastRenderedPageBreak/>
        <w:t>when they are considering decisions regarding risk taking.</w:t>
      </w:r>
      <w:r w:rsidR="00BA29DE">
        <w:rPr>
          <w:rFonts w:ascii="Arial" w:hAnsi="Arial" w:cs="Arial"/>
          <w:szCs w:val="22"/>
        </w:rPr>
        <w:t xml:space="preserve"> Care planning documents evidenced risks are assessed and discussed with consumers.</w:t>
      </w:r>
    </w:p>
    <w:p w14:paraId="272FD224" w14:textId="619B7EDA" w:rsidR="004E69B0" w:rsidRPr="002725C1" w:rsidRDefault="004E69B0" w:rsidP="004E69B0">
      <w:pPr>
        <w:rPr>
          <w:rFonts w:ascii="Arial" w:hAnsi="Arial" w:cs="Arial"/>
        </w:rPr>
      </w:pPr>
      <w:r w:rsidRPr="002725C1">
        <w:rPr>
          <w:rFonts w:ascii="Arial" w:hAnsi="Arial" w:cs="Arial"/>
        </w:rPr>
        <w:t xml:space="preserve">Consumers </w:t>
      </w:r>
      <w:r w:rsidRPr="0050466E">
        <w:rPr>
          <w:rFonts w:ascii="Arial" w:hAnsi="Arial" w:cs="Arial"/>
        </w:rPr>
        <w:t xml:space="preserve">said they were satisfied with the information provided by the service and felt it was easy to </w:t>
      </w:r>
      <w:r w:rsidRPr="00BA29DE">
        <w:rPr>
          <w:rFonts w:ascii="Arial" w:hAnsi="Arial" w:cs="Arial"/>
        </w:rPr>
        <w:t xml:space="preserve">understand and helped them to make informed choices. </w:t>
      </w:r>
      <w:r w:rsidR="00BA29DE" w:rsidRPr="00BA29DE">
        <w:rPr>
          <w:rFonts w:ascii="Arial" w:hAnsi="Arial" w:cs="Arial"/>
        </w:rPr>
        <w:t>Staff described how the service provided consumers and their representatives with timely updated information and this was supported by documentation.</w:t>
      </w:r>
    </w:p>
    <w:p w14:paraId="709D755C" w14:textId="359302F5" w:rsidR="004E69B0" w:rsidRPr="002725C1" w:rsidRDefault="004E69B0" w:rsidP="004E69B0">
      <w:pPr>
        <w:rPr>
          <w:rFonts w:ascii="Arial" w:hAnsi="Arial" w:cs="Arial"/>
        </w:rPr>
      </w:pPr>
      <w:r w:rsidRPr="002725C1">
        <w:rPr>
          <w:rFonts w:ascii="Arial" w:hAnsi="Arial" w:cs="Arial"/>
          <w:color w:val="auto"/>
        </w:rPr>
        <w:t xml:space="preserve">Consumers said staff respect their privacy. </w:t>
      </w:r>
      <w:r w:rsidRPr="00C2634D">
        <w:rPr>
          <w:rFonts w:ascii="Arial" w:hAnsi="Arial" w:cs="Arial"/>
          <w:color w:val="auto"/>
        </w:rPr>
        <w:t>Staff were observed respecting consumer’s privacy</w:t>
      </w:r>
      <w:r w:rsidRPr="002725C1">
        <w:rPr>
          <w:rFonts w:ascii="Arial" w:hAnsi="Arial" w:cs="Arial"/>
          <w:color w:val="auto"/>
        </w:rPr>
        <w:t xml:space="preserve"> </w:t>
      </w:r>
      <w:r w:rsidR="00BA29DE">
        <w:rPr>
          <w:rFonts w:ascii="Arial" w:hAnsi="Arial" w:cs="Arial"/>
          <w:color w:val="auto"/>
        </w:rPr>
        <w:t xml:space="preserve">by </w:t>
      </w:r>
      <w:r w:rsidRPr="00BA29DE">
        <w:rPr>
          <w:rFonts w:ascii="Arial" w:hAnsi="Arial" w:cs="Arial"/>
          <w:color w:val="auto"/>
        </w:rPr>
        <w:t xml:space="preserve">knocking on doors before entering their rooms. </w:t>
      </w:r>
      <w:r w:rsidR="00BA29DE" w:rsidRPr="00BA29DE">
        <w:rPr>
          <w:rFonts w:ascii="Arial" w:hAnsi="Arial" w:cs="Arial"/>
        </w:rPr>
        <w:t>Staff described how they maintain a consumer’s privacy when providing care and how they keep computers locked and use passwords to access consumer’s personal information.</w:t>
      </w:r>
    </w:p>
    <w:p w14:paraId="63AC32CC" w14:textId="77777777" w:rsidR="004E69B0" w:rsidRPr="00895265" w:rsidRDefault="004E69B0" w:rsidP="004E69B0">
      <w:pPr>
        <w:rPr>
          <w:rFonts w:ascii="Arial" w:eastAsiaTheme="majorEastAsia" w:hAnsi="Arial" w:cs="Arial"/>
          <w:b/>
          <w:bCs/>
        </w:rPr>
      </w:pPr>
      <w:r w:rsidRPr="00895265">
        <w:rPr>
          <w:rFonts w:ascii="Arial" w:hAnsi="Arial" w:cs="Arial"/>
        </w:rPr>
        <w:br w:type="page"/>
      </w:r>
    </w:p>
    <w:p w14:paraId="602596FF" w14:textId="77777777" w:rsidR="004E69B0" w:rsidRPr="00946CC9" w:rsidRDefault="004E69B0" w:rsidP="004E69B0">
      <w:pPr>
        <w:pStyle w:val="Heading1"/>
        <w:spacing w:before="0" w:after="240" w:line="22" w:lineRule="atLeast"/>
        <w:rPr>
          <w:rFonts w:ascii="Arial" w:hAnsi="Arial" w:cs="Arial"/>
        </w:rPr>
      </w:pPr>
      <w:r w:rsidRPr="00946CC9">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4E69B0" w:rsidRPr="00996FAF" w14:paraId="3D84642F" w14:textId="77777777" w:rsidTr="00132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D1E9B24" w14:textId="77777777" w:rsidR="004E69B0" w:rsidRPr="0075021E" w:rsidRDefault="004E69B0" w:rsidP="00C2590F">
            <w:pPr>
              <w:spacing w:before="0" w:line="22" w:lineRule="atLeast"/>
              <w:rPr>
                <w:rFonts w:ascii="Arial" w:hAnsi="Arial" w:cs="Arial"/>
              </w:rPr>
            </w:pPr>
            <w:r w:rsidRPr="00132E6F">
              <w:rPr>
                <w:rFonts w:ascii="Arial" w:hAnsi="Arial" w:cs="Arial"/>
                <w:color w:val="FFFFFF" w:themeColor="background1"/>
              </w:rPr>
              <w:t>Ongoing assessment and planning with consumers</w:t>
            </w:r>
          </w:p>
        </w:tc>
        <w:tc>
          <w:tcPr>
            <w:tcW w:w="959" w:type="pct"/>
          </w:tcPr>
          <w:p w14:paraId="3A327A23" w14:textId="77777777" w:rsidR="004E69B0" w:rsidRPr="00996FAF" w:rsidRDefault="004E69B0" w:rsidP="00C25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E246C">
              <w:rPr>
                <w:rFonts w:ascii="Arial" w:hAnsi="Arial" w:cs="Arial"/>
                <w:color w:val="FFFFFF" w:themeColor="background1"/>
              </w:rPr>
              <w:t>Compliant</w:t>
            </w:r>
          </w:p>
        </w:tc>
      </w:tr>
      <w:tr w:rsidR="004E69B0" w:rsidRPr="00996FAF" w14:paraId="55A6EC43" w14:textId="77777777" w:rsidTr="00132E6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B044641"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E07E3AA" w14:textId="77777777" w:rsidR="004E69B0" w:rsidRPr="00996FAF"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FB59F23" w14:textId="77777777" w:rsidR="004E69B0" w:rsidRPr="00996FAF"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2D3B07115F74A4889AF94B9766B9760"/>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r w:rsidR="004E69B0" w:rsidRPr="00996FAF" w14:paraId="7EBF4AE9" w14:textId="77777777" w:rsidTr="00132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C2AB6A"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A3702FB" w14:textId="77777777" w:rsidR="004E69B0" w:rsidRPr="00996FAF"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B7A5297" w14:textId="77777777" w:rsidR="004E69B0" w:rsidRPr="00996FAF"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2E306A9882F4CA79014980B7296EA98"/>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r w:rsidR="004E69B0" w:rsidRPr="00996FAF" w14:paraId="6B2681D1" w14:textId="77777777" w:rsidTr="00132E6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BA9C79B"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B5B3BA3" w14:textId="77777777" w:rsidR="004E69B0" w:rsidRPr="00996FAF"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0B83C7" w14:textId="77777777" w:rsidR="004E69B0" w:rsidRPr="00996FAF" w:rsidRDefault="004E69B0" w:rsidP="00C2590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CB3F89" w14:textId="77777777" w:rsidR="004E69B0" w:rsidRPr="00996FAF" w:rsidRDefault="004E69B0" w:rsidP="00C2590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A51473C" w14:textId="77777777" w:rsidR="004E69B0" w:rsidRPr="00996FAF"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C7550B4952D487DA40C500DD1EB8FCC"/>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r w:rsidR="004E69B0" w:rsidRPr="00996FAF" w14:paraId="3CFE2F27" w14:textId="77777777" w:rsidTr="00132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4F1188"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76069BE" w14:textId="77777777" w:rsidR="004E69B0" w:rsidRPr="00996FAF"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8C587F9" w14:textId="77777777" w:rsidR="004E69B0" w:rsidRPr="00996FAF" w:rsidRDefault="00257D15" w:rsidP="00C259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48FCF41D43F415A86984BBE316AE1A2"/>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r w:rsidR="004E69B0" w:rsidRPr="00996FAF" w14:paraId="034D495D" w14:textId="77777777" w:rsidTr="00132E6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E63C0E2" w14:textId="77777777" w:rsidR="004E69B0" w:rsidRPr="00996FAF" w:rsidRDefault="004E69B0" w:rsidP="00C2590F">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3EB9683" w14:textId="77777777" w:rsidR="004E69B0" w:rsidRPr="00996FAF"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0FF9F589" w14:textId="77777777" w:rsidR="004E69B0" w:rsidRPr="00996FAF"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0826FEFC3A740B38CF2519100C9D115"/>
                </w:placeholder>
                <w:dropDownList>
                  <w:listItem w:displayText="choose a rating" w:value="choose a rating"/>
                  <w:listItem w:displayText="Compliant" w:value="Compliant"/>
                  <w:listItem w:displayText="Non-compliant" w:value="Non-compliant"/>
                </w:dropDownList>
              </w:sdtPr>
              <w:sdtEndPr/>
              <w:sdtContent>
                <w:r w:rsidR="004E69B0">
                  <w:rPr>
                    <w:rFonts w:ascii="Arial" w:hAnsi="Arial" w:cs="Arial"/>
                    <w:color w:val="auto"/>
                  </w:rPr>
                  <w:t>Compliant</w:t>
                </w:r>
              </w:sdtContent>
            </w:sdt>
            <w:r w:rsidR="004E69B0" w:rsidRPr="00996FAF" w:rsidDel="00201C79">
              <w:rPr>
                <w:rFonts w:ascii="Arial" w:hAnsi="Arial" w:cs="Arial"/>
                <w:color w:val="0000FF"/>
              </w:rPr>
              <w:t xml:space="preserve"> </w:t>
            </w:r>
          </w:p>
        </w:tc>
      </w:tr>
    </w:tbl>
    <w:p w14:paraId="470417ED" w14:textId="77777777" w:rsidR="004E69B0" w:rsidRPr="006D624E" w:rsidRDefault="004E69B0" w:rsidP="00132E6F">
      <w:pPr>
        <w:pStyle w:val="Heading2"/>
        <w:spacing w:before="240" w:after="120" w:line="22" w:lineRule="atLeast"/>
        <w:rPr>
          <w:rFonts w:ascii="Arial" w:hAnsi="Arial" w:cs="Arial"/>
          <w:b/>
          <w:color w:val="auto"/>
          <w:szCs w:val="24"/>
        </w:rPr>
      </w:pPr>
      <w:r w:rsidRPr="006D624E">
        <w:rPr>
          <w:rFonts w:ascii="Arial" w:hAnsi="Arial" w:cs="Arial"/>
          <w:b/>
          <w:color w:val="auto"/>
          <w:szCs w:val="24"/>
        </w:rPr>
        <w:t>Findings</w:t>
      </w:r>
    </w:p>
    <w:p w14:paraId="0316C036" w14:textId="4AD8A140" w:rsidR="004E69B0" w:rsidRPr="00FB1BE1" w:rsidRDefault="004E69B0" w:rsidP="004E69B0">
      <w:pPr>
        <w:rPr>
          <w:rFonts w:ascii="Arial" w:hAnsi="Arial" w:cs="Arial"/>
          <w:color w:val="auto"/>
          <w:szCs w:val="22"/>
        </w:rPr>
      </w:pPr>
      <w:r w:rsidRPr="00FB1BE1">
        <w:rPr>
          <w:rFonts w:ascii="Arial" w:hAnsi="Arial" w:cs="Arial"/>
          <w:color w:val="auto"/>
          <w:szCs w:val="22"/>
        </w:rPr>
        <w:t xml:space="preserve">Consumers and representatives </w:t>
      </w:r>
      <w:r w:rsidR="00FB1BE1" w:rsidRPr="00FB1BE1">
        <w:rPr>
          <w:rFonts w:ascii="Arial" w:hAnsi="Arial" w:cs="Arial"/>
        </w:rPr>
        <w:t>said staff were always ensuring consumers were receiving the care they like by asking them as they provided care.</w:t>
      </w:r>
      <w:r w:rsidRPr="00FB1BE1">
        <w:rPr>
          <w:rFonts w:ascii="Arial" w:hAnsi="Arial" w:cs="Arial"/>
          <w:color w:val="auto"/>
          <w:szCs w:val="22"/>
        </w:rPr>
        <w:t xml:space="preserve"> Care planning documents were individualised to each consumer</w:t>
      </w:r>
      <w:r w:rsidR="00FB1BE1" w:rsidRPr="00FB1BE1">
        <w:rPr>
          <w:rFonts w:ascii="Arial" w:hAnsi="Arial" w:cs="Arial"/>
          <w:color w:val="auto"/>
          <w:szCs w:val="22"/>
        </w:rPr>
        <w:t>,</w:t>
      </w:r>
      <w:r w:rsidRPr="00FB1BE1">
        <w:rPr>
          <w:rFonts w:ascii="Arial" w:hAnsi="Arial" w:cs="Arial"/>
          <w:color w:val="auto"/>
          <w:szCs w:val="22"/>
        </w:rPr>
        <w:t xml:space="preserve"> taking into consideration individual consumer care, risks, lifestyle and preferences and goals.</w:t>
      </w:r>
      <w:r w:rsidR="00FB1BE1" w:rsidRPr="00FB1BE1">
        <w:rPr>
          <w:rFonts w:ascii="Arial" w:hAnsi="Arial" w:cs="Arial"/>
          <w:color w:val="auto"/>
          <w:szCs w:val="22"/>
        </w:rPr>
        <w:t xml:space="preserve"> The service had p</w:t>
      </w:r>
      <w:r w:rsidR="00FB1BE1" w:rsidRPr="00FB1BE1">
        <w:rPr>
          <w:rFonts w:ascii="Arial" w:hAnsi="Arial" w:cs="Arial"/>
        </w:rPr>
        <w:t>olicies and procedures relating to consumer assessment and care planning which are available to staff.</w:t>
      </w:r>
    </w:p>
    <w:p w14:paraId="1AD88B52" w14:textId="27854C17" w:rsidR="004E69B0" w:rsidRPr="00FB1BE1" w:rsidRDefault="004E69B0" w:rsidP="004E69B0">
      <w:pPr>
        <w:rPr>
          <w:rFonts w:ascii="Arial" w:hAnsi="Arial" w:cs="Arial"/>
          <w:color w:val="auto"/>
        </w:rPr>
      </w:pPr>
      <w:r w:rsidRPr="00FB1BE1">
        <w:rPr>
          <w:rFonts w:ascii="Arial" w:hAnsi="Arial" w:cs="Arial"/>
          <w:color w:val="auto"/>
        </w:rPr>
        <w:t>Care planning documents contained advance care directives that identified consumer wishes and preferences regarding end-of-life care. The service ha</w:t>
      </w:r>
      <w:r w:rsidR="00FB1BE1" w:rsidRPr="00FB1BE1">
        <w:rPr>
          <w:rFonts w:ascii="Arial" w:hAnsi="Arial" w:cs="Arial"/>
          <w:color w:val="auto"/>
        </w:rPr>
        <w:t>d</w:t>
      </w:r>
      <w:r w:rsidRPr="00FB1BE1">
        <w:rPr>
          <w:rFonts w:ascii="Arial" w:hAnsi="Arial" w:cs="Arial"/>
          <w:color w:val="auto"/>
        </w:rPr>
        <w:t xml:space="preserve"> policies and procedures on advance care planning for both staff and consumers.</w:t>
      </w:r>
      <w:r w:rsidR="00FB1BE1" w:rsidRPr="00FB1BE1">
        <w:rPr>
          <w:rFonts w:ascii="Arial" w:hAnsi="Arial" w:cs="Arial"/>
          <w:color w:val="auto"/>
        </w:rPr>
        <w:t xml:space="preserve"> </w:t>
      </w:r>
      <w:r w:rsidR="00FB1BE1" w:rsidRPr="00FB1BE1">
        <w:rPr>
          <w:rFonts w:ascii="Arial" w:hAnsi="Arial" w:cs="Arial"/>
        </w:rPr>
        <w:t>Consumers and representatives confirmed they have discussed preferences for current needs and in some cases palliative care or end of life requirements.</w:t>
      </w:r>
    </w:p>
    <w:p w14:paraId="00658902" w14:textId="3A90E705" w:rsidR="004E69B0" w:rsidRPr="00132E6F" w:rsidRDefault="004E69B0" w:rsidP="004E69B0">
      <w:pPr>
        <w:rPr>
          <w:rFonts w:ascii="Arial" w:hAnsi="Arial" w:cs="Arial"/>
          <w:bCs/>
          <w:iCs/>
          <w:color w:val="auto"/>
          <w:szCs w:val="22"/>
        </w:rPr>
      </w:pPr>
      <w:r w:rsidRPr="00C1568E">
        <w:rPr>
          <w:rFonts w:ascii="Arial" w:hAnsi="Arial" w:cs="Arial"/>
          <w:bCs/>
          <w:iCs/>
          <w:color w:val="auto"/>
          <w:szCs w:val="22"/>
        </w:rPr>
        <w:t xml:space="preserve">Consumers and representatives reported they were involved in assessment and </w:t>
      </w:r>
      <w:r w:rsidRPr="00132E6F">
        <w:rPr>
          <w:rFonts w:ascii="Arial" w:hAnsi="Arial" w:cs="Arial"/>
          <w:bCs/>
          <w:iCs/>
          <w:color w:val="auto"/>
          <w:szCs w:val="22"/>
        </w:rPr>
        <w:t xml:space="preserve">planning on an ongoing basis. Care planning documents </w:t>
      </w:r>
      <w:r w:rsidR="00FB1BE1" w:rsidRPr="00132E6F">
        <w:rPr>
          <w:rFonts w:ascii="Arial" w:hAnsi="Arial" w:cs="Arial"/>
          <w:bCs/>
          <w:iCs/>
          <w:color w:val="auto"/>
          <w:szCs w:val="22"/>
        </w:rPr>
        <w:t xml:space="preserve">confirmed </w:t>
      </w:r>
      <w:r w:rsidRPr="00132E6F">
        <w:rPr>
          <w:rFonts w:ascii="Arial" w:hAnsi="Arial" w:cs="Arial"/>
          <w:bCs/>
          <w:iCs/>
          <w:color w:val="auto"/>
          <w:szCs w:val="22"/>
        </w:rPr>
        <w:t>consumers and their representatives were consulted in assessments and care planning and included input from other health professionals.</w:t>
      </w:r>
    </w:p>
    <w:p w14:paraId="5245CF64" w14:textId="5C4EA345" w:rsidR="004E69B0" w:rsidRPr="00132E6F" w:rsidRDefault="004E69B0" w:rsidP="004E69B0">
      <w:pPr>
        <w:rPr>
          <w:rFonts w:ascii="Arial" w:hAnsi="Arial" w:cs="Arial"/>
          <w:bCs/>
          <w:color w:val="auto"/>
          <w:szCs w:val="22"/>
        </w:rPr>
      </w:pPr>
      <w:r w:rsidRPr="00132E6F">
        <w:rPr>
          <w:rFonts w:ascii="Arial" w:hAnsi="Arial" w:cs="Arial"/>
          <w:bCs/>
          <w:color w:val="auto"/>
          <w:szCs w:val="22"/>
        </w:rPr>
        <w:t>Consumers and representatives reported they are informed about the outcomes of assessment and planning and have access to care and services plan.</w:t>
      </w:r>
      <w:r w:rsidR="00FB1BE1" w:rsidRPr="00132E6F">
        <w:rPr>
          <w:rFonts w:ascii="Arial" w:hAnsi="Arial" w:cs="Arial"/>
          <w:bCs/>
          <w:color w:val="auto"/>
          <w:szCs w:val="22"/>
        </w:rPr>
        <w:t xml:space="preserve"> Staff provided examples of when they communicate updates to consumers’ representatives.</w:t>
      </w:r>
    </w:p>
    <w:p w14:paraId="5B321BF9" w14:textId="57B482CB" w:rsidR="004E69B0" w:rsidRPr="007E756A" w:rsidRDefault="004E69B0" w:rsidP="004E69B0">
      <w:pPr>
        <w:pStyle w:val="CommentText"/>
        <w:rPr>
          <w:rFonts w:ascii="Arial" w:hAnsi="Arial" w:cs="Arial"/>
          <w:color w:val="auto"/>
        </w:rPr>
      </w:pPr>
      <w:r w:rsidRPr="007E756A">
        <w:rPr>
          <w:rFonts w:ascii="Arial" w:hAnsi="Arial" w:cs="Arial"/>
          <w:color w:val="auto"/>
        </w:rPr>
        <w:lastRenderedPageBreak/>
        <w:t>Care planning documents evidence</w:t>
      </w:r>
      <w:r w:rsidR="00FB1BE1">
        <w:rPr>
          <w:rFonts w:ascii="Arial" w:hAnsi="Arial" w:cs="Arial"/>
          <w:color w:val="auto"/>
        </w:rPr>
        <w:t>d</w:t>
      </w:r>
      <w:r w:rsidRPr="007E756A">
        <w:rPr>
          <w:rFonts w:ascii="Arial" w:hAnsi="Arial" w:cs="Arial"/>
          <w:color w:val="auto"/>
        </w:rPr>
        <w:t xml:space="preserve"> that </w:t>
      </w:r>
      <w:r w:rsidR="00FB1BE1">
        <w:rPr>
          <w:rFonts w:ascii="Arial" w:hAnsi="Arial" w:cs="Arial"/>
          <w:color w:val="auto"/>
        </w:rPr>
        <w:t xml:space="preserve">care and services are </w:t>
      </w:r>
      <w:r w:rsidRPr="007E756A">
        <w:rPr>
          <w:rFonts w:ascii="Arial" w:hAnsi="Arial" w:cs="Arial"/>
          <w:color w:val="auto"/>
        </w:rPr>
        <w:t>review</w:t>
      </w:r>
      <w:r w:rsidR="00FB1BE1">
        <w:rPr>
          <w:rFonts w:ascii="Arial" w:hAnsi="Arial" w:cs="Arial"/>
          <w:color w:val="auto"/>
        </w:rPr>
        <w:t>ed</w:t>
      </w:r>
      <w:r w:rsidRPr="007E756A">
        <w:rPr>
          <w:rFonts w:ascii="Arial" w:hAnsi="Arial" w:cs="Arial"/>
          <w:color w:val="auto"/>
        </w:rPr>
        <w:t xml:space="preserve"> on a regular basis and when an incident occurs or when a change to consumers’ health and well-being </w:t>
      </w:r>
      <w:r w:rsidR="00FB1BE1">
        <w:rPr>
          <w:rFonts w:ascii="Arial" w:hAnsi="Arial" w:cs="Arial"/>
          <w:color w:val="auto"/>
        </w:rPr>
        <w:t>is</w:t>
      </w:r>
      <w:r w:rsidRPr="007E756A">
        <w:rPr>
          <w:rFonts w:ascii="Arial" w:hAnsi="Arial" w:cs="Arial"/>
          <w:color w:val="auto"/>
        </w:rPr>
        <w:t xml:space="preserve"> identified. Staff were aware of the service’s care plan review process.</w:t>
      </w:r>
    </w:p>
    <w:p w14:paraId="6777AE4D" w14:textId="77777777" w:rsidR="00FB1BE1" w:rsidRDefault="00FB1BE1">
      <w:pPr>
        <w:spacing w:after="160" w:line="259" w:lineRule="auto"/>
        <w:rPr>
          <w:rFonts w:ascii="Arial" w:eastAsiaTheme="majorEastAsia" w:hAnsi="Arial" w:cs="Arial"/>
          <w:b/>
          <w:bCs/>
          <w:color w:val="auto"/>
          <w:sz w:val="30"/>
          <w:szCs w:val="28"/>
        </w:rPr>
      </w:pPr>
      <w:r>
        <w:rPr>
          <w:rFonts w:ascii="Arial" w:hAnsi="Arial" w:cs="Arial"/>
          <w:color w:val="auto"/>
        </w:rPr>
        <w:br w:type="page"/>
      </w:r>
    </w:p>
    <w:p w14:paraId="2C681638" w14:textId="5051A6C5" w:rsidR="004E69B0" w:rsidRPr="0023276D" w:rsidRDefault="004E69B0" w:rsidP="004E69B0">
      <w:pPr>
        <w:pStyle w:val="Heading1"/>
        <w:spacing w:before="0" w:after="240" w:line="22" w:lineRule="atLeast"/>
        <w:rPr>
          <w:rFonts w:ascii="Arial" w:hAnsi="Arial" w:cs="Arial"/>
          <w:color w:val="auto"/>
        </w:rPr>
      </w:pPr>
      <w:r w:rsidRPr="0023276D">
        <w:rPr>
          <w:rFonts w:ascii="Arial" w:hAnsi="Arial" w:cs="Arial"/>
          <w:color w:val="auto"/>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4E69B0" w:rsidRPr="0023276D" w14:paraId="71AD685A" w14:textId="77777777" w:rsidTr="00132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029385D" w14:textId="77777777" w:rsidR="004E69B0" w:rsidRPr="0023276D" w:rsidRDefault="004E69B0" w:rsidP="00C2590F">
            <w:pPr>
              <w:spacing w:before="0" w:line="22" w:lineRule="atLeast"/>
              <w:rPr>
                <w:rFonts w:ascii="Arial" w:hAnsi="Arial" w:cs="Arial"/>
                <w:color w:val="auto"/>
              </w:rPr>
            </w:pPr>
            <w:r w:rsidRPr="00132E6F">
              <w:rPr>
                <w:rFonts w:ascii="Arial" w:hAnsi="Arial" w:cs="Arial"/>
                <w:color w:val="FFFFFF" w:themeColor="background1"/>
              </w:rPr>
              <w:t>Personal care and clinical care</w:t>
            </w:r>
          </w:p>
        </w:tc>
        <w:tc>
          <w:tcPr>
            <w:tcW w:w="1984" w:type="dxa"/>
          </w:tcPr>
          <w:p w14:paraId="38640F58" w14:textId="77777777" w:rsidR="004E69B0" w:rsidRPr="0023276D" w:rsidRDefault="004E69B0" w:rsidP="00C25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246C">
              <w:rPr>
                <w:rFonts w:ascii="Arial" w:hAnsi="Arial" w:cs="Arial"/>
                <w:color w:val="FFFFFF" w:themeColor="background1"/>
              </w:rPr>
              <w:t>Compliant</w:t>
            </w:r>
          </w:p>
        </w:tc>
      </w:tr>
      <w:tr w:rsidR="004E69B0" w:rsidRPr="0023276D" w14:paraId="01DE3D4B" w14:textId="77777777" w:rsidTr="00132E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89262E" w14:textId="77777777" w:rsidR="004E69B0" w:rsidRPr="0023276D" w:rsidRDefault="004E69B0" w:rsidP="00C2590F">
            <w:pPr>
              <w:spacing w:line="22" w:lineRule="atLeast"/>
              <w:rPr>
                <w:rFonts w:ascii="Arial" w:hAnsi="Arial" w:cs="Arial"/>
                <w:color w:val="auto"/>
              </w:rPr>
            </w:pPr>
            <w:r w:rsidRPr="0023276D">
              <w:rPr>
                <w:rFonts w:ascii="Arial" w:hAnsi="Arial" w:cs="Arial"/>
                <w:color w:val="auto"/>
              </w:rPr>
              <w:t>Requirement 3(3)(a)</w:t>
            </w:r>
          </w:p>
        </w:tc>
        <w:tc>
          <w:tcPr>
            <w:tcW w:w="6638" w:type="dxa"/>
            <w:shd w:val="clear" w:color="auto" w:fill="auto"/>
            <w:vAlign w:val="top"/>
          </w:tcPr>
          <w:p w14:paraId="3C8A7253" w14:textId="77777777" w:rsidR="004E69B0" w:rsidRPr="0023276D"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6D">
              <w:rPr>
                <w:rFonts w:ascii="Arial" w:hAnsi="Arial" w:cs="Arial"/>
                <w:color w:val="auto"/>
              </w:rPr>
              <w:t>Each consumer gets safe and effective personal care, clinical care, or both personal care and clinical care, that:</w:t>
            </w:r>
          </w:p>
          <w:p w14:paraId="2650BC29" w14:textId="77777777" w:rsidR="004E69B0" w:rsidRPr="0023276D" w:rsidRDefault="004E69B0" w:rsidP="00C2590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6D">
              <w:rPr>
                <w:rFonts w:ascii="Arial" w:hAnsi="Arial" w:cs="Arial"/>
                <w:color w:val="auto"/>
              </w:rPr>
              <w:t>is best practice; and</w:t>
            </w:r>
          </w:p>
          <w:p w14:paraId="024F3ADA" w14:textId="77777777" w:rsidR="004E69B0" w:rsidRPr="0023276D" w:rsidRDefault="004E69B0" w:rsidP="00C2590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6D">
              <w:rPr>
                <w:rFonts w:ascii="Arial" w:hAnsi="Arial" w:cs="Arial"/>
                <w:color w:val="auto"/>
              </w:rPr>
              <w:t>is tailored to their needs; and</w:t>
            </w:r>
          </w:p>
          <w:p w14:paraId="34917B63" w14:textId="77777777" w:rsidR="004E69B0" w:rsidRPr="0023276D" w:rsidRDefault="004E69B0" w:rsidP="00C2590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6D">
              <w:rPr>
                <w:rFonts w:ascii="Arial" w:hAnsi="Arial" w:cs="Arial"/>
                <w:color w:val="auto"/>
              </w:rPr>
              <w:t>optimises their health and well-being.</w:t>
            </w:r>
          </w:p>
        </w:tc>
        <w:tc>
          <w:tcPr>
            <w:tcW w:w="1984" w:type="dxa"/>
            <w:shd w:val="clear" w:color="auto" w:fill="auto"/>
            <w:vAlign w:val="top"/>
          </w:tcPr>
          <w:p w14:paraId="4C3755AA" w14:textId="77777777" w:rsidR="004E69B0" w:rsidRPr="0023276D"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46D1ABDBC231470DB69338458BAC4265"/>
                </w:placeholder>
                <w:dropDownList>
                  <w:listItem w:displayText="choose a rating" w:value="choose a rating"/>
                  <w:listItem w:displayText="Compliant" w:value="Compliant"/>
                  <w:listItem w:displayText="Non-compliant" w:value="Non-compliant"/>
                </w:dropDownList>
              </w:sdtPr>
              <w:sdtEndPr/>
              <w:sdtContent>
                <w:r w:rsidR="004E69B0" w:rsidRPr="0023276D">
                  <w:rPr>
                    <w:rFonts w:ascii="Arial" w:hAnsi="Arial" w:cs="Arial"/>
                    <w:color w:val="auto"/>
                  </w:rPr>
                  <w:t>Compliant</w:t>
                </w:r>
              </w:sdtContent>
            </w:sdt>
            <w:r w:rsidR="004E69B0" w:rsidRPr="0023276D" w:rsidDel="00640D2A">
              <w:rPr>
                <w:rFonts w:ascii="Arial" w:hAnsi="Arial" w:cs="Arial"/>
                <w:color w:val="auto"/>
              </w:rPr>
              <w:t xml:space="preserve"> </w:t>
            </w:r>
          </w:p>
        </w:tc>
      </w:tr>
      <w:tr w:rsidR="004E69B0" w:rsidRPr="0023276D" w14:paraId="49DADDB5" w14:textId="77777777" w:rsidTr="00132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E21441" w14:textId="77777777" w:rsidR="004E69B0" w:rsidRPr="0023276D" w:rsidRDefault="004E69B0" w:rsidP="00C2590F">
            <w:pPr>
              <w:spacing w:line="22" w:lineRule="atLeast"/>
              <w:rPr>
                <w:rFonts w:ascii="Arial" w:hAnsi="Arial" w:cs="Arial"/>
                <w:color w:val="auto"/>
              </w:rPr>
            </w:pPr>
            <w:r w:rsidRPr="0023276D">
              <w:rPr>
                <w:rFonts w:ascii="Arial" w:hAnsi="Arial" w:cs="Arial"/>
                <w:color w:val="auto"/>
              </w:rPr>
              <w:t>Requirement 3(3)(b)</w:t>
            </w:r>
          </w:p>
        </w:tc>
        <w:tc>
          <w:tcPr>
            <w:tcW w:w="6638" w:type="dxa"/>
            <w:shd w:val="clear" w:color="auto" w:fill="auto"/>
            <w:vAlign w:val="top"/>
          </w:tcPr>
          <w:p w14:paraId="0D2FC953" w14:textId="77777777" w:rsidR="004E69B0" w:rsidRPr="0023276D"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276D">
              <w:rPr>
                <w:rFonts w:ascii="Arial" w:hAnsi="Arial" w:cs="Arial"/>
                <w:color w:val="auto"/>
              </w:rPr>
              <w:t>Effective management of high impact or high prevalence risks associated with the care of each consumer.</w:t>
            </w:r>
          </w:p>
        </w:tc>
        <w:tc>
          <w:tcPr>
            <w:tcW w:w="1984" w:type="dxa"/>
            <w:shd w:val="clear" w:color="auto" w:fill="auto"/>
            <w:vAlign w:val="top"/>
          </w:tcPr>
          <w:p w14:paraId="7D4B391C" w14:textId="77777777" w:rsidR="004E69B0" w:rsidRPr="0023276D"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FF5D778BC40640ECB4D144992E3F3FAF"/>
                </w:placeholder>
                <w:dropDownList>
                  <w:listItem w:displayText="choose a rating" w:value="choose a rating"/>
                  <w:listItem w:displayText="Compliant" w:value="Compliant"/>
                  <w:listItem w:displayText="Non-compliant" w:value="Non-compliant"/>
                </w:dropDownList>
              </w:sdtPr>
              <w:sdtEndPr/>
              <w:sdtContent>
                <w:r w:rsidR="004E69B0" w:rsidRPr="0023276D">
                  <w:rPr>
                    <w:rFonts w:ascii="Arial" w:hAnsi="Arial" w:cs="Arial"/>
                    <w:color w:val="auto"/>
                  </w:rPr>
                  <w:t>Compliant</w:t>
                </w:r>
              </w:sdtContent>
            </w:sdt>
            <w:r w:rsidR="004E69B0" w:rsidRPr="0023276D" w:rsidDel="00640D2A">
              <w:rPr>
                <w:rFonts w:ascii="Arial" w:hAnsi="Arial" w:cs="Arial"/>
                <w:color w:val="auto"/>
              </w:rPr>
              <w:t xml:space="preserve"> </w:t>
            </w:r>
          </w:p>
        </w:tc>
      </w:tr>
      <w:tr w:rsidR="004E69B0" w:rsidRPr="0023276D" w14:paraId="4AB4AD9E" w14:textId="77777777" w:rsidTr="00132E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785061" w14:textId="77777777" w:rsidR="004E69B0" w:rsidRPr="0023276D" w:rsidRDefault="004E69B0" w:rsidP="00C2590F">
            <w:pPr>
              <w:tabs>
                <w:tab w:val="right" w:pos="9026"/>
              </w:tabs>
              <w:spacing w:line="22" w:lineRule="atLeast"/>
              <w:outlineLvl w:val="4"/>
              <w:rPr>
                <w:rFonts w:ascii="Arial" w:hAnsi="Arial" w:cs="Arial"/>
                <w:color w:val="auto"/>
              </w:rPr>
            </w:pPr>
            <w:r w:rsidRPr="0023276D">
              <w:rPr>
                <w:rFonts w:ascii="Arial" w:hAnsi="Arial" w:cs="Arial"/>
                <w:color w:val="auto"/>
              </w:rPr>
              <w:t>Requirement 3(3)(c)</w:t>
            </w:r>
          </w:p>
        </w:tc>
        <w:tc>
          <w:tcPr>
            <w:tcW w:w="6638" w:type="dxa"/>
            <w:shd w:val="clear" w:color="auto" w:fill="auto"/>
            <w:vAlign w:val="top"/>
          </w:tcPr>
          <w:p w14:paraId="5EB07B18" w14:textId="77777777" w:rsidR="004E69B0" w:rsidRPr="0023276D" w:rsidRDefault="004E69B0" w:rsidP="00C2590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6D">
              <w:rPr>
                <w:rFonts w:ascii="Arial" w:hAnsi="Arial" w:cs="Arial"/>
                <w:color w:val="auto"/>
              </w:rPr>
              <w:t xml:space="preserve">The needs, goals and preferences of consumers nearing the end of life are recognised and addressed, their comfort </w:t>
            </w:r>
            <w:proofErr w:type="gramStart"/>
            <w:r w:rsidRPr="0023276D">
              <w:rPr>
                <w:rFonts w:ascii="Arial" w:hAnsi="Arial" w:cs="Arial"/>
                <w:color w:val="auto"/>
              </w:rPr>
              <w:t>maximised</w:t>
            </w:r>
            <w:proofErr w:type="gramEnd"/>
            <w:r w:rsidRPr="0023276D">
              <w:rPr>
                <w:rFonts w:ascii="Arial" w:hAnsi="Arial" w:cs="Arial"/>
                <w:color w:val="auto"/>
              </w:rPr>
              <w:t xml:space="preserve"> and their dignity preserved.</w:t>
            </w:r>
          </w:p>
        </w:tc>
        <w:tc>
          <w:tcPr>
            <w:tcW w:w="1984" w:type="dxa"/>
            <w:shd w:val="clear" w:color="auto" w:fill="auto"/>
            <w:vAlign w:val="top"/>
          </w:tcPr>
          <w:p w14:paraId="336F2A40" w14:textId="77777777" w:rsidR="004E69B0" w:rsidRPr="0023276D"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EA6761D783134F8BA0FAA4E2174FA1D8"/>
                </w:placeholder>
                <w:dropDownList>
                  <w:listItem w:displayText="choose a rating" w:value="choose a rating"/>
                  <w:listItem w:displayText="Compliant" w:value="Compliant"/>
                  <w:listItem w:displayText="Non-compliant" w:value="Non-compliant"/>
                </w:dropDownList>
              </w:sdtPr>
              <w:sdtEndPr/>
              <w:sdtContent>
                <w:r w:rsidR="004E69B0" w:rsidRPr="0023276D">
                  <w:rPr>
                    <w:rFonts w:ascii="Arial" w:hAnsi="Arial" w:cs="Arial"/>
                    <w:color w:val="auto"/>
                  </w:rPr>
                  <w:t>Compliant</w:t>
                </w:r>
              </w:sdtContent>
            </w:sdt>
            <w:r w:rsidR="004E69B0" w:rsidRPr="0023276D" w:rsidDel="00640D2A">
              <w:rPr>
                <w:rFonts w:ascii="Arial" w:hAnsi="Arial" w:cs="Arial"/>
                <w:color w:val="auto"/>
              </w:rPr>
              <w:t xml:space="preserve"> </w:t>
            </w:r>
          </w:p>
        </w:tc>
      </w:tr>
      <w:tr w:rsidR="004E69B0" w:rsidRPr="0023276D" w14:paraId="046B5B8B" w14:textId="77777777" w:rsidTr="00132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757479" w14:textId="77777777" w:rsidR="004E69B0" w:rsidRPr="0023276D" w:rsidRDefault="004E69B0" w:rsidP="00C2590F">
            <w:pPr>
              <w:spacing w:line="22" w:lineRule="atLeast"/>
              <w:rPr>
                <w:rFonts w:ascii="Arial" w:hAnsi="Arial" w:cs="Arial"/>
                <w:color w:val="auto"/>
              </w:rPr>
            </w:pPr>
            <w:r w:rsidRPr="0023276D">
              <w:rPr>
                <w:rFonts w:ascii="Arial" w:hAnsi="Arial" w:cs="Arial"/>
                <w:color w:val="auto"/>
              </w:rPr>
              <w:t>Requirement 3(3)(d)</w:t>
            </w:r>
          </w:p>
        </w:tc>
        <w:tc>
          <w:tcPr>
            <w:tcW w:w="6638" w:type="dxa"/>
            <w:shd w:val="clear" w:color="auto" w:fill="auto"/>
            <w:vAlign w:val="top"/>
          </w:tcPr>
          <w:p w14:paraId="0501F2EB" w14:textId="77777777" w:rsidR="004E69B0" w:rsidRPr="0023276D"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276D">
              <w:rPr>
                <w:rFonts w:ascii="Arial" w:hAnsi="Arial" w:cs="Arial"/>
                <w:color w:val="auto"/>
              </w:rPr>
              <w:t>Deterioration or change of a consumer’s mental health, cognitive or physical function, capacity or condition is recognised and responded to in a timely manner.</w:t>
            </w:r>
          </w:p>
        </w:tc>
        <w:tc>
          <w:tcPr>
            <w:tcW w:w="1984" w:type="dxa"/>
            <w:shd w:val="clear" w:color="auto" w:fill="auto"/>
            <w:vAlign w:val="top"/>
          </w:tcPr>
          <w:p w14:paraId="36D0D440" w14:textId="77777777" w:rsidR="004E69B0" w:rsidRPr="0023276D" w:rsidRDefault="00257D15" w:rsidP="00C259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8BF32CE8B4434838A47EC3BD509AE417"/>
                </w:placeholder>
                <w:dropDownList>
                  <w:listItem w:displayText="choose a rating" w:value="choose a rating"/>
                  <w:listItem w:displayText="Compliant" w:value="Compliant"/>
                  <w:listItem w:displayText="Non-compliant" w:value="Non-compliant"/>
                </w:dropDownList>
              </w:sdtPr>
              <w:sdtEndPr/>
              <w:sdtContent>
                <w:r w:rsidR="004E69B0" w:rsidRPr="0023276D">
                  <w:rPr>
                    <w:rFonts w:ascii="Arial" w:hAnsi="Arial" w:cs="Arial"/>
                    <w:color w:val="auto"/>
                  </w:rPr>
                  <w:t>Compliant</w:t>
                </w:r>
              </w:sdtContent>
            </w:sdt>
            <w:r w:rsidR="004E69B0" w:rsidRPr="0023276D" w:rsidDel="00640D2A">
              <w:rPr>
                <w:rFonts w:ascii="Arial" w:hAnsi="Arial" w:cs="Arial"/>
                <w:color w:val="auto"/>
              </w:rPr>
              <w:t xml:space="preserve"> </w:t>
            </w:r>
          </w:p>
        </w:tc>
      </w:tr>
      <w:tr w:rsidR="004E69B0" w:rsidRPr="0023276D" w14:paraId="7A4C46A5" w14:textId="77777777" w:rsidTr="00132E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A39121" w14:textId="77777777" w:rsidR="004E69B0" w:rsidRPr="0023276D" w:rsidRDefault="004E69B0" w:rsidP="00C2590F">
            <w:pPr>
              <w:spacing w:line="22" w:lineRule="atLeast"/>
              <w:rPr>
                <w:rFonts w:ascii="Arial" w:hAnsi="Arial" w:cs="Arial"/>
                <w:color w:val="auto"/>
              </w:rPr>
            </w:pPr>
            <w:r w:rsidRPr="0023276D">
              <w:rPr>
                <w:rFonts w:ascii="Arial" w:hAnsi="Arial" w:cs="Arial"/>
                <w:color w:val="auto"/>
              </w:rPr>
              <w:t>Requirement 3(3)(e)</w:t>
            </w:r>
          </w:p>
        </w:tc>
        <w:tc>
          <w:tcPr>
            <w:tcW w:w="6638" w:type="dxa"/>
            <w:shd w:val="clear" w:color="auto" w:fill="auto"/>
            <w:vAlign w:val="top"/>
          </w:tcPr>
          <w:p w14:paraId="0F036A38" w14:textId="77777777" w:rsidR="004E69B0" w:rsidRPr="0023276D"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6D">
              <w:rPr>
                <w:rFonts w:ascii="Arial" w:hAnsi="Arial" w:cs="Arial"/>
                <w:color w:val="auto"/>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10EA7E9" w14:textId="77777777" w:rsidR="004E69B0" w:rsidRPr="0023276D"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548553C2FD8146B293398599FF9ED4AD"/>
                </w:placeholder>
                <w:dropDownList>
                  <w:listItem w:displayText="choose a rating" w:value="choose a rating"/>
                  <w:listItem w:displayText="Compliant" w:value="Compliant"/>
                  <w:listItem w:displayText="Non-compliant" w:value="Non-compliant"/>
                </w:dropDownList>
              </w:sdtPr>
              <w:sdtEndPr/>
              <w:sdtContent>
                <w:r w:rsidR="004E69B0" w:rsidRPr="0023276D">
                  <w:rPr>
                    <w:rFonts w:ascii="Arial" w:hAnsi="Arial" w:cs="Arial"/>
                    <w:color w:val="auto"/>
                  </w:rPr>
                  <w:t>Compliant</w:t>
                </w:r>
              </w:sdtContent>
            </w:sdt>
            <w:r w:rsidR="004E69B0" w:rsidRPr="0023276D" w:rsidDel="00640D2A">
              <w:rPr>
                <w:rFonts w:ascii="Arial" w:hAnsi="Arial" w:cs="Arial"/>
                <w:color w:val="auto"/>
              </w:rPr>
              <w:t xml:space="preserve"> </w:t>
            </w:r>
          </w:p>
        </w:tc>
      </w:tr>
      <w:tr w:rsidR="004E69B0" w:rsidRPr="0023276D" w14:paraId="58F220B8" w14:textId="77777777" w:rsidTr="00132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3F2033" w14:textId="77777777" w:rsidR="004E69B0" w:rsidRPr="0023276D" w:rsidRDefault="004E69B0" w:rsidP="00C2590F">
            <w:pPr>
              <w:spacing w:line="22" w:lineRule="atLeast"/>
              <w:rPr>
                <w:rFonts w:ascii="Arial" w:hAnsi="Arial" w:cs="Arial"/>
                <w:color w:val="auto"/>
              </w:rPr>
            </w:pPr>
            <w:r w:rsidRPr="0023276D">
              <w:rPr>
                <w:rFonts w:ascii="Arial" w:hAnsi="Arial" w:cs="Arial"/>
                <w:color w:val="auto"/>
              </w:rPr>
              <w:t>Requirement 3(3)(f)</w:t>
            </w:r>
          </w:p>
        </w:tc>
        <w:tc>
          <w:tcPr>
            <w:tcW w:w="6638" w:type="dxa"/>
            <w:shd w:val="clear" w:color="auto" w:fill="auto"/>
            <w:vAlign w:val="top"/>
          </w:tcPr>
          <w:p w14:paraId="1FC332E6" w14:textId="77777777" w:rsidR="004E69B0" w:rsidRPr="0023276D"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3276D">
              <w:rPr>
                <w:rFonts w:ascii="Arial" w:hAnsi="Arial" w:cs="Arial"/>
                <w:color w:val="auto"/>
              </w:rPr>
              <w:t>Timely and appropriate referrals to individuals, other organisations and providers of other care and services.</w:t>
            </w:r>
          </w:p>
        </w:tc>
        <w:tc>
          <w:tcPr>
            <w:tcW w:w="1984" w:type="dxa"/>
            <w:shd w:val="clear" w:color="auto" w:fill="auto"/>
            <w:vAlign w:val="top"/>
          </w:tcPr>
          <w:p w14:paraId="1E846A63" w14:textId="77777777" w:rsidR="004E69B0" w:rsidRPr="0023276D"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C96618B8A74D49D48F0D153093B25694"/>
                </w:placeholder>
                <w:dropDownList>
                  <w:listItem w:displayText="choose a rating" w:value="choose a rating"/>
                  <w:listItem w:displayText="Compliant" w:value="Compliant"/>
                  <w:listItem w:displayText="Non-compliant" w:value="Non-compliant"/>
                </w:dropDownList>
              </w:sdtPr>
              <w:sdtEndPr/>
              <w:sdtContent>
                <w:r w:rsidR="004E69B0" w:rsidRPr="0023276D">
                  <w:rPr>
                    <w:rFonts w:ascii="Arial" w:hAnsi="Arial" w:cs="Arial"/>
                    <w:color w:val="auto"/>
                  </w:rPr>
                  <w:t>Compliant</w:t>
                </w:r>
              </w:sdtContent>
            </w:sdt>
            <w:r w:rsidR="004E69B0" w:rsidRPr="0023276D" w:rsidDel="00640D2A">
              <w:rPr>
                <w:rFonts w:ascii="Arial" w:hAnsi="Arial" w:cs="Arial"/>
                <w:color w:val="auto"/>
              </w:rPr>
              <w:t xml:space="preserve"> </w:t>
            </w:r>
          </w:p>
        </w:tc>
      </w:tr>
      <w:tr w:rsidR="004E69B0" w:rsidRPr="0023276D" w14:paraId="0D7C2226" w14:textId="77777777" w:rsidTr="00132E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DE1AFE" w14:textId="77777777" w:rsidR="004E69B0" w:rsidRPr="0023276D" w:rsidRDefault="004E69B0" w:rsidP="00C2590F">
            <w:pPr>
              <w:spacing w:line="22" w:lineRule="atLeast"/>
              <w:rPr>
                <w:rFonts w:ascii="Arial" w:hAnsi="Arial" w:cs="Arial"/>
                <w:color w:val="auto"/>
              </w:rPr>
            </w:pPr>
            <w:r w:rsidRPr="0023276D">
              <w:rPr>
                <w:rFonts w:ascii="Arial" w:hAnsi="Arial" w:cs="Arial"/>
                <w:color w:val="auto"/>
              </w:rPr>
              <w:t>Requirement 3(3)(g)</w:t>
            </w:r>
          </w:p>
        </w:tc>
        <w:tc>
          <w:tcPr>
            <w:tcW w:w="6638" w:type="dxa"/>
            <w:shd w:val="clear" w:color="auto" w:fill="auto"/>
            <w:vAlign w:val="top"/>
          </w:tcPr>
          <w:p w14:paraId="72BE6E8B" w14:textId="77777777" w:rsidR="004E69B0" w:rsidRPr="0023276D"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6D">
              <w:rPr>
                <w:rFonts w:ascii="Arial" w:hAnsi="Arial" w:cs="Arial"/>
                <w:color w:val="auto"/>
              </w:rPr>
              <w:t>Minimisation of infection related risks through implementing:</w:t>
            </w:r>
          </w:p>
          <w:p w14:paraId="0EA3B665" w14:textId="77777777" w:rsidR="004E69B0" w:rsidRPr="0023276D" w:rsidRDefault="004E69B0" w:rsidP="00C2590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6D">
              <w:rPr>
                <w:rFonts w:ascii="Arial" w:hAnsi="Arial" w:cs="Arial"/>
                <w:color w:val="auto"/>
              </w:rPr>
              <w:t xml:space="preserve">standard and </w:t>
            </w:r>
            <w:proofErr w:type="gramStart"/>
            <w:r w:rsidRPr="0023276D">
              <w:rPr>
                <w:rFonts w:ascii="Arial" w:hAnsi="Arial" w:cs="Arial"/>
                <w:color w:val="auto"/>
              </w:rPr>
              <w:t>transmission based</w:t>
            </w:r>
            <w:proofErr w:type="gramEnd"/>
            <w:r w:rsidRPr="0023276D">
              <w:rPr>
                <w:rFonts w:ascii="Arial" w:hAnsi="Arial" w:cs="Arial"/>
                <w:color w:val="auto"/>
              </w:rPr>
              <w:t xml:space="preserve"> precautions to prevent and control infection; and</w:t>
            </w:r>
          </w:p>
          <w:p w14:paraId="399909BF" w14:textId="77777777" w:rsidR="004E69B0" w:rsidRPr="0023276D" w:rsidRDefault="004E69B0" w:rsidP="00C2590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3276D">
              <w:rPr>
                <w:rFonts w:ascii="Arial" w:hAnsi="Arial" w:cs="Arial"/>
                <w:color w:val="auto"/>
              </w:rPr>
              <w:t>practices to promote appropriate antibiotic prescribing and use to support optimal care and reduce the risk of increasing resistance to antibiotics.</w:t>
            </w:r>
          </w:p>
        </w:tc>
        <w:tc>
          <w:tcPr>
            <w:tcW w:w="1984" w:type="dxa"/>
            <w:shd w:val="clear" w:color="auto" w:fill="auto"/>
            <w:vAlign w:val="top"/>
          </w:tcPr>
          <w:p w14:paraId="3F17C20C" w14:textId="77777777" w:rsidR="004E69B0" w:rsidRPr="0023276D"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F16F1A83253E41BFB3501D54165E3C7E"/>
                </w:placeholder>
                <w:dropDownList>
                  <w:listItem w:displayText="choose a rating" w:value="choose a rating"/>
                  <w:listItem w:displayText="Compliant" w:value="Compliant"/>
                  <w:listItem w:displayText="Non-compliant" w:value="Non-compliant"/>
                </w:dropDownList>
              </w:sdtPr>
              <w:sdtEndPr/>
              <w:sdtContent>
                <w:r w:rsidR="004E69B0" w:rsidRPr="0023276D">
                  <w:rPr>
                    <w:rFonts w:ascii="Arial" w:hAnsi="Arial" w:cs="Arial"/>
                    <w:color w:val="auto"/>
                  </w:rPr>
                  <w:t>Compliant</w:t>
                </w:r>
              </w:sdtContent>
            </w:sdt>
            <w:r w:rsidR="004E69B0" w:rsidRPr="0023276D" w:rsidDel="00640D2A">
              <w:rPr>
                <w:rFonts w:ascii="Arial" w:hAnsi="Arial" w:cs="Arial"/>
                <w:color w:val="auto"/>
              </w:rPr>
              <w:t xml:space="preserve"> </w:t>
            </w:r>
          </w:p>
        </w:tc>
      </w:tr>
    </w:tbl>
    <w:p w14:paraId="6E36D2D6" w14:textId="77777777" w:rsidR="004E69B0" w:rsidRPr="0023276D" w:rsidRDefault="004E69B0" w:rsidP="004E69B0">
      <w:pPr>
        <w:pStyle w:val="Heading2"/>
        <w:spacing w:before="120" w:after="120" w:line="22" w:lineRule="atLeast"/>
        <w:rPr>
          <w:rFonts w:ascii="Arial" w:hAnsi="Arial" w:cs="Arial"/>
          <w:b/>
          <w:color w:val="auto"/>
          <w:szCs w:val="24"/>
        </w:rPr>
      </w:pPr>
      <w:r w:rsidRPr="0023276D">
        <w:rPr>
          <w:rFonts w:ascii="Arial" w:hAnsi="Arial" w:cs="Arial"/>
          <w:b/>
          <w:color w:val="auto"/>
          <w:szCs w:val="24"/>
        </w:rPr>
        <w:t>Findings</w:t>
      </w:r>
    </w:p>
    <w:p w14:paraId="48433D13" w14:textId="66FE5162" w:rsidR="004E69B0" w:rsidRPr="00132E6F" w:rsidRDefault="004E69B0" w:rsidP="004E69B0">
      <w:pPr>
        <w:pStyle w:val="CommentText"/>
        <w:rPr>
          <w:rFonts w:ascii="Arial" w:hAnsi="Arial" w:cs="Arial"/>
          <w:color w:val="auto"/>
        </w:rPr>
      </w:pPr>
      <w:bookmarkStart w:id="1" w:name="_Hlk103330062"/>
      <w:r w:rsidRPr="002570C2">
        <w:rPr>
          <w:rFonts w:ascii="Arial" w:hAnsi="Arial" w:cs="Arial"/>
          <w:color w:val="auto"/>
        </w:rPr>
        <w:t xml:space="preserve">Consumers said they are receiving the care and services they need. Care </w:t>
      </w:r>
      <w:r w:rsidRPr="009E7B3E">
        <w:rPr>
          <w:rFonts w:ascii="Arial" w:hAnsi="Arial" w:cs="Arial"/>
          <w:color w:val="auto"/>
        </w:rPr>
        <w:t xml:space="preserve">planning documents </w:t>
      </w:r>
      <w:r w:rsidRPr="00132E6F">
        <w:rPr>
          <w:rFonts w:ascii="Arial" w:hAnsi="Arial" w:cs="Arial"/>
          <w:color w:val="auto"/>
        </w:rPr>
        <w:t>reflected consumers receive</w:t>
      </w:r>
      <w:r w:rsidR="00254765" w:rsidRPr="00132E6F">
        <w:rPr>
          <w:rFonts w:ascii="Arial" w:hAnsi="Arial" w:cs="Arial"/>
          <w:color w:val="auto"/>
        </w:rPr>
        <w:t>d</w:t>
      </w:r>
      <w:r w:rsidRPr="00132E6F">
        <w:rPr>
          <w:rFonts w:ascii="Arial" w:hAnsi="Arial" w:cs="Arial"/>
          <w:color w:val="auto"/>
        </w:rPr>
        <w:t xml:space="preserve"> individualised care that is tailored</w:t>
      </w:r>
      <w:r w:rsidR="00254765" w:rsidRPr="00132E6F">
        <w:rPr>
          <w:rFonts w:ascii="Arial" w:hAnsi="Arial" w:cs="Arial"/>
          <w:color w:val="auto"/>
        </w:rPr>
        <w:t xml:space="preserve"> to their needs</w:t>
      </w:r>
      <w:r w:rsidRPr="00132E6F">
        <w:rPr>
          <w:rFonts w:ascii="Arial" w:hAnsi="Arial" w:cs="Arial"/>
          <w:color w:val="auto"/>
        </w:rPr>
        <w:t>, safe and effective. Consumers subject to restrictive practices had appropriate consent and reviews in place.</w:t>
      </w:r>
    </w:p>
    <w:p w14:paraId="568AD9F1" w14:textId="068AADD4" w:rsidR="004E69B0" w:rsidRPr="00132E6F" w:rsidRDefault="004E69B0" w:rsidP="004E69B0">
      <w:pPr>
        <w:pStyle w:val="CommentText"/>
        <w:rPr>
          <w:rFonts w:ascii="Arial" w:eastAsia="Calibri" w:hAnsi="Arial" w:cs="Arial"/>
          <w:color w:val="auto"/>
        </w:rPr>
      </w:pPr>
      <w:r w:rsidRPr="00132E6F">
        <w:rPr>
          <w:rFonts w:ascii="Arial" w:eastAsia="Calibri" w:hAnsi="Arial" w:cs="Arial"/>
          <w:color w:val="auto"/>
        </w:rPr>
        <w:t>Care planning documents identified risks and interventions in place to manage</w:t>
      </w:r>
      <w:r w:rsidR="00254765" w:rsidRPr="00132E6F">
        <w:rPr>
          <w:rFonts w:ascii="Arial" w:eastAsia="Calibri" w:hAnsi="Arial" w:cs="Arial"/>
          <w:color w:val="auto"/>
        </w:rPr>
        <w:t xml:space="preserve"> high impact or high prevalent</w:t>
      </w:r>
      <w:r w:rsidRPr="00132E6F">
        <w:rPr>
          <w:rFonts w:ascii="Arial" w:eastAsia="Calibri" w:hAnsi="Arial" w:cs="Arial"/>
          <w:color w:val="auto"/>
        </w:rPr>
        <w:t xml:space="preserve"> risks</w:t>
      </w:r>
      <w:r w:rsidR="00254765" w:rsidRPr="00132E6F">
        <w:rPr>
          <w:rFonts w:ascii="Arial" w:eastAsia="Calibri" w:hAnsi="Arial" w:cs="Arial"/>
          <w:color w:val="auto"/>
        </w:rPr>
        <w:t xml:space="preserve"> to consumers</w:t>
      </w:r>
      <w:r w:rsidRPr="00132E6F">
        <w:rPr>
          <w:rFonts w:ascii="Arial" w:eastAsia="Calibri" w:hAnsi="Arial" w:cs="Arial"/>
          <w:color w:val="auto"/>
        </w:rPr>
        <w:t>.</w:t>
      </w:r>
      <w:r w:rsidRPr="00132E6F">
        <w:rPr>
          <w:rFonts w:ascii="Arial" w:hAnsi="Arial" w:cs="Arial"/>
          <w:color w:val="auto"/>
        </w:rPr>
        <w:t xml:space="preserve"> </w:t>
      </w:r>
      <w:r w:rsidRPr="00132E6F">
        <w:rPr>
          <w:rFonts w:ascii="Arial" w:eastAsia="Calibri" w:hAnsi="Arial" w:cs="Arial"/>
          <w:color w:val="auto"/>
        </w:rPr>
        <w:t>Staff described how they monitor high impact and high prevalence risks for consumers and the strategies they implement to manage these risks.</w:t>
      </w:r>
    </w:p>
    <w:p w14:paraId="27D7DCCD" w14:textId="77777777" w:rsidR="004E69B0" w:rsidRPr="006332C6" w:rsidRDefault="004E69B0" w:rsidP="004E69B0">
      <w:pPr>
        <w:pStyle w:val="CommentText"/>
        <w:rPr>
          <w:rFonts w:ascii="Arial" w:hAnsi="Arial" w:cs="Arial"/>
          <w:color w:val="auto"/>
        </w:rPr>
      </w:pPr>
      <w:r w:rsidRPr="00132E6F">
        <w:rPr>
          <w:rFonts w:ascii="Arial" w:hAnsi="Arial" w:cs="Arial"/>
          <w:color w:val="auto"/>
          <w:szCs w:val="22"/>
        </w:rPr>
        <w:t xml:space="preserve">Staff described the way care delivery changes for consumers nearing </w:t>
      </w:r>
      <w:r w:rsidRPr="006332C6">
        <w:rPr>
          <w:rFonts w:ascii="Arial" w:hAnsi="Arial" w:cs="Arial"/>
          <w:color w:val="auto"/>
          <w:szCs w:val="22"/>
        </w:rPr>
        <w:t xml:space="preserve">end of life and the practical ways in which consumers’ comfort is maximised near the end of life. </w:t>
      </w:r>
      <w:r w:rsidRPr="006332C6">
        <w:rPr>
          <w:rFonts w:ascii="Arial" w:hAnsi="Arial" w:cs="Arial"/>
          <w:color w:val="auto"/>
        </w:rPr>
        <w:t>Care planning documents reflected consumer’s personal preferences around their end-of-life care and documentation regarding consumer’s advanced health care directives.</w:t>
      </w:r>
    </w:p>
    <w:p w14:paraId="1F3E6DAE" w14:textId="1EDEABA6" w:rsidR="004E69B0" w:rsidRPr="006332C6" w:rsidRDefault="004E69B0" w:rsidP="004E69B0">
      <w:pPr>
        <w:pStyle w:val="CommentText"/>
        <w:rPr>
          <w:rFonts w:ascii="Arial" w:hAnsi="Arial" w:cs="Arial"/>
          <w:color w:val="auto"/>
          <w:szCs w:val="22"/>
        </w:rPr>
      </w:pPr>
      <w:r w:rsidRPr="006332C6">
        <w:rPr>
          <w:rFonts w:ascii="Arial" w:hAnsi="Arial" w:cs="Arial"/>
          <w:color w:val="auto"/>
          <w:szCs w:val="22"/>
        </w:rPr>
        <w:t xml:space="preserve">Care planning documents demonstrated deterioration in a consumer’s health, capacity and function is recognised and </w:t>
      </w:r>
      <w:r w:rsidRPr="00254765">
        <w:rPr>
          <w:rFonts w:ascii="Arial" w:hAnsi="Arial" w:cs="Arial"/>
          <w:color w:val="auto"/>
          <w:szCs w:val="22"/>
        </w:rPr>
        <w:t>responded to appropriately.</w:t>
      </w:r>
      <w:r w:rsidRPr="00254765">
        <w:rPr>
          <w:rFonts w:ascii="Arial" w:hAnsi="Arial" w:cs="Arial"/>
          <w:color w:val="auto"/>
        </w:rPr>
        <w:t xml:space="preserve"> Consumers expressed confidence that changes in their care needs would be identified and addressed. </w:t>
      </w:r>
      <w:r w:rsidR="00254765" w:rsidRPr="00254765">
        <w:rPr>
          <w:rFonts w:ascii="Arial" w:hAnsi="Arial" w:cs="Arial"/>
          <w:iCs/>
        </w:rPr>
        <w:t xml:space="preserve">Staff confirmed they have </w:t>
      </w:r>
      <w:r w:rsidR="00254765" w:rsidRPr="00254765">
        <w:rPr>
          <w:rFonts w:ascii="Arial" w:hAnsi="Arial" w:cs="Arial"/>
          <w:iCs/>
        </w:rPr>
        <w:lastRenderedPageBreak/>
        <w:t>access to guidelines to assist in responding to deterioration or changes in consumers condition, including after-hours support.</w:t>
      </w:r>
    </w:p>
    <w:p w14:paraId="39027172" w14:textId="72CB35E9" w:rsidR="004E69B0" w:rsidRPr="00915E1D" w:rsidRDefault="00915E1D" w:rsidP="004E69B0">
      <w:pPr>
        <w:pStyle w:val="CommentText"/>
        <w:rPr>
          <w:rFonts w:ascii="Arial" w:hAnsi="Arial" w:cs="Arial"/>
          <w:color w:val="auto"/>
        </w:rPr>
      </w:pPr>
      <w:r w:rsidRPr="006332C6">
        <w:rPr>
          <w:rFonts w:ascii="Arial" w:hAnsi="Arial" w:cs="Arial"/>
          <w:color w:val="auto"/>
        </w:rPr>
        <w:t xml:space="preserve">Staff said they receive up to date information about consumers at handover. </w:t>
      </w:r>
      <w:r w:rsidR="004E69B0" w:rsidRPr="006332C6">
        <w:rPr>
          <w:rFonts w:ascii="Arial" w:hAnsi="Arial" w:cs="Arial"/>
          <w:color w:val="auto"/>
          <w:szCs w:val="22"/>
        </w:rPr>
        <w:t>Care planning document</w:t>
      </w:r>
      <w:r w:rsidR="00254765">
        <w:rPr>
          <w:rFonts w:ascii="Arial" w:hAnsi="Arial" w:cs="Arial"/>
          <w:color w:val="auto"/>
          <w:szCs w:val="22"/>
        </w:rPr>
        <w:t>s</w:t>
      </w:r>
      <w:r w:rsidR="004E69B0" w:rsidRPr="006332C6">
        <w:rPr>
          <w:rFonts w:ascii="Arial" w:hAnsi="Arial" w:cs="Arial"/>
          <w:color w:val="auto"/>
          <w:szCs w:val="22"/>
        </w:rPr>
        <w:t xml:space="preserve"> contained adequate information to support effective and safe sharing of the consumer’s information in providing care.</w:t>
      </w:r>
      <w:r w:rsidR="004E69B0" w:rsidRPr="006332C6">
        <w:rPr>
          <w:rFonts w:ascii="Arial" w:hAnsi="Arial" w:cs="Arial"/>
          <w:color w:val="auto"/>
        </w:rPr>
        <w:t xml:space="preserve"> Consumers and representatives are satisfied that their needs and preferences </w:t>
      </w:r>
      <w:r w:rsidR="004E69B0" w:rsidRPr="00915E1D">
        <w:rPr>
          <w:rFonts w:ascii="Arial" w:hAnsi="Arial" w:cs="Arial"/>
          <w:color w:val="auto"/>
        </w:rPr>
        <w:t>are accurately communicated between staff.</w:t>
      </w:r>
    </w:p>
    <w:p w14:paraId="2DC6F5F6" w14:textId="45851071" w:rsidR="004E69B0" w:rsidRPr="00132E6F" w:rsidRDefault="004E69B0" w:rsidP="004E69B0">
      <w:pPr>
        <w:pStyle w:val="CommentText"/>
        <w:rPr>
          <w:rFonts w:ascii="Arial" w:hAnsi="Arial" w:cs="Arial"/>
          <w:color w:val="auto"/>
        </w:rPr>
      </w:pPr>
      <w:r w:rsidRPr="00915E1D">
        <w:rPr>
          <w:rFonts w:ascii="Arial" w:hAnsi="Arial" w:cs="Arial"/>
          <w:color w:val="auto"/>
        </w:rPr>
        <w:t xml:space="preserve">Care planning documents reflected referrals occur to medical officers and other health professionals. </w:t>
      </w:r>
      <w:r w:rsidR="00915E1D" w:rsidRPr="00915E1D">
        <w:rPr>
          <w:rFonts w:ascii="Arial" w:hAnsi="Arial" w:cs="Arial"/>
          <w:iCs/>
        </w:rPr>
        <w:t xml:space="preserve">Staff outlined how they make referrals to any external health professionals when internal staff need more assistance. Consumers and representatives confirmed they have </w:t>
      </w:r>
      <w:r w:rsidR="00915E1D" w:rsidRPr="00132E6F">
        <w:rPr>
          <w:rFonts w:ascii="Arial" w:hAnsi="Arial" w:cs="Arial"/>
          <w:iCs/>
          <w:color w:val="auto"/>
        </w:rPr>
        <w:t>access to a range of other providers of care and services.</w:t>
      </w:r>
    </w:p>
    <w:p w14:paraId="44D6A626" w14:textId="7F01C371" w:rsidR="004E69B0" w:rsidRPr="00132E6F" w:rsidRDefault="004E69B0" w:rsidP="004E69B0">
      <w:pPr>
        <w:pStyle w:val="NormalArial"/>
        <w:rPr>
          <w:color w:val="auto"/>
        </w:rPr>
      </w:pPr>
      <w:r w:rsidRPr="00132E6F">
        <w:rPr>
          <w:color w:val="auto"/>
          <w:szCs w:val="22"/>
        </w:rPr>
        <w:t xml:space="preserve">Staff demonstrated a sound understanding of infection control/minimisation practices and provided examples of how they minimise antimicrobial usage at the service. </w:t>
      </w:r>
      <w:r w:rsidRPr="00132E6F">
        <w:rPr>
          <w:color w:val="auto"/>
        </w:rPr>
        <w:t xml:space="preserve">Consumers and representatives were satisfied with care delivery, including the service’s practices to minimise and manage infections. </w:t>
      </w:r>
      <w:r w:rsidR="00915E1D" w:rsidRPr="00132E6F">
        <w:rPr>
          <w:color w:val="auto"/>
        </w:rPr>
        <w:t>The service had documented policies and procedures to support the minimisation of infection related risks through the implementation of infection prevention and control principles and the promotion of antimicrobial stewardship.</w:t>
      </w:r>
    </w:p>
    <w:p w14:paraId="79B0DA17" w14:textId="77777777" w:rsidR="004E69B0" w:rsidRPr="00132E6F" w:rsidRDefault="004E69B0" w:rsidP="004E69B0">
      <w:pPr>
        <w:pStyle w:val="CommentText"/>
        <w:rPr>
          <w:rFonts w:ascii="Arial" w:hAnsi="Arial" w:cs="Arial"/>
          <w:color w:val="auto"/>
        </w:rPr>
      </w:pPr>
      <w:r w:rsidRPr="00132E6F">
        <w:rPr>
          <w:rFonts w:ascii="Arial" w:hAnsi="Arial" w:cs="Arial"/>
          <w:color w:val="auto"/>
        </w:rPr>
        <w:br w:type="page"/>
      </w:r>
      <w:bookmarkEnd w:id="1"/>
    </w:p>
    <w:p w14:paraId="10AB9FD7" w14:textId="77777777" w:rsidR="004E69B0" w:rsidRPr="00833F49" w:rsidRDefault="004E69B0" w:rsidP="004E69B0">
      <w:pPr>
        <w:pStyle w:val="Heading1"/>
        <w:spacing w:before="0" w:after="240" w:line="22" w:lineRule="atLeast"/>
        <w:rPr>
          <w:rFonts w:ascii="Arial" w:hAnsi="Arial" w:cs="Arial"/>
          <w:color w:val="auto"/>
        </w:rPr>
      </w:pPr>
      <w:r w:rsidRPr="00833F49">
        <w:rPr>
          <w:rFonts w:ascii="Arial" w:hAnsi="Arial" w:cs="Arial"/>
          <w:color w:val="auto"/>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E69B0" w:rsidRPr="00833F49" w14:paraId="482C6D9E" w14:textId="77777777" w:rsidTr="00C2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Pr>
          <w:p w14:paraId="231FBBC5" w14:textId="77777777" w:rsidR="004E69B0" w:rsidRPr="00833F49" w:rsidRDefault="004E69B0" w:rsidP="00C2590F">
            <w:pPr>
              <w:spacing w:before="0" w:line="22" w:lineRule="atLeast"/>
              <w:rPr>
                <w:rFonts w:ascii="Arial" w:hAnsi="Arial" w:cs="Arial"/>
                <w:color w:val="auto"/>
              </w:rPr>
            </w:pPr>
            <w:r w:rsidRPr="00132E6F">
              <w:rPr>
                <w:rFonts w:ascii="Arial" w:hAnsi="Arial" w:cs="Arial"/>
                <w:color w:val="FFFFFF" w:themeColor="background1"/>
              </w:rPr>
              <w:t>Services and supports for daily living</w:t>
            </w:r>
          </w:p>
        </w:tc>
        <w:tc>
          <w:tcPr>
            <w:tcW w:w="2122" w:type="dxa"/>
          </w:tcPr>
          <w:p w14:paraId="1373450B" w14:textId="77777777" w:rsidR="004E69B0" w:rsidRPr="00833F49" w:rsidRDefault="004E69B0" w:rsidP="00C25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246C">
              <w:rPr>
                <w:rFonts w:ascii="Arial" w:hAnsi="Arial" w:cs="Arial"/>
                <w:color w:val="FFFFFF" w:themeColor="background1"/>
              </w:rPr>
              <w:t>Compliant</w:t>
            </w:r>
          </w:p>
        </w:tc>
      </w:tr>
      <w:tr w:rsidR="004E69B0" w:rsidRPr="00833F49" w14:paraId="65741FD9"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763032"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4(3)(a)</w:t>
            </w:r>
          </w:p>
        </w:tc>
        <w:tc>
          <w:tcPr>
            <w:tcW w:w="6351" w:type="dxa"/>
            <w:shd w:val="clear" w:color="auto" w:fill="auto"/>
            <w:vAlign w:val="top"/>
          </w:tcPr>
          <w:p w14:paraId="3023DA49" w14:textId="77777777" w:rsidR="004E69B0" w:rsidRPr="00833F49"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3F49">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A7A008D" w14:textId="77777777" w:rsidR="004E69B0" w:rsidRPr="00833F49"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E126F94B51FB452698ED13291753E18F"/>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r w:rsidR="004E69B0" w:rsidRPr="00833F49" w14:paraId="3E84C8F0" w14:textId="77777777" w:rsidTr="00C2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F6C6FD"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4(3)(b)</w:t>
            </w:r>
          </w:p>
        </w:tc>
        <w:tc>
          <w:tcPr>
            <w:tcW w:w="6351" w:type="dxa"/>
            <w:shd w:val="clear" w:color="auto" w:fill="auto"/>
            <w:vAlign w:val="top"/>
          </w:tcPr>
          <w:p w14:paraId="403C94C1" w14:textId="77777777" w:rsidR="004E69B0" w:rsidRPr="00833F49"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3F49">
              <w:rPr>
                <w:rFonts w:ascii="Arial" w:hAnsi="Arial" w:cs="Arial"/>
                <w:color w:val="auto"/>
              </w:rPr>
              <w:t>Services and supports for daily living promote each consumer’s emotional, spiritual and psychological well-being.</w:t>
            </w:r>
          </w:p>
        </w:tc>
        <w:tc>
          <w:tcPr>
            <w:tcW w:w="2122" w:type="dxa"/>
            <w:shd w:val="clear" w:color="auto" w:fill="auto"/>
            <w:vAlign w:val="top"/>
          </w:tcPr>
          <w:p w14:paraId="6F237678" w14:textId="77777777" w:rsidR="004E69B0" w:rsidRPr="00833F49"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96B4D43F81074B1D9EB139AD53C1684A"/>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r w:rsidR="004E69B0" w:rsidRPr="00833F49" w14:paraId="096E83C1"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1D7608"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4(3)(c)</w:t>
            </w:r>
          </w:p>
        </w:tc>
        <w:tc>
          <w:tcPr>
            <w:tcW w:w="6351" w:type="dxa"/>
            <w:shd w:val="clear" w:color="auto" w:fill="auto"/>
            <w:vAlign w:val="top"/>
          </w:tcPr>
          <w:p w14:paraId="1045D864" w14:textId="77777777" w:rsidR="004E69B0" w:rsidRPr="00833F49"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3F49">
              <w:rPr>
                <w:rFonts w:ascii="Arial" w:hAnsi="Arial" w:cs="Arial"/>
                <w:color w:val="auto"/>
              </w:rPr>
              <w:t>Services and supports for daily living assist each consumer to:</w:t>
            </w:r>
          </w:p>
          <w:p w14:paraId="628B32BE" w14:textId="77777777" w:rsidR="004E69B0" w:rsidRPr="00833F49" w:rsidRDefault="004E69B0" w:rsidP="00C2590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3F49">
              <w:rPr>
                <w:rFonts w:ascii="Arial" w:hAnsi="Arial" w:cs="Arial"/>
                <w:color w:val="auto"/>
              </w:rPr>
              <w:t>participate in their community within and outside the organisation’s service environment; and</w:t>
            </w:r>
          </w:p>
          <w:p w14:paraId="112688A1" w14:textId="77777777" w:rsidR="004E69B0" w:rsidRPr="00833F49" w:rsidRDefault="004E69B0" w:rsidP="00C2590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3F49">
              <w:rPr>
                <w:rFonts w:ascii="Arial" w:hAnsi="Arial" w:cs="Arial"/>
                <w:color w:val="auto"/>
              </w:rPr>
              <w:t>have social and personal relationships; and</w:t>
            </w:r>
          </w:p>
          <w:p w14:paraId="0E5447A8" w14:textId="77777777" w:rsidR="004E69B0" w:rsidRPr="00833F49" w:rsidRDefault="004E69B0" w:rsidP="00C2590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3F49">
              <w:rPr>
                <w:rFonts w:ascii="Arial" w:hAnsi="Arial" w:cs="Arial"/>
                <w:color w:val="auto"/>
              </w:rPr>
              <w:t>do the things of interest to them.</w:t>
            </w:r>
          </w:p>
        </w:tc>
        <w:tc>
          <w:tcPr>
            <w:tcW w:w="2122" w:type="dxa"/>
            <w:shd w:val="clear" w:color="auto" w:fill="auto"/>
            <w:vAlign w:val="top"/>
          </w:tcPr>
          <w:p w14:paraId="524DB03A" w14:textId="77777777" w:rsidR="004E69B0" w:rsidRPr="00833F49"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90CC66A341714DCBA199026203704708"/>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r w:rsidR="004E69B0" w:rsidRPr="00833F49" w14:paraId="7EC08B54" w14:textId="77777777" w:rsidTr="00C2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C13F0E"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4(3)(d)</w:t>
            </w:r>
          </w:p>
        </w:tc>
        <w:tc>
          <w:tcPr>
            <w:tcW w:w="6351" w:type="dxa"/>
            <w:shd w:val="clear" w:color="auto" w:fill="auto"/>
            <w:vAlign w:val="top"/>
          </w:tcPr>
          <w:p w14:paraId="639CE1E9" w14:textId="77777777" w:rsidR="004E69B0" w:rsidRPr="00833F49"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3F49">
              <w:rPr>
                <w:rFonts w:ascii="Arial" w:hAnsi="Arial" w:cs="Arial"/>
                <w:color w:val="auto"/>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493A228" w14:textId="77777777" w:rsidR="004E69B0" w:rsidRPr="00833F49" w:rsidRDefault="00257D15" w:rsidP="00C259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B34DC9A9F16A48E29D99B12856CBA8AF"/>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r w:rsidR="004E69B0" w:rsidRPr="00833F49" w14:paraId="77BA41E6"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E1B90"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4(3)(e)</w:t>
            </w:r>
          </w:p>
        </w:tc>
        <w:tc>
          <w:tcPr>
            <w:tcW w:w="6351" w:type="dxa"/>
            <w:shd w:val="clear" w:color="auto" w:fill="auto"/>
            <w:vAlign w:val="top"/>
          </w:tcPr>
          <w:p w14:paraId="21643B81" w14:textId="77777777" w:rsidR="004E69B0" w:rsidRPr="00833F49"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3F49">
              <w:rPr>
                <w:rFonts w:ascii="Arial" w:hAnsi="Arial" w:cs="Arial"/>
                <w:color w:val="auto"/>
              </w:rPr>
              <w:t>Timely and appropriate referrals to individuals, other organisations and providers of other care and services.</w:t>
            </w:r>
          </w:p>
        </w:tc>
        <w:tc>
          <w:tcPr>
            <w:tcW w:w="2122" w:type="dxa"/>
            <w:shd w:val="clear" w:color="auto" w:fill="auto"/>
            <w:vAlign w:val="top"/>
          </w:tcPr>
          <w:p w14:paraId="1D4B95B0" w14:textId="77777777" w:rsidR="004E69B0" w:rsidRPr="00833F49" w:rsidRDefault="00257D15" w:rsidP="00C2590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432E1E2948CE4354A515D802E6C3FA75"/>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r w:rsidR="004E69B0" w:rsidRPr="00833F49" w14:paraId="02540171" w14:textId="77777777" w:rsidTr="00C2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7F00E7"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4(3)(f)</w:t>
            </w:r>
          </w:p>
        </w:tc>
        <w:tc>
          <w:tcPr>
            <w:tcW w:w="6351" w:type="dxa"/>
            <w:shd w:val="clear" w:color="auto" w:fill="auto"/>
            <w:vAlign w:val="top"/>
          </w:tcPr>
          <w:p w14:paraId="06526A93" w14:textId="77777777" w:rsidR="004E69B0" w:rsidRPr="00833F49"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3F49">
              <w:rPr>
                <w:rFonts w:ascii="Arial" w:hAnsi="Arial" w:cs="Arial"/>
                <w:color w:val="auto"/>
              </w:rPr>
              <w:t>Where meals are provided, they are varied and of suitable quality and quantity.</w:t>
            </w:r>
          </w:p>
        </w:tc>
        <w:tc>
          <w:tcPr>
            <w:tcW w:w="2122" w:type="dxa"/>
            <w:shd w:val="clear" w:color="auto" w:fill="auto"/>
            <w:vAlign w:val="top"/>
          </w:tcPr>
          <w:p w14:paraId="22CF35E9" w14:textId="77777777" w:rsidR="004E69B0" w:rsidRPr="00833F49"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D6CA989F93CC48A5BD34CACD964C67A0"/>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r w:rsidR="004E69B0" w:rsidRPr="00833F49" w14:paraId="0026B762"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C7FEB3"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4(3)(g)</w:t>
            </w:r>
          </w:p>
        </w:tc>
        <w:tc>
          <w:tcPr>
            <w:tcW w:w="6351" w:type="dxa"/>
            <w:shd w:val="clear" w:color="auto" w:fill="auto"/>
            <w:vAlign w:val="top"/>
          </w:tcPr>
          <w:p w14:paraId="72831123" w14:textId="77777777" w:rsidR="004E69B0" w:rsidRPr="00833F49"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3F49">
              <w:rPr>
                <w:rFonts w:ascii="Arial" w:hAnsi="Arial" w:cs="Arial"/>
                <w:color w:val="auto"/>
              </w:rPr>
              <w:t>Where equipment is provided, it is safe, suitable, clean and well maintained.</w:t>
            </w:r>
          </w:p>
        </w:tc>
        <w:tc>
          <w:tcPr>
            <w:tcW w:w="2122" w:type="dxa"/>
            <w:shd w:val="clear" w:color="auto" w:fill="auto"/>
            <w:vAlign w:val="top"/>
          </w:tcPr>
          <w:p w14:paraId="29356314" w14:textId="77777777" w:rsidR="004E69B0" w:rsidRPr="00833F49"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608090C04B2B427AA68FD557AC985F5F"/>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bl>
    <w:p w14:paraId="6855D828" w14:textId="77777777" w:rsidR="004E69B0" w:rsidRPr="00833F49" w:rsidRDefault="004E69B0" w:rsidP="00132E6F">
      <w:pPr>
        <w:pStyle w:val="Heading2"/>
        <w:spacing w:before="240" w:after="120" w:line="22" w:lineRule="atLeast"/>
        <w:rPr>
          <w:rFonts w:ascii="Arial" w:hAnsi="Arial" w:cs="Arial"/>
          <w:b/>
          <w:color w:val="auto"/>
          <w:szCs w:val="24"/>
        </w:rPr>
      </w:pPr>
      <w:r w:rsidRPr="00833F49">
        <w:rPr>
          <w:rFonts w:ascii="Arial" w:hAnsi="Arial" w:cs="Arial"/>
          <w:b/>
          <w:color w:val="auto"/>
          <w:szCs w:val="24"/>
        </w:rPr>
        <w:t>Findings</w:t>
      </w:r>
    </w:p>
    <w:p w14:paraId="40526128" w14:textId="77777777" w:rsidR="004E69B0" w:rsidRPr="002040D2" w:rsidRDefault="004E69B0" w:rsidP="004E69B0">
      <w:pPr>
        <w:pStyle w:val="Heading1"/>
        <w:spacing w:before="120" w:after="240" w:line="22" w:lineRule="atLeast"/>
        <w:rPr>
          <w:rFonts w:ascii="Arial" w:hAnsi="Arial" w:cs="Arial"/>
          <w:b w:val="0"/>
          <w:color w:val="auto"/>
          <w:sz w:val="24"/>
          <w:szCs w:val="24"/>
        </w:rPr>
      </w:pPr>
      <w:r w:rsidRPr="002040D2">
        <w:rPr>
          <w:rFonts w:ascii="Arial" w:hAnsi="Arial" w:cs="Arial"/>
          <w:b w:val="0"/>
          <w:color w:val="auto"/>
          <w:sz w:val="24"/>
          <w:szCs w:val="24"/>
        </w:rPr>
        <w:t xml:space="preserve">Consumers said they are supported by the service and </w:t>
      </w:r>
      <w:proofErr w:type="gramStart"/>
      <w:r w:rsidRPr="002040D2">
        <w:rPr>
          <w:rFonts w:ascii="Arial" w:hAnsi="Arial" w:cs="Arial"/>
          <w:b w:val="0"/>
          <w:color w:val="auto"/>
          <w:sz w:val="24"/>
          <w:szCs w:val="24"/>
        </w:rPr>
        <w:t>are able to</w:t>
      </w:r>
      <w:proofErr w:type="gramEnd"/>
      <w:r w:rsidRPr="002040D2">
        <w:rPr>
          <w:rFonts w:ascii="Arial" w:hAnsi="Arial" w:cs="Arial"/>
          <w:b w:val="0"/>
          <w:color w:val="auto"/>
          <w:sz w:val="24"/>
          <w:szCs w:val="24"/>
        </w:rPr>
        <w:t xml:space="preserve"> participate in activities of interest to them. Staff demonstrated understanding of consumer preferences and needs when providing supports for daily living. Care planning documents included information about consumers’ goals and preferences.</w:t>
      </w:r>
    </w:p>
    <w:p w14:paraId="33660F9A" w14:textId="77777777" w:rsidR="004E69B0" w:rsidRPr="002040D2" w:rsidRDefault="004E69B0" w:rsidP="004E69B0">
      <w:pPr>
        <w:rPr>
          <w:rFonts w:ascii="Arial" w:hAnsi="Arial" w:cs="Arial"/>
          <w:color w:val="auto"/>
        </w:rPr>
      </w:pPr>
      <w:r w:rsidRPr="002040D2">
        <w:rPr>
          <w:rFonts w:ascii="Arial" w:hAnsi="Arial" w:cs="Arial"/>
          <w:color w:val="auto"/>
        </w:rPr>
        <w:t>Consumers and representatives considered consumers’ emotional, spiritual, and psychological well-being is supported. Care planning documents included information regarding the emotional, spiritual, and psychological needs of the individual consumers. Staff described how they identify changes in consumers’ mood and provide emotional support.</w:t>
      </w:r>
    </w:p>
    <w:p w14:paraId="6D715924" w14:textId="7B6758C5" w:rsidR="004E69B0" w:rsidRPr="00FF7713" w:rsidRDefault="004E69B0" w:rsidP="004E69B0">
      <w:pPr>
        <w:rPr>
          <w:rFonts w:ascii="Arial" w:hAnsi="Arial" w:cs="Arial"/>
          <w:color w:val="auto"/>
        </w:rPr>
      </w:pPr>
      <w:r w:rsidRPr="00FF7713">
        <w:rPr>
          <w:rFonts w:ascii="Arial" w:hAnsi="Arial" w:cs="Arial"/>
          <w:color w:val="auto"/>
        </w:rPr>
        <w:t>Care planning documents identified who is important to consumers and what activities they enjoy participating in. Consumers provided positive feedback stating they are supported to keep in touch with the people who are important to them and participate in the community within and outside the service.</w:t>
      </w:r>
    </w:p>
    <w:p w14:paraId="30759DE2" w14:textId="77777777" w:rsidR="004E69B0" w:rsidRPr="002F6DF6" w:rsidRDefault="004E69B0" w:rsidP="004E69B0">
      <w:pPr>
        <w:rPr>
          <w:rFonts w:ascii="Arial" w:hAnsi="Arial" w:cs="Arial"/>
          <w:color w:val="auto"/>
        </w:rPr>
      </w:pPr>
      <w:r w:rsidRPr="002F6DF6">
        <w:rPr>
          <w:rFonts w:ascii="Arial" w:hAnsi="Arial" w:cs="Arial"/>
          <w:color w:val="auto"/>
        </w:rPr>
        <w:t>Consumers believed that their care needs are effectively communicated. Staff explained how they are kept informed when a consumer’s condition, needs or preferences change. Care planning documents included information from allied health professionals sharing the care responsibilities.</w:t>
      </w:r>
    </w:p>
    <w:p w14:paraId="2B36BED8" w14:textId="65A4A192" w:rsidR="004E69B0" w:rsidRPr="002F6DF6" w:rsidRDefault="004E69B0" w:rsidP="004E69B0">
      <w:pPr>
        <w:rPr>
          <w:rFonts w:ascii="Arial" w:hAnsi="Arial" w:cs="Arial"/>
          <w:bCs/>
          <w:color w:val="auto"/>
        </w:rPr>
      </w:pPr>
      <w:r w:rsidRPr="002F6DF6">
        <w:rPr>
          <w:rFonts w:ascii="Arial" w:hAnsi="Arial" w:cs="Arial"/>
          <w:bCs/>
          <w:color w:val="auto"/>
        </w:rPr>
        <w:lastRenderedPageBreak/>
        <w:t xml:space="preserve">Staff explained how the service works in conjunction with other organisations to supplement the services and supports for daily living offered to consumers. </w:t>
      </w:r>
      <w:r w:rsidRPr="002F6DF6">
        <w:rPr>
          <w:rFonts w:ascii="Arial" w:hAnsi="Arial" w:cs="Arial"/>
          <w:color w:val="auto"/>
        </w:rPr>
        <w:t xml:space="preserve">Care planning documents evidenced </w:t>
      </w:r>
      <w:r w:rsidRPr="002F6DF6">
        <w:rPr>
          <w:rFonts w:ascii="Arial" w:hAnsi="Arial" w:cs="Arial"/>
          <w:bCs/>
          <w:color w:val="auto"/>
        </w:rPr>
        <w:t>consumers are supported with appropriate referrals to external services</w:t>
      </w:r>
      <w:r w:rsidR="00915E1D">
        <w:rPr>
          <w:rFonts w:ascii="Arial" w:hAnsi="Arial" w:cs="Arial"/>
          <w:bCs/>
          <w:color w:val="auto"/>
        </w:rPr>
        <w:t>.</w:t>
      </w:r>
    </w:p>
    <w:p w14:paraId="6E4432D7" w14:textId="77777777" w:rsidR="004E69B0" w:rsidRPr="002F6DF6" w:rsidRDefault="004E69B0" w:rsidP="004E69B0">
      <w:pPr>
        <w:rPr>
          <w:rFonts w:ascii="Arial" w:hAnsi="Arial" w:cs="Arial"/>
          <w:color w:val="auto"/>
        </w:rPr>
      </w:pPr>
      <w:r w:rsidRPr="002F6DF6">
        <w:rPr>
          <w:rFonts w:ascii="Arial" w:hAnsi="Arial" w:cs="Arial"/>
          <w:color w:val="auto"/>
        </w:rPr>
        <w:t>Consumers said they like the food at the service and it is of good variety, quality and quantity.</w:t>
      </w:r>
      <w:r w:rsidRPr="002F6DF6">
        <w:rPr>
          <w:rFonts w:ascii="Arial" w:hAnsi="Arial" w:cs="Arial"/>
          <w:color w:val="auto"/>
          <w:szCs w:val="22"/>
        </w:rPr>
        <w:t xml:space="preserve"> Staff described how they meet consumers’ dietary needs and preferences. </w:t>
      </w:r>
      <w:r w:rsidRPr="002F6DF6">
        <w:rPr>
          <w:rFonts w:ascii="Arial" w:hAnsi="Arial" w:cs="Arial"/>
          <w:color w:val="auto"/>
        </w:rPr>
        <w:t xml:space="preserve">Care planning documents </w:t>
      </w:r>
      <w:r w:rsidRPr="002F6DF6">
        <w:rPr>
          <w:rFonts w:ascii="Arial" w:hAnsi="Arial" w:cs="Arial"/>
          <w:color w:val="auto"/>
          <w:szCs w:val="22"/>
        </w:rPr>
        <w:t>included information on consumer preferences, allergies, assistance requirements and texture required</w:t>
      </w:r>
      <w:r w:rsidRPr="002F6DF6">
        <w:rPr>
          <w:rFonts w:ascii="Arial" w:hAnsi="Arial" w:cs="Arial"/>
          <w:color w:val="auto"/>
        </w:rPr>
        <w:t>.</w:t>
      </w:r>
    </w:p>
    <w:p w14:paraId="495F6228" w14:textId="205089F3" w:rsidR="004E69B0" w:rsidRPr="004E6E0C" w:rsidRDefault="004E69B0" w:rsidP="004E69B0">
      <w:pPr>
        <w:rPr>
          <w:rFonts w:ascii="Arial" w:hAnsi="Arial" w:cs="Arial"/>
          <w:color w:val="auto"/>
          <w:szCs w:val="22"/>
        </w:rPr>
      </w:pPr>
      <w:r w:rsidRPr="004E6E0C">
        <w:rPr>
          <w:rFonts w:ascii="Arial" w:hAnsi="Arial" w:cs="Arial"/>
          <w:color w:val="auto"/>
          <w:szCs w:val="22"/>
        </w:rPr>
        <w:t>Consumers said the equipment at the service is suitable, safe, clean, and well maintained. Staff explain</w:t>
      </w:r>
      <w:r w:rsidR="00915E1D">
        <w:rPr>
          <w:rFonts w:ascii="Arial" w:hAnsi="Arial" w:cs="Arial"/>
          <w:color w:val="auto"/>
          <w:szCs w:val="22"/>
        </w:rPr>
        <w:t>ed</w:t>
      </w:r>
      <w:r w:rsidRPr="004E6E0C">
        <w:rPr>
          <w:rFonts w:ascii="Arial" w:hAnsi="Arial" w:cs="Arial"/>
          <w:color w:val="auto"/>
          <w:szCs w:val="22"/>
        </w:rPr>
        <w:t xml:space="preserve"> the processes for maintaining equipment.</w:t>
      </w:r>
      <w:r w:rsidRPr="004E6E0C">
        <w:rPr>
          <w:color w:val="auto"/>
        </w:rPr>
        <w:t xml:space="preserve"> M</w:t>
      </w:r>
      <w:r w:rsidRPr="004E6E0C">
        <w:rPr>
          <w:rFonts w:ascii="Arial" w:hAnsi="Arial" w:cs="Arial"/>
          <w:color w:val="auto"/>
          <w:szCs w:val="22"/>
        </w:rPr>
        <w:t>aintenance documentation evidenced support equipment to be appropriately maintained.</w:t>
      </w:r>
    </w:p>
    <w:p w14:paraId="6B4582B4" w14:textId="77777777" w:rsidR="004E69B0" w:rsidRPr="004E6E0C" w:rsidRDefault="004E69B0" w:rsidP="004E69B0">
      <w:pPr>
        <w:rPr>
          <w:color w:val="auto"/>
          <w:szCs w:val="22"/>
        </w:rPr>
      </w:pPr>
      <w:r w:rsidRPr="004E6E0C">
        <w:rPr>
          <w:color w:val="auto"/>
          <w:szCs w:val="22"/>
        </w:rPr>
        <w:br w:type="page"/>
      </w:r>
    </w:p>
    <w:p w14:paraId="64B41BFD" w14:textId="77777777" w:rsidR="004E69B0" w:rsidRPr="00833F49" w:rsidRDefault="004E69B0" w:rsidP="004E69B0">
      <w:pPr>
        <w:pStyle w:val="Heading1"/>
        <w:spacing w:before="0" w:after="240" w:line="22" w:lineRule="atLeast"/>
        <w:rPr>
          <w:rFonts w:ascii="Arial" w:hAnsi="Arial" w:cs="Arial"/>
          <w:color w:val="auto"/>
        </w:rPr>
      </w:pPr>
      <w:r w:rsidRPr="00833F49">
        <w:rPr>
          <w:rFonts w:ascii="Arial" w:hAnsi="Arial" w:cs="Arial"/>
          <w:color w:val="auto"/>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E69B0" w:rsidRPr="00833F49" w14:paraId="2D624DD9" w14:textId="77777777" w:rsidTr="00C2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tcBorders>
          </w:tcPr>
          <w:p w14:paraId="6CA2A8A0" w14:textId="77777777" w:rsidR="004E69B0" w:rsidRPr="00833F49" w:rsidRDefault="004E69B0" w:rsidP="00C2590F">
            <w:pPr>
              <w:spacing w:before="0" w:line="22" w:lineRule="atLeast"/>
              <w:rPr>
                <w:rFonts w:ascii="Arial" w:hAnsi="Arial" w:cs="Arial"/>
                <w:color w:val="auto"/>
              </w:rPr>
            </w:pPr>
            <w:r w:rsidRPr="00132E6F">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72BFBA9" w14:textId="77777777" w:rsidR="004E69B0" w:rsidRPr="002E246C" w:rsidRDefault="004E69B0" w:rsidP="00C25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E246C">
              <w:rPr>
                <w:rFonts w:ascii="Arial" w:hAnsi="Arial" w:cs="Arial"/>
                <w:color w:val="FFFFFF" w:themeColor="background1"/>
              </w:rPr>
              <w:t>Compliant</w:t>
            </w:r>
          </w:p>
        </w:tc>
      </w:tr>
      <w:tr w:rsidR="004E69B0" w:rsidRPr="00833F49" w14:paraId="0D9C38D7"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51544D"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5(3)(a)</w:t>
            </w:r>
          </w:p>
        </w:tc>
        <w:tc>
          <w:tcPr>
            <w:tcW w:w="6330" w:type="dxa"/>
            <w:shd w:val="clear" w:color="auto" w:fill="auto"/>
            <w:vAlign w:val="top"/>
          </w:tcPr>
          <w:p w14:paraId="5E1BD8F9" w14:textId="77777777" w:rsidR="004E69B0" w:rsidRPr="00833F49"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3F49">
              <w:rPr>
                <w:rFonts w:ascii="Arial" w:hAnsi="Arial" w:cs="Arial"/>
                <w:color w:val="auto"/>
              </w:rPr>
              <w:t>The service environment is welcoming and easy to understand, and optimises each consumer’s sense of belonging, independence, interaction and function.</w:t>
            </w:r>
          </w:p>
        </w:tc>
        <w:tc>
          <w:tcPr>
            <w:tcW w:w="2127" w:type="dxa"/>
            <w:shd w:val="clear" w:color="auto" w:fill="auto"/>
            <w:vAlign w:val="top"/>
          </w:tcPr>
          <w:p w14:paraId="6D5FC1D7" w14:textId="77777777" w:rsidR="004E69B0" w:rsidRPr="00833F49"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FACF60825BBB4F0688D70A78C02AF750"/>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r w:rsidR="004E69B0" w:rsidRPr="00833F49" w14:paraId="4F51FF10" w14:textId="77777777" w:rsidTr="00C2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3D3A97"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5(3)(b)</w:t>
            </w:r>
          </w:p>
        </w:tc>
        <w:tc>
          <w:tcPr>
            <w:tcW w:w="6330" w:type="dxa"/>
            <w:shd w:val="clear" w:color="auto" w:fill="auto"/>
            <w:vAlign w:val="top"/>
          </w:tcPr>
          <w:p w14:paraId="70FD8C51" w14:textId="77777777" w:rsidR="004E69B0" w:rsidRPr="00833F49"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3F49">
              <w:rPr>
                <w:rFonts w:ascii="Arial" w:hAnsi="Arial" w:cs="Arial"/>
                <w:color w:val="auto"/>
              </w:rPr>
              <w:t>The service environment:</w:t>
            </w:r>
          </w:p>
          <w:p w14:paraId="49FCFAFB" w14:textId="77777777" w:rsidR="004E69B0" w:rsidRPr="00833F49" w:rsidRDefault="004E69B0" w:rsidP="00C2590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3F49">
              <w:rPr>
                <w:rFonts w:ascii="Arial" w:hAnsi="Arial" w:cs="Arial"/>
                <w:color w:val="auto"/>
              </w:rPr>
              <w:t>is safe, clean, well maintained and comfortable; and</w:t>
            </w:r>
          </w:p>
          <w:p w14:paraId="09355D42" w14:textId="77777777" w:rsidR="004E69B0" w:rsidRPr="00833F49" w:rsidRDefault="004E69B0" w:rsidP="00C2590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3F49">
              <w:rPr>
                <w:rFonts w:ascii="Arial" w:hAnsi="Arial" w:cs="Arial"/>
                <w:color w:val="auto"/>
              </w:rPr>
              <w:t>enables consumers to move freely, both indoors and outdoors.</w:t>
            </w:r>
          </w:p>
        </w:tc>
        <w:tc>
          <w:tcPr>
            <w:tcW w:w="2127" w:type="dxa"/>
            <w:shd w:val="clear" w:color="auto" w:fill="auto"/>
            <w:vAlign w:val="top"/>
          </w:tcPr>
          <w:p w14:paraId="5F4759EF" w14:textId="77777777" w:rsidR="004E69B0" w:rsidRPr="00833F49"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D44D59DDF494E8EA3C9B3AC2856594E"/>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r w:rsidR="004E69B0" w:rsidRPr="00833F49" w14:paraId="655CB388"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B2EF78" w14:textId="77777777" w:rsidR="004E69B0" w:rsidRPr="00833F49" w:rsidRDefault="004E69B0" w:rsidP="00C2590F">
            <w:pPr>
              <w:spacing w:line="22" w:lineRule="atLeast"/>
              <w:rPr>
                <w:rFonts w:ascii="Arial" w:hAnsi="Arial" w:cs="Arial"/>
                <w:color w:val="auto"/>
              </w:rPr>
            </w:pPr>
            <w:r w:rsidRPr="00833F49">
              <w:rPr>
                <w:rFonts w:ascii="Arial" w:hAnsi="Arial" w:cs="Arial"/>
                <w:color w:val="auto"/>
              </w:rPr>
              <w:t>Requirement 5(3)(c)</w:t>
            </w:r>
          </w:p>
        </w:tc>
        <w:tc>
          <w:tcPr>
            <w:tcW w:w="6330" w:type="dxa"/>
            <w:shd w:val="clear" w:color="auto" w:fill="auto"/>
            <w:vAlign w:val="top"/>
          </w:tcPr>
          <w:p w14:paraId="46997C3A" w14:textId="77777777" w:rsidR="004E69B0" w:rsidRPr="00833F49"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3F49">
              <w:rPr>
                <w:rFonts w:ascii="Arial" w:hAnsi="Arial" w:cs="Arial"/>
                <w:color w:val="auto"/>
              </w:rPr>
              <w:t>Furniture, fittings and equipment are safe, clean, well maintained and suitable for the consumer.</w:t>
            </w:r>
          </w:p>
        </w:tc>
        <w:tc>
          <w:tcPr>
            <w:tcW w:w="2127" w:type="dxa"/>
            <w:shd w:val="clear" w:color="auto" w:fill="auto"/>
            <w:vAlign w:val="top"/>
          </w:tcPr>
          <w:p w14:paraId="093F884D" w14:textId="77777777" w:rsidR="004E69B0" w:rsidRPr="00833F49" w:rsidRDefault="00257D15" w:rsidP="00C2590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72C655CF7F714849A6065379A14536A4"/>
                </w:placeholder>
                <w:dropDownList>
                  <w:listItem w:displayText="choose a rating" w:value="choose a rating"/>
                  <w:listItem w:displayText="Compliant" w:value="Compliant"/>
                  <w:listItem w:displayText="Non-compliant" w:value="Non-compliant"/>
                </w:dropDownList>
              </w:sdtPr>
              <w:sdtEndPr/>
              <w:sdtContent>
                <w:r w:rsidR="004E69B0" w:rsidRPr="00833F49">
                  <w:rPr>
                    <w:rFonts w:ascii="Arial" w:hAnsi="Arial" w:cs="Arial"/>
                    <w:color w:val="auto"/>
                  </w:rPr>
                  <w:t>Compliant</w:t>
                </w:r>
              </w:sdtContent>
            </w:sdt>
            <w:r w:rsidR="004E69B0" w:rsidRPr="00833F49" w:rsidDel="00640D2A">
              <w:rPr>
                <w:rFonts w:ascii="Arial" w:hAnsi="Arial" w:cs="Arial"/>
                <w:color w:val="auto"/>
              </w:rPr>
              <w:t xml:space="preserve"> </w:t>
            </w:r>
          </w:p>
        </w:tc>
      </w:tr>
    </w:tbl>
    <w:p w14:paraId="30606623" w14:textId="77777777" w:rsidR="004E69B0" w:rsidRPr="00132E6F" w:rsidRDefault="004E69B0" w:rsidP="004E69B0">
      <w:pPr>
        <w:pStyle w:val="Heading2"/>
        <w:spacing w:before="120" w:after="120" w:line="22" w:lineRule="atLeast"/>
        <w:rPr>
          <w:rFonts w:ascii="Arial" w:hAnsi="Arial" w:cs="Arial"/>
          <w:b/>
          <w:color w:val="auto"/>
          <w:szCs w:val="24"/>
        </w:rPr>
      </w:pPr>
      <w:r w:rsidRPr="00132E6F">
        <w:rPr>
          <w:rFonts w:ascii="Arial" w:hAnsi="Arial" w:cs="Arial"/>
          <w:b/>
          <w:color w:val="auto"/>
          <w:szCs w:val="24"/>
        </w:rPr>
        <w:t>Findings</w:t>
      </w:r>
    </w:p>
    <w:p w14:paraId="7D3B1E9C" w14:textId="01B6D482" w:rsidR="004E69B0" w:rsidRPr="00132E6F" w:rsidRDefault="004E69B0" w:rsidP="004E69B0">
      <w:pPr>
        <w:rPr>
          <w:rFonts w:ascii="Arial" w:eastAsiaTheme="majorEastAsia" w:hAnsi="Arial" w:cs="Arial"/>
          <w:color w:val="auto"/>
        </w:rPr>
      </w:pPr>
      <w:r w:rsidRPr="00132E6F">
        <w:rPr>
          <w:rFonts w:ascii="Arial" w:eastAsiaTheme="majorEastAsia" w:hAnsi="Arial" w:cs="Arial"/>
          <w:color w:val="auto"/>
        </w:rPr>
        <w:t xml:space="preserve">Consumers and representatives said they are satisfied with living at the service. The service environment was observed to be designed to support </w:t>
      </w:r>
      <w:r w:rsidR="00915E1D" w:rsidRPr="00132E6F">
        <w:rPr>
          <w:rFonts w:ascii="Arial" w:eastAsiaTheme="majorEastAsia" w:hAnsi="Arial" w:cs="Arial"/>
          <w:color w:val="auto"/>
        </w:rPr>
        <w:t>movement</w:t>
      </w:r>
      <w:r w:rsidRPr="00132E6F">
        <w:rPr>
          <w:rFonts w:ascii="Arial" w:eastAsiaTheme="majorEastAsia" w:hAnsi="Arial" w:cs="Arial"/>
          <w:color w:val="auto"/>
        </w:rPr>
        <w:t xml:space="preserve"> of people with a cognitive impairment such as handrails, freedom of movement inside and outside, and gathering areas to encourage interaction.</w:t>
      </w:r>
    </w:p>
    <w:p w14:paraId="601234F7" w14:textId="46C576A7" w:rsidR="004E69B0" w:rsidRPr="000728B9" w:rsidRDefault="004E69B0" w:rsidP="004E69B0">
      <w:pPr>
        <w:rPr>
          <w:rFonts w:ascii="Arial" w:eastAsiaTheme="majorEastAsia" w:hAnsi="Arial" w:cs="Arial"/>
          <w:color w:val="auto"/>
        </w:rPr>
      </w:pPr>
      <w:r w:rsidRPr="000728B9">
        <w:rPr>
          <w:rFonts w:ascii="Arial" w:eastAsiaTheme="majorEastAsia" w:hAnsi="Arial" w:cs="Arial"/>
          <w:color w:val="auto"/>
        </w:rPr>
        <w:t xml:space="preserve">Staff explained that service environment is safe and well maintained through scheduled preventative maintenance and reactive maintenance. The service was observed to be </w:t>
      </w:r>
      <w:r w:rsidRPr="000728B9">
        <w:rPr>
          <w:rFonts w:ascii="Arial" w:hAnsi="Arial" w:cs="Arial"/>
          <w:color w:val="auto"/>
          <w:szCs w:val="22"/>
        </w:rPr>
        <w:t xml:space="preserve">clean, well-maintained, and comfortable where consumers </w:t>
      </w:r>
      <w:proofErr w:type="gramStart"/>
      <w:r w:rsidRPr="000728B9">
        <w:rPr>
          <w:rFonts w:ascii="Arial" w:hAnsi="Arial" w:cs="Arial"/>
          <w:color w:val="auto"/>
          <w:szCs w:val="22"/>
        </w:rPr>
        <w:t>are able to</w:t>
      </w:r>
      <w:proofErr w:type="gramEnd"/>
      <w:r w:rsidRPr="000728B9">
        <w:rPr>
          <w:rFonts w:ascii="Arial" w:hAnsi="Arial" w:cs="Arial"/>
          <w:color w:val="auto"/>
          <w:szCs w:val="22"/>
        </w:rPr>
        <w:t xml:space="preserve"> move freely. </w:t>
      </w:r>
      <w:r w:rsidR="00915E1D">
        <w:rPr>
          <w:rFonts w:ascii="Arial" w:hAnsi="Arial" w:cs="Arial"/>
          <w:color w:val="auto"/>
          <w:szCs w:val="22"/>
        </w:rPr>
        <w:t>This was consistent with feedback from consumers and representatives.</w:t>
      </w:r>
    </w:p>
    <w:p w14:paraId="3586CFF5" w14:textId="7FE05D83" w:rsidR="004E69B0" w:rsidRPr="00132E6F" w:rsidRDefault="004E69B0" w:rsidP="004E69B0">
      <w:pPr>
        <w:rPr>
          <w:rFonts w:ascii="Arial" w:eastAsiaTheme="majorEastAsia" w:hAnsi="Arial" w:cs="Arial"/>
          <w:color w:val="auto"/>
        </w:rPr>
      </w:pPr>
      <w:r w:rsidRPr="000728B9">
        <w:rPr>
          <w:rFonts w:ascii="Arial" w:eastAsiaTheme="majorEastAsia" w:hAnsi="Arial" w:cs="Arial"/>
          <w:color w:val="auto"/>
        </w:rPr>
        <w:t xml:space="preserve">Consumers said </w:t>
      </w:r>
      <w:r w:rsidRPr="00132E6F">
        <w:rPr>
          <w:rFonts w:ascii="Arial" w:eastAsiaTheme="majorEastAsia" w:hAnsi="Arial" w:cs="Arial"/>
          <w:color w:val="auto"/>
        </w:rPr>
        <w:t xml:space="preserve">that the equipment and furniture at the service is safe and appropriate for their needs. </w:t>
      </w:r>
      <w:r w:rsidRPr="00132E6F">
        <w:rPr>
          <w:rFonts w:ascii="Arial" w:hAnsi="Arial" w:cs="Arial"/>
          <w:color w:val="auto"/>
          <w:szCs w:val="22"/>
        </w:rPr>
        <w:t>Review of maintenance records demonstrated scheduled preventative maintenance, which include</w:t>
      </w:r>
      <w:r w:rsidR="00915E1D" w:rsidRPr="00132E6F">
        <w:rPr>
          <w:rFonts w:ascii="Arial" w:hAnsi="Arial" w:cs="Arial"/>
          <w:color w:val="auto"/>
          <w:szCs w:val="22"/>
        </w:rPr>
        <w:t>d</w:t>
      </w:r>
      <w:r w:rsidRPr="00132E6F">
        <w:rPr>
          <w:rFonts w:ascii="Arial" w:hAnsi="Arial" w:cs="Arial"/>
          <w:color w:val="auto"/>
          <w:szCs w:val="22"/>
        </w:rPr>
        <w:t xml:space="preserve"> equipment maintenance issues relating to equipment, is undertaken. Staff were aware of reporting process for faulty equipment.</w:t>
      </w:r>
    </w:p>
    <w:p w14:paraId="0FE4B6E2" w14:textId="77777777" w:rsidR="004E69B0" w:rsidRPr="00132E6F" w:rsidRDefault="004E69B0" w:rsidP="004E69B0">
      <w:pPr>
        <w:rPr>
          <w:rFonts w:ascii="Arial" w:eastAsiaTheme="majorEastAsia" w:hAnsi="Arial" w:cs="Arial"/>
          <w:b/>
          <w:color w:val="auto"/>
        </w:rPr>
      </w:pPr>
      <w:r w:rsidRPr="00132E6F">
        <w:rPr>
          <w:rFonts w:ascii="Arial" w:eastAsiaTheme="majorEastAsia" w:hAnsi="Arial" w:cs="Arial"/>
          <w:b/>
          <w:color w:val="auto"/>
        </w:rPr>
        <w:br w:type="page"/>
      </w:r>
    </w:p>
    <w:p w14:paraId="5448BD83" w14:textId="77777777" w:rsidR="004E69B0" w:rsidRPr="00800E70" w:rsidRDefault="004E69B0" w:rsidP="004E69B0">
      <w:pPr>
        <w:pStyle w:val="Heading1"/>
        <w:spacing w:before="0" w:after="240" w:line="22" w:lineRule="atLeast"/>
        <w:rPr>
          <w:rFonts w:ascii="Arial" w:hAnsi="Arial" w:cs="Arial"/>
          <w:color w:val="auto"/>
        </w:rPr>
      </w:pPr>
      <w:r w:rsidRPr="00800E70">
        <w:rPr>
          <w:rFonts w:ascii="Arial" w:hAnsi="Arial" w:cs="Arial"/>
          <w:color w:val="auto"/>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E69B0" w:rsidRPr="00800E70" w14:paraId="51328F34" w14:textId="77777777" w:rsidTr="00C2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Pr>
          <w:p w14:paraId="059B3A63" w14:textId="77777777" w:rsidR="004E69B0" w:rsidRPr="00800E70" w:rsidRDefault="004E69B0" w:rsidP="00C2590F">
            <w:pPr>
              <w:spacing w:before="0" w:line="22" w:lineRule="atLeast"/>
              <w:rPr>
                <w:rFonts w:ascii="Arial" w:hAnsi="Arial" w:cs="Arial"/>
                <w:color w:val="auto"/>
              </w:rPr>
            </w:pPr>
            <w:r w:rsidRPr="00132E6F">
              <w:rPr>
                <w:rFonts w:ascii="Arial" w:hAnsi="Arial" w:cs="Arial"/>
                <w:color w:val="FFFFFF" w:themeColor="background1"/>
              </w:rPr>
              <w:t>Feedback and complaints</w:t>
            </w:r>
          </w:p>
        </w:tc>
        <w:tc>
          <w:tcPr>
            <w:tcW w:w="2127" w:type="dxa"/>
          </w:tcPr>
          <w:p w14:paraId="2F1B9BBE" w14:textId="77777777" w:rsidR="004E69B0" w:rsidRPr="00800E70" w:rsidRDefault="004E69B0" w:rsidP="00C25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246C">
              <w:rPr>
                <w:rFonts w:ascii="Arial" w:hAnsi="Arial" w:cs="Arial"/>
                <w:color w:val="FFFFFF" w:themeColor="background1"/>
              </w:rPr>
              <w:t>Compliant</w:t>
            </w:r>
          </w:p>
        </w:tc>
      </w:tr>
      <w:tr w:rsidR="004E69B0" w:rsidRPr="00800E70" w14:paraId="3978E43F"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ACAD29"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6(3)(a)</w:t>
            </w:r>
          </w:p>
        </w:tc>
        <w:tc>
          <w:tcPr>
            <w:tcW w:w="6277" w:type="dxa"/>
            <w:shd w:val="clear" w:color="auto" w:fill="auto"/>
            <w:vAlign w:val="top"/>
          </w:tcPr>
          <w:p w14:paraId="4A7BCD9E" w14:textId="77777777" w:rsidR="004E69B0" w:rsidRPr="00800E70"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Consumers, their family, friends, carers and others are encouraged and supported to provide feedback and make complaints.</w:t>
            </w:r>
          </w:p>
        </w:tc>
        <w:tc>
          <w:tcPr>
            <w:tcW w:w="2127" w:type="dxa"/>
            <w:shd w:val="clear" w:color="auto" w:fill="auto"/>
            <w:vAlign w:val="top"/>
          </w:tcPr>
          <w:p w14:paraId="0A8C0A6E" w14:textId="77777777" w:rsidR="004E69B0" w:rsidRPr="00800E70"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04D7342B4BF8438489E658C5AD5DA050"/>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r w:rsidR="004E69B0" w:rsidRPr="00800E70" w:rsidDel="00640D2A">
              <w:rPr>
                <w:rFonts w:ascii="Arial" w:hAnsi="Arial" w:cs="Arial"/>
                <w:color w:val="auto"/>
              </w:rPr>
              <w:t xml:space="preserve"> </w:t>
            </w:r>
          </w:p>
        </w:tc>
      </w:tr>
      <w:tr w:rsidR="004E69B0" w:rsidRPr="00800E70" w14:paraId="0DEE84C2" w14:textId="77777777" w:rsidTr="00C2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D906E5"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6(3)(b)</w:t>
            </w:r>
          </w:p>
        </w:tc>
        <w:tc>
          <w:tcPr>
            <w:tcW w:w="6277" w:type="dxa"/>
            <w:shd w:val="clear" w:color="auto" w:fill="auto"/>
            <w:vAlign w:val="top"/>
          </w:tcPr>
          <w:p w14:paraId="39EA805E" w14:textId="77777777" w:rsidR="004E69B0" w:rsidRPr="00800E70"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Consumers are made aware of and have access to advocates, language services and other methods for raising and resolving complaints.</w:t>
            </w:r>
          </w:p>
        </w:tc>
        <w:tc>
          <w:tcPr>
            <w:tcW w:w="2127" w:type="dxa"/>
            <w:shd w:val="clear" w:color="auto" w:fill="auto"/>
            <w:vAlign w:val="top"/>
          </w:tcPr>
          <w:p w14:paraId="744B75AE" w14:textId="77777777" w:rsidR="004E69B0" w:rsidRPr="00800E70"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80D6F7DDAE2A41D8AAFA4300A1169E77"/>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r w:rsidR="004E69B0" w:rsidRPr="00800E70" w:rsidDel="00640D2A">
              <w:rPr>
                <w:rFonts w:ascii="Arial" w:hAnsi="Arial" w:cs="Arial"/>
                <w:color w:val="auto"/>
              </w:rPr>
              <w:t xml:space="preserve"> </w:t>
            </w:r>
          </w:p>
        </w:tc>
      </w:tr>
      <w:tr w:rsidR="004E69B0" w:rsidRPr="00800E70" w14:paraId="4D5AEB86"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67B35D"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6(3)(c)</w:t>
            </w:r>
          </w:p>
        </w:tc>
        <w:tc>
          <w:tcPr>
            <w:tcW w:w="6277" w:type="dxa"/>
            <w:shd w:val="clear" w:color="auto" w:fill="auto"/>
            <w:vAlign w:val="top"/>
          </w:tcPr>
          <w:p w14:paraId="2F58A2B2" w14:textId="77777777" w:rsidR="004E69B0" w:rsidRPr="00800E70"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Appropriate action is taken in response to complaints and an open disclosure process is used when things go wrong.</w:t>
            </w:r>
          </w:p>
        </w:tc>
        <w:tc>
          <w:tcPr>
            <w:tcW w:w="2127" w:type="dxa"/>
            <w:shd w:val="clear" w:color="auto" w:fill="auto"/>
            <w:vAlign w:val="top"/>
          </w:tcPr>
          <w:p w14:paraId="76664B12" w14:textId="77777777" w:rsidR="004E69B0" w:rsidRPr="00800E70"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E5E2834D965A44AF9FF2B13751DC8BBF"/>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r w:rsidR="004E69B0" w:rsidRPr="00800E70" w:rsidDel="00640D2A">
              <w:rPr>
                <w:rFonts w:ascii="Arial" w:hAnsi="Arial" w:cs="Arial"/>
                <w:color w:val="auto"/>
              </w:rPr>
              <w:t xml:space="preserve"> </w:t>
            </w:r>
          </w:p>
        </w:tc>
      </w:tr>
      <w:tr w:rsidR="004E69B0" w:rsidRPr="00800E70" w14:paraId="1F714931" w14:textId="77777777" w:rsidTr="00C259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0A426E"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6(3)(d)</w:t>
            </w:r>
          </w:p>
        </w:tc>
        <w:tc>
          <w:tcPr>
            <w:tcW w:w="6277" w:type="dxa"/>
            <w:shd w:val="clear" w:color="auto" w:fill="auto"/>
            <w:vAlign w:val="top"/>
          </w:tcPr>
          <w:p w14:paraId="08A34C22" w14:textId="77777777" w:rsidR="004E69B0" w:rsidRPr="00800E70"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Feedback and complaints are reviewed and used to improve the quality of care and services.</w:t>
            </w:r>
          </w:p>
        </w:tc>
        <w:tc>
          <w:tcPr>
            <w:tcW w:w="2127" w:type="dxa"/>
            <w:shd w:val="clear" w:color="auto" w:fill="auto"/>
            <w:vAlign w:val="top"/>
          </w:tcPr>
          <w:p w14:paraId="7BAC637A" w14:textId="77777777" w:rsidR="004E69B0" w:rsidRPr="00800E70" w:rsidRDefault="00257D15" w:rsidP="00C259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ECC85B6FD04643C9ACAC26700541FA6D"/>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r w:rsidR="004E69B0" w:rsidRPr="00800E70" w:rsidDel="00640D2A">
              <w:rPr>
                <w:rFonts w:ascii="Arial" w:hAnsi="Arial" w:cs="Arial"/>
                <w:color w:val="auto"/>
              </w:rPr>
              <w:t xml:space="preserve"> </w:t>
            </w:r>
          </w:p>
        </w:tc>
      </w:tr>
    </w:tbl>
    <w:p w14:paraId="581198AB" w14:textId="77777777" w:rsidR="004E69B0" w:rsidRPr="00800E70" w:rsidRDefault="004E69B0" w:rsidP="00132E6F">
      <w:pPr>
        <w:pStyle w:val="Heading2"/>
        <w:spacing w:before="240" w:after="120" w:line="22" w:lineRule="atLeast"/>
        <w:rPr>
          <w:rFonts w:ascii="Arial" w:hAnsi="Arial" w:cs="Arial"/>
          <w:b/>
          <w:color w:val="auto"/>
          <w:szCs w:val="24"/>
        </w:rPr>
      </w:pPr>
      <w:r w:rsidRPr="00800E70">
        <w:rPr>
          <w:rFonts w:ascii="Arial" w:hAnsi="Arial" w:cs="Arial"/>
          <w:b/>
          <w:color w:val="auto"/>
          <w:szCs w:val="24"/>
        </w:rPr>
        <w:t>Findings</w:t>
      </w:r>
    </w:p>
    <w:p w14:paraId="361AB6FB" w14:textId="2301A5E5" w:rsidR="004E69B0" w:rsidRPr="001500C5" w:rsidRDefault="00915E1D" w:rsidP="004E69B0">
      <w:pPr>
        <w:rPr>
          <w:rFonts w:ascii="Arial" w:eastAsiaTheme="majorEastAsia" w:hAnsi="Arial" w:cs="Arial"/>
          <w:color w:val="auto"/>
        </w:rPr>
      </w:pPr>
      <w:r w:rsidRPr="001500C5">
        <w:rPr>
          <w:rFonts w:ascii="Arial" w:eastAsiaTheme="majorEastAsia" w:hAnsi="Arial" w:cs="Arial"/>
          <w:color w:val="auto"/>
        </w:rPr>
        <w:t>Consumers felt safe to raise any concerns and reported they talk to staff directly if they had a complaint.</w:t>
      </w:r>
      <w:r>
        <w:rPr>
          <w:rFonts w:ascii="Arial" w:eastAsiaTheme="majorEastAsia" w:hAnsi="Arial" w:cs="Arial"/>
          <w:color w:val="auto"/>
        </w:rPr>
        <w:t xml:space="preserve"> </w:t>
      </w:r>
      <w:r w:rsidR="004E69B0" w:rsidRPr="001500C5">
        <w:rPr>
          <w:rFonts w:ascii="Arial" w:eastAsiaTheme="majorEastAsia" w:hAnsi="Arial" w:cs="Arial"/>
          <w:color w:val="auto"/>
        </w:rPr>
        <w:t>Feedback forms were available throughout the service as well as information near the reception areas on how to make a complaint. Staff stated that the service encourages feedback.</w:t>
      </w:r>
    </w:p>
    <w:p w14:paraId="39EA9360" w14:textId="31EE6E13" w:rsidR="004E69B0" w:rsidRPr="00CE2A09" w:rsidRDefault="004E69B0" w:rsidP="004E69B0">
      <w:pPr>
        <w:rPr>
          <w:rFonts w:ascii="Arial" w:eastAsiaTheme="majorEastAsia" w:hAnsi="Arial" w:cs="Arial"/>
          <w:color w:val="auto"/>
        </w:rPr>
      </w:pPr>
      <w:r w:rsidRPr="00CE2A09">
        <w:rPr>
          <w:rFonts w:ascii="Arial" w:hAnsi="Arial" w:cs="Arial"/>
          <w:color w:val="auto"/>
        </w:rPr>
        <w:t xml:space="preserve">Staff </w:t>
      </w:r>
      <w:r>
        <w:rPr>
          <w:rFonts w:ascii="Arial" w:hAnsi="Arial" w:cs="Arial"/>
          <w:color w:val="auto"/>
        </w:rPr>
        <w:t xml:space="preserve">were aware of </w:t>
      </w:r>
      <w:r w:rsidRPr="00CE2A09">
        <w:rPr>
          <w:rFonts w:ascii="Arial" w:hAnsi="Arial" w:cs="Arial"/>
          <w:color w:val="auto"/>
        </w:rPr>
        <w:t xml:space="preserve">advocacy and interpreter services </w:t>
      </w:r>
      <w:r>
        <w:rPr>
          <w:rFonts w:ascii="Arial" w:hAnsi="Arial" w:cs="Arial"/>
          <w:color w:val="auto"/>
        </w:rPr>
        <w:t xml:space="preserve">available </w:t>
      </w:r>
      <w:r w:rsidRPr="00CE2A09">
        <w:rPr>
          <w:rFonts w:ascii="Arial" w:hAnsi="Arial" w:cs="Arial"/>
          <w:color w:val="auto"/>
        </w:rPr>
        <w:t>for consumers</w:t>
      </w:r>
      <w:r w:rsidRPr="00CE2A09">
        <w:rPr>
          <w:rFonts w:ascii="Arial" w:eastAsiaTheme="majorEastAsia" w:hAnsi="Arial" w:cs="Arial"/>
          <w:color w:val="auto"/>
        </w:rPr>
        <w:t>.</w:t>
      </w:r>
      <w:r w:rsidRPr="00CE2A09">
        <w:rPr>
          <w:rFonts w:ascii="Arial" w:hAnsi="Arial" w:cs="Arial"/>
          <w:color w:val="auto"/>
        </w:rPr>
        <w:t xml:space="preserve"> Consumers and representatives were aware of other avenues for raising and resolving a complaint. Documentation provided to consumers included i</w:t>
      </w:r>
      <w:r w:rsidRPr="00CE2A09">
        <w:rPr>
          <w:rFonts w:ascii="Arial" w:eastAsiaTheme="majorEastAsia" w:hAnsi="Arial" w:cs="Arial"/>
          <w:color w:val="auto"/>
        </w:rPr>
        <w:t>nformation on complaint process and contact details for external services.</w:t>
      </w:r>
    </w:p>
    <w:p w14:paraId="77249BB2" w14:textId="1146179D" w:rsidR="004E69B0" w:rsidRPr="00DF6970" w:rsidRDefault="004E69B0" w:rsidP="004E69B0">
      <w:pPr>
        <w:rPr>
          <w:rFonts w:ascii="Arial" w:hAnsi="Arial" w:cs="Arial"/>
          <w:color w:val="auto"/>
        </w:rPr>
      </w:pPr>
      <w:r w:rsidRPr="00CE2A09">
        <w:rPr>
          <w:rFonts w:ascii="Arial" w:eastAsiaTheme="majorEastAsia" w:hAnsi="Arial" w:cs="Arial"/>
          <w:color w:val="auto"/>
        </w:rPr>
        <w:t xml:space="preserve">Consumers were satisfied with the action taken by the service in response to the issues they had </w:t>
      </w:r>
      <w:r w:rsidRPr="00DF6970">
        <w:rPr>
          <w:rFonts w:ascii="Arial" w:eastAsiaTheme="majorEastAsia" w:hAnsi="Arial" w:cs="Arial"/>
          <w:color w:val="auto"/>
        </w:rPr>
        <w:t>raised</w:t>
      </w:r>
      <w:r w:rsidRPr="00DF6970" w:rsidDel="00A765F5">
        <w:rPr>
          <w:rFonts w:ascii="Arial" w:eastAsiaTheme="majorEastAsia" w:hAnsi="Arial" w:cs="Arial"/>
          <w:color w:val="auto"/>
        </w:rPr>
        <w:t>.</w:t>
      </w:r>
      <w:r w:rsidRPr="00DF6970">
        <w:rPr>
          <w:rFonts w:ascii="Arial" w:eastAsiaTheme="majorEastAsia" w:hAnsi="Arial" w:cs="Arial"/>
          <w:color w:val="auto"/>
        </w:rPr>
        <w:t xml:space="preserve"> Staff provided examples of how they respond to complaints and explained the open disclosure process.</w:t>
      </w:r>
    </w:p>
    <w:p w14:paraId="5275E2FD" w14:textId="49049835" w:rsidR="004E69B0" w:rsidRPr="00132E6F" w:rsidRDefault="004E69B0" w:rsidP="004E69B0">
      <w:pPr>
        <w:rPr>
          <w:rFonts w:ascii="Arial" w:hAnsi="Arial" w:cs="Arial"/>
          <w:color w:val="auto"/>
        </w:rPr>
      </w:pPr>
      <w:r w:rsidRPr="00DF6970">
        <w:rPr>
          <w:rFonts w:ascii="Arial" w:hAnsi="Arial" w:cs="Arial"/>
          <w:color w:val="auto"/>
        </w:rPr>
        <w:t>Consumers felt the service is helpful in finding a solution to feedback and complaints</w:t>
      </w:r>
      <w:r w:rsidR="00DF6970" w:rsidRPr="00DF6970">
        <w:rPr>
          <w:rFonts w:ascii="Arial" w:hAnsi="Arial" w:cs="Arial"/>
          <w:color w:val="auto"/>
        </w:rPr>
        <w:t xml:space="preserve">. </w:t>
      </w:r>
      <w:r w:rsidRPr="00DF6970">
        <w:rPr>
          <w:rFonts w:ascii="Arial" w:hAnsi="Arial" w:cs="Arial"/>
          <w:color w:val="auto"/>
        </w:rPr>
        <w:t>Management described improvements made to the service a result of consumer feedback</w:t>
      </w:r>
      <w:r w:rsidRPr="00DF6970">
        <w:rPr>
          <w:rFonts w:ascii="Arial" w:eastAsiaTheme="majorEastAsia" w:hAnsi="Arial" w:cs="Arial"/>
          <w:color w:val="auto"/>
        </w:rPr>
        <w:t>.</w:t>
      </w:r>
      <w:r w:rsidR="00DF6970" w:rsidRPr="00DF6970">
        <w:rPr>
          <w:rFonts w:ascii="Arial" w:eastAsiaTheme="majorEastAsia" w:hAnsi="Arial" w:cs="Arial"/>
          <w:color w:val="auto"/>
        </w:rPr>
        <w:t xml:space="preserve"> </w:t>
      </w:r>
      <w:r w:rsidR="00DF6970" w:rsidRPr="00DF6970">
        <w:rPr>
          <w:rFonts w:ascii="Arial" w:hAnsi="Arial" w:cs="Arial"/>
        </w:rPr>
        <w:t xml:space="preserve">Documentation was </w:t>
      </w:r>
      <w:r w:rsidR="00DF6970" w:rsidRPr="00132E6F">
        <w:rPr>
          <w:rFonts w:ascii="Arial" w:hAnsi="Arial" w:cs="Arial"/>
          <w:color w:val="auto"/>
        </w:rPr>
        <w:t>reviewed which showed feedback and complaints are reviewed and have been used to improve the quality of care and services.</w:t>
      </w:r>
    </w:p>
    <w:p w14:paraId="0F91F056" w14:textId="77777777" w:rsidR="004E69B0" w:rsidRPr="00132E6F" w:rsidRDefault="004E69B0" w:rsidP="004E69B0">
      <w:pPr>
        <w:rPr>
          <w:rFonts w:ascii="Arial" w:eastAsiaTheme="majorEastAsia" w:hAnsi="Arial" w:cs="Arial"/>
          <w:b/>
          <w:color w:val="auto"/>
        </w:rPr>
      </w:pPr>
      <w:r w:rsidRPr="00132E6F">
        <w:rPr>
          <w:rFonts w:ascii="Arial" w:eastAsiaTheme="majorEastAsia" w:hAnsi="Arial" w:cs="Arial"/>
          <w:b/>
          <w:color w:val="auto"/>
        </w:rPr>
        <w:br w:type="page"/>
      </w:r>
    </w:p>
    <w:p w14:paraId="6CBDC059" w14:textId="77777777" w:rsidR="004E69B0" w:rsidRPr="00800E70" w:rsidRDefault="004E69B0" w:rsidP="004E69B0">
      <w:pPr>
        <w:pStyle w:val="Heading1"/>
        <w:spacing w:before="0" w:after="240" w:line="22" w:lineRule="atLeast"/>
        <w:rPr>
          <w:rFonts w:ascii="Arial" w:hAnsi="Arial" w:cs="Arial"/>
          <w:color w:val="auto"/>
        </w:rPr>
      </w:pPr>
      <w:r w:rsidRPr="00800E70">
        <w:rPr>
          <w:rFonts w:ascii="Arial" w:hAnsi="Arial" w:cs="Arial"/>
          <w:color w:val="auto"/>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E69B0" w:rsidRPr="00800E70" w14:paraId="0A761BD5" w14:textId="77777777" w:rsidTr="00C2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Pr>
          <w:p w14:paraId="4688FD82" w14:textId="77777777" w:rsidR="004E69B0" w:rsidRPr="00800E70" w:rsidRDefault="004E69B0" w:rsidP="00C2590F">
            <w:pPr>
              <w:spacing w:before="0" w:line="22" w:lineRule="atLeast"/>
              <w:rPr>
                <w:rFonts w:ascii="Arial" w:hAnsi="Arial" w:cs="Arial"/>
                <w:color w:val="auto"/>
              </w:rPr>
            </w:pPr>
            <w:r w:rsidRPr="00132E6F">
              <w:rPr>
                <w:rFonts w:ascii="Arial" w:hAnsi="Arial" w:cs="Arial"/>
                <w:color w:val="FFFFFF" w:themeColor="background1"/>
              </w:rPr>
              <w:t>Human resources</w:t>
            </w:r>
          </w:p>
        </w:tc>
        <w:tc>
          <w:tcPr>
            <w:tcW w:w="2124" w:type="dxa"/>
          </w:tcPr>
          <w:p w14:paraId="107242B7" w14:textId="77777777" w:rsidR="004E69B0" w:rsidRPr="00800E70" w:rsidRDefault="004E69B0" w:rsidP="00C25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246C">
              <w:rPr>
                <w:rFonts w:ascii="Arial" w:hAnsi="Arial" w:cs="Arial"/>
                <w:color w:val="FFFFFF" w:themeColor="background1"/>
              </w:rPr>
              <w:t>Compliant</w:t>
            </w:r>
          </w:p>
        </w:tc>
      </w:tr>
      <w:tr w:rsidR="004E69B0" w:rsidRPr="00800E70" w14:paraId="060BDAB0"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167A71"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7(3)(a)</w:t>
            </w:r>
          </w:p>
        </w:tc>
        <w:tc>
          <w:tcPr>
            <w:tcW w:w="6321" w:type="dxa"/>
            <w:shd w:val="clear" w:color="auto" w:fill="auto"/>
            <w:vAlign w:val="top"/>
          </w:tcPr>
          <w:p w14:paraId="29642681" w14:textId="77777777" w:rsidR="004E69B0" w:rsidRPr="00800E70"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25FA9C" w14:textId="77777777" w:rsidR="004E69B0" w:rsidRPr="00800E70"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730D176C7F094E6882495F130894CEA1"/>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r w:rsidR="004E69B0" w:rsidRPr="00800E70" w:rsidDel="007F3947">
              <w:rPr>
                <w:rFonts w:ascii="Arial" w:hAnsi="Arial" w:cs="Arial"/>
                <w:color w:val="auto"/>
              </w:rPr>
              <w:t xml:space="preserve"> </w:t>
            </w:r>
          </w:p>
        </w:tc>
      </w:tr>
      <w:tr w:rsidR="004E69B0" w:rsidRPr="00800E70" w14:paraId="7BEC517B" w14:textId="77777777" w:rsidTr="00C2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D14545"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7(3)(b)</w:t>
            </w:r>
          </w:p>
        </w:tc>
        <w:tc>
          <w:tcPr>
            <w:tcW w:w="6321" w:type="dxa"/>
            <w:shd w:val="clear" w:color="auto" w:fill="auto"/>
            <w:vAlign w:val="top"/>
          </w:tcPr>
          <w:p w14:paraId="6A5B1C6E" w14:textId="77777777" w:rsidR="004E69B0" w:rsidRPr="00800E70"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Workforce interactions with consumers are kind, caring and respectful of each consumer’s identity, culture and diversity.</w:t>
            </w:r>
          </w:p>
        </w:tc>
        <w:tc>
          <w:tcPr>
            <w:tcW w:w="2124" w:type="dxa"/>
            <w:shd w:val="clear" w:color="auto" w:fill="auto"/>
            <w:vAlign w:val="top"/>
          </w:tcPr>
          <w:p w14:paraId="445E97A4" w14:textId="77777777" w:rsidR="004E69B0" w:rsidRPr="00800E70"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169F70237EF34213ADC0CEC37A3CFA63"/>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r w:rsidR="004E69B0" w:rsidRPr="00800E70" w:rsidDel="007F3947">
              <w:rPr>
                <w:rFonts w:ascii="Arial" w:hAnsi="Arial" w:cs="Arial"/>
                <w:color w:val="auto"/>
              </w:rPr>
              <w:t xml:space="preserve"> </w:t>
            </w:r>
          </w:p>
        </w:tc>
      </w:tr>
      <w:tr w:rsidR="004E69B0" w:rsidRPr="00800E70" w14:paraId="388AB098"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FED2E5"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7(3)(c)</w:t>
            </w:r>
          </w:p>
        </w:tc>
        <w:tc>
          <w:tcPr>
            <w:tcW w:w="6321" w:type="dxa"/>
            <w:shd w:val="clear" w:color="auto" w:fill="auto"/>
            <w:vAlign w:val="top"/>
          </w:tcPr>
          <w:p w14:paraId="51ED74BB" w14:textId="77777777" w:rsidR="004E69B0" w:rsidRPr="00800E70"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 xml:space="preserve">The workforce is </w:t>
            </w:r>
            <w:proofErr w:type="gramStart"/>
            <w:r w:rsidRPr="00800E70">
              <w:rPr>
                <w:rFonts w:ascii="Arial" w:hAnsi="Arial" w:cs="Arial"/>
                <w:color w:val="auto"/>
              </w:rPr>
              <w:t>competent</w:t>
            </w:r>
            <w:proofErr w:type="gramEnd"/>
            <w:r w:rsidRPr="00800E70">
              <w:rPr>
                <w:rFonts w:ascii="Arial" w:hAnsi="Arial" w:cs="Arial"/>
                <w:color w:val="auto"/>
              </w:rPr>
              <w:t xml:space="preserve"> and the members of the workforce have the qualifications and knowledge to effectively perform their roles.</w:t>
            </w:r>
          </w:p>
        </w:tc>
        <w:tc>
          <w:tcPr>
            <w:tcW w:w="2124" w:type="dxa"/>
            <w:shd w:val="clear" w:color="auto" w:fill="auto"/>
            <w:vAlign w:val="top"/>
          </w:tcPr>
          <w:p w14:paraId="1DA40619" w14:textId="77777777" w:rsidR="004E69B0" w:rsidRPr="00800E70"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77A7676289EB40798E2078A56DF32782"/>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r w:rsidR="004E69B0" w:rsidRPr="00800E70" w:rsidDel="007F3947">
              <w:rPr>
                <w:rFonts w:ascii="Arial" w:hAnsi="Arial" w:cs="Arial"/>
                <w:color w:val="auto"/>
              </w:rPr>
              <w:t xml:space="preserve"> </w:t>
            </w:r>
          </w:p>
        </w:tc>
      </w:tr>
      <w:tr w:rsidR="004E69B0" w:rsidRPr="00800E70" w14:paraId="5BEEF568" w14:textId="77777777" w:rsidTr="00C2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A583F2"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7(3)(d)</w:t>
            </w:r>
          </w:p>
        </w:tc>
        <w:tc>
          <w:tcPr>
            <w:tcW w:w="6321" w:type="dxa"/>
            <w:shd w:val="clear" w:color="auto" w:fill="auto"/>
            <w:vAlign w:val="top"/>
          </w:tcPr>
          <w:p w14:paraId="57C3B4C1" w14:textId="77777777" w:rsidR="004E69B0" w:rsidRPr="00800E70"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The workforce is recruited, trained, equipped and supported to deliver the outcomes required by these standards.</w:t>
            </w:r>
          </w:p>
        </w:tc>
        <w:tc>
          <w:tcPr>
            <w:tcW w:w="2124" w:type="dxa"/>
            <w:shd w:val="clear" w:color="auto" w:fill="auto"/>
            <w:vAlign w:val="top"/>
          </w:tcPr>
          <w:p w14:paraId="09FA21CA" w14:textId="77777777" w:rsidR="004E69B0" w:rsidRPr="00800E70" w:rsidRDefault="00257D15" w:rsidP="00C2590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F23D22A7E5F9489EB4B60254652A55D7"/>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r w:rsidR="004E69B0" w:rsidRPr="00800E70" w:rsidDel="007F3947">
              <w:rPr>
                <w:rFonts w:ascii="Arial" w:hAnsi="Arial" w:cs="Arial"/>
                <w:color w:val="auto"/>
              </w:rPr>
              <w:t xml:space="preserve"> </w:t>
            </w:r>
          </w:p>
        </w:tc>
      </w:tr>
      <w:tr w:rsidR="004E69B0" w:rsidRPr="00800E70" w14:paraId="75145EF6" w14:textId="77777777" w:rsidTr="00C259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498B5E"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7(3)(e)</w:t>
            </w:r>
          </w:p>
        </w:tc>
        <w:tc>
          <w:tcPr>
            <w:tcW w:w="6321" w:type="dxa"/>
            <w:shd w:val="clear" w:color="auto" w:fill="auto"/>
            <w:vAlign w:val="top"/>
          </w:tcPr>
          <w:p w14:paraId="15748744" w14:textId="77777777" w:rsidR="004E69B0" w:rsidRPr="00800E70"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Regular assessment, monitoring and review of the performance of each member of the workforce is undertaken.</w:t>
            </w:r>
          </w:p>
        </w:tc>
        <w:tc>
          <w:tcPr>
            <w:tcW w:w="2124" w:type="dxa"/>
            <w:shd w:val="clear" w:color="auto" w:fill="auto"/>
            <w:vAlign w:val="top"/>
          </w:tcPr>
          <w:p w14:paraId="327607C2" w14:textId="77777777" w:rsidR="004E69B0" w:rsidRPr="00800E70" w:rsidRDefault="00257D15" w:rsidP="00C2590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508FFB496F724014A5A0A31A1866AEBF"/>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r w:rsidR="004E69B0" w:rsidRPr="00800E70" w:rsidDel="007F3947">
              <w:rPr>
                <w:rFonts w:ascii="Arial" w:hAnsi="Arial" w:cs="Arial"/>
                <w:color w:val="auto"/>
              </w:rPr>
              <w:t xml:space="preserve"> </w:t>
            </w:r>
          </w:p>
        </w:tc>
      </w:tr>
    </w:tbl>
    <w:p w14:paraId="298BFA21" w14:textId="77777777" w:rsidR="004E69B0" w:rsidRPr="00800E70" w:rsidRDefault="004E69B0" w:rsidP="00132E6F">
      <w:pPr>
        <w:pStyle w:val="Heading2"/>
        <w:spacing w:before="240" w:after="120" w:line="22" w:lineRule="atLeast"/>
        <w:rPr>
          <w:rFonts w:ascii="Arial" w:hAnsi="Arial" w:cs="Arial"/>
          <w:b/>
          <w:color w:val="auto"/>
          <w:szCs w:val="24"/>
        </w:rPr>
      </w:pPr>
      <w:r w:rsidRPr="00800E70">
        <w:rPr>
          <w:rFonts w:ascii="Arial" w:hAnsi="Arial" w:cs="Arial"/>
          <w:b/>
          <w:color w:val="auto"/>
          <w:szCs w:val="24"/>
        </w:rPr>
        <w:t>Findings</w:t>
      </w:r>
    </w:p>
    <w:p w14:paraId="7A079A14" w14:textId="79BCA361" w:rsidR="004E69B0" w:rsidRPr="00132E6F" w:rsidRDefault="004E69B0" w:rsidP="004E69B0">
      <w:pPr>
        <w:rPr>
          <w:rFonts w:ascii="Arial" w:hAnsi="Arial" w:cs="Arial"/>
          <w:color w:val="auto"/>
        </w:rPr>
      </w:pPr>
      <w:r w:rsidRPr="00322948">
        <w:rPr>
          <w:rFonts w:ascii="Arial" w:hAnsi="Arial" w:cs="Arial"/>
          <w:color w:val="auto"/>
        </w:rPr>
        <w:t>Consumers and staff provided mixed response in relation t</w:t>
      </w:r>
      <w:r w:rsidR="003D22C1">
        <w:rPr>
          <w:rFonts w:ascii="Arial" w:hAnsi="Arial" w:cs="Arial"/>
          <w:color w:val="auto"/>
        </w:rPr>
        <w:t>o staffing adequacy however no examples of impacts to consumers was brought forward. D</w:t>
      </w:r>
      <w:r>
        <w:rPr>
          <w:rFonts w:ascii="Arial" w:hAnsi="Arial" w:cs="Arial"/>
          <w:color w:val="auto"/>
        </w:rPr>
        <w:t>ocumentation evidenced that the service was</w:t>
      </w:r>
      <w:r w:rsidRPr="00322948">
        <w:rPr>
          <w:rFonts w:ascii="Arial" w:hAnsi="Arial" w:cs="Arial"/>
          <w:color w:val="auto"/>
        </w:rPr>
        <w:t xml:space="preserve"> taking initiative to hire staff and </w:t>
      </w:r>
      <w:r w:rsidR="003D22C1">
        <w:rPr>
          <w:rFonts w:ascii="Arial" w:hAnsi="Arial" w:cs="Arial"/>
          <w:color w:val="auto"/>
        </w:rPr>
        <w:t xml:space="preserve">most call bells were </w:t>
      </w:r>
      <w:r w:rsidR="003D22C1" w:rsidRPr="00132E6F">
        <w:rPr>
          <w:rFonts w:ascii="Arial" w:hAnsi="Arial" w:cs="Arial"/>
          <w:color w:val="auto"/>
        </w:rPr>
        <w:t>responded to in a timely manner. Management described several initiatives being undertaken to improve staffing.</w:t>
      </w:r>
    </w:p>
    <w:p w14:paraId="10AEE628" w14:textId="77777777" w:rsidR="004E69B0" w:rsidRPr="00132E6F" w:rsidRDefault="004E69B0" w:rsidP="004E69B0">
      <w:pPr>
        <w:rPr>
          <w:rFonts w:ascii="Arial" w:hAnsi="Arial" w:cs="Arial"/>
          <w:color w:val="auto"/>
        </w:rPr>
      </w:pPr>
      <w:r w:rsidRPr="00132E6F">
        <w:rPr>
          <w:rFonts w:ascii="Arial" w:hAnsi="Arial" w:cs="Arial"/>
          <w:color w:val="auto"/>
        </w:rPr>
        <w:t>Consumers and representatives reported that staff engaged with them in a respectful, kind, and caring manner. Staff were observed addressing consumers by their name and using respectful language when assisting consumers.</w:t>
      </w:r>
    </w:p>
    <w:p w14:paraId="20C04DCC" w14:textId="29232120" w:rsidR="004E69B0" w:rsidRPr="0007511E" w:rsidRDefault="004E69B0" w:rsidP="004E69B0">
      <w:pPr>
        <w:rPr>
          <w:rFonts w:ascii="Arial" w:hAnsi="Arial" w:cs="Arial"/>
          <w:color w:val="auto"/>
        </w:rPr>
      </w:pPr>
      <w:r w:rsidRPr="00132E6F">
        <w:rPr>
          <w:rFonts w:ascii="Arial" w:hAnsi="Arial" w:cs="Arial"/>
          <w:color w:val="auto"/>
        </w:rPr>
        <w:t xml:space="preserve">Consumers stated that they believe staff at the service know what they are doing. Management </w:t>
      </w:r>
      <w:r w:rsidRPr="0007511E">
        <w:rPr>
          <w:rFonts w:ascii="Arial" w:hAnsi="Arial" w:cs="Arial"/>
          <w:color w:val="auto"/>
        </w:rPr>
        <w:t>stated there are position descriptions for each role which outline</w:t>
      </w:r>
      <w:r w:rsidR="003D22C1" w:rsidRPr="0007511E">
        <w:rPr>
          <w:rFonts w:ascii="Arial" w:hAnsi="Arial" w:cs="Arial"/>
          <w:color w:val="auto"/>
        </w:rPr>
        <w:t xml:space="preserve">d staff </w:t>
      </w:r>
      <w:r w:rsidRPr="0007511E">
        <w:rPr>
          <w:rFonts w:ascii="Arial" w:hAnsi="Arial" w:cs="Arial"/>
          <w:color w:val="auto"/>
        </w:rPr>
        <w:t xml:space="preserve">responsibilities. </w:t>
      </w:r>
      <w:r w:rsidR="0007511E" w:rsidRPr="0007511E">
        <w:rPr>
          <w:rFonts w:ascii="Arial" w:hAnsi="Arial" w:cs="Arial"/>
          <w:color w:val="auto"/>
        </w:rPr>
        <w:t>D</w:t>
      </w:r>
      <w:r w:rsidR="0007511E" w:rsidRPr="0007511E">
        <w:rPr>
          <w:rFonts w:ascii="Arial" w:hAnsi="Arial" w:cs="Arial"/>
        </w:rPr>
        <w:t>ocumentation demonstrated staff have appropriate qualifications, experience, and knowledge to perform their duties successfully.</w:t>
      </w:r>
    </w:p>
    <w:p w14:paraId="0C75469B" w14:textId="4222B298" w:rsidR="004E69B0" w:rsidRPr="001500C5" w:rsidRDefault="004E69B0" w:rsidP="004E69B0">
      <w:pPr>
        <w:rPr>
          <w:rFonts w:ascii="Arial" w:hAnsi="Arial" w:cs="Arial"/>
          <w:color w:val="auto"/>
        </w:rPr>
      </w:pPr>
      <w:r w:rsidRPr="001500C5">
        <w:rPr>
          <w:rFonts w:ascii="Arial" w:hAnsi="Arial" w:cs="Arial"/>
          <w:color w:val="auto"/>
        </w:rPr>
        <w:t>Consumers were satisfied that staff are adequately trained and equipped to do their jobs. Training records reflected that all staff have completed mandatory training. Management explained the process they follow if they believe staff need additional training.</w:t>
      </w:r>
    </w:p>
    <w:p w14:paraId="0A226454" w14:textId="59341159" w:rsidR="004E69B0" w:rsidRPr="00800E70" w:rsidRDefault="004E69B0" w:rsidP="004E69B0">
      <w:pPr>
        <w:rPr>
          <w:rFonts w:ascii="Arial" w:eastAsiaTheme="majorEastAsia" w:hAnsi="Arial" w:cs="Arial"/>
          <w:b/>
          <w:bCs/>
          <w:color w:val="auto"/>
          <w:sz w:val="30"/>
          <w:szCs w:val="28"/>
        </w:rPr>
      </w:pPr>
      <w:r w:rsidRPr="001500C5">
        <w:rPr>
          <w:rFonts w:ascii="Arial" w:hAnsi="Arial" w:cs="Arial"/>
          <w:color w:val="auto"/>
        </w:rPr>
        <w:t>Staff explained the process for performance reviews</w:t>
      </w:r>
      <w:r w:rsidR="0007511E">
        <w:rPr>
          <w:rFonts w:ascii="Arial" w:hAnsi="Arial" w:cs="Arial"/>
          <w:color w:val="auto"/>
        </w:rPr>
        <w:t xml:space="preserve"> and m</w:t>
      </w:r>
      <w:r w:rsidR="0007511E" w:rsidRPr="001500C5">
        <w:rPr>
          <w:rFonts w:ascii="Arial" w:hAnsi="Arial" w:cs="Arial"/>
          <w:color w:val="auto"/>
        </w:rPr>
        <w:t>anagement stated performance appraisals are conducted annually</w:t>
      </w:r>
      <w:r w:rsidRPr="001500C5">
        <w:rPr>
          <w:rFonts w:ascii="Arial" w:hAnsi="Arial" w:cs="Arial"/>
          <w:color w:val="auto"/>
        </w:rPr>
        <w:t>. Performance appraisal report indicated that majority of appraisals were up to date and the remaining staff were booked in to complete their appraisals.</w:t>
      </w:r>
      <w:r w:rsidRPr="00CB42EC">
        <w:rPr>
          <w:rFonts w:ascii="Arial" w:hAnsi="Arial" w:cs="Arial"/>
          <w:color w:val="FF0000"/>
        </w:rPr>
        <w:br w:type="page"/>
      </w:r>
      <w:r w:rsidRPr="00800E70">
        <w:rPr>
          <w:rFonts w:ascii="Arial" w:eastAsiaTheme="majorEastAsia" w:hAnsi="Arial" w:cs="Arial"/>
          <w:b/>
          <w:bCs/>
          <w:color w:val="auto"/>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E69B0" w:rsidRPr="00800E70" w14:paraId="6B34C5A4" w14:textId="77777777" w:rsidTr="00C2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Pr>
          <w:p w14:paraId="646FB0F2" w14:textId="77777777" w:rsidR="004E69B0" w:rsidRPr="00800E70" w:rsidRDefault="004E69B0" w:rsidP="00C2590F">
            <w:pPr>
              <w:spacing w:before="0" w:line="22" w:lineRule="atLeast"/>
              <w:rPr>
                <w:rFonts w:ascii="Arial" w:hAnsi="Arial" w:cs="Arial"/>
                <w:color w:val="auto"/>
              </w:rPr>
            </w:pPr>
            <w:r w:rsidRPr="000D414D">
              <w:rPr>
                <w:rFonts w:ascii="Arial" w:hAnsi="Arial" w:cs="Arial"/>
                <w:color w:val="FFFFFF" w:themeColor="background1"/>
              </w:rPr>
              <w:t>Organisational governance</w:t>
            </w:r>
          </w:p>
        </w:tc>
        <w:tc>
          <w:tcPr>
            <w:tcW w:w="2096" w:type="dxa"/>
          </w:tcPr>
          <w:p w14:paraId="2BE42A3A" w14:textId="77777777" w:rsidR="004E69B0" w:rsidRPr="00800E70" w:rsidRDefault="004E69B0" w:rsidP="00C25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E246C">
              <w:rPr>
                <w:rFonts w:ascii="Arial" w:hAnsi="Arial" w:cs="Arial"/>
                <w:color w:val="FFFFFF" w:themeColor="background1"/>
              </w:rPr>
              <w:t>Compliant</w:t>
            </w:r>
          </w:p>
        </w:tc>
      </w:tr>
      <w:tr w:rsidR="004E69B0" w:rsidRPr="00800E70" w14:paraId="39D62705" w14:textId="77777777" w:rsidTr="00C2590F">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628F04DC"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8(3)(a)</w:t>
            </w:r>
          </w:p>
        </w:tc>
        <w:tc>
          <w:tcPr>
            <w:tcW w:w="6297" w:type="dxa"/>
            <w:shd w:val="clear" w:color="auto" w:fill="auto"/>
            <w:vAlign w:val="top"/>
          </w:tcPr>
          <w:p w14:paraId="23BA557F" w14:textId="77777777" w:rsidR="004E69B0" w:rsidRPr="00800E70"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Consumers are engaged in the development, delivery and evaluation of care and services and are supported in that engagement.</w:t>
            </w:r>
          </w:p>
        </w:tc>
        <w:tc>
          <w:tcPr>
            <w:tcW w:w="2096" w:type="dxa"/>
            <w:shd w:val="clear" w:color="auto" w:fill="auto"/>
            <w:vAlign w:val="top"/>
          </w:tcPr>
          <w:p w14:paraId="3E6EC05B" w14:textId="77777777" w:rsidR="004E69B0" w:rsidRPr="00800E70"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9C968C4991D84D35A05359E4B068EDA1"/>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p>
        </w:tc>
      </w:tr>
      <w:tr w:rsidR="004E69B0" w:rsidRPr="00800E70" w14:paraId="1B06E8BA" w14:textId="77777777" w:rsidTr="00C2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67A3BAFD"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8(3)(b)</w:t>
            </w:r>
          </w:p>
        </w:tc>
        <w:tc>
          <w:tcPr>
            <w:tcW w:w="6297" w:type="dxa"/>
            <w:shd w:val="clear" w:color="auto" w:fill="auto"/>
            <w:vAlign w:val="top"/>
          </w:tcPr>
          <w:p w14:paraId="0F496364" w14:textId="77777777" w:rsidR="004E69B0" w:rsidRPr="00800E70"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The organisation’s governing body promotes a culture of safe, inclusive and quality care and services and is accountable for their delivery.</w:t>
            </w:r>
          </w:p>
        </w:tc>
        <w:tc>
          <w:tcPr>
            <w:tcW w:w="2096" w:type="dxa"/>
            <w:shd w:val="clear" w:color="auto" w:fill="auto"/>
            <w:vAlign w:val="top"/>
          </w:tcPr>
          <w:p w14:paraId="0D76A0E3" w14:textId="77777777" w:rsidR="004E69B0" w:rsidRPr="00800E70" w:rsidRDefault="00257D15"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0CA275C2B4D044288B55ABEE0C26BA1C"/>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p>
        </w:tc>
      </w:tr>
      <w:tr w:rsidR="004E69B0" w:rsidRPr="00800E70" w14:paraId="0298CE03" w14:textId="77777777" w:rsidTr="00C2590F">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731AED40"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8(3)(c)</w:t>
            </w:r>
          </w:p>
        </w:tc>
        <w:tc>
          <w:tcPr>
            <w:tcW w:w="6297" w:type="dxa"/>
            <w:shd w:val="clear" w:color="auto" w:fill="auto"/>
            <w:vAlign w:val="top"/>
          </w:tcPr>
          <w:p w14:paraId="6B0CAD9A" w14:textId="77777777" w:rsidR="004E69B0" w:rsidRPr="00800E70"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Effective organisation wide governance systems relating to the following:</w:t>
            </w:r>
          </w:p>
          <w:p w14:paraId="606CE8CD" w14:textId="77777777" w:rsidR="004E69B0" w:rsidRPr="00800E70" w:rsidRDefault="004E69B0" w:rsidP="00C259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information management;</w:t>
            </w:r>
          </w:p>
          <w:p w14:paraId="4D2BE40D" w14:textId="77777777" w:rsidR="004E69B0" w:rsidRPr="00800E70" w:rsidRDefault="004E69B0" w:rsidP="00C259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continuous improvement;</w:t>
            </w:r>
          </w:p>
          <w:p w14:paraId="27D8AFEC" w14:textId="77777777" w:rsidR="004E69B0" w:rsidRPr="00800E70" w:rsidRDefault="004E69B0" w:rsidP="00C259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financial governance;</w:t>
            </w:r>
          </w:p>
          <w:p w14:paraId="3EE1CB79" w14:textId="77777777" w:rsidR="004E69B0" w:rsidRPr="00800E70" w:rsidRDefault="004E69B0" w:rsidP="00C259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workforce governance, including the assignment of clear responsibilities and accountabilities;</w:t>
            </w:r>
          </w:p>
          <w:p w14:paraId="7747B985" w14:textId="77777777" w:rsidR="004E69B0" w:rsidRPr="00800E70" w:rsidRDefault="004E69B0" w:rsidP="00C259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regulatory compliance;</w:t>
            </w:r>
          </w:p>
          <w:p w14:paraId="15A517FC" w14:textId="77777777" w:rsidR="004E69B0" w:rsidRPr="00800E70" w:rsidRDefault="004E69B0" w:rsidP="00C2590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feedback and complaints.</w:t>
            </w:r>
          </w:p>
        </w:tc>
        <w:tc>
          <w:tcPr>
            <w:tcW w:w="2096" w:type="dxa"/>
            <w:shd w:val="clear" w:color="auto" w:fill="auto"/>
            <w:vAlign w:val="top"/>
          </w:tcPr>
          <w:p w14:paraId="7995CAFA" w14:textId="77777777" w:rsidR="004E69B0" w:rsidRPr="00800E70" w:rsidRDefault="00257D15"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80422B3CDFD449DEA09FB2642A339C4B"/>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p>
        </w:tc>
      </w:tr>
      <w:tr w:rsidR="004E69B0" w:rsidRPr="00800E70" w14:paraId="09A89933" w14:textId="77777777" w:rsidTr="00C2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3B23FFDD"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8(3)(d)</w:t>
            </w:r>
          </w:p>
        </w:tc>
        <w:tc>
          <w:tcPr>
            <w:tcW w:w="6297" w:type="dxa"/>
            <w:shd w:val="clear" w:color="auto" w:fill="auto"/>
            <w:vAlign w:val="top"/>
          </w:tcPr>
          <w:p w14:paraId="6F1B92A8" w14:textId="77777777" w:rsidR="004E69B0" w:rsidRPr="00800E70" w:rsidRDefault="004E69B0" w:rsidP="00C259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Effective risk management systems and practices, including but not limited to the following:</w:t>
            </w:r>
          </w:p>
          <w:p w14:paraId="0FD631EB" w14:textId="77777777" w:rsidR="004E69B0" w:rsidRPr="00800E70" w:rsidRDefault="004E69B0" w:rsidP="00C259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managing high impact or high prevalence risks associated with the care of consumers;</w:t>
            </w:r>
          </w:p>
          <w:p w14:paraId="2745B3A7" w14:textId="77777777" w:rsidR="004E69B0" w:rsidRPr="00800E70" w:rsidRDefault="004E69B0" w:rsidP="00C259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identifying and responding to abuse and neglect of consumers;</w:t>
            </w:r>
          </w:p>
          <w:p w14:paraId="3809D8BF" w14:textId="77777777" w:rsidR="004E69B0" w:rsidRPr="00800E70" w:rsidRDefault="004E69B0" w:rsidP="00C259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supporting consumers to live the best life they can</w:t>
            </w:r>
          </w:p>
          <w:p w14:paraId="6CCCF160" w14:textId="77777777" w:rsidR="004E69B0" w:rsidRPr="00800E70" w:rsidRDefault="004E69B0" w:rsidP="00C2590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E70">
              <w:rPr>
                <w:rFonts w:ascii="Arial" w:hAnsi="Arial" w:cs="Arial"/>
                <w:color w:val="auto"/>
              </w:rPr>
              <w:t>managing and preventing incidents, including the use of an incident management system.</w:t>
            </w:r>
          </w:p>
        </w:tc>
        <w:tc>
          <w:tcPr>
            <w:tcW w:w="2096" w:type="dxa"/>
            <w:shd w:val="clear" w:color="auto" w:fill="auto"/>
            <w:vAlign w:val="top"/>
          </w:tcPr>
          <w:p w14:paraId="0D54CF7D" w14:textId="77777777" w:rsidR="004E69B0" w:rsidRPr="00800E70" w:rsidRDefault="00257D15" w:rsidP="00C259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DBBBAF0C1F7A4F648EB7896AC81E3D10"/>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p>
        </w:tc>
      </w:tr>
      <w:tr w:rsidR="004E69B0" w:rsidRPr="00800E70" w14:paraId="782026F2" w14:textId="77777777" w:rsidTr="00C2590F">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2409E224" w14:textId="77777777" w:rsidR="004E69B0" w:rsidRPr="00800E70" w:rsidRDefault="004E69B0" w:rsidP="00C2590F">
            <w:pPr>
              <w:spacing w:line="22" w:lineRule="atLeast"/>
              <w:rPr>
                <w:rFonts w:ascii="Arial" w:hAnsi="Arial" w:cs="Arial"/>
                <w:color w:val="auto"/>
              </w:rPr>
            </w:pPr>
            <w:r w:rsidRPr="00800E70">
              <w:rPr>
                <w:rFonts w:ascii="Arial" w:hAnsi="Arial" w:cs="Arial"/>
                <w:color w:val="auto"/>
              </w:rPr>
              <w:t>Requirement 8(3)(e)</w:t>
            </w:r>
          </w:p>
        </w:tc>
        <w:tc>
          <w:tcPr>
            <w:tcW w:w="6297" w:type="dxa"/>
            <w:shd w:val="clear" w:color="auto" w:fill="auto"/>
            <w:vAlign w:val="top"/>
          </w:tcPr>
          <w:p w14:paraId="2A3543CA" w14:textId="77777777" w:rsidR="004E69B0" w:rsidRPr="00800E70" w:rsidRDefault="004E69B0" w:rsidP="00C259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Where clinical care is provided—a clinical governance framework, including but not limited to the following:</w:t>
            </w:r>
          </w:p>
          <w:p w14:paraId="58766583" w14:textId="77777777" w:rsidR="004E69B0" w:rsidRPr="00800E70" w:rsidRDefault="004E69B0" w:rsidP="00C2590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antimicrobial stewardship;</w:t>
            </w:r>
          </w:p>
          <w:p w14:paraId="51213738" w14:textId="77777777" w:rsidR="004E69B0" w:rsidRPr="00800E70" w:rsidRDefault="004E69B0" w:rsidP="00C2590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minimising the use of restraint;</w:t>
            </w:r>
          </w:p>
          <w:p w14:paraId="02503704" w14:textId="77777777" w:rsidR="004E69B0" w:rsidRPr="00800E70" w:rsidRDefault="004E69B0" w:rsidP="00C2590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0E70">
              <w:rPr>
                <w:rFonts w:ascii="Arial" w:hAnsi="Arial" w:cs="Arial"/>
                <w:color w:val="auto"/>
              </w:rPr>
              <w:t>open disclosure.</w:t>
            </w:r>
          </w:p>
        </w:tc>
        <w:tc>
          <w:tcPr>
            <w:tcW w:w="2096" w:type="dxa"/>
            <w:shd w:val="clear" w:color="auto" w:fill="auto"/>
            <w:vAlign w:val="top"/>
          </w:tcPr>
          <w:p w14:paraId="5A5B357F" w14:textId="77777777" w:rsidR="004E69B0" w:rsidRPr="00800E70" w:rsidRDefault="00257D15" w:rsidP="00C2590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33A64CC0F61341E0BFEDB5E0EB822F58"/>
                </w:placeholder>
                <w:dropDownList>
                  <w:listItem w:displayText="choose a rating" w:value="choose a rating"/>
                  <w:listItem w:displayText="Compliant" w:value="Compliant"/>
                  <w:listItem w:displayText="Non-compliant" w:value="Non-compliant"/>
                </w:dropDownList>
              </w:sdtPr>
              <w:sdtEndPr/>
              <w:sdtContent>
                <w:r w:rsidR="004E69B0" w:rsidRPr="00800E70">
                  <w:rPr>
                    <w:rFonts w:ascii="Arial" w:hAnsi="Arial" w:cs="Arial"/>
                    <w:color w:val="auto"/>
                  </w:rPr>
                  <w:t>Compliant</w:t>
                </w:r>
              </w:sdtContent>
            </w:sdt>
          </w:p>
        </w:tc>
      </w:tr>
    </w:tbl>
    <w:p w14:paraId="048312A5" w14:textId="77777777" w:rsidR="004E69B0" w:rsidRPr="00800E70" w:rsidRDefault="004E69B0" w:rsidP="000D414D">
      <w:pPr>
        <w:pStyle w:val="Heading2"/>
        <w:spacing w:before="240" w:after="120" w:line="22" w:lineRule="atLeast"/>
        <w:rPr>
          <w:rFonts w:ascii="Arial" w:hAnsi="Arial" w:cs="Arial"/>
          <w:b/>
          <w:color w:val="auto"/>
          <w:szCs w:val="24"/>
        </w:rPr>
      </w:pPr>
      <w:r w:rsidRPr="00800E70">
        <w:rPr>
          <w:rFonts w:ascii="Arial" w:hAnsi="Arial" w:cs="Arial"/>
          <w:b/>
          <w:color w:val="auto"/>
          <w:szCs w:val="24"/>
        </w:rPr>
        <w:t>Findings</w:t>
      </w:r>
    </w:p>
    <w:p w14:paraId="336EF9D1" w14:textId="0C6C1A00" w:rsidR="004E69B0" w:rsidRPr="00077CF0" w:rsidRDefault="004E69B0" w:rsidP="004E69B0">
      <w:pPr>
        <w:rPr>
          <w:rFonts w:ascii="Arial" w:hAnsi="Arial" w:cs="Arial"/>
          <w:color w:val="auto"/>
        </w:rPr>
      </w:pPr>
      <w:r w:rsidRPr="00077CF0">
        <w:rPr>
          <w:rFonts w:ascii="Arial" w:hAnsi="Arial" w:cs="Arial"/>
          <w:color w:val="auto"/>
        </w:rPr>
        <w:t>Consumers explained how they are engaged to have input into the service delivery through avenues such as at the monthly meetings. Management discussed various processes for engaging consumers including feedback forms.</w:t>
      </w:r>
      <w:r w:rsidR="0007511E">
        <w:rPr>
          <w:rFonts w:ascii="Arial" w:hAnsi="Arial" w:cs="Arial"/>
          <w:color w:val="auto"/>
        </w:rPr>
        <w:t xml:space="preserve"> Documentation evidenced c</w:t>
      </w:r>
      <w:r w:rsidR="0007511E" w:rsidRPr="00800E70">
        <w:rPr>
          <w:rFonts w:ascii="Arial" w:hAnsi="Arial" w:cs="Arial"/>
          <w:color w:val="auto"/>
        </w:rPr>
        <w:t>onsumers are engaged in the development, delivery and evaluation of care and services</w:t>
      </w:r>
      <w:r w:rsidR="0007511E">
        <w:rPr>
          <w:rFonts w:ascii="Arial" w:hAnsi="Arial" w:cs="Arial"/>
          <w:color w:val="auto"/>
        </w:rPr>
        <w:t>.</w:t>
      </w:r>
    </w:p>
    <w:p w14:paraId="5B114E04" w14:textId="582BF506" w:rsidR="00B572F6" w:rsidRPr="00B572F6" w:rsidRDefault="00B572F6" w:rsidP="004E69B0">
      <w:pPr>
        <w:rPr>
          <w:rFonts w:ascii="Arial" w:hAnsi="Arial" w:cs="Arial"/>
        </w:rPr>
      </w:pPr>
      <w:r w:rsidRPr="00B572F6">
        <w:rPr>
          <w:rFonts w:ascii="Arial" w:hAnsi="Arial" w:cs="Arial"/>
        </w:rPr>
        <w:t>Frameworks, policies, meeting minutes, and documentation outlined how the board plays a role in promoting a safe and inclusive culture in which quality care and services are provided and are accountable for their delivery. For example, monthly reports are reviewed by the board and discussed at monthly meetings.</w:t>
      </w:r>
    </w:p>
    <w:p w14:paraId="1D410B64" w14:textId="61B50F1A" w:rsidR="004E69B0" w:rsidRPr="000D414D" w:rsidRDefault="004E69B0" w:rsidP="004E69B0">
      <w:pPr>
        <w:rPr>
          <w:rFonts w:ascii="Arial" w:hAnsi="Arial" w:cs="Arial"/>
          <w:color w:val="auto"/>
        </w:rPr>
      </w:pPr>
      <w:r w:rsidRPr="00842366">
        <w:rPr>
          <w:rFonts w:ascii="Arial" w:hAnsi="Arial" w:cs="Arial"/>
          <w:color w:val="auto"/>
        </w:rPr>
        <w:t xml:space="preserve">The service demonstrated it had effective organisation wide governance systems related to information management, continuous improvement, financial governance, workforce </w:t>
      </w:r>
      <w:r w:rsidRPr="00842366">
        <w:rPr>
          <w:rFonts w:ascii="Arial" w:hAnsi="Arial" w:cs="Arial"/>
          <w:color w:val="auto"/>
        </w:rPr>
        <w:lastRenderedPageBreak/>
        <w:t xml:space="preserve">governance, regulatory compliance and feedback and complaints. For example, </w:t>
      </w:r>
      <w:proofErr w:type="gramStart"/>
      <w:r w:rsidR="00B572F6" w:rsidRPr="00842366">
        <w:rPr>
          <w:rFonts w:ascii="Arial" w:hAnsi="Arial" w:cs="Arial"/>
          <w:color w:val="auto"/>
        </w:rPr>
        <w:t>as a result of</w:t>
      </w:r>
      <w:proofErr w:type="gramEnd"/>
      <w:r w:rsidR="00B572F6" w:rsidRPr="00842366">
        <w:rPr>
          <w:rFonts w:ascii="Arial" w:hAnsi="Arial" w:cs="Arial"/>
          <w:color w:val="auto"/>
        </w:rPr>
        <w:t xml:space="preserve"> consumer feedback and concerns raised</w:t>
      </w:r>
      <w:r w:rsidR="00B572F6">
        <w:rPr>
          <w:rFonts w:ascii="Arial" w:hAnsi="Arial" w:cs="Arial"/>
          <w:color w:val="auto"/>
        </w:rPr>
        <w:t xml:space="preserve"> </w:t>
      </w:r>
      <w:r>
        <w:rPr>
          <w:rFonts w:ascii="Arial" w:hAnsi="Arial" w:cs="Arial"/>
          <w:color w:val="auto"/>
        </w:rPr>
        <w:t xml:space="preserve">a restructure of the catering at </w:t>
      </w:r>
      <w:r w:rsidRPr="00842366">
        <w:rPr>
          <w:rFonts w:ascii="Arial" w:hAnsi="Arial" w:cs="Arial"/>
          <w:color w:val="auto"/>
        </w:rPr>
        <w:t xml:space="preserve">the service was </w:t>
      </w:r>
      <w:r w:rsidRPr="000D414D">
        <w:rPr>
          <w:rFonts w:ascii="Arial" w:hAnsi="Arial" w:cs="Arial"/>
          <w:color w:val="auto"/>
        </w:rPr>
        <w:t>undertaken including introduction of the new menu that comprised of freshly cooked meals, fresh fruit being offered.</w:t>
      </w:r>
    </w:p>
    <w:p w14:paraId="635EAF2D" w14:textId="744C7ED6" w:rsidR="004E69B0" w:rsidRPr="000D414D" w:rsidRDefault="00B13B30" w:rsidP="004E69B0">
      <w:pPr>
        <w:rPr>
          <w:rFonts w:ascii="Arial" w:hAnsi="Arial" w:cs="Arial"/>
          <w:color w:val="auto"/>
        </w:rPr>
      </w:pPr>
      <w:r w:rsidRPr="000D414D">
        <w:rPr>
          <w:rFonts w:ascii="Arial" w:hAnsi="Arial" w:cs="Arial"/>
          <w:color w:val="auto"/>
        </w:rPr>
        <w:t xml:space="preserve">Management described the process for identifying and addressing risks. </w:t>
      </w:r>
      <w:r w:rsidR="004E69B0" w:rsidRPr="000D414D">
        <w:rPr>
          <w:rFonts w:ascii="Arial" w:hAnsi="Arial" w:cs="Arial"/>
          <w:color w:val="auto"/>
        </w:rPr>
        <w:t>The service had a risk management framework which included plans for responding to the risk if it occurs, and aids in the continuous identification of new risks and strategies to control the risks.</w:t>
      </w:r>
      <w:r w:rsidR="004E69B0" w:rsidRPr="000D414D">
        <w:rPr>
          <w:color w:val="auto"/>
        </w:rPr>
        <w:t xml:space="preserve"> </w:t>
      </w:r>
      <w:r w:rsidR="004E69B0" w:rsidRPr="000D414D">
        <w:rPr>
          <w:rFonts w:ascii="Arial" w:hAnsi="Arial" w:cs="Arial"/>
          <w:color w:val="auto"/>
        </w:rPr>
        <w:t>Staff demonstrated knowledge of incident management and their reporting responsibilities.</w:t>
      </w:r>
      <w:bookmarkStart w:id="2" w:name="_GoBack"/>
      <w:bookmarkEnd w:id="2"/>
    </w:p>
    <w:p w14:paraId="211B225C" w14:textId="2963CA16" w:rsidR="00117022" w:rsidRPr="000D414D" w:rsidRDefault="004E69B0" w:rsidP="000D414D">
      <w:pPr>
        <w:rPr>
          <w:rFonts w:ascii="Arial" w:hAnsi="Arial" w:cs="Arial"/>
          <w:color w:val="auto"/>
        </w:rPr>
      </w:pPr>
      <w:r w:rsidRPr="000D414D">
        <w:rPr>
          <w:rFonts w:ascii="Arial" w:hAnsi="Arial" w:cs="Arial"/>
          <w:color w:val="auto"/>
        </w:rPr>
        <w:t>The service had organisational policies relating to antimicrobial stewardship, minimising the use of restraint, and open disclosure. Staff stated they are trained in restrictive practices, including risk assessment and monitoring restraint when in use. Staff provided examples of how they minimise antimicrobial usage at the service and the principles of open disclosure.</w:t>
      </w:r>
    </w:p>
    <w:sectPr w:rsidR="00117022" w:rsidRPr="000D414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B2261" w14:textId="77777777" w:rsidR="00D3157C" w:rsidRDefault="00D3157C" w:rsidP="00D71F88">
      <w:pPr>
        <w:spacing w:after="0"/>
      </w:pPr>
      <w:r>
        <w:separator/>
      </w:r>
    </w:p>
  </w:endnote>
  <w:endnote w:type="continuationSeparator" w:id="0">
    <w:p w14:paraId="211B226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2265" w14:textId="77777777" w:rsidR="005D2536" w:rsidRDefault="005D2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226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D2536">
      <w:rPr>
        <w:rStyle w:val="FooterBold"/>
        <w:rFonts w:ascii="Arial" w:hAnsi="Arial"/>
        <w:b w:val="0"/>
      </w:rPr>
      <w:t>Wongaburra</w:t>
    </w:r>
    <w:proofErr w:type="spellEnd"/>
    <w:r w:rsidR="005D2536">
      <w:rPr>
        <w:rStyle w:val="FooterBold"/>
        <w:rFonts w:ascii="Arial" w:hAnsi="Arial"/>
        <w:b w:val="0"/>
      </w:rPr>
      <w:t xml:space="preserve"> Garden Settlement Hostel</w:t>
    </w:r>
    <w:r w:rsidRPr="00DF37F2">
      <w:rPr>
        <w:rStyle w:val="FooterBold"/>
        <w:rFonts w:ascii="Arial" w:hAnsi="Arial"/>
        <w:b w:val="0"/>
      </w:rPr>
      <w:tab/>
      <w:t xml:space="preserve">RPT-ACC-0122 v3.0 </w:t>
    </w:r>
  </w:p>
  <w:p w14:paraId="211B226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D2536">
      <w:rPr>
        <w:rStyle w:val="FooterBold"/>
        <w:rFonts w:ascii="Arial" w:hAnsi="Arial"/>
        <w:b w:val="0"/>
      </w:rPr>
      <w:t>5085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11B226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226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B225F" w14:textId="77777777" w:rsidR="00D3157C" w:rsidRDefault="00D3157C" w:rsidP="00D71F88">
      <w:pPr>
        <w:spacing w:after="0"/>
      </w:pPr>
      <w:r>
        <w:separator/>
      </w:r>
    </w:p>
  </w:footnote>
  <w:footnote w:type="continuationSeparator" w:id="0">
    <w:p w14:paraId="211B2260" w14:textId="77777777" w:rsidR="00D3157C" w:rsidRDefault="00D3157C" w:rsidP="00D71F88">
      <w:pPr>
        <w:spacing w:after="0"/>
      </w:pPr>
      <w:r>
        <w:continuationSeparator/>
      </w:r>
    </w:p>
  </w:footnote>
  <w:footnote w:id="1">
    <w:p w14:paraId="0ADA1BBA" w14:textId="2E1B3141" w:rsidR="004E69B0" w:rsidRPr="00132E6F" w:rsidRDefault="004E69B0" w:rsidP="00132E6F">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2263" w14:textId="77777777" w:rsidR="005D2536" w:rsidRDefault="005D2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226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11B226B" wp14:editId="211B226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2269" w14:textId="77777777" w:rsidR="00FA0A5B" w:rsidRDefault="00FA0A5B">
    <w:pPr>
      <w:pStyle w:val="Header"/>
    </w:pPr>
    <w:r>
      <w:rPr>
        <w:noProof/>
      </w:rPr>
      <w:drawing>
        <wp:anchor distT="0" distB="0" distL="114300" distR="114300" simplePos="0" relativeHeight="251661312" behindDoc="0" locked="0" layoutInCell="1" allowOverlap="1" wp14:anchorId="211B226D" wp14:editId="211B22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8E3B74"/>
    <w:multiLevelType w:val="hybridMultilevel"/>
    <w:tmpl w:val="0C08D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511E"/>
    <w:rsid w:val="000D414D"/>
    <w:rsid w:val="001051FD"/>
    <w:rsid w:val="00117022"/>
    <w:rsid w:val="00127C68"/>
    <w:rsid w:val="00132E6F"/>
    <w:rsid w:val="00187B0B"/>
    <w:rsid w:val="001A5684"/>
    <w:rsid w:val="00254765"/>
    <w:rsid w:val="00262C0B"/>
    <w:rsid w:val="002B0884"/>
    <w:rsid w:val="002B0C90"/>
    <w:rsid w:val="002F2C7C"/>
    <w:rsid w:val="002F49A8"/>
    <w:rsid w:val="00310BB7"/>
    <w:rsid w:val="00334B7D"/>
    <w:rsid w:val="003574D0"/>
    <w:rsid w:val="0036130C"/>
    <w:rsid w:val="003B1763"/>
    <w:rsid w:val="003D22C1"/>
    <w:rsid w:val="004A13BF"/>
    <w:rsid w:val="004E69B0"/>
    <w:rsid w:val="00511423"/>
    <w:rsid w:val="00550022"/>
    <w:rsid w:val="005D23EC"/>
    <w:rsid w:val="005D2536"/>
    <w:rsid w:val="00602258"/>
    <w:rsid w:val="0061226B"/>
    <w:rsid w:val="00641383"/>
    <w:rsid w:val="007027C7"/>
    <w:rsid w:val="00712752"/>
    <w:rsid w:val="0075021E"/>
    <w:rsid w:val="008174C2"/>
    <w:rsid w:val="0087700C"/>
    <w:rsid w:val="008E777B"/>
    <w:rsid w:val="008F61E9"/>
    <w:rsid w:val="00915E1D"/>
    <w:rsid w:val="00996FAF"/>
    <w:rsid w:val="00A21758"/>
    <w:rsid w:val="00AF4D97"/>
    <w:rsid w:val="00B13B30"/>
    <w:rsid w:val="00B31D40"/>
    <w:rsid w:val="00B31E03"/>
    <w:rsid w:val="00B53F7A"/>
    <w:rsid w:val="00B572F6"/>
    <w:rsid w:val="00BA29DE"/>
    <w:rsid w:val="00BF2C51"/>
    <w:rsid w:val="00C12FE6"/>
    <w:rsid w:val="00C272D4"/>
    <w:rsid w:val="00C94172"/>
    <w:rsid w:val="00CA37CB"/>
    <w:rsid w:val="00D2559D"/>
    <w:rsid w:val="00D3157C"/>
    <w:rsid w:val="00D71F88"/>
    <w:rsid w:val="00D87E7C"/>
    <w:rsid w:val="00DE2726"/>
    <w:rsid w:val="00DF37F2"/>
    <w:rsid w:val="00DF6970"/>
    <w:rsid w:val="00E2364A"/>
    <w:rsid w:val="00EB63F6"/>
    <w:rsid w:val="00F01EF5"/>
    <w:rsid w:val="00F045F4"/>
    <w:rsid w:val="00FA0A5B"/>
    <w:rsid w:val="00FB1BE1"/>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11B211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E69B0"/>
    <w:rPr>
      <w:rFonts w:ascii="Fira Sans Light" w:hAnsi="Fira Sans Light"/>
      <w:color w:val="000000" w:themeColor="text1"/>
      <w:sz w:val="24"/>
      <w:szCs w:val="24"/>
    </w:rPr>
  </w:style>
  <w:style w:type="table" w:customStyle="1" w:styleId="TableGrid1">
    <w:name w:val="Table Grid1"/>
    <w:basedOn w:val="TableNormal"/>
    <w:next w:val="TableGrid"/>
    <w:uiPriority w:val="39"/>
    <w:rsid w:val="004E69B0"/>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F7F4EADD564031AC3B9C01708FE85E"/>
        <w:category>
          <w:name w:val="General"/>
          <w:gallery w:val="placeholder"/>
        </w:category>
        <w:types>
          <w:type w:val="bbPlcHdr"/>
        </w:types>
        <w:behaviors>
          <w:behavior w:val="content"/>
        </w:behaviors>
        <w:guid w:val="{1ED8E934-2671-4DD2-8E1A-E6D92A9FB1AF}"/>
      </w:docPartPr>
      <w:docPartBody>
        <w:p w:rsidR="004108BB" w:rsidRDefault="004F7507" w:rsidP="004F7507">
          <w:r w:rsidRPr="00D858FE">
            <w:rPr>
              <w:rStyle w:val="PlaceholderText"/>
            </w:rPr>
            <w:t>Choose an item.</w:t>
          </w:r>
        </w:p>
      </w:docPartBody>
    </w:docPart>
    <w:docPart>
      <w:docPartPr>
        <w:name w:val="21853BBF45BB4E08B5C9D3C893E58DD7"/>
        <w:category>
          <w:name w:val="General"/>
          <w:gallery w:val="placeholder"/>
        </w:category>
        <w:types>
          <w:type w:val="bbPlcHdr"/>
        </w:types>
        <w:behaviors>
          <w:behavior w:val="content"/>
        </w:behaviors>
        <w:guid w:val="{23EEBB0D-AC76-4770-B69B-6020B20DDAF5}"/>
      </w:docPartPr>
      <w:docPartBody>
        <w:p w:rsidR="004108BB" w:rsidRDefault="004F7507" w:rsidP="004F7507">
          <w:r w:rsidRPr="00D858FE">
            <w:rPr>
              <w:rStyle w:val="PlaceholderText"/>
            </w:rPr>
            <w:t>Choose an item.</w:t>
          </w:r>
        </w:p>
      </w:docPartBody>
    </w:docPart>
    <w:docPart>
      <w:docPartPr>
        <w:name w:val="D8FACCE10F0E47BEBCF8B518A33FA684"/>
        <w:category>
          <w:name w:val="General"/>
          <w:gallery w:val="placeholder"/>
        </w:category>
        <w:types>
          <w:type w:val="bbPlcHdr"/>
        </w:types>
        <w:behaviors>
          <w:behavior w:val="content"/>
        </w:behaviors>
        <w:guid w:val="{F27D0FDA-32E7-4D62-8695-61926F96B884}"/>
      </w:docPartPr>
      <w:docPartBody>
        <w:p w:rsidR="004108BB" w:rsidRDefault="004F7507" w:rsidP="004F7507">
          <w:r w:rsidRPr="00D858FE">
            <w:rPr>
              <w:rStyle w:val="PlaceholderText"/>
            </w:rPr>
            <w:t>Choose an item.</w:t>
          </w:r>
        </w:p>
      </w:docPartBody>
    </w:docPart>
    <w:docPart>
      <w:docPartPr>
        <w:name w:val="084D5FC558BB4ED8B978856B05685491"/>
        <w:category>
          <w:name w:val="General"/>
          <w:gallery w:val="placeholder"/>
        </w:category>
        <w:types>
          <w:type w:val="bbPlcHdr"/>
        </w:types>
        <w:behaviors>
          <w:behavior w:val="content"/>
        </w:behaviors>
        <w:guid w:val="{3A75AE6A-A432-4EA3-84D1-B1CBA73CFA46}"/>
      </w:docPartPr>
      <w:docPartBody>
        <w:p w:rsidR="004108BB" w:rsidRDefault="004F7507" w:rsidP="004F7507">
          <w:r w:rsidRPr="00D858FE">
            <w:rPr>
              <w:rStyle w:val="PlaceholderText"/>
            </w:rPr>
            <w:t>Choose an item.</w:t>
          </w:r>
        </w:p>
      </w:docPartBody>
    </w:docPart>
    <w:docPart>
      <w:docPartPr>
        <w:name w:val="924EFD74DE3447CDB2BDE0A93B3C1108"/>
        <w:category>
          <w:name w:val="General"/>
          <w:gallery w:val="placeholder"/>
        </w:category>
        <w:types>
          <w:type w:val="bbPlcHdr"/>
        </w:types>
        <w:behaviors>
          <w:behavior w:val="content"/>
        </w:behaviors>
        <w:guid w:val="{76531C4B-2284-466D-9016-BD93715DD29C}"/>
      </w:docPartPr>
      <w:docPartBody>
        <w:p w:rsidR="004108BB" w:rsidRDefault="004F7507" w:rsidP="004F7507">
          <w:r w:rsidRPr="00D858FE">
            <w:rPr>
              <w:rStyle w:val="PlaceholderText"/>
            </w:rPr>
            <w:t>Choose an item.</w:t>
          </w:r>
        </w:p>
      </w:docPartBody>
    </w:docPart>
    <w:docPart>
      <w:docPartPr>
        <w:name w:val="A7F97D0C6E604EDCAA4EA308E99A960B"/>
        <w:category>
          <w:name w:val="General"/>
          <w:gallery w:val="placeholder"/>
        </w:category>
        <w:types>
          <w:type w:val="bbPlcHdr"/>
        </w:types>
        <w:behaviors>
          <w:behavior w:val="content"/>
        </w:behaviors>
        <w:guid w:val="{B7DEFC95-C890-4DBA-8EFD-747746919D28}"/>
      </w:docPartPr>
      <w:docPartBody>
        <w:p w:rsidR="004108BB" w:rsidRDefault="004F7507" w:rsidP="004F7507">
          <w:r w:rsidRPr="00D858FE">
            <w:rPr>
              <w:rStyle w:val="PlaceholderText"/>
            </w:rPr>
            <w:t>Choose an item.</w:t>
          </w:r>
        </w:p>
      </w:docPartBody>
    </w:docPart>
    <w:docPart>
      <w:docPartPr>
        <w:name w:val="358C59D12D234040B39F64B3FE28D79E"/>
        <w:category>
          <w:name w:val="General"/>
          <w:gallery w:val="placeholder"/>
        </w:category>
        <w:types>
          <w:type w:val="bbPlcHdr"/>
        </w:types>
        <w:behaviors>
          <w:behavior w:val="content"/>
        </w:behaviors>
        <w:guid w:val="{71C7BC7A-6804-4291-B591-9026CB03526F}"/>
      </w:docPartPr>
      <w:docPartBody>
        <w:p w:rsidR="004108BB" w:rsidRDefault="004F7507" w:rsidP="004F7507">
          <w:r w:rsidRPr="00D858FE">
            <w:rPr>
              <w:rStyle w:val="PlaceholderText"/>
            </w:rPr>
            <w:t>Choose an item.</w:t>
          </w:r>
        </w:p>
      </w:docPartBody>
    </w:docPart>
    <w:docPart>
      <w:docPartPr>
        <w:name w:val="C594E20B1E3245B98975D6A5D597D893"/>
        <w:category>
          <w:name w:val="General"/>
          <w:gallery w:val="placeholder"/>
        </w:category>
        <w:types>
          <w:type w:val="bbPlcHdr"/>
        </w:types>
        <w:behaviors>
          <w:behavior w:val="content"/>
        </w:behaviors>
        <w:guid w:val="{D5A0AD78-BCA0-4560-AF0E-1F0E4DB2CEAC}"/>
      </w:docPartPr>
      <w:docPartBody>
        <w:p w:rsidR="004108BB" w:rsidRDefault="004F7507" w:rsidP="004F7507">
          <w:r w:rsidRPr="00D858FE">
            <w:rPr>
              <w:rStyle w:val="PlaceholderText"/>
            </w:rPr>
            <w:t>Choose an item.</w:t>
          </w:r>
        </w:p>
      </w:docPartBody>
    </w:docPart>
    <w:docPart>
      <w:docPartPr>
        <w:name w:val="14B74325EB42469D9503E1303903754E"/>
        <w:category>
          <w:name w:val="General"/>
          <w:gallery w:val="placeholder"/>
        </w:category>
        <w:types>
          <w:type w:val="bbPlcHdr"/>
        </w:types>
        <w:behaviors>
          <w:behavior w:val="content"/>
        </w:behaviors>
        <w:guid w:val="{22874BDE-7C8C-447A-B95D-297C2A012B12}"/>
      </w:docPartPr>
      <w:docPartBody>
        <w:p w:rsidR="004108BB" w:rsidRDefault="004F7507" w:rsidP="004F7507">
          <w:r w:rsidRPr="00D858FE">
            <w:rPr>
              <w:rStyle w:val="PlaceholderText"/>
            </w:rPr>
            <w:t>Choose an item.</w:t>
          </w:r>
        </w:p>
      </w:docPartBody>
    </w:docPart>
    <w:docPart>
      <w:docPartPr>
        <w:name w:val="3E220762E61D42919CA79C462898E5FD"/>
        <w:category>
          <w:name w:val="General"/>
          <w:gallery w:val="placeholder"/>
        </w:category>
        <w:types>
          <w:type w:val="bbPlcHdr"/>
        </w:types>
        <w:behaviors>
          <w:behavior w:val="content"/>
        </w:behaviors>
        <w:guid w:val="{F1813035-9AA3-4DC2-B46F-C99D66730599}"/>
      </w:docPartPr>
      <w:docPartBody>
        <w:p w:rsidR="004108BB" w:rsidRDefault="004F7507" w:rsidP="004F7507">
          <w:r w:rsidRPr="00D858FE">
            <w:rPr>
              <w:rStyle w:val="PlaceholderText"/>
            </w:rPr>
            <w:t>Choose an item.</w:t>
          </w:r>
        </w:p>
      </w:docPartBody>
    </w:docPart>
    <w:docPart>
      <w:docPartPr>
        <w:name w:val="31C9D6317C49482EA8B5AAA015E4843A"/>
        <w:category>
          <w:name w:val="General"/>
          <w:gallery w:val="placeholder"/>
        </w:category>
        <w:types>
          <w:type w:val="bbPlcHdr"/>
        </w:types>
        <w:behaviors>
          <w:behavior w:val="content"/>
        </w:behaviors>
        <w:guid w:val="{198F7D8C-31B3-4D66-8AF9-D3D50E0D68DB}"/>
      </w:docPartPr>
      <w:docPartBody>
        <w:p w:rsidR="004108BB" w:rsidRDefault="004F7507" w:rsidP="004F7507">
          <w:r w:rsidRPr="00D858FE">
            <w:rPr>
              <w:rStyle w:val="PlaceholderText"/>
            </w:rPr>
            <w:t>Choose an item.</w:t>
          </w:r>
        </w:p>
      </w:docPartBody>
    </w:docPart>
    <w:docPart>
      <w:docPartPr>
        <w:name w:val="3B40315EA83143DA88A24776C317C3B2"/>
        <w:category>
          <w:name w:val="General"/>
          <w:gallery w:val="placeholder"/>
        </w:category>
        <w:types>
          <w:type w:val="bbPlcHdr"/>
        </w:types>
        <w:behaviors>
          <w:behavior w:val="content"/>
        </w:behaviors>
        <w:guid w:val="{80960EF3-E3A6-494D-8AD7-C76920FEB750}"/>
      </w:docPartPr>
      <w:docPartBody>
        <w:p w:rsidR="004108BB" w:rsidRDefault="004F7507" w:rsidP="004F7507">
          <w:r w:rsidRPr="00D858FE">
            <w:rPr>
              <w:rStyle w:val="PlaceholderText"/>
            </w:rPr>
            <w:t>Choose an item.</w:t>
          </w:r>
        </w:p>
      </w:docPartBody>
    </w:docPart>
    <w:docPart>
      <w:docPartPr>
        <w:name w:val="9E53576064F447F99742F2FBB6A34559"/>
        <w:category>
          <w:name w:val="General"/>
          <w:gallery w:val="placeholder"/>
        </w:category>
        <w:types>
          <w:type w:val="bbPlcHdr"/>
        </w:types>
        <w:behaviors>
          <w:behavior w:val="content"/>
        </w:behaviors>
        <w:guid w:val="{BCC58A1A-59C7-456A-BCF7-7E18EF298F21}"/>
      </w:docPartPr>
      <w:docPartBody>
        <w:p w:rsidR="004108BB" w:rsidRDefault="004F7507" w:rsidP="004F7507">
          <w:r w:rsidRPr="00D858FE">
            <w:rPr>
              <w:rStyle w:val="PlaceholderText"/>
            </w:rPr>
            <w:t>Choose an item.</w:t>
          </w:r>
        </w:p>
      </w:docPartBody>
    </w:docPart>
    <w:docPart>
      <w:docPartPr>
        <w:name w:val="90186D11B9A14679B4CFCED66AFE2BA9"/>
        <w:category>
          <w:name w:val="General"/>
          <w:gallery w:val="placeholder"/>
        </w:category>
        <w:types>
          <w:type w:val="bbPlcHdr"/>
        </w:types>
        <w:behaviors>
          <w:behavior w:val="content"/>
        </w:behaviors>
        <w:guid w:val="{15CD9BC9-2071-4035-AB7A-4BF2BA67CE7A}"/>
      </w:docPartPr>
      <w:docPartBody>
        <w:p w:rsidR="004108BB" w:rsidRDefault="004F7507" w:rsidP="004F7507">
          <w:r w:rsidRPr="00D858FE">
            <w:rPr>
              <w:rStyle w:val="PlaceholderText"/>
            </w:rPr>
            <w:t>Choose an item.</w:t>
          </w:r>
        </w:p>
      </w:docPartBody>
    </w:docPart>
    <w:docPart>
      <w:docPartPr>
        <w:name w:val="A2D3B07115F74A4889AF94B9766B9760"/>
        <w:category>
          <w:name w:val="General"/>
          <w:gallery w:val="placeholder"/>
        </w:category>
        <w:types>
          <w:type w:val="bbPlcHdr"/>
        </w:types>
        <w:behaviors>
          <w:behavior w:val="content"/>
        </w:behaviors>
        <w:guid w:val="{6DD12DAC-9606-4BB9-8BC1-B430F7C790B2}"/>
      </w:docPartPr>
      <w:docPartBody>
        <w:p w:rsidR="004108BB" w:rsidRDefault="004F7507" w:rsidP="004F7507">
          <w:r w:rsidRPr="00D858FE">
            <w:rPr>
              <w:rStyle w:val="PlaceholderText"/>
            </w:rPr>
            <w:t>Choose an item.</w:t>
          </w:r>
        </w:p>
      </w:docPartBody>
    </w:docPart>
    <w:docPart>
      <w:docPartPr>
        <w:name w:val="52E306A9882F4CA79014980B7296EA98"/>
        <w:category>
          <w:name w:val="General"/>
          <w:gallery w:val="placeholder"/>
        </w:category>
        <w:types>
          <w:type w:val="bbPlcHdr"/>
        </w:types>
        <w:behaviors>
          <w:behavior w:val="content"/>
        </w:behaviors>
        <w:guid w:val="{DFC291D4-1A9D-4993-8853-FD0BC0BB1313}"/>
      </w:docPartPr>
      <w:docPartBody>
        <w:p w:rsidR="004108BB" w:rsidRDefault="004F7507" w:rsidP="004F7507">
          <w:r w:rsidRPr="00D858FE">
            <w:rPr>
              <w:rStyle w:val="PlaceholderText"/>
            </w:rPr>
            <w:t>Choose an item.</w:t>
          </w:r>
        </w:p>
      </w:docPartBody>
    </w:docPart>
    <w:docPart>
      <w:docPartPr>
        <w:name w:val="0C7550B4952D487DA40C500DD1EB8FCC"/>
        <w:category>
          <w:name w:val="General"/>
          <w:gallery w:val="placeholder"/>
        </w:category>
        <w:types>
          <w:type w:val="bbPlcHdr"/>
        </w:types>
        <w:behaviors>
          <w:behavior w:val="content"/>
        </w:behaviors>
        <w:guid w:val="{8BBA8A46-A5AA-4F4F-98B0-683D56780959}"/>
      </w:docPartPr>
      <w:docPartBody>
        <w:p w:rsidR="004108BB" w:rsidRDefault="004F7507" w:rsidP="004F7507">
          <w:r w:rsidRPr="00D858FE">
            <w:rPr>
              <w:rStyle w:val="PlaceholderText"/>
            </w:rPr>
            <w:t>Choose an item.</w:t>
          </w:r>
        </w:p>
      </w:docPartBody>
    </w:docPart>
    <w:docPart>
      <w:docPartPr>
        <w:name w:val="348FCF41D43F415A86984BBE316AE1A2"/>
        <w:category>
          <w:name w:val="General"/>
          <w:gallery w:val="placeholder"/>
        </w:category>
        <w:types>
          <w:type w:val="bbPlcHdr"/>
        </w:types>
        <w:behaviors>
          <w:behavior w:val="content"/>
        </w:behaviors>
        <w:guid w:val="{ACA2C319-41F6-4382-8A44-9D0F5160551C}"/>
      </w:docPartPr>
      <w:docPartBody>
        <w:p w:rsidR="004108BB" w:rsidRDefault="004F7507" w:rsidP="004F7507">
          <w:r w:rsidRPr="00D858FE">
            <w:rPr>
              <w:rStyle w:val="PlaceholderText"/>
            </w:rPr>
            <w:t>Choose an item.</w:t>
          </w:r>
        </w:p>
      </w:docPartBody>
    </w:docPart>
    <w:docPart>
      <w:docPartPr>
        <w:name w:val="F0826FEFC3A740B38CF2519100C9D115"/>
        <w:category>
          <w:name w:val="General"/>
          <w:gallery w:val="placeholder"/>
        </w:category>
        <w:types>
          <w:type w:val="bbPlcHdr"/>
        </w:types>
        <w:behaviors>
          <w:behavior w:val="content"/>
        </w:behaviors>
        <w:guid w:val="{5E1F9C99-28D1-4B83-9163-512F18B10344}"/>
      </w:docPartPr>
      <w:docPartBody>
        <w:p w:rsidR="004108BB" w:rsidRDefault="004F7507" w:rsidP="004F7507">
          <w:r w:rsidRPr="00D858FE">
            <w:rPr>
              <w:rStyle w:val="PlaceholderText"/>
            </w:rPr>
            <w:t>Choose an item.</w:t>
          </w:r>
        </w:p>
      </w:docPartBody>
    </w:docPart>
    <w:docPart>
      <w:docPartPr>
        <w:name w:val="46D1ABDBC231470DB69338458BAC4265"/>
        <w:category>
          <w:name w:val="General"/>
          <w:gallery w:val="placeholder"/>
        </w:category>
        <w:types>
          <w:type w:val="bbPlcHdr"/>
        </w:types>
        <w:behaviors>
          <w:behavior w:val="content"/>
        </w:behaviors>
        <w:guid w:val="{5E1FA12A-9350-447B-9731-3D9F80D933B2}"/>
      </w:docPartPr>
      <w:docPartBody>
        <w:p w:rsidR="004108BB" w:rsidRDefault="004F7507" w:rsidP="004F7507">
          <w:r w:rsidRPr="00D858FE">
            <w:rPr>
              <w:rStyle w:val="PlaceholderText"/>
            </w:rPr>
            <w:t>Choose an item.</w:t>
          </w:r>
        </w:p>
      </w:docPartBody>
    </w:docPart>
    <w:docPart>
      <w:docPartPr>
        <w:name w:val="FF5D778BC40640ECB4D144992E3F3FAF"/>
        <w:category>
          <w:name w:val="General"/>
          <w:gallery w:val="placeholder"/>
        </w:category>
        <w:types>
          <w:type w:val="bbPlcHdr"/>
        </w:types>
        <w:behaviors>
          <w:behavior w:val="content"/>
        </w:behaviors>
        <w:guid w:val="{CF6A3F4F-5823-4AAA-9305-0516A4923062}"/>
      </w:docPartPr>
      <w:docPartBody>
        <w:p w:rsidR="004108BB" w:rsidRDefault="004F7507" w:rsidP="004F7507">
          <w:r w:rsidRPr="00D858FE">
            <w:rPr>
              <w:rStyle w:val="PlaceholderText"/>
            </w:rPr>
            <w:t>Choose an item.</w:t>
          </w:r>
        </w:p>
      </w:docPartBody>
    </w:docPart>
    <w:docPart>
      <w:docPartPr>
        <w:name w:val="EA6761D783134F8BA0FAA4E2174FA1D8"/>
        <w:category>
          <w:name w:val="General"/>
          <w:gallery w:val="placeholder"/>
        </w:category>
        <w:types>
          <w:type w:val="bbPlcHdr"/>
        </w:types>
        <w:behaviors>
          <w:behavior w:val="content"/>
        </w:behaviors>
        <w:guid w:val="{161ABE13-9100-4553-B970-AEDBC93B180B}"/>
      </w:docPartPr>
      <w:docPartBody>
        <w:p w:rsidR="004108BB" w:rsidRDefault="004F7507" w:rsidP="004F7507">
          <w:r w:rsidRPr="00D858FE">
            <w:rPr>
              <w:rStyle w:val="PlaceholderText"/>
            </w:rPr>
            <w:t>Choose an item.</w:t>
          </w:r>
        </w:p>
      </w:docPartBody>
    </w:docPart>
    <w:docPart>
      <w:docPartPr>
        <w:name w:val="8BF32CE8B4434838A47EC3BD509AE417"/>
        <w:category>
          <w:name w:val="General"/>
          <w:gallery w:val="placeholder"/>
        </w:category>
        <w:types>
          <w:type w:val="bbPlcHdr"/>
        </w:types>
        <w:behaviors>
          <w:behavior w:val="content"/>
        </w:behaviors>
        <w:guid w:val="{808DB1E2-914E-41A8-B8AA-692ADD6756AE}"/>
      </w:docPartPr>
      <w:docPartBody>
        <w:p w:rsidR="004108BB" w:rsidRDefault="004F7507" w:rsidP="004F7507">
          <w:r w:rsidRPr="00D858FE">
            <w:rPr>
              <w:rStyle w:val="PlaceholderText"/>
            </w:rPr>
            <w:t>Choose an item.</w:t>
          </w:r>
        </w:p>
      </w:docPartBody>
    </w:docPart>
    <w:docPart>
      <w:docPartPr>
        <w:name w:val="548553C2FD8146B293398599FF9ED4AD"/>
        <w:category>
          <w:name w:val="General"/>
          <w:gallery w:val="placeholder"/>
        </w:category>
        <w:types>
          <w:type w:val="bbPlcHdr"/>
        </w:types>
        <w:behaviors>
          <w:behavior w:val="content"/>
        </w:behaviors>
        <w:guid w:val="{4F8A4594-A1E1-4C53-A57C-DB5167FC7AE7}"/>
      </w:docPartPr>
      <w:docPartBody>
        <w:p w:rsidR="004108BB" w:rsidRDefault="004F7507" w:rsidP="004F7507">
          <w:r w:rsidRPr="00D858FE">
            <w:rPr>
              <w:rStyle w:val="PlaceholderText"/>
            </w:rPr>
            <w:t>Choose an item.</w:t>
          </w:r>
        </w:p>
      </w:docPartBody>
    </w:docPart>
    <w:docPart>
      <w:docPartPr>
        <w:name w:val="C96618B8A74D49D48F0D153093B25694"/>
        <w:category>
          <w:name w:val="General"/>
          <w:gallery w:val="placeholder"/>
        </w:category>
        <w:types>
          <w:type w:val="bbPlcHdr"/>
        </w:types>
        <w:behaviors>
          <w:behavior w:val="content"/>
        </w:behaviors>
        <w:guid w:val="{692E6B09-ECC3-450F-98E9-CFD2D15AF7F4}"/>
      </w:docPartPr>
      <w:docPartBody>
        <w:p w:rsidR="004108BB" w:rsidRDefault="004F7507" w:rsidP="004F7507">
          <w:r w:rsidRPr="00D858FE">
            <w:rPr>
              <w:rStyle w:val="PlaceholderText"/>
            </w:rPr>
            <w:t>Choose an item.</w:t>
          </w:r>
        </w:p>
      </w:docPartBody>
    </w:docPart>
    <w:docPart>
      <w:docPartPr>
        <w:name w:val="F16F1A83253E41BFB3501D54165E3C7E"/>
        <w:category>
          <w:name w:val="General"/>
          <w:gallery w:val="placeholder"/>
        </w:category>
        <w:types>
          <w:type w:val="bbPlcHdr"/>
        </w:types>
        <w:behaviors>
          <w:behavior w:val="content"/>
        </w:behaviors>
        <w:guid w:val="{94E98BB8-F07A-4726-AAEA-1E75B6CCDE64}"/>
      </w:docPartPr>
      <w:docPartBody>
        <w:p w:rsidR="004108BB" w:rsidRDefault="004F7507" w:rsidP="004F7507">
          <w:r w:rsidRPr="00D858FE">
            <w:rPr>
              <w:rStyle w:val="PlaceholderText"/>
            </w:rPr>
            <w:t>Choose an item.</w:t>
          </w:r>
        </w:p>
      </w:docPartBody>
    </w:docPart>
    <w:docPart>
      <w:docPartPr>
        <w:name w:val="E126F94B51FB452698ED13291753E18F"/>
        <w:category>
          <w:name w:val="General"/>
          <w:gallery w:val="placeholder"/>
        </w:category>
        <w:types>
          <w:type w:val="bbPlcHdr"/>
        </w:types>
        <w:behaviors>
          <w:behavior w:val="content"/>
        </w:behaviors>
        <w:guid w:val="{59517971-DB45-48C8-98AF-62CFF1326D25}"/>
      </w:docPartPr>
      <w:docPartBody>
        <w:p w:rsidR="004108BB" w:rsidRDefault="004F7507" w:rsidP="004F7507">
          <w:r w:rsidRPr="00D858FE">
            <w:rPr>
              <w:rStyle w:val="PlaceholderText"/>
            </w:rPr>
            <w:t>Choose an item.</w:t>
          </w:r>
        </w:p>
      </w:docPartBody>
    </w:docPart>
    <w:docPart>
      <w:docPartPr>
        <w:name w:val="96B4D43F81074B1D9EB139AD53C1684A"/>
        <w:category>
          <w:name w:val="General"/>
          <w:gallery w:val="placeholder"/>
        </w:category>
        <w:types>
          <w:type w:val="bbPlcHdr"/>
        </w:types>
        <w:behaviors>
          <w:behavior w:val="content"/>
        </w:behaviors>
        <w:guid w:val="{57D5F93D-1E95-47B3-97A4-C72BF9473673}"/>
      </w:docPartPr>
      <w:docPartBody>
        <w:p w:rsidR="004108BB" w:rsidRDefault="004F7507" w:rsidP="004F7507">
          <w:r w:rsidRPr="00D858FE">
            <w:rPr>
              <w:rStyle w:val="PlaceholderText"/>
            </w:rPr>
            <w:t>Choose an item.</w:t>
          </w:r>
        </w:p>
      </w:docPartBody>
    </w:docPart>
    <w:docPart>
      <w:docPartPr>
        <w:name w:val="90CC66A341714DCBA199026203704708"/>
        <w:category>
          <w:name w:val="General"/>
          <w:gallery w:val="placeholder"/>
        </w:category>
        <w:types>
          <w:type w:val="bbPlcHdr"/>
        </w:types>
        <w:behaviors>
          <w:behavior w:val="content"/>
        </w:behaviors>
        <w:guid w:val="{33891D04-86FA-4B77-B64A-AD1997DC014D}"/>
      </w:docPartPr>
      <w:docPartBody>
        <w:p w:rsidR="004108BB" w:rsidRDefault="004F7507" w:rsidP="004F7507">
          <w:r w:rsidRPr="00D858FE">
            <w:rPr>
              <w:rStyle w:val="PlaceholderText"/>
            </w:rPr>
            <w:t>Choose an item.</w:t>
          </w:r>
        </w:p>
      </w:docPartBody>
    </w:docPart>
    <w:docPart>
      <w:docPartPr>
        <w:name w:val="B34DC9A9F16A48E29D99B12856CBA8AF"/>
        <w:category>
          <w:name w:val="General"/>
          <w:gallery w:val="placeholder"/>
        </w:category>
        <w:types>
          <w:type w:val="bbPlcHdr"/>
        </w:types>
        <w:behaviors>
          <w:behavior w:val="content"/>
        </w:behaviors>
        <w:guid w:val="{0AE1C868-0768-48C9-B429-422D8D5B5D87}"/>
      </w:docPartPr>
      <w:docPartBody>
        <w:p w:rsidR="004108BB" w:rsidRDefault="004F7507" w:rsidP="004F7507">
          <w:r w:rsidRPr="00D858FE">
            <w:rPr>
              <w:rStyle w:val="PlaceholderText"/>
            </w:rPr>
            <w:t>Choose an item.</w:t>
          </w:r>
        </w:p>
      </w:docPartBody>
    </w:docPart>
    <w:docPart>
      <w:docPartPr>
        <w:name w:val="432E1E2948CE4354A515D802E6C3FA75"/>
        <w:category>
          <w:name w:val="General"/>
          <w:gallery w:val="placeholder"/>
        </w:category>
        <w:types>
          <w:type w:val="bbPlcHdr"/>
        </w:types>
        <w:behaviors>
          <w:behavior w:val="content"/>
        </w:behaviors>
        <w:guid w:val="{3A5C4880-C892-4415-BB15-6D3A8553DF47}"/>
      </w:docPartPr>
      <w:docPartBody>
        <w:p w:rsidR="004108BB" w:rsidRDefault="004F7507" w:rsidP="004F7507">
          <w:r w:rsidRPr="00D858FE">
            <w:rPr>
              <w:rStyle w:val="PlaceholderText"/>
            </w:rPr>
            <w:t>Choose an item.</w:t>
          </w:r>
        </w:p>
      </w:docPartBody>
    </w:docPart>
    <w:docPart>
      <w:docPartPr>
        <w:name w:val="D6CA989F93CC48A5BD34CACD964C67A0"/>
        <w:category>
          <w:name w:val="General"/>
          <w:gallery w:val="placeholder"/>
        </w:category>
        <w:types>
          <w:type w:val="bbPlcHdr"/>
        </w:types>
        <w:behaviors>
          <w:behavior w:val="content"/>
        </w:behaviors>
        <w:guid w:val="{CEA855D1-DE31-4C58-8CC3-E278BBB9FAF9}"/>
      </w:docPartPr>
      <w:docPartBody>
        <w:p w:rsidR="004108BB" w:rsidRDefault="004F7507" w:rsidP="004F7507">
          <w:r w:rsidRPr="00D858FE">
            <w:rPr>
              <w:rStyle w:val="PlaceholderText"/>
            </w:rPr>
            <w:t>Choose an item.</w:t>
          </w:r>
        </w:p>
      </w:docPartBody>
    </w:docPart>
    <w:docPart>
      <w:docPartPr>
        <w:name w:val="608090C04B2B427AA68FD557AC985F5F"/>
        <w:category>
          <w:name w:val="General"/>
          <w:gallery w:val="placeholder"/>
        </w:category>
        <w:types>
          <w:type w:val="bbPlcHdr"/>
        </w:types>
        <w:behaviors>
          <w:behavior w:val="content"/>
        </w:behaviors>
        <w:guid w:val="{9EA61ECB-B930-49CB-B786-BC0318702CCE}"/>
      </w:docPartPr>
      <w:docPartBody>
        <w:p w:rsidR="004108BB" w:rsidRDefault="004F7507" w:rsidP="004F7507">
          <w:r w:rsidRPr="00D858FE">
            <w:rPr>
              <w:rStyle w:val="PlaceholderText"/>
            </w:rPr>
            <w:t>Choose an item.</w:t>
          </w:r>
        </w:p>
      </w:docPartBody>
    </w:docPart>
    <w:docPart>
      <w:docPartPr>
        <w:name w:val="FACF60825BBB4F0688D70A78C02AF750"/>
        <w:category>
          <w:name w:val="General"/>
          <w:gallery w:val="placeholder"/>
        </w:category>
        <w:types>
          <w:type w:val="bbPlcHdr"/>
        </w:types>
        <w:behaviors>
          <w:behavior w:val="content"/>
        </w:behaviors>
        <w:guid w:val="{EF9C54E1-12E7-4E71-8EAF-E4B7DE14F1AC}"/>
      </w:docPartPr>
      <w:docPartBody>
        <w:p w:rsidR="004108BB" w:rsidRDefault="004F7507" w:rsidP="004F7507">
          <w:r w:rsidRPr="00D858FE">
            <w:rPr>
              <w:rStyle w:val="PlaceholderText"/>
            </w:rPr>
            <w:t>Choose an item.</w:t>
          </w:r>
        </w:p>
      </w:docPartBody>
    </w:docPart>
    <w:docPart>
      <w:docPartPr>
        <w:name w:val="8D44D59DDF494E8EA3C9B3AC2856594E"/>
        <w:category>
          <w:name w:val="General"/>
          <w:gallery w:val="placeholder"/>
        </w:category>
        <w:types>
          <w:type w:val="bbPlcHdr"/>
        </w:types>
        <w:behaviors>
          <w:behavior w:val="content"/>
        </w:behaviors>
        <w:guid w:val="{C06E1AE7-145B-4FA1-9734-8E6F33EE9FFE}"/>
      </w:docPartPr>
      <w:docPartBody>
        <w:p w:rsidR="004108BB" w:rsidRDefault="004F7507" w:rsidP="004F7507">
          <w:r w:rsidRPr="00D858FE">
            <w:rPr>
              <w:rStyle w:val="PlaceholderText"/>
            </w:rPr>
            <w:t>Choose an item.</w:t>
          </w:r>
        </w:p>
      </w:docPartBody>
    </w:docPart>
    <w:docPart>
      <w:docPartPr>
        <w:name w:val="72C655CF7F714849A6065379A14536A4"/>
        <w:category>
          <w:name w:val="General"/>
          <w:gallery w:val="placeholder"/>
        </w:category>
        <w:types>
          <w:type w:val="bbPlcHdr"/>
        </w:types>
        <w:behaviors>
          <w:behavior w:val="content"/>
        </w:behaviors>
        <w:guid w:val="{2B4C5A4F-DFD5-4921-9B69-5C54767CF44A}"/>
      </w:docPartPr>
      <w:docPartBody>
        <w:p w:rsidR="004108BB" w:rsidRDefault="004F7507" w:rsidP="004F7507">
          <w:r w:rsidRPr="00D858FE">
            <w:rPr>
              <w:rStyle w:val="PlaceholderText"/>
            </w:rPr>
            <w:t>Choose an item.</w:t>
          </w:r>
        </w:p>
      </w:docPartBody>
    </w:docPart>
    <w:docPart>
      <w:docPartPr>
        <w:name w:val="04D7342B4BF8438489E658C5AD5DA050"/>
        <w:category>
          <w:name w:val="General"/>
          <w:gallery w:val="placeholder"/>
        </w:category>
        <w:types>
          <w:type w:val="bbPlcHdr"/>
        </w:types>
        <w:behaviors>
          <w:behavior w:val="content"/>
        </w:behaviors>
        <w:guid w:val="{991CAF3F-416B-4186-B943-40D3C47417DB}"/>
      </w:docPartPr>
      <w:docPartBody>
        <w:p w:rsidR="004108BB" w:rsidRDefault="004F7507" w:rsidP="004F7507">
          <w:r w:rsidRPr="00D858FE">
            <w:rPr>
              <w:rStyle w:val="PlaceholderText"/>
            </w:rPr>
            <w:t>Choose an item.</w:t>
          </w:r>
        </w:p>
      </w:docPartBody>
    </w:docPart>
    <w:docPart>
      <w:docPartPr>
        <w:name w:val="80D6F7DDAE2A41D8AAFA4300A1169E77"/>
        <w:category>
          <w:name w:val="General"/>
          <w:gallery w:val="placeholder"/>
        </w:category>
        <w:types>
          <w:type w:val="bbPlcHdr"/>
        </w:types>
        <w:behaviors>
          <w:behavior w:val="content"/>
        </w:behaviors>
        <w:guid w:val="{4FB6C4FC-4577-4190-A92F-364E378C9A48}"/>
      </w:docPartPr>
      <w:docPartBody>
        <w:p w:rsidR="004108BB" w:rsidRDefault="004F7507" w:rsidP="004F7507">
          <w:r w:rsidRPr="00D858FE">
            <w:rPr>
              <w:rStyle w:val="PlaceholderText"/>
            </w:rPr>
            <w:t>Choose an item.</w:t>
          </w:r>
        </w:p>
      </w:docPartBody>
    </w:docPart>
    <w:docPart>
      <w:docPartPr>
        <w:name w:val="E5E2834D965A44AF9FF2B13751DC8BBF"/>
        <w:category>
          <w:name w:val="General"/>
          <w:gallery w:val="placeholder"/>
        </w:category>
        <w:types>
          <w:type w:val="bbPlcHdr"/>
        </w:types>
        <w:behaviors>
          <w:behavior w:val="content"/>
        </w:behaviors>
        <w:guid w:val="{9D024936-BDBA-44A8-9589-6BD8FC113DE8}"/>
      </w:docPartPr>
      <w:docPartBody>
        <w:p w:rsidR="004108BB" w:rsidRDefault="004F7507" w:rsidP="004F7507">
          <w:r w:rsidRPr="00D858FE">
            <w:rPr>
              <w:rStyle w:val="PlaceholderText"/>
            </w:rPr>
            <w:t>Choose an item.</w:t>
          </w:r>
        </w:p>
      </w:docPartBody>
    </w:docPart>
    <w:docPart>
      <w:docPartPr>
        <w:name w:val="ECC85B6FD04643C9ACAC26700541FA6D"/>
        <w:category>
          <w:name w:val="General"/>
          <w:gallery w:val="placeholder"/>
        </w:category>
        <w:types>
          <w:type w:val="bbPlcHdr"/>
        </w:types>
        <w:behaviors>
          <w:behavior w:val="content"/>
        </w:behaviors>
        <w:guid w:val="{B04C6657-3F82-4CB8-844A-4A5105EE64E6}"/>
      </w:docPartPr>
      <w:docPartBody>
        <w:p w:rsidR="004108BB" w:rsidRDefault="004F7507" w:rsidP="004F7507">
          <w:r w:rsidRPr="00D858FE">
            <w:rPr>
              <w:rStyle w:val="PlaceholderText"/>
            </w:rPr>
            <w:t>Choose an item.</w:t>
          </w:r>
        </w:p>
      </w:docPartBody>
    </w:docPart>
    <w:docPart>
      <w:docPartPr>
        <w:name w:val="730D176C7F094E6882495F130894CEA1"/>
        <w:category>
          <w:name w:val="General"/>
          <w:gallery w:val="placeholder"/>
        </w:category>
        <w:types>
          <w:type w:val="bbPlcHdr"/>
        </w:types>
        <w:behaviors>
          <w:behavior w:val="content"/>
        </w:behaviors>
        <w:guid w:val="{0FB5EEB6-46C6-4662-96CD-23F5D9F48ABB}"/>
      </w:docPartPr>
      <w:docPartBody>
        <w:p w:rsidR="004108BB" w:rsidRDefault="004F7507" w:rsidP="004F7507">
          <w:r w:rsidRPr="00D858FE">
            <w:rPr>
              <w:rStyle w:val="PlaceholderText"/>
            </w:rPr>
            <w:t>Choose an item.</w:t>
          </w:r>
        </w:p>
      </w:docPartBody>
    </w:docPart>
    <w:docPart>
      <w:docPartPr>
        <w:name w:val="169F70237EF34213ADC0CEC37A3CFA63"/>
        <w:category>
          <w:name w:val="General"/>
          <w:gallery w:val="placeholder"/>
        </w:category>
        <w:types>
          <w:type w:val="bbPlcHdr"/>
        </w:types>
        <w:behaviors>
          <w:behavior w:val="content"/>
        </w:behaviors>
        <w:guid w:val="{D5AC4A6B-2088-48FA-90D2-E9054BCD9902}"/>
      </w:docPartPr>
      <w:docPartBody>
        <w:p w:rsidR="004108BB" w:rsidRDefault="004F7507" w:rsidP="004F7507">
          <w:r w:rsidRPr="00D858FE">
            <w:rPr>
              <w:rStyle w:val="PlaceholderText"/>
            </w:rPr>
            <w:t>Choose an item.</w:t>
          </w:r>
        </w:p>
      </w:docPartBody>
    </w:docPart>
    <w:docPart>
      <w:docPartPr>
        <w:name w:val="77A7676289EB40798E2078A56DF32782"/>
        <w:category>
          <w:name w:val="General"/>
          <w:gallery w:val="placeholder"/>
        </w:category>
        <w:types>
          <w:type w:val="bbPlcHdr"/>
        </w:types>
        <w:behaviors>
          <w:behavior w:val="content"/>
        </w:behaviors>
        <w:guid w:val="{A0E8C3B8-88EC-45DD-89A8-3EA9730CD736}"/>
      </w:docPartPr>
      <w:docPartBody>
        <w:p w:rsidR="004108BB" w:rsidRDefault="004F7507" w:rsidP="004F7507">
          <w:r w:rsidRPr="00D858FE">
            <w:rPr>
              <w:rStyle w:val="PlaceholderText"/>
            </w:rPr>
            <w:t>Choose an item.</w:t>
          </w:r>
        </w:p>
      </w:docPartBody>
    </w:docPart>
    <w:docPart>
      <w:docPartPr>
        <w:name w:val="F23D22A7E5F9489EB4B60254652A55D7"/>
        <w:category>
          <w:name w:val="General"/>
          <w:gallery w:val="placeholder"/>
        </w:category>
        <w:types>
          <w:type w:val="bbPlcHdr"/>
        </w:types>
        <w:behaviors>
          <w:behavior w:val="content"/>
        </w:behaviors>
        <w:guid w:val="{68DA3D9C-D84D-4787-B44F-0EE4BC5D9505}"/>
      </w:docPartPr>
      <w:docPartBody>
        <w:p w:rsidR="004108BB" w:rsidRDefault="004F7507" w:rsidP="004F7507">
          <w:r w:rsidRPr="00D858FE">
            <w:rPr>
              <w:rStyle w:val="PlaceholderText"/>
            </w:rPr>
            <w:t>Choose an item.</w:t>
          </w:r>
        </w:p>
      </w:docPartBody>
    </w:docPart>
    <w:docPart>
      <w:docPartPr>
        <w:name w:val="508FFB496F724014A5A0A31A1866AEBF"/>
        <w:category>
          <w:name w:val="General"/>
          <w:gallery w:val="placeholder"/>
        </w:category>
        <w:types>
          <w:type w:val="bbPlcHdr"/>
        </w:types>
        <w:behaviors>
          <w:behavior w:val="content"/>
        </w:behaviors>
        <w:guid w:val="{825D2CE1-3FDC-44BC-986A-3A15D2947249}"/>
      </w:docPartPr>
      <w:docPartBody>
        <w:p w:rsidR="004108BB" w:rsidRDefault="004F7507" w:rsidP="004F7507">
          <w:r w:rsidRPr="00D858FE">
            <w:rPr>
              <w:rStyle w:val="PlaceholderText"/>
            </w:rPr>
            <w:t>Choose an item.</w:t>
          </w:r>
        </w:p>
      </w:docPartBody>
    </w:docPart>
    <w:docPart>
      <w:docPartPr>
        <w:name w:val="9C968C4991D84D35A05359E4B068EDA1"/>
        <w:category>
          <w:name w:val="General"/>
          <w:gallery w:val="placeholder"/>
        </w:category>
        <w:types>
          <w:type w:val="bbPlcHdr"/>
        </w:types>
        <w:behaviors>
          <w:behavior w:val="content"/>
        </w:behaviors>
        <w:guid w:val="{EEBCE70A-D2F5-4FFA-833D-81904B69E08D}"/>
      </w:docPartPr>
      <w:docPartBody>
        <w:p w:rsidR="004108BB" w:rsidRDefault="004F7507" w:rsidP="004F7507">
          <w:r w:rsidRPr="00D858FE">
            <w:rPr>
              <w:rStyle w:val="PlaceholderText"/>
            </w:rPr>
            <w:t>Choose an item.</w:t>
          </w:r>
        </w:p>
      </w:docPartBody>
    </w:docPart>
    <w:docPart>
      <w:docPartPr>
        <w:name w:val="0CA275C2B4D044288B55ABEE0C26BA1C"/>
        <w:category>
          <w:name w:val="General"/>
          <w:gallery w:val="placeholder"/>
        </w:category>
        <w:types>
          <w:type w:val="bbPlcHdr"/>
        </w:types>
        <w:behaviors>
          <w:behavior w:val="content"/>
        </w:behaviors>
        <w:guid w:val="{00D136DF-9D4B-4138-97AB-7379D8A756F4}"/>
      </w:docPartPr>
      <w:docPartBody>
        <w:p w:rsidR="004108BB" w:rsidRDefault="004F7507" w:rsidP="004F7507">
          <w:r w:rsidRPr="00D858FE">
            <w:rPr>
              <w:rStyle w:val="PlaceholderText"/>
            </w:rPr>
            <w:t>Choose an item.</w:t>
          </w:r>
        </w:p>
      </w:docPartBody>
    </w:docPart>
    <w:docPart>
      <w:docPartPr>
        <w:name w:val="80422B3CDFD449DEA09FB2642A339C4B"/>
        <w:category>
          <w:name w:val="General"/>
          <w:gallery w:val="placeholder"/>
        </w:category>
        <w:types>
          <w:type w:val="bbPlcHdr"/>
        </w:types>
        <w:behaviors>
          <w:behavior w:val="content"/>
        </w:behaviors>
        <w:guid w:val="{AB455293-5138-4D7E-A6DE-840BA941BDE2}"/>
      </w:docPartPr>
      <w:docPartBody>
        <w:p w:rsidR="004108BB" w:rsidRDefault="004F7507" w:rsidP="004F7507">
          <w:r w:rsidRPr="00D858FE">
            <w:rPr>
              <w:rStyle w:val="PlaceholderText"/>
            </w:rPr>
            <w:t>Choose an item.</w:t>
          </w:r>
        </w:p>
      </w:docPartBody>
    </w:docPart>
    <w:docPart>
      <w:docPartPr>
        <w:name w:val="DBBBAF0C1F7A4F648EB7896AC81E3D10"/>
        <w:category>
          <w:name w:val="General"/>
          <w:gallery w:val="placeholder"/>
        </w:category>
        <w:types>
          <w:type w:val="bbPlcHdr"/>
        </w:types>
        <w:behaviors>
          <w:behavior w:val="content"/>
        </w:behaviors>
        <w:guid w:val="{73D3BA0C-1F99-4A01-89F8-C170E7236286}"/>
      </w:docPartPr>
      <w:docPartBody>
        <w:p w:rsidR="004108BB" w:rsidRDefault="004F7507" w:rsidP="004F7507">
          <w:r w:rsidRPr="00D858FE">
            <w:rPr>
              <w:rStyle w:val="PlaceholderText"/>
            </w:rPr>
            <w:t>Choose an item.</w:t>
          </w:r>
        </w:p>
      </w:docPartBody>
    </w:docPart>
    <w:docPart>
      <w:docPartPr>
        <w:name w:val="33A64CC0F61341E0BFEDB5E0EB822F58"/>
        <w:category>
          <w:name w:val="General"/>
          <w:gallery w:val="placeholder"/>
        </w:category>
        <w:types>
          <w:type w:val="bbPlcHdr"/>
        </w:types>
        <w:behaviors>
          <w:behavior w:val="content"/>
        </w:behaviors>
        <w:guid w:val="{594292DE-1E97-45C0-B459-8B2CC461D2D8}"/>
      </w:docPartPr>
      <w:docPartBody>
        <w:p w:rsidR="004108BB" w:rsidRDefault="004F7507" w:rsidP="004F750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108BB"/>
    <w:rsid w:val="004F750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F7507"/>
    <w:rPr>
      <w:rFonts w:asciiTheme="minorHAnsi" w:hAnsiTheme="minorHAnsi"/>
      <w:b w:val="0"/>
      <w:noProof w:val="0"/>
      <w:color w:val="000000" w:themeColor="text1"/>
      <w:sz w:val="30"/>
      <w:lang w:val="en-AU"/>
    </w:rPr>
  </w:style>
  <w:style w:type="paragraph" w:customStyle="1" w:styleId="F5F7F4EADD564031AC3B9C01708FE85E">
    <w:name w:val="F5F7F4EADD564031AC3B9C01708FE85E"/>
    <w:rsid w:val="004F7507"/>
  </w:style>
  <w:style w:type="paragraph" w:customStyle="1" w:styleId="21853BBF45BB4E08B5C9D3C893E58DD7">
    <w:name w:val="21853BBF45BB4E08B5C9D3C893E58DD7"/>
    <w:rsid w:val="004F7507"/>
  </w:style>
  <w:style w:type="paragraph" w:customStyle="1" w:styleId="D8FACCE10F0E47BEBCF8B518A33FA684">
    <w:name w:val="D8FACCE10F0E47BEBCF8B518A33FA684"/>
    <w:rsid w:val="004F7507"/>
  </w:style>
  <w:style w:type="paragraph" w:customStyle="1" w:styleId="084D5FC558BB4ED8B978856B05685491">
    <w:name w:val="084D5FC558BB4ED8B978856B05685491"/>
    <w:rsid w:val="004F7507"/>
  </w:style>
  <w:style w:type="paragraph" w:customStyle="1" w:styleId="924EFD74DE3447CDB2BDE0A93B3C1108">
    <w:name w:val="924EFD74DE3447CDB2BDE0A93B3C1108"/>
    <w:rsid w:val="004F7507"/>
  </w:style>
  <w:style w:type="paragraph" w:customStyle="1" w:styleId="A7F97D0C6E604EDCAA4EA308E99A960B">
    <w:name w:val="A7F97D0C6E604EDCAA4EA308E99A960B"/>
    <w:rsid w:val="004F7507"/>
  </w:style>
  <w:style w:type="paragraph" w:customStyle="1" w:styleId="358C59D12D234040B39F64B3FE28D79E">
    <w:name w:val="358C59D12D234040B39F64B3FE28D79E"/>
    <w:rsid w:val="004F7507"/>
  </w:style>
  <w:style w:type="paragraph" w:customStyle="1" w:styleId="C594E20B1E3245B98975D6A5D597D893">
    <w:name w:val="C594E20B1E3245B98975D6A5D597D893"/>
    <w:rsid w:val="004F7507"/>
  </w:style>
  <w:style w:type="paragraph" w:customStyle="1" w:styleId="14B74325EB42469D9503E1303903754E">
    <w:name w:val="14B74325EB42469D9503E1303903754E"/>
    <w:rsid w:val="004F7507"/>
  </w:style>
  <w:style w:type="paragraph" w:customStyle="1" w:styleId="3E220762E61D42919CA79C462898E5FD">
    <w:name w:val="3E220762E61D42919CA79C462898E5FD"/>
    <w:rsid w:val="004F7507"/>
  </w:style>
  <w:style w:type="paragraph" w:customStyle="1" w:styleId="31C9D6317C49482EA8B5AAA015E4843A">
    <w:name w:val="31C9D6317C49482EA8B5AAA015E4843A"/>
    <w:rsid w:val="004F7507"/>
  </w:style>
  <w:style w:type="paragraph" w:customStyle="1" w:styleId="3B40315EA83143DA88A24776C317C3B2">
    <w:name w:val="3B40315EA83143DA88A24776C317C3B2"/>
    <w:rsid w:val="004F7507"/>
  </w:style>
  <w:style w:type="paragraph" w:customStyle="1" w:styleId="9E53576064F447F99742F2FBB6A34559">
    <w:name w:val="9E53576064F447F99742F2FBB6A34559"/>
    <w:rsid w:val="004F7507"/>
  </w:style>
  <w:style w:type="paragraph" w:customStyle="1" w:styleId="90186D11B9A14679B4CFCED66AFE2BA9">
    <w:name w:val="90186D11B9A14679B4CFCED66AFE2BA9"/>
    <w:rsid w:val="004F7507"/>
  </w:style>
  <w:style w:type="paragraph" w:customStyle="1" w:styleId="A2D3B07115F74A4889AF94B9766B9760">
    <w:name w:val="A2D3B07115F74A4889AF94B9766B9760"/>
    <w:rsid w:val="004F7507"/>
  </w:style>
  <w:style w:type="paragraph" w:customStyle="1" w:styleId="52E306A9882F4CA79014980B7296EA98">
    <w:name w:val="52E306A9882F4CA79014980B7296EA98"/>
    <w:rsid w:val="004F7507"/>
  </w:style>
  <w:style w:type="paragraph" w:customStyle="1" w:styleId="0C7550B4952D487DA40C500DD1EB8FCC">
    <w:name w:val="0C7550B4952D487DA40C500DD1EB8FCC"/>
    <w:rsid w:val="004F7507"/>
  </w:style>
  <w:style w:type="paragraph" w:customStyle="1" w:styleId="348FCF41D43F415A86984BBE316AE1A2">
    <w:name w:val="348FCF41D43F415A86984BBE316AE1A2"/>
    <w:rsid w:val="004F7507"/>
  </w:style>
  <w:style w:type="paragraph" w:customStyle="1" w:styleId="F0826FEFC3A740B38CF2519100C9D115">
    <w:name w:val="F0826FEFC3A740B38CF2519100C9D115"/>
    <w:rsid w:val="004F7507"/>
  </w:style>
  <w:style w:type="paragraph" w:customStyle="1" w:styleId="46D1ABDBC231470DB69338458BAC4265">
    <w:name w:val="46D1ABDBC231470DB69338458BAC4265"/>
    <w:rsid w:val="004F7507"/>
  </w:style>
  <w:style w:type="paragraph" w:customStyle="1" w:styleId="FF5D778BC40640ECB4D144992E3F3FAF">
    <w:name w:val="FF5D778BC40640ECB4D144992E3F3FAF"/>
    <w:rsid w:val="004F7507"/>
  </w:style>
  <w:style w:type="paragraph" w:customStyle="1" w:styleId="EA6761D783134F8BA0FAA4E2174FA1D8">
    <w:name w:val="EA6761D783134F8BA0FAA4E2174FA1D8"/>
    <w:rsid w:val="004F7507"/>
  </w:style>
  <w:style w:type="paragraph" w:customStyle="1" w:styleId="8BF32CE8B4434838A47EC3BD509AE417">
    <w:name w:val="8BF32CE8B4434838A47EC3BD509AE417"/>
    <w:rsid w:val="004F7507"/>
  </w:style>
  <w:style w:type="paragraph" w:customStyle="1" w:styleId="548553C2FD8146B293398599FF9ED4AD">
    <w:name w:val="548553C2FD8146B293398599FF9ED4AD"/>
    <w:rsid w:val="004F7507"/>
  </w:style>
  <w:style w:type="paragraph" w:customStyle="1" w:styleId="C96618B8A74D49D48F0D153093B25694">
    <w:name w:val="C96618B8A74D49D48F0D153093B25694"/>
    <w:rsid w:val="004F7507"/>
  </w:style>
  <w:style w:type="paragraph" w:customStyle="1" w:styleId="F16F1A83253E41BFB3501D54165E3C7E">
    <w:name w:val="F16F1A83253E41BFB3501D54165E3C7E"/>
    <w:rsid w:val="004F7507"/>
  </w:style>
  <w:style w:type="paragraph" w:customStyle="1" w:styleId="E126F94B51FB452698ED13291753E18F">
    <w:name w:val="E126F94B51FB452698ED13291753E18F"/>
    <w:rsid w:val="004F7507"/>
  </w:style>
  <w:style w:type="paragraph" w:customStyle="1" w:styleId="96B4D43F81074B1D9EB139AD53C1684A">
    <w:name w:val="96B4D43F81074B1D9EB139AD53C1684A"/>
    <w:rsid w:val="004F7507"/>
  </w:style>
  <w:style w:type="paragraph" w:customStyle="1" w:styleId="90CC66A341714DCBA199026203704708">
    <w:name w:val="90CC66A341714DCBA199026203704708"/>
    <w:rsid w:val="004F7507"/>
  </w:style>
  <w:style w:type="paragraph" w:customStyle="1" w:styleId="B34DC9A9F16A48E29D99B12856CBA8AF">
    <w:name w:val="B34DC9A9F16A48E29D99B12856CBA8AF"/>
    <w:rsid w:val="004F7507"/>
  </w:style>
  <w:style w:type="paragraph" w:customStyle="1" w:styleId="432E1E2948CE4354A515D802E6C3FA75">
    <w:name w:val="432E1E2948CE4354A515D802E6C3FA75"/>
    <w:rsid w:val="004F7507"/>
  </w:style>
  <w:style w:type="paragraph" w:customStyle="1" w:styleId="D6CA989F93CC48A5BD34CACD964C67A0">
    <w:name w:val="D6CA989F93CC48A5BD34CACD964C67A0"/>
    <w:rsid w:val="004F7507"/>
  </w:style>
  <w:style w:type="paragraph" w:customStyle="1" w:styleId="608090C04B2B427AA68FD557AC985F5F">
    <w:name w:val="608090C04B2B427AA68FD557AC985F5F"/>
    <w:rsid w:val="004F7507"/>
  </w:style>
  <w:style w:type="paragraph" w:customStyle="1" w:styleId="FACF60825BBB4F0688D70A78C02AF750">
    <w:name w:val="FACF60825BBB4F0688D70A78C02AF750"/>
    <w:rsid w:val="004F7507"/>
  </w:style>
  <w:style w:type="paragraph" w:customStyle="1" w:styleId="8D44D59DDF494E8EA3C9B3AC2856594E">
    <w:name w:val="8D44D59DDF494E8EA3C9B3AC2856594E"/>
    <w:rsid w:val="004F7507"/>
  </w:style>
  <w:style w:type="paragraph" w:customStyle="1" w:styleId="72C655CF7F714849A6065379A14536A4">
    <w:name w:val="72C655CF7F714849A6065379A14536A4"/>
    <w:rsid w:val="004F7507"/>
  </w:style>
  <w:style w:type="paragraph" w:customStyle="1" w:styleId="04D7342B4BF8438489E658C5AD5DA050">
    <w:name w:val="04D7342B4BF8438489E658C5AD5DA050"/>
    <w:rsid w:val="004F7507"/>
  </w:style>
  <w:style w:type="paragraph" w:customStyle="1" w:styleId="80D6F7DDAE2A41D8AAFA4300A1169E77">
    <w:name w:val="80D6F7DDAE2A41D8AAFA4300A1169E77"/>
    <w:rsid w:val="004F7507"/>
  </w:style>
  <w:style w:type="paragraph" w:customStyle="1" w:styleId="E5E2834D965A44AF9FF2B13751DC8BBF">
    <w:name w:val="E5E2834D965A44AF9FF2B13751DC8BBF"/>
    <w:rsid w:val="004F7507"/>
  </w:style>
  <w:style w:type="paragraph" w:customStyle="1" w:styleId="ECC85B6FD04643C9ACAC26700541FA6D">
    <w:name w:val="ECC85B6FD04643C9ACAC26700541FA6D"/>
    <w:rsid w:val="004F7507"/>
  </w:style>
  <w:style w:type="paragraph" w:customStyle="1" w:styleId="730D176C7F094E6882495F130894CEA1">
    <w:name w:val="730D176C7F094E6882495F130894CEA1"/>
    <w:rsid w:val="004F7507"/>
  </w:style>
  <w:style w:type="paragraph" w:customStyle="1" w:styleId="169F70237EF34213ADC0CEC37A3CFA63">
    <w:name w:val="169F70237EF34213ADC0CEC37A3CFA63"/>
    <w:rsid w:val="004F7507"/>
  </w:style>
  <w:style w:type="paragraph" w:customStyle="1" w:styleId="77A7676289EB40798E2078A56DF32782">
    <w:name w:val="77A7676289EB40798E2078A56DF32782"/>
    <w:rsid w:val="004F7507"/>
  </w:style>
  <w:style w:type="paragraph" w:customStyle="1" w:styleId="F23D22A7E5F9489EB4B60254652A55D7">
    <w:name w:val="F23D22A7E5F9489EB4B60254652A55D7"/>
    <w:rsid w:val="004F7507"/>
  </w:style>
  <w:style w:type="paragraph" w:customStyle="1" w:styleId="508FFB496F724014A5A0A31A1866AEBF">
    <w:name w:val="508FFB496F724014A5A0A31A1866AEBF"/>
    <w:rsid w:val="004F7507"/>
  </w:style>
  <w:style w:type="paragraph" w:customStyle="1" w:styleId="9C968C4991D84D35A05359E4B068EDA1">
    <w:name w:val="9C968C4991D84D35A05359E4B068EDA1"/>
    <w:rsid w:val="004F7507"/>
  </w:style>
  <w:style w:type="paragraph" w:customStyle="1" w:styleId="0CA275C2B4D044288B55ABEE0C26BA1C">
    <w:name w:val="0CA275C2B4D044288B55ABEE0C26BA1C"/>
    <w:rsid w:val="004F7507"/>
  </w:style>
  <w:style w:type="paragraph" w:customStyle="1" w:styleId="80422B3CDFD449DEA09FB2642A339C4B">
    <w:name w:val="80422B3CDFD449DEA09FB2642A339C4B"/>
    <w:rsid w:val="004F7507"/>
  </w:style>
  <w:style w:type="paragraph" w:customStyle="1" w:styleId="DBBBAF0C1F7A4F648EB7896AC81E3D10">
    <w:name w:val="DBBBAF0C1F7A4F648EB7896AC81E3D10"/>
    <w:rsid w:val="004F7507"/>
  </w:style>
  <w:style w:type="paragraph" w:customStyle="1" w:styleId="33A64CC0F61341E0BFEDB5E0EB822F58">
    <w:name w:val="33A64CC0F61341E0BFEDB5E0EB822F58"/>
    <w:rsid w:val="004F7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Wongaburra Garden Settlement Hostel</Home>
    <Signed xmlns="a8338b6e-77a6-4851-82b6-98166143ffdd" xsi:nil="true"/>
    <Uploaded xmlns="a8338b6e-77a6-4851-82b6-98166143ffdd">true</Uploaded>
    <Management_x0020_Company xmlns="a8338b6e-77a6-4851-82b6-98166143ffdd" xsi:nil="true"/>
    <Doc_x0020_Date xmlns="a8338b6e-77a6-4851-82b6-98166143ffdd">2022-12-06T03:47:21+00:00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DE725745-7CF4-DC11-AD41-005056922186</Home_x0020_ID>
    <State xmlns="a8338b6e-77a6-4851-82b6-98166143ffdd" xsi:nil="true"/>
    <Doc_x0020_Sent_Received_x0020_Date xmlns="a8338b6e-77a6-4851-82b6-98166143ffdd">2022-12-06T00:00:00+00:00</Doc_x0020_Sent_Received_x0020_Date>
    <Activity_x0020_ID xmlns="a8338b6e-77a6-4851-82b6-98166143ffdd">795671F4-1D54-E911-BBE1-005056922186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4793D50-FDD3-44AD-8BD4-6AC912F6E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elements/1.1/"/>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3658</Words>
  <Characters>20855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2023-01-12T22:21:00Z</dcterms:created>
  <dcterms:modified xsi:type="dcterms:W3CDTF">2023-01-12T22:21:00Z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