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5D49C" w14:textId="77777777" w:rsidR="00330266" w:rsidRPr="003217D3" w:rsidRDefault="0033026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1B83666" wp14:editId="030BBD4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A6A6B19" w14:textId="77777777" w:rsidR="00330266" w:rsidRPr="003217D3" w:rsidRDefault="0033026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F9B4C77" w14:textId="77777777" w:rsidR="00330266" w:rsidRPr="00A36AA9" w:rsidRDefault="0033026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D1356A" w14:textId="77777777" w:rsidR="00330266" w:rsidRPr="00A36AA9" w:rsidRDefault="0033026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13A2A" w14:paraId="1A9C183A" w14:textId="77777777" w:rsidTr="00613A2A">
        <w:tc>
          <w:tcPr>
            <w:cnfStyle w:val="001000000000" w:firstRow="0" w:lastRow="0" w:firstColumn="1" w:lastColumn="0" w:oddVBand="0" w:evenVBand="0" w:oddHBand="0" w:evenHBand="0" w:firstRowFirstColumn="0" w:firstRowLastColumn="0" w:lastRowFirstColumn="0" w:lastRowLastColumn="0"/>
            <w:tcW w:w="3227" w:type="dxa"/>
          </w:tcPr>
          <w:p w14:paraId="3BFB0896" w14:textId="77777777" w:rsidR="00330266" w:rsidRPr="00A36AA9" w:rsidRDefault="0033026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8853DAF" w14:textId="77777777" w:rsidR="00330266" w:rsidRDefault="0033026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Yellow Door Care Pty Ltd</w:t>
            </w:r>
          </w:p>
        </w:tc>
      </w:tr>
      <w:tr w:rsidR="00613A2A" w14:paraId="74CFE7E2"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A1EA4" w14:textId="77777777" w:rsidR="00330266" w:rsidRPr="00A36AA9" w:rsidRDefault="0033026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5674E9" w14:textId="77777777" w:rsidR="00330266" w:rsidRPr="00C27BE3" w:rsidRDefault="0033026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600477</w:t>
            </w:r>
          </w:p>
        </w:tc>
      </w:tr>
      <w:tr w:rsidR="00613A2A" w14:paraId="5FB4E424" w14:textId="77777777" w:rsidTr="00613A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FFAFC0" w14:textId="77777777" w:rsidR="00330266" w:rsidRPr="00A36AA9" w:rsidRDefault="0033026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A065341" w14:textId="77777777" w:rsidR="00330266" w:rsidRPr="00540817" w:rsidRDefault="0033026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139 Gilles</w:t>
            </w:r>
            <w:r>
              <w:rPr>
                <w:rFonts w:ascii="Arial" w:eastAsia="Times New Roman" w:hAnsi="Arial" w:cs="Arial"/>
                <w:lang w:eastAsia="en-AU"/>
              </w:rPr>
              <w:t xml:space="preserve"> Street, ADELAIDE, South Australia, 5000</w:t>
            </w:r>
          </w:p>
        </w:tc>
      </w:tr>
      <w:tr w:rsidR="00613A2A" w14:paraId="2A99FDA4"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118EA" w14:textId="77777777" w:rsidR="00330266" w:rsidRPr="00A36AA9" w:rsidRDefault="0033026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44588B2" w14:textId="77777777" w:rsidR="00330266" w:rsidRPr="00A36AA9" w:rsidRDefault="0033026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13A2A" w14:paraId="16545EF9" w14:textId="77777777" w:rsidTr="00613A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A4427C" w14:textId="77777777" w:rsidR="00330266" w:rsidRPr="00A36AA9" w:rsidRDefault="0033026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8977AF1" w14:textId="77777777" w:rsidR="00330266" w:rsidRPr="00A36AA9" w:rsidRDefault="0033026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February 2024 to 9 February 2024</w:t>
            </w:r>
          </w:p>
        </w:tc>
      </w:tr>
      <w:tr w:rsidR="00613A2A" w14:paraId="026F04F4"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C2DC1" w14:textId="77777777" w:rsidR="00330266" w:rsidRPr="00A36AA9" w:rsidRDefault="0033026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27565645"/>
            <w:placeholder>
              <w:docPart w:val="A7F4949C78414813B67B25D37262F9D8"/>
            </w:placeholder>
            <w:date w:fullDate="2024-04-03T00:00:00Z">
              <w:dateFormat w:val="d MMMM yyyy"/>
              <w:lid w:val="en-AU"/>
              <w:storeMappedDataAs w:val="dateTime"/>
              <w:calendar w:val="gregorian"/>
            </w:date>
          </w:sdtPr>
          <w:sdtEndPr/>
          <w:sdtContent>
            <w:tc>
              <w:tcPr>
                <w:tcW w:w="7114" w:type="dxa"/>
                <w:shd w:val="clear" w:color="auto" w:fill="auto"/>
              </w:tcPr>
              <w:p w14:paraId="5D0420E6" w14:textId="06519B72" w:rsidR="00330266" w:rsidRPr="00A36AA9" w:rsidRDefault="007F41C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April 2024</w:t>
                </w:r>
              </w:p>
            </w:tc>
          </w:sdtContent>
        </w:sdt>
      </w:tr>
    </w:tbl>
    <w:bookmarkEnd w:id="0"/>
    <w:p w14:paraId="781DBF9B" w14:textId="77777777" w:rsidR="00330266" w:rsidRPr="00A36AA9" w:rsidRDefault="0033026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4C9BA4" w14:textId="77777777" w:rsidR="00330266" w:rsidRDefault="00330266" w:rsidP="00D15270">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DFBB693" w14:textId="42681550" w:rsidR="00330266" w:rsidRPr="00214549" w:rsidRDefault="0033026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9103 Yellow Door Care Pty Ltd</w:t>
      </w:r>
      <w:r>
        <w:rPr>
          <w:rFonts w:ascii="Arial" w:eastAsia="Arial" w:hAnsi="Arial" w:cs="Arial"/>
        </w:rPr>
        <w:br/>
        <w:t>Service: 26887 Yellow Door Care Pty Ltd</w:t>
      </w:r>
      <w:bookmarkEnd w:id="1"/>
    </w:p>
    <w:p w14:paraId="5C97F0A1" w14:textId="77777777" w:rsidR="00330266" w:rsidRPr="00A36AA9" w:rsidRDefault="00330266" w:rsidP="00D1527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BF7386A" w14:textId="3434A07F" w:rsidR="00330266" w:rsidRPr="00A36AA9" w:rsidRDefault="00330266" w:rsidP="00F87E39">
      <w:pPr>
        <w:pStyle w:val="NormalArial"/>
      </w:pPr>
      <w:r w:rsidRPr="00A36AA9">
        <w:t xml:space="preserve">This performance report for </w:t>
      </w:r>
      <w:r w:rsidRPr="00C27BE3">
        <w:rPr>
          <w:color w:val="auto"/>
        </w:rPr>
        <w:t>Yellow Door Care Pty Ltd</w:t>
      </w:r>
      <w:r w:rsidRPr="00A36AA9">
        <w:rPr>
          <w:color w:val="auto"/>
        </w:rPr>
        <w:t xml:space="preserve"> (</w:t>
      </w:r>
      <w:r w:rsidRPr="00A36AA9">
        <w:rPr>
          <w:b/>
          <w:color w:val="auto"/>
        </w:rPr>
        <w:t>the service</w:t>
      </w:r>
      <w:r w:rsidRPr="00A36AA9">
        <w:rPr>
          <w:color w:val="auto"/>
        </w:rPr>
        <w:t xml:space="preserve">) has been </w:t>
      </w:r>
      <w:r w:rsidRPr="005F4BCE">
        <w:t xml:space="preserve">prepared by </w:t>
      </w:r>
      <w:r w:rsidR="005F4BCE">
        <w:br/>
      </w:r>
      <w:r w:rsidR="005F4BCE" w:rsidRPr="005F4BCE">
        <w:t>R Falco</w:t>
      </w:r>
      <w:r>
        <w:t xml:space="preserve">, </w:t>
      </w:r>
      <w:r w:rsidRPr="00A36AA9">
        <w:t>delegate of the Aged Care Quality and Safety Commissioner (Commissioner)</w:t>
      </w:r>
      <w:r w:rsidRPr="005F4BCE">
        <w:footnoteReference w:id="1"/>
      </w:r>
      <w:r w:rsidRPr="00A36AA9">
        <w:t xml:space="preserve">. </w:t>
      </w:r>
    </w:p>
    <w:p w14:paraId="663C11DF" w14:textId="77777777" w:rsidR="00330266" w:rsidRPr="00A36AA9" w:rsidRDefault="0033026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59955D" w14:textId="77777777" w:rsidR="00330266" w:rsidRPr="00A36AA9" w:rsidRDefault="00330266" w:rsidP="00D15270">
      <w:pPr>
        <w:pStyle w:val="Heading1"/>
        <w:spacing w:before="240" w:after="120" w:line="22" w:lineRule="atLeast"/>
        <w:rPr>
          <w:rFonts w:ascii="Arial" w:hAnsi="Arial" w:cs="Arial"/>
        </w:rPr>
      </w:pPr>
      <w:r w:rsidRPr="00A36AA9">
        <w:rPr>
          <w:rFonts w:ascii="Arial" w:hAnsi="Arial" w:cs="Arial"/>
        </w:rPr>
        <w:t>Material relied on</w:t>
      </w:r>
    </w:p>
    <w:p w14:paraId="49C3D2A6" w14:textId="77777777" w:rsidR="00330266" w:rsidRPr="00A36AA9" w:rsidRDefault="00330266" w:rsidP="00F87E39">
      <w:pPr>
        <w:pStyle w:val="NormalArial"/>
      </w:pPr>
      <w:r w:rsidRPr="00A36AA9">
        <w:t>The following information has been considered in preparing the performance report:</w:t>
      </w:r>
    </w:p>
    <w:p w14:paraId="7874F72E" w14:textId="3C4B38E0" w:rsidR="00330266" w:rsidRPr="0086354B" w:rsidRDefault="00330266" w:rsidP="00DA5138">
      <w:pPr>
        <w:pStyle w:val="ListParagraph"/>
        <w:numPr>
          <w:ilvl w:val="0"/>
          <w:numId w:val="2"/>
        </w:numPr>
        <w:tabs>
          <w:tab w:val="clear" w:pos="357"/>
        </w:tabs>
        <w:ind w:left="425" w:hanging="425"/>
        <w:contextualSpacing w:val="0"/>
        <w:rPr>
          <w:rFonts w:ascii="Arial" w:hAnsi="Arial" w:cs="Arial"/>
        </w:rPr>
      </w:pPr>
      <w:r w:rsidRPr="00A36AA9">
        <w:rPr>
          <w:rFonts w:ascii="Arial" w:hAnsi="Arial" w:cs="Arial"/>
        </w:rPr>
        <w:t xml:space="preserve">the assessment team’s report for </w:t>
      </w:r>
      <w:r w:rsidRPr="0086354B">
        <w:rPr>
          <w:rFonts w:ascii="Arial" w:hAnsi="Arial" w:cs="Arial"/>
        </w:rPr>
        <w:t>the Quality Audit report was informed by a site assessment, observations at the service, review of documents and interviews with staff, consumer</w:t>
      </w:r>
      <w:r w:rsidR="007C3F3B" w:rsidRPr="0086354B">
        <w:rPr>
          <w:rFonts w:ascii="Arial" w:hAnsi="Arial" w:cs="Arial"/>
        </w:rPr>
        <w:t>s</w:t>
      </w:r>
      <w:r w:rsidR="008A530C">
        <w:rPr>
          <w:rFonts w:ascii="Arial" w:hAnsi="Arial" w:cs="Arial"/>
        </w:rPr>
        <w:t>,</w:t>
      </w:r>
      <w:r w:rsidR="007C3F3B" w:rsidRPr="0086354B">
        <w:rPr>
          <w:rFonts w:ascii="Arial" w:hAnsi="Arial" w:cs="Arial"/>
        </w:rPr>
        <w:t xml:space="preserve"> and </w:t>
      </w:r>
      <w:r w:rsidRPr="0086354B">
        <w:rPr>
          <w:rFonts w:ascii="Arial" w:hAnsi="Arial" w:cs="Arial"/>
        </w:rPr>
        <w:t>representatives</w:t>
      </w:r>
      <w:r w:rsidR="0086354B">
        <w:rPr>
          <w:rFonts w:ascii="Arial" w:hAnsi="Arial" w:cs="Arial"/>
        </w:rPr>
        <w:t>.</w:t>
      </w:r>
    </w:p>
    <w:p w14:paraId="33B9D7A7" w14:textId="2CFED3EE" w:rsidR="007D3F79" w:rsidRDefault="007D3F79" w:rsidP="007D3F79">
      <w:pPr>
        <w:pStyle w:val="NormalWeb"/>
        <w:spacing w:before="0" w:beforeAutospacing="0" w:after="120" w:afterAutospacing="0"/>
        <w:rPr>
          <w:rFonts w:ascii="Arial" w:hAnsi="Arial" w:cs="Arial"/>
          <w:color w:val="000000"/>
        </w:rPr>
      </w:pPr>
      <w:r>
        <w:rPr>
          <w:rFonts w:ascii="Arial" w:hAnsi="Arial" w:cs="Arial"/>
          <w:color w:val="000000"/>
        </w:rPr>
        <w:t xml:space="preserve">The provider did not submit a response to the assessment team’s report. </w:t>
      </w:r>
    </w:p>
    <w:p w14:paraId="1D1310A6" w14:textId="77777777" w:rsidR="00330266" w:rsidRPr="00D76BC8" w:rsidRDefault="0033026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727C81" w14:textId="574816CB" w:rsidR="00330266" w:rsidRPr="00244176" w:rsidRDefault="0033026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13A2A" w14:paraId="0F94D16C" w14:textId="77777777" w:rsidTr="00613A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1F56A6" w14:textId="77777777" w:rsidR="00330266" w:rsidRPr="00A36AA9" w:rsidRDefault="0033026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B4C0CD3" w14:textId="77777777" w:rsidR="00330266" w:rsidRPr="00E96B92" w:rsidRDefault="00D85C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1034143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30266">
                  <w:rPr>
                    <w:rFonts w:ascii="Arial" w:hAnsi="Arial" w:cs="Arial"/>
                  </w:rPr>
                  <w:t>Compliant</w:t>
                </w:r>
              </w:sdtContent>
            </w:sdt>
          </w:p>
        </w:tc>
      </w:tr>
      <w:tr w:rsidR="00613A2A" w14:paraId="6EB8F9BF" w14:textId="77777777" w:rsidTr="00613A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32DCBF" w14:textId="77777777" w:rsidR="00330266" w:rsidRPr="00A36AA9" w:rsidRDefault="0033026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94B7449" w14:textId="77777777" w:rsidR="00330266" w:rsidRPr="00A213EA" w:rsidRDefault="00D85CF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131239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30266" w:rsidRPr="00A213EA">
                  <w:rPr>
                    <w:rFonts w:ascii="Arial" w:hAnsi="Arial" w:cs="Arial"/>
                    <w:b/>
                    <w:bCs/>
                  </w:rPr>
                  <w:t>Compliant</w:t>
                </w:r>
              </w:sdtContent>
            </w:sdt>
          </w:p>
        </w:tc>
      </w:tr>
      <w:tr w:rsidR="00613A2A" w14:paraId="352B21F6" w14:textId="77777777" w:rsidTr="00613A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51FD70" w14:textId="77777777" w:rsidR="00330266" w:rsidRPr="00A36AA9" w:rsidRDefault="0033026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9747EA3" w14:textId="77777777" w:rsidR="00330266" w:rsidRPr="00A213EA" w:rsidRDefault="00D85CF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573527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30266" w:rsidRPr="00A213EA">
                  <w:rPr>
                    <w:rFonts w:ascii="Arial" w:hAnsi="Arial" w:cs="Arial"/>
                    <w:b/>
                    <w:bCs/>
                  </w:rPr>
                  <w:t>Compliant</w:t>
                </w:r>
              </w:sdtContent>
            </w:sdt>
          </w:p>
        </w:tc>
      </w:tr>
      <w:tr w:rsidR="00613A2A" w14:paraId="04ECD573" w14:textId="77777777" w:rsidTr="00613A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C29FAD" w14:textId="77777777" w:rsidR="00330266" w:rsidRPr="00A36AA9" w:rsidRDefault="0033026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F748A5D" w14:textId="77777777" w:rsidR="00330266" w:rsidRPr="00A213EA" w:rsidRDefault="00D85CF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389389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30266" w:rsidRPr="00A213EA">
                  <w:rPr>
                    <w:rFonts w:ascii="Arial" w:hAnsi="Arial" w:cs="Arial"/>
                    <w:b/>
                    <w:bCs/>
                  </w:rPr>
                  <w:t>Compliant</w:t>
                </w:r>
              </w:sdtContent>
            </w:sdt>
          </w:p>
        </w:tc>
      </w:tr>
      <w:tr w:rsidR="00613A2A" w14:paraId="408CBD06" w14:textId="77777777" w:rsidTr="00613A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95071A" w14:textId="77777777" w:rsidR="00330266" w:rsidRPr="00A36AA9" w:rsidRDefault="0033026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A3E3BE5" w14:textId="77777777" w:rsidR="00330266" w:rsidRPr="00A213EA" w:rsidRDefault="00D85CF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229037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30266" w:rsidRPr="00A213EA">
                  <w:rPr>
                    <w:rFonts w:ascii="Arial" w:hAnsi="Arial" w:cs="Arial"/>
                    <w:b/>
                    <w:bCs/>
                  </w:rPr>
                  <w:t>Compliant</w:t>
                </w:r>
              </w:sdtContent>
            </w:sdt>
          </w:p>
        </w:tc>
      </w:tr>
      <w:tr w:rsidR="00613A2A" w14:paraId="269DA062" w14:textId="77777777" w:rsidTr="00613A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C5A54" w14:textId="77777777" w:rsidR="00330266" w:rsidRPr="00A36AA9" w:rsidRDefault="0033026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0624FD7" w14:textId="77777777" w:rsidR="00330266" w:rsidRPr="00A213EA" w:rsidRDefault="00D85CF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022688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30266" w:rsidRPr="00A213EA">
                  <w:rPr>
                    <w:rFonts w:ascii="Arial" w:hAnsi="Arial" w:cs="Arial"/>
                    <w:b/>
                    <w:bCs/>
                  </w:rPr>
                  <w:t>Compliant</w:t>
                </w:r>
              </w:sdtContent>
            </w:sdt>
          </w:p>
        </w:tc>
      </w:tr>
      <w:tr w:rsidR="00613A2A" w14:paraId="3B1C4161" w14:textId="77777777" w:rsidTr="00613A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E88B3" w14:textId="77777777" w:rsidR="00330266" w:rsidRPr="00A36AA9" w:rsidRDefault="0033026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66EFE3E" w14:textId="77777777" w:rsidR="00330266" w:rsidRPr="00A213EA" w:rsidRDefault="00D85CF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52047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30266" w:rsidRPr="00A213EA">
                  <w:rPr>
                    <w:rFonts w:ascii="Arial" w:hAnsi="Arial" w:cs="Arial"/>
                    <w:b/>
                    <w:bCs/>
                  </w:rPr>
                  <w:t>Compliant</w:t>
                </w:r>
              </w:sdtContent>
            </w:sdt>
          </w:p>
        </w:tc>
      </w:tr>
    </w:tbl>
    <w:p w14:paraId="796E486D" w14:textId="77777777" w:rsidR="00330266" w:rsidRPr="00A36AA9" w:rsidRDefault="00330266" w:rsidP="008A530C">
      <w:pPr>
        <w:pStyle w:val="NormalArial"/>
        <w:spacing w:before="120" w:after="240"/>
      </w:pPr>
      <w:r w:rsidRPr="00A36AA9">
        <w:t>A detailed assessment is provided later in this report for each assessed Standard.</w:t>
      </w:r>
    </w:p>
    <w:p w14:paraId="16DD71E4" w14:textId="77777777" w:rsidR="00330266" w:rsidRPr="00A36AA9" w:rsidRDefault="00330266" w:rsidP="00FC045E">
      <w:pPr>
        <w:pStyle w:val="Heading1"/>
        <w:spacing w:before="0" w:after="240" w:line="22" w:lineRule="atLeast"/>
        <w:rPr>
          <w:rFonts w:ascii="Arial" w:hAnsi="Arial" w:cs="Arial"/>
        </w:rPr>
      </w:pPr>
      <w:r w:rsidRPr="00A36AA9">
        <w:rPr>
          <w:rFonts w:ascii="Arial" w:hAnsi="Arial" w:cs="Arial"/>
        </w:rPr>
        <w:t>Areas for improvement</w:t>
      </w:r>
    </w:p>
    <w:p w14:paraId="2ED3E737" w14:textId="77777777" w:rsidR="00330266" w:rsidRPr="00A36AA9" w:rsidRDefault="0033026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B15B73" w14:textId="4FED9410" w:rsidR="00330266" w:rsidRPr="00A36AA9" w:rsidRDefault="00330266" w:rsidP="00F87E39">
      <w:pPr>
        <w:pStyle w:val="NormalArial"/>
      </w:pPr>
      <w:r w:rsidRPr="00A36AA9">
        <w:br w:type="page"/>
      </w:r>
    </w:p>
    <w:p w14:paraId="1F0E207F" w14:textId="77777777" w:rsidR="00330266" w:rsidRDefault="0033026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B45502" w14:paraId="71D34022" w14:textId="77777777" w:rsidTr="00613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C017A2E" w14:textId="77777777" w:rsidR="00B45502" w:rsidRPr="003217D3" w:rsidRDefault="00B455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FB932F1" w14:textId="77777777" w:rsidR="00B45502" w:rsidRPr="003217D3" w:rsidRDefault="00B455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45502" w14:paraId="3A4AE830"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05734" w14:textId="77777777" w:rsidR="00B45502" w:rsidRPr="00244176" w:rsidRDefault="00B4550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52E53A9"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D4C5834"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916317"/>
                <w:placeholder>
                  <w:docPart w:val="0817491B35D34411A30AA9040FF39DAA"/>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03706768"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A5B84"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655CE3E" w14:textId="77777777" w:rsidR="00B45502" w:rsidRPr="00244176" w:rsidRDefault="00B455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4D5DA97" w14:textId="77777777" w:rsidR="00B45502"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810196"/>
                <w:placeholder>
                  <w:docPart w:val="1D0DA09C4B4342E1955440BA3A907126"/>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7FC00438"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BB130"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F093EF4"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0C0D92E" w14:textId="77777777" w:rsidR="00B45502" w:rsidRPr="00244176" w:rsidRDefault="00B4550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1587893" w14:textId="77777777" w:rsidR="00B45502" w:rsidRPr="00244176" w:rsidRDefault="00B455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A168874" w14:textId="77777777" w:rsidR="00B45502" w:rsidRPr="00244176" w:rsidRDefault="00B455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7D96F1" w14:textId="77777777" w:rsidR="00B45502" w:rsidRPr="00244176" w:rsidRDefault="00B4550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6147C5C"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180701"/>
                <w:placeholder>
                  <w:docPart w:val="7FD97A5C1BD54311AAA536C9B16BA746"/>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17D5CCBD"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EC96A"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9319EBB" w14:textId="77777777" w:rsidR="00B45502" w:rsidRPr="00244176" w:rsidRDefault="00B455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FA340C0" w14:textId="77777777" w:rsidR="00B45502"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7006295"/>
                <w:placeholder>
                  <w:docPart w:val="A0197F1FBB084C0FB4D72D06394E1757"/>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2350E8E1"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C2AC2"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3A0FB83"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1DDC2C8"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292143"/>
                <w:placeholder>
                  <w:docPart w:val="5BC93998A7D74CE4A5D34C490B414349"/>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38309FF7"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2BCA7"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E0C465B" w14:textId="77777777" w:rsidR="00B45502" w:rsidRPr="00244176" w:rsidRDefault="00B455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7F3FC47" w14:textId="77777777" w:rsidR="00B45502"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474236"/>
                <w:placeholder>
                  <w:docPart w:val="CA2C2819AC864631A94B6FA78715853C"/>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bl>
    <w:p w14:paraId="3C759B06" w14:textId="77777777" w:rsidR="00330266" w:rsidRDefault="00330266" w:rsidP="007B3959">
      <w:pPr>
        <w:pStyle w:val="Heading20"/>
      </w:pPr>
      <w:r w:rsidRPr="00A36AA9">
        <w:t>Findings</w:t>
      </w:r>
    </w:p>
    <w:p w14:paraId="4B680EB1" w14:textId="048C34D8" w:rsidR="001E2571" w:rsidRDefault="001E2571" w:rsidP="00012FA1">
      <w:pPr>
        <w:rPr>
          <w:rFonts w:ascii="Arial" w:eastAsiaTheme="minorHAnsi" w:hAnsi="Arial" w:cs="Arial"/>
          <w:color w:val="auto"/>
        </w:rPr>
      </w:pPr>
      <w:r w:rsidRPr="001E2571">
        <w:rPr>
          <w:rFonts w:ascii="Arial" w:eastAsiaTheme="minorHAnsi" w:hAnsi="Arial" w:cs="Arial"/>
          <w:color w:val="auto"/>
        </w:rPr>
        <w:t>Staff respect what is important to client</w:t>
      </w:r>
      <w:r w:rsidR="0043704B">
        <w:rPr>
          <w:rFonts w:ascii="Arial" w:eastAsiaTheme="minorHAnsi" w:hAnsi="Arial" w:cs="Arial"/>
          <w:color w:val="auto"/>
        </w:rPr>
        <w:t>s</w:t>
      </w:r>
      <w:r w:rsidRPr="001E2571">
        <w:rPr>
          <w:rFonts w:ascii="Arial" w:eastAsiaTheme="minorHAnsi" w:hAnsi="Arial" w:cs="Arial"/>
          <w:color w:val="auto"/>
        </w:rPr>
        <w:t xml:space="preserve"> and ensure </w:t>
      </w:r>
      <w:r w:rsidR="003F20DE">
        <w:rPr>
          <w:rFonts w:ascii="Arial" w:eastAsiaTheme="minorHAnsi" w:hAnsi="Arial" w:cs="Arial"/>
          <w:color w:val="auto"/>
        </w:rPr>
        <w:t xml:space="preserve">the </w:t>
      </w:r>
      <w:r w:rsidRPr="001E2571">
        <w:rPr>
          <w:rFonts w:ascii="Arial" w:eastAsiaTheme="minorHAnsi" w:hAnsi="Arial" w:cs="Arial"/>
          <w:color w:val="auto"/>
        </w:rPr>
        <w:t xml:space="preserve">services </w:t>
      </w:r>
      <w:r w:rsidR="0043704B">
        <w:rPr>
          <w:rFonts w:ascii="Arial" w:eastAsiaTheme="minorHAnsi" w:hAnsi="Arial" w:cs="Arial"/>
          <w:color w:val="auto"/>
        </w:rPr>
        <w:t>provided</w:t>
      </w:r>
      <w:r w:rsidRPr="001E2571">
        <w:rPr>
          <w:rFonts w:ascii="Arial" w:eastAsiaTheme="minorHAnsi" w:hAnsi="Arial" w:cs="Arial"/>
          <w:color w:val="auto"/>
        </w:rPr>
        <w:t xml:space="preserve"> </w:t>
      </w:r>
      <w:r w:rsidR="001C7CEB">
        <w:rPr>
          <w:rFonts w:ascii="Arial" w:eastAsiaTheme="minorHAnsi" w:hAnsi="Arial" w:cs="Arial"/>
          <w:color w:val="auto"/>
        </w:rPr>
        <w:t>are</w:t>
      </w:r>
      <w:r w:rsidRPr="001E2571">
        <w:rPr>
          <w:rFonts w:ascii="Arial" w:eastAsiaTheme="minorHAnsi" w:hAnsi="Arial" w:cs="Arial"/>
          <w:color w:val="auto"/>
        </w:rPr>
        <w:t xml:space="preserve"> in line with their preferences.</w:t>
      </w:r>
      <w:r w:rsidR="001C7CEB">
        <w:rPr>
          <w:rFonts w:ascii="Arial" w:eastAsiaTheme="minorHAnsi" w:hAnsi="Arial" w:cs="Arial"/>
          <w:color w:val="auto"/>
        </w:rPr>
        <w:t xml:space="preserve"> D</w:t>
      </w:r>
      <w:r w:rsidRPr="001E2571">
        <w:rPr>
          <w:rFonts w:ascii="Arial" w:eastAsiaTheme="minorHAnsi" w:hAnsi="Arial" w:cs="Arial"/>
          <w:color w:val="auto"/>
        </w:rPr>
        <w:t xml:space="preserve">ocumentation </w:t>
      </w:r>
      <w:r w:rsidR="001C7CEB">
        <w:rPr>
          <w:rFonts w:ascii="Arial" w:eastAsiaTheme="minorHAnsi" w:hAnsi="Arial" w:cs="Arial"/>
          <w:color w:val="auto"/>
        </w:rPr>
        <w:t>showed</w:t>
      </w:r>
      <w:r w:rsidRPr="001E2571">
        <w:rPr>
          <w:rFonts w:ascii="Arial" w:eastAsiaTheme="minorHAnsi" w:hAnsi="Arial" w:cs="Arial"/>
          <w:color w:val="auto"/>
        </w:rPr>
        <w:t xml:space="preserve"> the service is respectful of clients</w:t>
      </w:r>
      <w:r w:rsidR="00D07A56">
        <w:rPr>
          <w:rFonts w:ascii="Arial" w:eastAsiaTheme="minorHAnsi" w:hAnsi="Arial" w:cs="Arial"/>
          <w:color w:val="auto"/>
        </w:rPr>
        <w:t>’</w:t>
      </w:r>
      <w:r w:rsidRPr="001E2571">
        <w:rPr>
          <w:rFonts w:ascii="Arial" w:eastAsiaTheme="minorHAnsi" w:hAnsi="Arial" w:cs="Arial"/>
          <w:color w:val="auto"/>
        </w:rPr>
        <w:t xml:space="preserve"> identity</w:t>
      </w:r>
      <w:r w:rsidR="00172771">
        <w:rPr>
          <w:rFonts w:ascii="Arial" w:eastAsiaTheme="minorHAnsi" w:hAnsi="Arial" w:cs="Arial"/>
          <w:color w:val="auto"/>
        </w:rPr>
        <w:t xml:space="preserve"> </w:t>
      </w:r>
      <w:r w:rsidR="0062044B">
        <w:rPr>
          <w:rFonts w:ascii="Arial" w:eastAsiaTheme="minorHAnsi" w:hAnsi="Arial" w:cs="Arial"/>
          <w:color w:val="auto"/>
        </w:rPr>
        <w:t>by recording the</w:t>
      </w:r>
      <w:r w:rsidR="003F3555">
        <w:rPr>
          <w:rFonts w:ascii="Arial" w:eastAsiaTheme="minorHAnsi" w:hAnsi="Arial" w:cs="Arial"/>
          <w:color w:val="auto"/>
        </w:rPr>
        <w:t>ir</w:t>
      </w:r>
      <w:r w:rsidR="0062044B">
        <w:rPr>
          <w:rFonts w:ascii="Arial" w:eastAsiaTheme="minorHAnsi" w:hAnsi="Arial" w:cs="Arial"/>
          <w:color w:val="auto"/>
        </w:rPr>
        <w:t xml:space="preserve"> needs</w:t>
      </w:r>
      <w:r w:rsidR="003F3555">
        <w:rPr>
          <w:rFonts w:ascii="Arial" w:eastAsiaTheme="minorHAnsi" w:hAnsi="Arial" w:cs="Arial"/>
          <w:color w:val="auto"/>
        </w:rPr>
        <w:t xml:space="preserve">, goals, </w:t>
      </w:r>
      <w:r w:rsidR="00172771">
        <w:rPr>
          <w:rFonts w:ascii="Arial" w:eastAsiaTheme="minorHAnsi" w:hAnsi="Arial" w:cs="Arial"/>
          <w:color w:val="auto"/>
        </w:rPr>
        <w:t xml:space="preserve">and </w:t>
      </w:r>
      <w:r w:rsidR="003F3555">
        <w:rPr>
          <w:rFonts w:ascii="Arial" w:eastAsiaTheme="minorHAnsi" w:hAnsi="Arial" w:cs="Arial"/>
          <w:color w:val="auto"/>
        </w:rPr>
        <w:t>preferences to inform the delivery of care and services.</w:t>
      </w:r>
      <w:r w:rsidR="004B4B03">
        <w:rPr>
          <w:rFonts w:ascii="Arial" w:eastAsiaTheme="minorHAnsi" w:hAnsi="Arial" w:cs="Arial"/>
          <w:color w:val="auto"/>
        </w:rPr>
        <w:t xml:space="preserve"> C</w:t>
      </w:r>
      <w:r w:rsidRPr="001E2571">
        <w:rPr>
          <w:rFonts w:ascii="Arial" w:eastAsiaTheme="minorHAnsi" w:hAnsi="Arial" w:cs="Arial"/>
          <w:color w:val="auto"/>
        </w:rPr>
        <w:t xml:space="preserve">lients </w:t>
      </w:r>
      <w:r w:rsidR="004B4B03">
        <w:rPr>
          <w:rFonts w:ascii="Arial" w:eastAsiaTheme="minorHAnsi" w:hAnsi="Arial" w:cs="Arial"/>
          <w:color w:val="auto"/>
        </w:rPr>
        <w:t>felt</w:t>
      </w:r>
      <w:r w:rsidRPr="001E2571">
        <w:rPr>
          <w:rFonts w:ascii="Arial" w:eastAsiaTheme="minorHAnsi" w:hAnsi="Arial" w:cs="Arial"/>
          <w:color w:val="auto"/>
        </w:rPr>
        <w:t xml:space="preserve"> staff treat them with respect and maintain their dignity, culture</w:t>
      </w:r>
      <w:r w:rsidR="00C20BD5">
        <w:rPr>
          <w:rFonts w:ascii="Arial" w:eastAsiaTheme="minorHAnsi" w:hAnsi="Arial" w:cs="Arial"/>
          <w:color w:val="auto"/>
        </w:rPr>
        <w:t>,</w:t>
      </w:r>
      <w:r w:rsidRPr="001E2571">
        <w:rPr>
          <w:rFonts w:ascii="Arial" w:eastAsiaTheme="minorHAnsi" w:hAnsi="Arial" w:cs="Arial"/>
          <w:color w:val="auto"/>
        </w:rPr>
        <w:t xml:space="preserve"> and identity.</w:t>
      </w:r>
    </w:p>
    <w:p w14:paraId="6D95EEAE" w14:textId="2AF78506" w:rsidR="00D714AC" w:rsidRDefault="00512946" w:rsidP="00012FA1">
      <w:pPr>
        <w:rPr>
          <w:rFonts w:ascii="Arial" w:eastAsiaTheme="minorHAnsi" w:hAnsi="Arial" w:cs="Arial"/>
          <w:color w:val="auto"/>
        </w:rPr>
      </w:pPr>
      <w:r>
        <w:rPr>
          <w:rFonts w:ascii="Arial" w:eastAsiaTheme="minorHAnsi" w:hAnsi="Arial" w:cs="Arial"/>
          <w:color w:val="auto"/>
        </w:rPr>
        <w:t xml:space="preserve">Staff </w:t>
      </w:r>
      <w:r w:rsidR="00923C69" w:rsidRPr="00923C69">
        <w:rPr>
          <w:rFonts w:ascii="Arial" w:eastAsiaTheme="minorHAnsi" w:hAnsi="Arial" w:cs="Arial"/>
          <w:color w:val="auto"/>
        </w:rPr>
        <w:t xml:space="preserve">support </w:t>
      </w:r>
      <w:r>
        <w:rPr>
          <w:rFonts w:ascii="Arial" w:eastAsiaTheme="minorHAnsi" w:hAnsi="Arial" w:cs="Arial"/>
          <w:color w:val="auto"/>
        </w:rPr>
        <w:t xml:space="preserve">clients </w:t>
      </w:r>
      <w:r w:rsidR="00923C69" w:rsidRPr="00923C69">
        <w:rPr>
          <w:rFonts w:ascii="Arial" w:eastAsiaTheme="minorHAnsi" w:hAnsi="Arial" w:cs="Arial"/>
          <w:color w:val="auto"/>
        </w:rPr>
        <w:t>to exercise choice and make decisions</w:t>
      </w:r>
      <w:r>
        <w:rPr>
          <w:rFonts w:ascii="Arial" w:eastAsiaTheme="minorHAnsi" w:hAnsi="Arial" w:cs="Arial"/>
          <w:color w:val="auto"/>
        </w:rPr>
        <w:t xml:space="preserve"> regarding the delivery of care and services</w:t>
      </w:r>
      <w:r w:rsidR="0057410E">
        <w:rPr>
          <w:rFonts w:ascii="Arial" w:eastAsiaTheme="minorHAnsi" w:hAnsi="Arial" w:cs="Arial"/>
          <w:color w:val="auto"/>
        </w:rPr>
        <w:t xml:space="preserve">. </w:t>
      </w:r>
      <w:r w:rsidR="00E02E74">
        <w:rPr>
          <w:rFonts w:ascii="Arial" w:eastAsiaTheme="minorHAnsi" w:hAnsi="Arial" w:cs="Arial"/>
          <w:color w:val="auto"/>
        </w:rPr>
        <w:t>D</w:t>
      </w:r>
      <w:r w:rsidR="005A3736" w:rsidRPr="00923C69">
        <w:rPr>
          <w:rFonts w:ascii="Arial" w:eastAsiaTheme="minorHAnsi" w:hAnsi="Arial" w:cs="Arial"/>
          <w:color w:val="auto"/>
        </w:rPr>
        <w:t xml:space="preserve">ocumentation </w:t>
      </w:r>
      <w:r w:rsidR="0044006D" w:rsidRPr="0044006D">
        <w:rPr>
          <w:rFonts w:ascii="Arial" w:eastAsiaTheme="minorHAnsi" w:hAnsi="Arial" w:cs="Arial"/>
          <w:color w:val="auto"/>
        </w:rPr>
        <w:t>showed care planning is undertaken in partnership with clients and representatives</w:t>
      </w:r>
      <w:r w:rsidR="00AD5123">
        <w:rPr>
          <w:rFonts w:ascii="Arial" w:eastAsiaTheme="minorHAnsi" w:hAnsi="Arial" w:cs="Arial"/>
          <w:color w:val="auto"/>
        </w:rPr>
        <w:t>.</w:t>
      </w:r>
      <w:r w:rsidR="005A3736" w:rsidRPr="00923C69">
        <w:rPr>
          <w:rFonts w:ascii="Arial" w:eastAsiaTheme="minorHAnsi" w:hAnsi="Arial" w:cs="Arial"/>
          <w:color w:val="auto"/>
        </w:rPr>
        <w:t xml:space="preserve"> </w:t>
      </w:r>
      <w:r w:rsidR="008C1283" w:rsidRPr="00D714AC">
        <w:rPr>
          <w:rFonts w:ascii="Arial" w:eastAsiaTheme="minorHAnsi" w:hAnsi="Arial" w:cs="Arial"/>
          <w:color w:val="auto"/>
        </w:rPr>
        <w:t>Clients said staff understand their cultural needs</w:t>
      </w:r>
      <w:r w:rsidR="0075714E">
        <w:rPr>
          <w:rFonts w:ascii="Arial" w:eastAsiaTheme="minorHAnsi" w:hAnsi="Arial" w:cs="Arial"/>
          <w:color w:val="auto"/>
        </w:rPr>
        <w:t xml:space="preserve"> and</w:t>
      </w:r>
      <w:r w:rsidR="002E4F50" w:rsidRPr="0075714E">
        <w:rPr>
          <w:rFonts w:ascii="Arial" w:eastAsiaTheme="minorHAnsi" w:hAnsi="Arial" w:cs="Arial"/>
          <w:color w:val="auto"/>
        </w:rPr>
        <w:t xml:space="preserve"> involves them in making decisions about the services they receive.</w:t>
      </w:r>
    </w:p>
    <w:p w14:paraId="6879C5EA" w14:textId="5E6F3088" w:rsidR="001D45AF" w:rsidRDefault="00474E55" w:rsidP="00012FA1">
      <w:pPr>
        <w:rPr>
          <w:rFonts w:ascii="Arial" w:eastAsiaTheme="minorHAnsi" w:hAnsi="Arial" w:cs="Arial"/>
          <w:color w:val="auto"/>
        </w:rPr>
      </w:pPr>
      <w:r>
        <w:rPr>
          <w:rFonts w:ascii="Arial" w:eastAsiaTheme="minorHAnsi" w:hAnsi="Arial" w:cs="Arial"/>
          <w:color w:val="auto"/>
        </w:rPr>
        <w:t>C</w:t>
      </w:r>
      <w:r w:rsidR="006A1F4D" w:rsidRPr="00964632">
        <w:rPr>
          <w:rFonts w:ascii="Arial" w:eastAsiaTheme="minorHAnsi" w:hAnsi="Arial" w:cs="Arial"/>
          <w:color w:val="auto"/>
        </w:rPr>
        <w:t xml:space="preserve">lients are supported to </w:t>
      </w:r>
      <w:r w:rsidR="0055564D">
        <w:rPr>
          <w:rFonts w:ascii="Arial" w:eastAsiaTheme="minorHAnsi" w:hAnsi="Arial" w:cs="Arial"/>
          <w:color w:val="auto"/>
        </w:rPr>
        <w:t xml:space="preserve">take </w:t>
      </w:r>
      <w:r w:rsidR="006A1F4D" w:rsidRPr="00964632">
        <w:rPr>
          <w:rFonts w:ascii="Arial" w:eastAsiaTheme="minorHAnsi" w:hAnsi="Arial" w:cs="Arial"/>
          <w:color w:val="auto"/>
        </w:rPr>
        <w:t>risks</w:t>
      </w:r>
      <w:r w:rsidR="006E3F6D">
        <w:rPr>
          <w:rFonts w:ascii="Arial" w:eastAsiaTheme="minorHAnsi" w:hAnsi="Arial" w:cs="Arial"/>
          <w:color w:val="auto"/>
        </w:rPr>
        <w:t xml:space="preserve"> </w:t>
      </w:r>
      <w:r w:rsidR="003A6087">
        <w:rPr>
          <w:rFonts w:ascii="Arial" w:eastAsiaTheme="minorHAnsi" w:hAnsi="Arial" w:cs="Arial"/>
          <w:color w:val="auto"/>
        </w:rPr>
        <w:t xml:space="preserve">and </w:t>
      </w:r>
      <w:r w:rsidR="0055564D">
        <w:rPr>
          <w:rFonts w:ascii="Arial" w:eastAsiaTheme="minorHAnsi" w:hAnsi="Arial" w:cs="Arial"/>
          <w:color w:val="auto"/>
        </w:rPr>
        <w:t>r</w:t>
      </w:r>
      <w:r w:rsidR="006A1F4D" w:rsidRPr="00964632">
        <w:rPr>
          <w:rFonts w:ascii="Arial" w:eastAsiaTheme="minorHAnsi" w:hAnsi="Arial" w:cs="Arial"/>
          <w:color w:val="auto"/>
        </w:rPr>
        <w:t xml:space="preserve">isk assessments </w:t>
      </w:r>
      <w:r w:rsidR="0055564D">
        <w:rPr>
          <w:rFonts w:ascii="Arial" w:eastAsiaTheme="minorHAnsi" w:hAnsi="Arial" w:cs="Arial"/>
          <w:color w:val="auto"/>
        </w:rPr>
        <w:t>are</w:t>
      </w:r>
      <w:r w:rsidR="006A1F4D" w:rsidRPr="00964632">
        <w:rPr>
          <w:rFonts w:ascii="Arial" w:eastAsiaTheme="minorHAnsi" w:hAnsi="Arial" w:cs="Arial"/>
          <w:color w:val="auto"/>
        </w:rPr>
        <w:t xml:space="preserve"> undertaken with consultation between the service, client</w:t>
      </w:r>
      <w:r w:rsidR="004A48D7">
        <w:rPr>
          <w:rFonts w:ascii="Arial" w:eastAsiaTheme="minorHAnsi" w:hAnsi="Arial" w:cs="Arial"/>
          <w:color w:val="auto"/>
        </w:rPr>
        <w:t>,</w:t>
      </w:r>
      <w:r w:rsidR="006A1F4D" w:rsidRPr="00964632">
        <w:rPr>
          <w:rFonts w:ascii="Arial" w:eastAsiaTheme="minorHAnsi" w:hAnsi="Arial" w:cs="Arial"/>
          <w:color w:val="auto"/>
        </w:rPr>
        <w:t xml:space="preserve"> and representative to ensure </w:t>
      </w:r>
      <w:r w:rsidR="00C919C2">
        <w:rPr>
          <w:rFonts w:ascii="Arial" w:eastAsiaTheme="minorHAnsi" w:hAnsi="Arial" w:cs="Arial"/>
          <w:color w:val="auto"/>
        </w:rPr>
        <w:t>identified</w:t>
      </w:r>
      <w:r w:rsidR="006A1F4D" w:rsidRPr="00964632">
        <w:rPr>
          <w:rFonts w:ascii="Arial" w:eastAsiaTheme="minorHAnsi" w:hAnsi="Arial" w:cs="Arial"/>
          <w:color w:val="auto"/>
        </w:rPr>
        <w:t xml:space="preserve"> risk</w:t>
      </w:r>
      <w:r w:rsidR="00C919C2">
        <w:rPr>
          <w:rFonts w:ascii="Arial" w:eastAsiaTheme="minorHAnsi" w:hAnsi="Arial" w:cs="Arial"/>
          <w:color w:val="auto"/>
        </w:rPr>
        <w:t>s</w:t>
      </w:r>
      <w:r w:rsidR="006A1F4D" w:rsidRPr="00964632">
        <w:rPr>
          <w:rFonts w:ascii="Arial" w:eastAsiaTheme="minorHAnsi" w:hAnsi="Arial" w:cs="Arial"/>
          <w:color w:val="auto"/>
        </w:rPr>
        <w:t xml:space="preserve"> </w:t>
      </w:r>
      <w:r w:rsidR="00C919C2">
        <w:rPr>
          <w:rFonts w:ascii="Arial" w:eastAsiaTheme="minorHAnsi" w:hAnsi="Arial" w:cs="Arial"/>
          <w:color w:val="auto"/>
        </w:rPr>
        <w:t xml:space="preserve">are </w:t>
      </w:r>
      <w:r w:rsidR="006A1F4D" w:rsidRPr="00964632">
        <w:rPr>
          <w:rFonts w:ascii="Arial" w:eastAsiaTheme="minorHAnsi" w:hAnsi="Arial" w:cs="Arial"/>
          <w:color w:val="auto"/>
        </w:rPr>
        <w:t>understood</w:t>
      </w:r>
      <w:r w:rsidR="00E83E1B">
        <w:rPr>
          <w:rFonts w:ascii="Arial" w:eastAsiaTheme="minorHAnsi" w:hAnsi="Arial" w:cs="Arial"/>
          <w:color w:val="auto"/>
        </w:rPr>
        <w:t>,</w:t>
      </w:r>
      <w:r w:rsidR="006A1F4D" w:rsidRPr="00964632">
        <w:rPr>
          <w:rFonts w:ascii="Arial" w:eastAsiaTheme="minorHAnsi" w:hAnsi="Arial" w:cs="Arial"/>
          <w:color w:val="auto"/>
        </w:rPr>
        <w:t xml:space="preserve"> and mitigating strategies are in place.</w:t>
      </w:r>
      <w:r w:rsidR="00D90E6C" w:rsidRPr="00D90E6C">
        <w:rPr>
          <w:rFonts w:ascii="Arial" w:eastAsiaTheme="minorHAnsi" w:hAnsi="Arial" w:cs="Arial"/>
          <w:color w:val="auto"/>
        </w:rPr>
        <w:t xml:space="preserve"> </w:t>
      </w:r>
      <w:r w:rsidR="00D90E6C" w:rsidRPr="00964632">
        <w:rPr>
          <w:rFonts w:ascii="Arial" w:eastAsiaTheme="minorHAnsi" w:hAnsi="Arial" w:cs="Arial"/>
          <w:color w:val="auto"/>
        </w:rPr>
        <w:t xml:space="preserve">Clients and representatives described how clients were </w:t>
      </w:r>
      <w:r w:rsidR="00D90E6C" w:rsidRPr="00964632">
        <w:rPr>
          <w:rFonts w:ascii="Arial" w:eastAsiaTheme="minorHAnsi" w:hAnsi="Arial" w:cs="Arial"/>
          <w:color w:val="auto"/>
        </w:rPr>
        <w:lastRenderedPageBreak/>
        <w:t>supported by the service to make decisions about their day-to-day life, including activities which involve risk</w:t>
      </w:r>
      <w:r w:rsidR="00A07748">
        <w:rPr>
          <w:rFonts w:ascii="Arial" w:eastAsiaTheme="minorHAnsi" w:hAnsi="Arial" w:cs="Arial"/>
          <w:color w:val="auto"/>
        </w:rPr>
        <w:t>.</w:t>
      </w:r>
    </w:p>
    <w:p w14:paraId="6A778BCA" w14:textId="0B1442D7" w:rsidR="00AD07A0" w:rsidRPr="00075B69" w:rsidRDefault="00E32B34" w:rsidP="00012FA1">
      <w:pPr>
        <w:pStyle w:val="ListBullet"/>
        <w:numPr>
          <w:ilvl w:val="0"/>
          <w:numId w:val="0"/>
        </w:numPr>
        <w:spacing w:before="0" w:after="120"/>
        <w:rPr>
          <w:rFonts w:ascii="Arial" w:eastAsiaTheme="minorHAnsi" w:hAnsi="Arial" w:cs="Arial"/>
          <w:color w:val="auto"/>
        </w:rPr>
      </w:pPr>
      <w:r w:rsidRPr="00E32B34">
        <w:rPr>
          <w:rFonts w:ascii="Arial" w:eastAsiaTheme="minorHAnsi" w:hAnsi="Arial" w:cs="Arial"/>
          <w:color w:val="auto"/>
        </w:rPr>
        <w:t xml:space="preserve">Clients </w:t>
      </w:r>
      <w:r w:rsidR="00507459">
        <w:rPr>
          <w:rFonts w:ascii="Arial" w:eastAsiaTheme="minorHAnsi" w:hAnsi="Arial" w:cs="Arial"/>
          <w:color w:val="auto"/>
        </w:rPr>
        <w:t>receive information</w:t>
      </w:r>
      <w:r w:rsidR="003A693D">
        <w:rPr>
          <w:rFonts w:ascii="Arial" w:eastAsiaTheme="minorHAnsi" w:hAnsi="Arial" w:cs="Arial"/>
          <w:color w:val="auto"/>
        </w:rPr>
        <w:t xml:space="preserve"> </w:t>
      </w:r>
      <w:r w:rsidR="00367ED1">
        <w:rPr>
          <w:rFonts w:ascii="Arial" w:eastAsiaTheme="minorHAnsi" w:hAnsi="Arial" w:cs="Arial"/>
          <w:color w:val="auto"/>
        </w:rPr>
        <w:t xml:space="preserve">through various </w:t>
      </w:r>
      <w:r w:rsidR="009C76C3">
        <w:rPr>
          <w:rFonts w:ascii="Arial" w:eastAsiaTheme="minorHAnsi" w:hAnsi="Arial" w:cs="Arial"/>
          <w:color w:val="auto"/>
        </w:rPr>
        <w:t xml:space="preserve">mechanisms with </w:t>
      </w:r>
      <w:r w:rsidR="003B4CC8">
        <w:rPr>
          <w:rFonts w:ascii="Arial" w:eastAsiaTheme="minorHAnsi" w:hAnsi="Arial" w:cs="Arial"/>
          <w:color w:val="auto"/>
        </w:rPr>
        <w:t>documentation</w:t>
      </w:r>
      <w:r w:rsidR="009C76C3">
        <w:rPr>
          <w:rFonts w:ascii="Arial" w:eastAsiaTheme="minorHAnsi" w:hAnsi="Arial" w:cs="Arial"/>
          <w:color w:val="auto"/>
        </w:rPr>
        <w:t xml:space="preserve"> </w:t>
      </w:r>
      <w:r w:rsidR="003B4CC8">
        <w:rPr>
          <w:rFonts w:ascii="Arial" w:eastAsiaTheme="minorHAnsi" w:hAnsi="Arial" w:cs="Arial"/>
          <w:color w:val="auto"/>
        </w:rPr>
        <w:t>showing</w:t>
      </w:r>
      <w:r w:rsidR="009C76C3">
        <w:rPr>
          <w:rFonts w:ascii="Arial" w:eastAsiaTheme="minorHAnsi" w:hAnsi="Arial" w:cs="Arial"/>
          <w:color w:val="auto"/>
        </w:rPr>
        <w:t xml:space="preserve"> the</w:t>
      </w:r>
      <w:r w:rsidR="00C62B84">
        <w:rPr>
          <w:rFonts w:ascii="Arial" w:eastAsiaTheme="minorHAnsi" w:hAnsi="Arial" w:cs="Arial"/>
          <w:color w:val="auto"/>
        </w:rPr>
        <w:t>ir</w:t>
      </w:r>
      <w:r w:rsidR="009C76C3">
        <w:rPr>
          <w:rFonts w:ascii="Arial" w:eastAsiaTheme="minorHAnsi" w:hAnsi="Arial" w:cs="Arial"/>
          <w:color w:val="auto"/>
        </w:rPr>
        <w:t xml:space="preserve"> preferred </w:t>
      </w:r>
      <w:r w:rsidR="003B4CC8">
        <w:rPr>
          <w:rFonts w:ascii="Arial" w:eastAsiaTheme="minorHAnsi" w:hAnsi="Arial" w:cs="Arial"/>
          <w:color w:val="auto"/>
        </w:rPr>
        <w:t>method</w:t>
      </w:r>
      <w:r w:rsidR="009C76C3">
        <w:rPr>
          <w:rFonts w:ascii="Arial" w:eastAsiaTheme="minorHAnsi" w:hAnsi="Arial" w:cs="Arial"/>
          <w:color w:val="auto"/>
        </w:rPr>
        <w:t xml:space="preserve"> of communicatio</w:t>
      </w:r>
      <w:r w:rsidR="003B4CC8">
        <w:rPr>
          <w:rFonts w:ascii="Arial" w:eastAsiaTheme="minorHAnsi" w:hAnsi="Arial" w:cs="Arial"/>
          <w:color w:val="auto"/>
        </w:rPr>
        <w:t>n</w:t>
      </w:r>
      <w:r w:rsidR="009C76C3">
        <w:rPr>
          <w:rFonts w:ascii="Arial" w:eastAsiaTheme="minorHAnsi" w:hAnsi="Arial" w:cs="Arial"/>
          <w:color w:val="auto"/>
        </w:rPr>
        <w:t>.</w:t>
      </w:r>
      <w:r w:rsidR="00AD07A0" w:rsidRPr="005D25D7">
        <w:rPr>
          <w:rFonts w:ascii="Arial" w:eastAsiaTheme="minorHAnsi" w:hAnsi="Arial" w:cs="Arial"/>
          <w:color w:val="auto"/>
        </w:rPr>
        <w:t xml:space="preserve"> </w:t>
      </w:r>
      <w:r w:rsidR="00B62F80" w:rsidRPr="00B62F80">
        <w:rPr>
          <w:rFonts w:ascii="Arial" w:hAnsi="Arial" w:cs="Arial"/>
          <w:color w:val="auto"/>
          <w:szCs w:val="22"/>
        </w:rPr>
        <w:t xml:space="preserve">Staff described how they </w:t>
      </w:r>
      <w:r w:rsidR="00F65D04">
        <w:rPr>
          <w:rFonts w:ascii="Arial" w:hAnsi="Arial" w:cs="Arial"/>
          <w:color w:val="auto"/>
          <w:szCs w:val="22"/>
        </w:rPr>
        <w:t>enable</w:t>
      </w:r>
      <w:r w:rsidR="00B62F80" w:rsidRPr="00B62F80">
        <w:rPr>
          <w:rFonts w:ascii="Arial" w:hAnsi="Arial" w:cs="Arial"/>
          <w:color w:val="auto"/>
          <w:szCs w:val="22"/>
        </w:rPr>
        <w:t xml:space="preserve"> clients with </w:t>
      </w:r>
      <w:r w:rsidR="00B62F80" w:rsidRPr="00075B69">
        <w:rPr>
          <w:rFonts w:ascii="Arial" w:hAnsi="Arial" w:cs="Arial"/>
          <w:color w:val="auto"/>
          <w:szCs w:val="22"/>
        </w:rPr>
        <w:t xml:space="preserve">communication difficulties </w:t>
      </w:r>
      <w:r w:rsidR="00441AA6">
        <w:rPr>
          <w:rFonts w:ascii="Arial" w:hAnsi="Arial" w:cs="Arial"/>
          <w:color w:val="auto"/>
          <w:szCs w:val="22"/>
        </w:rPr>
        <w:t>to be</w:t>
      </w:r>
      <w:r w:rsidR="00B62F80" w:rsidRPr="00075B69">
        <w:rPr>
          <w:rFonts w:ascii="Arial" w:hAnsi="Arial" w:cs="Arial"/>
          <w:color w:val="auto"/>
          <w:szCs w:val="22"/>
        </w:rPr>
        <w:t xml:space="preserve"> involved in decision-making by </w:t>
      </w:r>
      <w:r w:rsidR="00A02588">
        <w:rPr>
          <w:rFonts w:ascii="Arial" w:hAnsi="Arial" w:cs="Arial"/>
          <w:color w:val="auto"/>
          <w:szCs w:val="22"/>
        </w:rPr>
        <w:t>using</w:t>
      </w:r>
      <w:r w:rsidR="00B62F80" w:rsidRPr="00075B69">
        <w:rPr>
          <w:rFonts w:ascii="Arial" w:hAnsi="Arial" w:cs="Arial"/>
          <w:color w:val="auto"/>
          <w:szCs w:val="22"/>
        </w:rPr>
        <w:t xml:space="preserve"> verbal gestures or assistive technology. </w:t>
      </w:r>
      <w:r w:rsidR="0093152A" w:rsidRPr="00075B69">
        <w:rPr>
          <w:rFonts w:ascii="Arial" w:eastAsiaTheme="minorHAnsi" w:hAnsi="Arial" w:cs="Arial"/>
          <w:color w:val="auto"/>
        </w:rPr>
        <w:t xml:space="preserve">Clients and representatives </w:t>
      </w:r>
      <w:r w:rsidR="00A02588">
        <w:rPr>
          <w:rFonts w:ascii="Arial" w:eastAsiaTheme="minorHAnsi" w:hAnsi="Arial" w:cs="Arial"/>
          <w:color w:val="auto"/>
        </w:rPr>
        <w:t xml:space="preserve">said </w:t>
      </w:r>
      <w:r w:rsidR="0093152A" w:rsidRPr="00075B69">
        <w:rPr>
          <w:rFonts w:ascii="Arial" w:eastAsiaTheme="minorHAnsi" w:hAnsi="Arial" w:cs="Arial"/>
          <w:color w:val="auto"/>
        </w:rPr>
        <w:t>they are provided information which is timely, accurate, and easy to understand.</w:t>
      </w:r>
    </w:p>
    <w:p w14:paraId="1B0C0AAB" w14:textId="4B138172" w:rsidR="00B46835" w:rsidRPr="00075B69" w:rsidRDefault="00075B69" w:rsidP="00012FA1">
      <w:pPr>
        <w:pStyle w:val="ListBullet"/>
        <w:numPr>
          <w:ilvl w:val="0"/>
          <w:numId w:val="0"/>
        </w:numPr>
        <w:spacing w:before="0" w:after="120"/>
        <w:rPr>
          <w:rFonts w:ascii="Arial" w:eastAsiaTheme="minorHAnsi" w:hAnsi="Arial" w:cs="Arial"/>
          <w:color w:val="auto"/>
        </w:rPr>
      </w:pPr>
      <w:r w:rsidRPr="00075B69">
        <w:rPr>
          <w:rFonts w:ascii="Arial" w:eastAsiaTheme="minorHAnsi" w:hAnsi="Arial" w:cs="Arial"/>
          <w:color w:val="auto"/>
        </w:rPr>
        <w:t xml:space="preserve">Management described </w:t>
      </w:r>
      <w:r w:rsidR="00FC16CC">
        <w:rPr>
          <w:rFonts w:ascii="Arial" w:eastAsiaTheme="minorHAnsi" w:hAnsi="Arial" w:cs="Arial"/>
          <w:color w:val="auto"/>
        </w:rPr>
        <w:t xml:space="preserve">the </w:t>
      </w:r>
      <w:r w:rsidRPr="00075B69">
        <w:rPr>
          <w:rFonts w:ascii="Arial" w:eastAsiaTheme="minorHAnsi" w:hAnsi="Arial" w:cs="Arial"/>
          <w:color w:val="auto"/>
        </w:rPr>
        <w:t>systems and processes in place to ensure clients</w:t>
      </w:r>
      <w:r w:rsidR="002B5F1F">
        <w:rPr>
          <w:rFonts w:ascii="Arial" w:eastAsiaTheme="minorHAnsi" w:hAnsi="Arial" w:cs="Arial"/>
          <w:color w:val="auto"/>
        </w:rPr>
        <w:t>’</w:t>
      </w:r>
      <w:r w:rsidRPr="00075B69">
        <w:rPr>
          <w:rFonts w:ascii="Arial" w:eastAsiaTheme="minorHAnsi" w:hAnsi="Arial" w:cs="Arial"/>
          <w:color w:val="auto"/>
        </w:rPr>
        <w:t xml:space="preserve"> information remains private and confidential.</w:t>
      </w:r>
      <w:r w:rsidR="002708D3" w:rsidRPr="002708D3">
        <w:rPr>
          <w:rFonts w:ascii="Arial" w:eastAsiaTheme="minorHAnsi" w:hAnsi="Arial" w:cs="Arial"/>
          <w:color w:val="auto"/>
        </w:rPr>
        <w:t xml:space="preserve"> </w:t>
      </w:r>
      <w:r w:rsidR="000D7F41">
        <w:rPr>
          <w:rFonts w:ascii="Arial" w:eastAsiaTheme="minorHAnsi" w:hAnsi="Arial" w:cs="Arial"/>
          <w:color w:val="auto"/>
        </w:rPr>
        <w:t xml:space="preserve">The </w:t>
      </w:r>
      <w:r w:rsidR="000D7F41" w:rsidRPr="000D7F41">
        <w:rPr>
          <w:rFonts w:ascii="Arial" w:eastAsiaTheme="minorHAnsi" w:hAnsi="Arial" w:cs="Arial"/>
          <w:color w:val="auto"/>
        </w:rPr>
        <w:t xml:space="preserve">electronic care systems are password protected with access </w:t>
      </w:r>
      <w:r w:rsidR="00BD6C8B">
        <w:rPr>
          <w:rFonts w:ascii="Arial" w:eastAsiaTheme="minorHAnsi" w:hAnsi="Arial" w:cs="Arial"/>
          <w:color w:val="auto"/>
        </w:rPr>
        <w:t xml:space="preserve">levels </w:t>
      </w:r>
      <w:r w:rsidR="000D7F41" w:rsidRPr="000D7F41">
        <w:rPr>
          <w:rFonts w:ascii="Arial" w:eastAsiaTheme="minorHAnsi" w:hAnsi="Arial" w:cs="Arial"/>
          <w:color w:val="auto"/>
        </w:rPr>
        <w:t xml:space="preserve">dependent </w:t>
      </w:r>
      <w:r w:rsidR="00BD6C8B">
        <w:rPr>
          <w:rFonts w:ascii="Arial" w:eastAsiaTheme="minorHAnsi" w:hAnsi="Arial" w:cs="Arial"/>
          <w:color w:val="auto"/>
        </w:rPr>
        <w:t xml:space="preserve">on </w:t>
      </w:r>
      <w:r w:rsidR="000D7F41" w:rsidRPr="000D7F41">
        <w:rPr>
          <w:rFonts w:ascii="Arial" w:eastAsiaTheme="minorHAnsi" w:hAnsi="Arial" w:cs="Arial"/>
          <w:color w:val="auto"/>
        </w:rPr>
        <w:t>staff members roles</w:t>
      </w:r>
      <w:r w:rsidR="000D7F41">
        <w:rPr>
          <w:rFonts w:ascii="Arial" w:eastAsiaTheme="minorHAnsi" w:hAnsi="Arial" w:cs="Arial"/>
          <w:color w:val="auto"/>
        </w:rPr>
        <w:t>.</w:t>
      </w:r>
      <w:r w:rsidR="000D7F41" w:rsidRPr="00075B69">
        <w:rPr>
          <w:rFonts w:ascii="Arial" w:eastAsiaTheme="minorHAnsi" w:hAnsi="Arial" w:cs="Arial"/>
          <w:color w:val="auto"/>
        </w:rPr>
        <w:t xml:space="preserve"> </w:t>
      </w:r>
      <w:r w:rsidR="000D5A0E" w:rsidRPr="00075B69">
        <w:rPr>
          <w:rFonts w:ascii="Arial" w:eastAsiaTheme="minorHAnsi" w:hAnsi="Arial" w:cs="Arial"/>
          <w:color w:val="auto"/>
        </w:rPr>
        <w:t xml:space="preserve">Clients </w:t>
      </w:r>
      <w:r w:rsidR="000D5A0E">
        <w:rPr>
          <w:rFonts w:ascii="Arial" w:eastAsiaTheme="minorHAnsi" w:hAnsi="Arial" w:cs="Arial"/>
          <w:color w:val="auto"/>
        </w:rPr>
        <w:t>felt the</w:t>
      </w:r>
      <w:r w:rsidR="000D5A0E" w:rsidRPr="00075B69">
        <w:rPr>
          <w:rFonts w:ascii="Arial" w:eastAsiaTheme="minorHAnsi" w:hAnsi="Arial" w:cs="Arial"/>
          <w:color w:val="auto"/>
        </w:rPr>
        <w:t xml:space="preserve"> service respects their privacy and confidentiality.</w:t>
      </w:r>
    </w:p>
    <w:p w14:paraId="24F6DE91" w14:textId="2F93E20E" w:rsidR="00DC01EE" w:rsidRPr="004879FE" w:rsidRDefault="00DC01EE" w:rsidP="00012FA1">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eam’s report, I find all requirements in Standard 1 Consumer dignity and choice compliant.</w:t>
      </w:r>
    </w:p>
    <w:p w14:paraId="06C91C49" w14:textId="17E5717F" w:rsidR="00330266" w:rsidRPr="006B4042" w:rsidRDefault="00330266" w:rsidP="00F87E39">
      <w:pPr>
        <w:pStyle w:val="NormalArial"/>
      </w:pPr>
      <w:r w:rsidRPr="00A36AA9">
        <w:br w:type="page"/>
      </w:r>
    </w:p>
    <w:p w14:paraId="6C4ECD98" w14:textId="77777777" w:rsidR="00330266" w:rsidRDefault="0033026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B45502" w14:paraId="322D9F02" w14:textId="77777777" w:rsidTr="00613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6323F73" w14:textId="77777777" w:rsidR="00B45502" w:rsidRPr="003217D3" w:rsidRDefault="00B4550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0B8E2BC" w14:textId="77777777" w:rsidR="00B45502" w:rsidRPr="003217D3" w:rsidRDefault="00B4550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45502" w14:paraId="44617401"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9CB4C"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338E599"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8CCE0E6"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821391"/>
                <w:placeholder>
                  <w:docPart w:val="6B23C164DA984211B308E2DFBCCB2CC1"/>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442FC869"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C160A"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9D66902" w14:textId="77777777" w:rsidR="00B45502" w:rsidRPr="00244176" w:rsidRDefault="00B455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0187305F" w14:textId="77777777" w:rsidR="00B45502"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734004"/>
                <w:placeholder>
                  <w:docPart w:val="4A8026099E024F7DBEFCAEF33A6C9A9F"/>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3466F0C6"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284F4A"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D76C058"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FBDD08E" w14:textId="77777777" w:rsidR="00B45502" w:rsidRPr="00244176" w:rsidRDefault="00B4550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FF6903A" w14:textId="77777777" w:rsidR="00B45502" w:rsidRPr="00244176" w:rsidRDefault="00B4550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1080D90"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706088"/>
                <w:placeholder>
                  <w:docPart w:val="3775C80E042A432D8FF250C007BB4279"/>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421F4990"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FBD1C"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E76CB90" w14:textId="77777777" w:rsidR="00B45502" w:rsidRPr="00244176" w:rsidRDefault="00B455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E6C3ED6" w14:textId="77777777" w:rsidR="00B45502"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001876"/>
                <w:placeholder>
                  <w:docPart w:val="31D494B33E774F0AA29D1E71F932BAD7"/>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0AC7149E"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5EF1B"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CC2B7D4"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512EB67"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851078"/>
                <w:placeholder>
                  <w:docPart w:val="1535707CF2B54542BF972C844BE4CDFB"/>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bl>
    <w:bookmarkEnd w:id="2"/>
    <w:p w14:paraId="126E972A" w14:textId="77777777" w:rsidR="00330266" w:rsidRDefault="00330266" w:rsidP="00A63FCF">
      <w:pPr>
        <w:pStyle w:val="Heading20"/>
        <w:tabs>
          <w:tab w:val="left" w:pos="1890"/>
        </w:tabs>
      </w:pPr>
      <w:r w:rsidRPr="00A36AA9">
        <w:t>Findings</w:t>
      </w:r>
    </w:p>
    <w:p w14:paraId="21DF5341" w14:textId="702736F6" w:rsidR="00E4387D" w:rsidRDefault="00593B2A" w:rsidP="00C4050B">
      <w:pPr>
        <w:rPr>
          <w:rFonts w:ascii="Arial" w:eastAsia="Arial" w:hAnsi="Arial" w:cs="Arial"/>
          <w:color w:val="000000"/>
          <w:lang w:eastAsia="en-AU"/>
        </w:rPr>
      </w:pPr>
      <w:r>
        <w:rPr>
          <w:rFonts w:ascii="Arial" w:eastAsia="Arial" w:hAnsi="Arial" w:cs="Arial"/>
          <w:color w:val="000000"/>
          <w:lang w:eastAsia="en-AU"/>
        </w:rPr>
        <w:t>I</w:t>
      </w:r>
      <w:r w:rsidR="00A606A6" w:rsidRPr="00A606A6">
        <w:rPr>
          <w:rFonts w:ascii="Arial" w:eastAsia="Arial" w:hAnsi="Arial" w:cs="Arial"/>
          <w:color w:val="000000"/>
          <w:lang w:eastAsia="en-AU"/>
        </w:rPr>
        <w:t>nitial assessments are completed with client</w:t>
      </w:r>
      <w:r w:rsidR="00D85662">
        <w:rPr>
          <w:rFonts w:ascii="Arial" w:eastAsia="Arial" w:hAnsi="Arial" w:cs="Arial"/>
          <w:color w:val="000000"/>
          <w:lang w:eastAsia="en-AU"/>
        </w:rPr>
        <w:t>s</w:t>
      </w:r>
      <w:r w:rsidR="00A606A6" w:rsidRPr="00A606A6">
        <w:rPr>
          <w:rFonts w:ascii="Arial" w:eastAsia="Arial" w:hAnsi="Arial" w:cs="Arial"/>
          <w:color w:val="000000"/>
          <w:lang w:eastAsia="en-AU"/>
        </w:rPr>
        <w:t xml:space="preserve"> when receiving home care services</w:t>
      </w:r>
      <w:r w:rsidR="0023500E">
        <w:rPr>
          <w:rFonts w:ascii="Arial" w:eastAsia="Arial" w:hAnsi="Arial" w:cs="Arial"/>
          <w:color w:val="000000"/>
          <w:lang w:eastAsia="en-AU"/>
        </w:rPr>
        <w:t xml:space="preserve"> and </w:t>
      </w:r>
      <w:r w:rsidR="006E4011">
        <w:rPr>
          <w:rFonts w:ascii="Arial" w:eastAsia="Arial" w:hAnsi="Arial" w:cs="Arial"/>
          <w:color w:val="000000"/>
          <w:lang w:eastAsia="en-AU"/>
        </w:rPr>
        <w:t>r</w:t>
      </w:r>
      <w:r w:rsidR="00A606A6" w:rsidRPr="00A606A6">
        <w:rPr>
          <w:rFonts w:ascii="Arial" w:eastAsia="Arial" w:hAnsi="Arial" w:cs="Arial"/>
          <w:color w:val="000000"/>
          <w:lang w:eastAsia="en-AU"/>
        </w:rPr>
        <w:t>isks and mitigating strategies</w:t>
      </w:r>
      <w:r w:rsidR="006E4011">
        <w:rPr>
          <w:rFonts w:ascii="Arial" w:eastAsia="Arial" w:hAnsi="Arial" w:cs="Arial"/>
          <w:color w:val="000000"/>
          <w:lang w:eastAsia="en-AU"/>
        </w:rPr>
        <w:t xml:space="preserve"> dis</w:t>
      </w:r>
      <w:r w:rsidR="00810FEC">
        <w:rPr>
          <w:rFonts w:ascii="Arial" w:eastAsia="Arial" w:hAnsi="Arial" w:cs="Arial"/>
          <w:color w:val="000000"/>
          <w:lang w:eastAsia="en-AU"/>
        </w:rPr>
        <w:t>cussed</w:t>
      </w:r>
      <w:r w:rsidR="009B7663">
        <w:rPr>
          <w:rFonts w:ascii="Arial" w:eastAsia="Arial" w:hAnsi="Arial" w:cs="Arial"/>
          <w:color w:val="000000"/>
          <w:lang w:eastAsia="en-AU"/>
        </w:rPr>
        <w:t xml:space="preserve"> to inform the delivery of care and services</w:t>
      </w:r>
      <w:r w:rsidR="00BD347D">
        <w:rPr>
          <w:rFonts w:ascii="Arial" w:eastAsia="Arial" w:hAnsi="Arial" w:cs="Arial"/>
          <w:color w:val="000000"/>
          <w:lang w:eastAsia="en-AU"/>
        </w:rPr>
        <w:t>.</w:t>
      </w:r>
      <w:r w:rsidR="00630DB7">
        <w:rPr>
          <w:rFonts w:ascii="Arial" w:eastAsia="Arial" w:hAnsi="Arial" w:cs="Arial"/>
          <w:color w:val="000000"/>
          <w:lang w:eastAsia="en-AU"/>
        </w:rPr>
        <w:t xml:space="preserve"> </w:t>
      </w:r>
      <w:r w:rsidR="00694204" w:rsidRPr="00A606A6">
        <w:rPr>
          <w:rFonts w:ascii="Arial" w:eastAsia="Arial" w:hAnsi="Arial" w:cs="Arial"/>
          <w:color w:val="000000"/>
          <w:lang w:eastAsia="en-AU"/>
        </w:rPr>
        <w:t xml:space="preserve">Clients and representatives </w:t>
      </w:r>
      <w:r w:rsidR="00BD347D">
        <w:rPr>
          <w:rFonts w:ascii="Arial" w:eastAsia="Arial" w:hAnsi="Arial" w:cs="Arial"/>
          <w:color w:val="000000"/>
          <w:lang w:eastAsia="en-AU"/>
        </w:rPr>
        <w:t xml:space="preserve">felt </w:t>
      </w:r>
      <w:r w:rsidR="00694204" w:rsidRPr="00A606A6">
        <w:rPr>
          <w:rFonts w:ascii="Arial" w:eastAsia="Arial" w:hAnsi="Arial" w:cs="Arial"/>
          <w:color w:val="000000"/>
          <w:lang w:eastAsia="en-AU"/>
        </w:rPr>
        <w:t>client care and services were planned to meet their health and well-being needs.</w:t>
      </w:r>
    </w:p>
    <w:p w14:paraId="2FA209CC" w14:textId="69D8AE21" w:rsidR="009F571C" w:rsidRPr="00D73ABD" w:rsidRDefault="00431192" w:rsidP="00C4050B">
      <w:pPr>
        <w:rPr>
          <w:rFonts w:ascii="Arial" w:eastAsia="Times New Roman" w:hAnsi="Arial" w:cs="Arial"/>
          <w:color w:val="000000"/>
          <w:lang w:eastAsia="en-AU"/>
        </w:rPr>
      </w:pPr>
      <w:r>
        <w:rPr>
          <w:rFonts w:ascii="Arial" w:eastAsia="Arial" w:hAnsi="Arial" w:cs="Arial"/>
          <w:color w:val="000000"/>
          <w:lang w:eastAsia="en-AU"/>
        </w:rPr>
        <w:t>A</w:t>
      </w:r>
      <w:r w:rsidR="00D73ABD" w:rsidRPr="00D73ABD">
        <w:rPr>
          <w:rFonts w:ascii="Arial" w:eastAsia="Arial" w:hAnsi="Arial" w:cs="Arial"/>
          <w:color w:val="000000"/>
          <w:lang w:eastAsia="en-AU"/>
        </w:rPr>
        <w:t xml:space="preserve">ssessments identify </w:t>
      </w:r>
      <w:r w:rsidR="001D61AD">
        <w:rPr>
          <w:rFonts w:ascii="Arial" w:eastAsia="Arial" w:hAnsi="Arial" w:cs="Arial"/>
          <w:color w:val="000000"/>
          <w:lang w:eastAsia="en-AU"/>
        </w:rPr>
        <w:t xml:space="preserve">the </w:t>
      </w:r>
      <w:r w:rsidR="00D73ABD" w:rsidRPr="00D73ABD">
        <w:rPr>
          <w:rFonts w:ascii="Arial" w:eastAsia="Arial" w:hAnsi="Arial" w:cs="Arial"/>
          <w:color w:val="000000"/>
          <w:lang w:eastAsia="en-AU"/>
        </w:rPr>
        <w:t xml:space="preserve">care and services important to </w:t>
      </w:r>
      <w:r>
        <w:rPr>
          <w:rFonts w:ascii="Arial" w:eastAsia="Arial" w:hAnsi="Arial" w:cs="Arial"/>
          <w:color w:val="000000"/>
          <w:lang w:eastAsia="en-AU"/>
        </w:rPr>
        <w:t xml:space="preserve">clients </w:t>
      </w:r>
      <w:r w:rsidR="00401FC8">
        <w:rPr>
          <w:rFonts w:ascii="Arial" w:eastAsia="Arial" w:hAnsi="Arial" w:cs="Arial"/>
          <w:color w:val="000000"/>
          <w:lang w:eastAsia="en-AU"/>
        </w:rPr>
        <w:t>and</w:t>
      </w:r>
      <w:r w:rsidR="00C576C0">
        <w:rPr>
          <w:rFonts w:ascii="Arial" w:eastAsia="Arial" w:hAnsi="Arial" w:cs="Arial"/>
          <w:color w:val="000000"/>
          <w:lang w:eastAsia="en-AU"/>
        </w:rPr>
        <w:t xml:space="preserve"> </w:t>
      </w:r>
      <w:r w:rsidR="00D73ABD" w:rsidRPr="00D73ABD">
        <w:rPr>
          <w:rFonts w:ascii="Arial" w:eastAsia="Arial" w:hAnsi="Arial" w:cs="Arial"/>
          <w:color w:val="000000"/>
          <w:lang w:eastAsia="en-AU"/>
        </w:rPr>
        <w:t>advance care planning</w:t>
      </w:r>
      <w:r w:rsidR="00304C52">
        <w:rPr>
          <w:rFonts w:ascii="Arial" w:eastAsia="Arial" w:hAnsi="Arial" w:cs="Arial"/>
          <w:color w:val="000000"/>
          <w:lang w:eastAsia="en-AU"/>
        </w:rPr>
        <w:t xml:space="preserve"> preferences</w:t>
      </w:r>
      <w:r w:rsidR="00D73ABD" w:rsidRPr="00D73ABD">
        <w:rPr>
          <w:rFonts w:ascii="Arial" w:eastAsia="Arial" w:hAnsi="Arial" w:cs="Arial"/>
          <w:color w:val="000000"/>
          <w:lang w:eastAsia="en-AU"/>
        </w:rPr>
        <w:t xml:space="preserve"> </w:t>
      </w:r>
      <w:r w:rsidR="00401FC8">
        <w:rPr>
          <w:rFonts w:ascii="Arial" w:eastAsia="Arial" w:hAnsi="Arial" w:cs="Arial"/>
          <w:color w:val="000000"/>
          <w:lang w:eastAsia="en-AU"/>
        </w:rPr>
        <w:t xml:space="preserve">are discussed </w:t>
      </w:r>
      <w:r w:rsidR="00457E4E">
        <w:rPr>
          <w:rFonts w:ascii="Arial" w:eastAsia="Arial" w:hAnsi="Arial" w:cs="Arial"/>
          <w:color w:val="000000"/>
          <w:lang w:eastAsia="en-AU"/>
        </w:rPr>
        <w:t>with</w:t>
      </w:r>
      <w:r w:rsidR="00D73ABD" w:rsidRPr="00D73ABD">
        <w:rPr>
          <w:rFonts w:ascii="Arial" w:eastAsia="Arial" w:hAnsi="Arial" w:cs="Arial"/>
          <w:color w:val="000000"/>
          <w:lang w:eastAsia="en-AU"/>
        </w:rPr>
        <w:t xml:space="preserve"> the client or representative </w:t>
      </w:r>
      <w:r w:rsidR="00791202">
        <w:rPr>
          <w:rFonts w:ascii="Arial" w:eastAsia="Arial" w:hAnsi="Arial" w:cs="Arial"/>
          <w:color w:val="000000"/>
          <w:lang w:eastAsia="en-AU"/>
        </w:rPr>
        <w:t xml:space="preserve">if they </w:t>
      </w:r>
      <w:r w:rsidR="00D73ABD" w:rsidRPr="00D73ABD">
        <w:rPr>
          <w:rFonts w:ascii="Arial" w:eastAsia="Arial" w:hAnsi="Arial" w:cs="Arial"/>
          <w:color w:val="000000"/>
          <w:lang w:eastAsia="en-AU"/>
        </w:rPr>
        <w:t>wish</w:t>
      </w:r>
      <w:r>
        <w:rPr>
          <w:rFonts w:ascii="Arial" w:eastAsia="Arial" w:hAnsi="Arial" w:cs="Arial"/>
          <w:color w:val="000000"/>
          <w:lang w:eastAsia="en-AU"/>
        </w:rPr>
        <w:t>.</w:t>
      </w:r>
      <w:r w:rsidR="009F571C">
        <w:rPr>
          <w:rFonts w:ascii="Arial" w:eastAsia="Arial" w:hAnsi="Arial" w:cs="Arial"/>
          <w:color w:val="000000"/>
          <w:lang w:eastAsia="en-AU"/>
        </w:rPr>
        <w:t xml:space="preserve"> </w:t>
      </w:r>
      <w:r w:rsidR="009F571C" w:rsidRPr="00D73ABD">
        <w:rPr>
          <w:rFonts w:ascii="Arial" w:eastAsia="Arial" w:hAnsi="Arial" w:cs="Arial"/>
          <w:color w:val="000000"/>
          <w:lang w:eastAsia="en-AU"/>
        </w:rPr>
        <w:t xml:space="preserve">Clients and representatives </w:t>
      </w:r>
      <w:r w:rsidR="00720A5D">
        <w:rPr>
          <w:rFonts w:ascii="Arial" w:eastAsia="Arial" w:hAnsi="Arial" w:cs="Arial"/>
          <w:color w:val="000000"/>
          <w:lang w:eastAsia="en-AU"/>
        </w:rPr>
        <w:t>felt</w:t>
      </w:r>
      <w:r w:rsidR="009F571C" w:rsidRPr="00D73ABD">
        <w:rPr>
          <w:rFonts w:ascii="Arial" w:eastAsia="Arial" w:hAnsi="Arial" w:cs="Arial"/>
          <w:color w:val="000000"/>
          <w:lang w:eastAsia="en-AU"/>
        </w:rPr>
        <w:t xml:space="preserve"> assessment and planning processes identified clients current care and service needs and preferences. </w:t>
      </w:r>
    </w:p>
    <w:p w14:paraId="36EF9818" w14:textId="5A6AC4D1" w:rsidR="00346307" w:rsidRDefault="00CD3EBB" w:rsidP="00C4050B">
      <w:pPr>
        <w:rPr>
          <w:rFonts w:ascii="Arial" w:eastAsia="Arial" w:hAnsi="Arial" w:cs="Arial"/>
          <w:color w:val="000000"/>
          <w:lang w:eastAsia="en-AU"/>
        </w:rPr>
      </w:pPr>
      <w:r>
        <w:rPr>
          <w:rFonts w:ascii="Arial" w:eastAsia="Arial" w:hAnsi="Arial" w:cs="Arial"/>
          <w:color w:val="000000"/>
          <w:lang w:eastAsia="en-AU"/>
        </w:rPr>
        <w:lastRenderedPageBreak/>
        <w:t>D</w:t>
      </w:r>
      <w:r w:rsidR="00C4050B" w:rsidRPr="00C4050B">
        <w:rPr>
          <w:rFonts w:ascii="Arial" w:eastAsia="Arial" w:hAnsi="Arial" w:cs="Arial"/>
          <w:color w:val="000000"/>
          <w:lang w:eastAsia="en-AU"/>
        </w:rPr>
        <w:t>ocument</w:t>
      </w:r>
      <w:r>
        <w:rPr>
          <w:rFonts w:ascii="Arial" w:eastAsia="Arial" w:hAnsi="Arial" w:cs="Arial"/>
          <w:color w:val="000000"/>
          <w:lang w:eastAsia="en-AU"/>
        </w:rPr>
        <w:t>ation</w:t>
      </w:r>
      <w:r w:rsidR="00C4050B" w:rsidRPr="00C4050B">
        <w:rPr>
          <w:rFonts w:ascii="Arial" w:eastAsia="Arial" w:hAnsi="Arial" w:cs="Arial"/>
          <w:color w:val="000000"/>
          <w:lang w:eastAsia="en-AU"/>
        </w:rPr>
        <w:t xml:space="preserve"> </w:t>
      </w:r>
      <w:r w:rsidR="0077354A">
        <w:rPr>
          <w:rFonts w:ascii="Arial" w:eastAsia="Arial" w:hAnsi="Arial" w:cs="Arial"/>
          <w:color w:val="000000"/>
          <w:lang w:eastAsia="en-AU"/>
        </w:rPr>
        <w:t>showed</w:t>
      </w:r>
      <w:r w:rsidR="00C4050B" w:rsidRPr="00C4050B">
        <w:rPr>
          <w:rFonts w:ascii="Arial" w:eastAsia="Arial" w:hAnsi="Arial" w:cs="Arial"/>
          <w:color w:val="000000"/>
          <w:lang w:eastAsia="en-AU"/>
        </w:rPr>
        <w:t xml:space="preserve"> clients and representatives, health professionals</w:t>
      </w:r>
      <w:r w:rsidR="00360058">
        <w:rPr>
          <w:rFonts w:ascii="Arial" w:eastAsia="Arial" w:hAnsi="Arial" w:cs="Arial"/>
          <w:color w:val="000000"/>
          <w:lang w:eastAsia="en-AU"/>
        </w:rPr>
        <w:t>,</w:t>
      </w:r>
      <w:r w:rsidR="002842D6">
        <w:rPr>
          <w:rFonts w:ascii="Arial" w:eastAsia="Arial" w:hAnsi="Arial" w:cs="Arial"/>
          <w:color w:val="000000"/>
          <w:lang w:eastAsia="en-AU"/>
        </w:rPr>
        <w:t xml:space="preserve"> and </w:t>
      </w:r>
      <w:r w:rsidR="00C4050B" w:rsidRPr="00C4050B">
        <w:rPr>
          <w:rFonts w:ascii="Arial" w:eastAsia="Arial" w:hAnsi="Arial" w:cs="Arial"/>
          <w:color w:val="000000"/>
          <w:lang w:eastAsia="en-AU"/>
        </w:rPr>
        <w:t>external providers</w:t>
      </w:r>
      <w:r w:rsidR="002842D6">
        <w:rPr>
          <w:rFonts w:ascii="Arial" w:eastAsia="Arial" w:hAnsi="Arial" w:cs="Arial"/>
          <w:color w:val="000000"/>
          <w:lang w:eastAsia="en-AU"/>
        </w:rPr>
        <w:t xml:space="preserve"> </w:t>
      </w:r>
      <w:r w:rsidR="00461EB6">
        <w:rPr>
          <w:rFonts w:ascii="Arial" w:eastAsia="Arial" w:hAnsi="Arial" w:cs="Arial"/>
          <w:color w:val="000000"/>
          <w:lang w:eastAsia="en-AU"/>
        </w:rPr>
        <w:t>participate in</w:t>
      </w:r>
      <w:r w:rsidR="00C4050B" w:rsidRPr="00C4050B">
        <w:rPr>
          <w:rFonts w:ascii="Arial" w:eastAsia="Arial" w:hAnsi="Arial" w:cs="Arial"/>
          <w:color w:val="000000"/>
          <w:lang w:eastAsia="en-AU"/>
        </w:rPr>
        <w:t xml:space="preserve"> the assessment and planning of clients</w:t>
      </w:r>
      <w:r w:rsidR="001E62B7">
        <w:rPr>
          <w:rFonts w:ascii="Arial" w:eastAsia="Arial" w:hAnsi="Arial" w:cs="Arial"/>
          <w:color w:val="000000"/>
          <w:lang w:eastAsia="en-AU"/>
        </w:rPr>
        <w:t>’</w:t>
      </w:r>
      <w:r w:rsidR="00C4050B" w:rsidRPr="00C4050B">
        <w:rPr>
          <w:rFonts w:ascii="Arial" w:eastAsia="Arial" w:hAnsi="Arial" w:cs="Arial"/>
          <w:color w:val="000000"/>
          <w:lang w:eastAsia="en-AU"/>
        </w:rPr>
        <w:t xml:space="preserve"> care and services.</w:t>
      </w:r>
      <w:r w:rsidR="00082422">
        <w:rPr>
          <w:rFonts w:ascii="Arial" w:eastAsia="Arial" w:hAnsi="Arial" w:cs="Arial"/>
          <w:color w:val="000000"/>
          <w:lang w:eastAsia="en-AU"/>
        </w:rPr>
        <w:t xml:space="preserve"> </w:t>
      </w:r>
      <w:r w:rsidR="00C73E7B" w:rsidRPr="00CE1638">
        <w:rPr>
          <w:rFonts w:ascii="Arial" w:eastAsia="Arial" w:hAnsi="Arial" w:cs="Arial"/>
          <w:color w:val="000000"/>
          <w:lang w:eastAsia="en-AU"/>
        </w:rPr>
        <w:t>S</w:t>
      </w:r>
      <w:r w:rsidR="00082422" w:rsidRPr="00CE1638">
        <w:rPr>
          <w:rFonts w:ascii="Arial" w:eastAsia="Arial" w:hAnsi="Arial" w:cs="Arial"/>
          <w:color w:val="000000"/>
          <w:lang w:eastAsia="en-AU"/>
        </w:rPr>
        <w:t>taff discussed clients</w:t>
      </w:r>
      <w:r w:rsidR="00C73E7B" w:rsidRPr="00CE1638">
        <w:rPr>
          <w:rFonts w:ascii="Arial" w:eastAsia="Arial" w:hAnsi="Arial" w:cs="Arial"/>
          <w:color w:val="000000"/>
          <w:lang w:eastAsia="en-AU"/>
        </w:rPr>
        <w:t>’</w:t>
      </w:r>
      <w:r w:rsidR="00082422" w:rsidRPr="00CE1638">
        <w:rPr>
          <w:rFonts w:ascii="Arial" w:eastAsia="Arial" w:hAnsi="Arial" w:cs="Arial"/>
          <w:color w:val="000000"/>
          <w:lang w:eastAsia="en-AU"/>
        </w:rPr>
        <w:t xml:space="preserve"> care needs and services on a regular basis</w:t>
      </w:r>
      <w:r w:rsidR="00033382" w:rsidRPr="00CE1638">
        <w:rPr>
          <w:rFonts w:ascii="Arial" w:eastAsia="Arial" w:hAnsi="Arial" w:cs="Arial"/>
          <w:color w:val="000000"/>
          <w:lang w:eastAsia="en-AU"/>
        </w:rPr>
        <w:t xml:space="preserve"> and involve clients and representatives in </w:t>
      </w:r>
      <w:r w:rsidR="00082422" w:rsidRPr="00CE1638">
        <w:rPr>
          <w:rFonts w:ascii="Arial" w:eastAsia="Arial" w:hAnsi="Arial" w:cs="Arial"/>
          <w:color w:val="000000"/>
          <w:lang w:eastAsia="en-AU"/>
        </w:rPr>
        <w:t>ongoing care reviews</w:t>
      </w:r>
      <w:r w:rsidR="00CE1638" w:rsidRPr="00CE1638">
        <w:rPr>
          <w:rFonts w:ascii="Arial" w:eastAsia="Arial" w:hAnsi="Arial" w:cs="Arial"/>
          <w:color w:val="000000"/>
          <w:lang w:eastAsia="en-AU"/>
        </w:rPr>
        <w:t>.</w:t>
      </w:r>
      <w:r w:rsidR="00C4050B" w:rsidRPr="00C4050B">
        <w:rPr>
          <w:rFonts w:ascii="Arial" w:eastAsia="Arial" w:hAnsi="Arial" w:cs="Arial"/>
          <w:color w:val="000000"/>
          <w:lang w:eastAsia="en-AU"/>
        </w:rPr>
        <w:t xml:space="preserve"> Clients and representatives confirmed they </w:t>
      </w:r>
      <w:r w:rsidR="00C758E9" w:rsidRPr="00C4050B">
        <w:rPr>
          <w:rFonts w:ascii="Arial" w:eastAsia="Arial" w:hAnsi="Arial" w:cs="Arial"/>
          <w:color w:val="000000"/>
          <w:lang w:eastAsia="en-AU"/>
        </w:rPr>
        <w:t>participate in</w:t>
      </w:r>
      <w:r w:rsidR="00C4050B" w:rsidRPr="00C4050B">
        <w:rPr>
          <w:rFonts w:ascii="Arial" w:eastAsia="Arial" w:hAnsi="Arial" w:cs="Arial"/>
          <w:color w:val="000000"/>
          <w:lang w:eastAsia="en-AU"/>
        </w:rPr>
        <w:t xml:space="preserve"> making decisions about clients</w:t>
      </w:r>
      <w:r w:rsidR="00911F5C">
        <w:rPr>
          <w:rFonts w:ascii="Arial" w:eastAsia="Arial" w:hAnsi="Arial" w:cs="Arial"/>
          <w:color w:val="000000"/>
          <w:lang w:eastAsia="en-AU"/>
        </w:rPr>
        <w:t>’</w:t>
      </w:r>
      <w:r w:rsidR="00C4050B" w:rsidRPr="00C4050B">
        <w:rPr>
          <w:rFonts w:ascii="Arial" w:eastAsia="Arial" w:hAnsi="Arial" w:cs="Arial"/>
          <w:color w:val="000000"/>
          <w:lang w:eastAsia="en-AU"/>
        </w:rPr>
        <w:t xml:space="preserve"> care and services.</w:t>
      </w:r>
    </w:p>
    <w:p w14:paraId="3150F158" w14:textId="12F4345B" w:rsidR="00E4387D" w:rsidRDefault="00DD757E" w:rsidP="004F1CFE">
      <w:pPr>
        <w:rPr>
          <w:rFonts w:ascii="Arial" w:eastAsia="Arial" w:hAnsi="Arial" w:cs="Arial"/>
          <w:color w:val="000000"/>
          <w:lang w:eastAsia="en-AU"/>
        </w:rPr>
      </w:pPr>
      <w:r>
        <w:rPr>
          <w:rFonts w:ascii="Arial" w:eastAsia="Arial" w:hAnsi="Arial" w:cs="Arial"/>
          <w:color w:val="000000"/>
          <w:lang w:eastAsia="en-AU"/>
        </w:rPr>
        <w:t xml:space="preserve">Staff are informed of </w:t>
      </w:r>
      <w:r w:rsidR="00EF0A4B">
        <w:rPr>
          <w:rFonts w:ascii="Arial" w:eastAsia="Arial" w:hAnsi="Arial" w:cs="Arial"/>
          <w:color w:val="000000"/>
          <w:lang w:eastAsia="en-AU"/>
        </w:rPr>
        <w:t>changes to clients’ needs and a</w:t>
      </w:r>
      <w:r w:rsidR="007D76F1">
        <w:rPr>
          <w:rFonts w:ascii="Arial" w:eastAsia="Arial" w:hAnsi="Arial" w:cs="Arial"/>
          <w:color w:val="000000"/>
          <w:lang w:eastAsia="en-AU"/>
        </w:rPr>
        <w:t xml:space="preserve"> copy of the care plan is provided to clients</w:t>
      </w:r>
      <w:r w:rsidR="00464320">
        <w:rPr>
          <w:rFonts w:ascii="Arial" w:eastAsia="Arial" w:hAnsi="Arial" w:cs="Arial"/>
          <w:color w:val="000000"/>
          <w:lang w:eastAsia="en-AU"/>
        </w:rPr>
        <w:t xml:space="preserve"> and representatives</w:t>
      </w:r>
      <w:r w:rsidR="00AA28CA">
        <w:rPr>
          <w:rFonts w:ascii="Arial" w:eastAsia="Arial" w:hAnsi="Arial" w:cs="Arial"/>
          <w:color w:val="000000"/>
          <w:lang w:eastAsia="en-AU"/>
        </w:rPr>
        <w:t xml:space="preserve"> </w:t>
      </w:r>
      <w:r w:rsidR="00EF0A4B">
        <w:rPr>
          <w:rFonts w:ascii="Arial" w:eastAsia="Arial" w:hAnsi="Arial" w:cs="Arial"/>
          <w:color w:val="000000"/>
          <w:lang w:eastAsia="en-AU"/>
        </w:rPr>
        <w:t>if requested.</w:t>
      </w:r>
      <w:r w:rsidR="00C67F1C">
        <w:rPr>
          <w:rFonts w:ascii="Arial" w:eastAsia="Arial" w:hAnsi="Arial" w:cs="Arial"/>
          <w:color w:val="000000"/>
          <w:lang w:eastAsia="en-AU"/>
        </w:rPr>
        <w:t xml:space="preserve"> </w:t>
      </w:r>
      <w:r w:rsidR="0005514B" w:rsidRPr="00674588">
        <w:rPr>
          <w:rFonts w:ascii="Arial" w:eastAsia="Arial" w:hAnsi="Arial" w:cs="Arial"/>
          <w:color w:val="000000"/>
          <w:lang w:eastAsia="en-AU"/>
        </w:rPr>
        <w:t>Clients and representatives</w:t>
      </w:r>
      <w:r w:rsidR="00A95AC6">
        <w:rPr>
          <w:rFonts w:ascii="Arial" w:eastAsia="Arial" w:hAnsi="Arial" w:cs="Arial"/>
          <w:color w:val="000000"/>
          <w:lang w:eastAsia="en-AU"/>
        </w:rPr>
        <w:t xml:space="preserve"> are </w:t>
      </w:r>
      <w:r w:rsidR="004F1CFE">
        <w:rPr>
          <w:rFonts w:ascii="Arial" w:eastAsia="Arial" w:hAnsi="Arial" w:cs="Arial"/>
          <w:color w:val="000000"/>
          <w:lang w:eastAsia="en-AU"/>
        </w:rPr>
        <w:t xml:space="preserve">informed of the outcomes of assessments and </w:t>
      </w:r>
      <w:r w:rsidR="00F52CBF">
        <w:rPr>
          <w:rFonts w:ascii="Arial" w:eastAsia="Arial" w:hAnsi="Arial" w:cs="Arial"/>
          <w:color w:val="000000"/>
          <w:lang w:eastAsia="en-AU"/>
        </w:rPr>
        <w:t xml:space="preserve">receive </w:t>
      </w:r>
      <w:r w:rsidR="0005514B" w:rsidRPr="00674588">
        <w:rPr>
          <w:rFonts w:ascii="Arial" w:eastAsia="Arial" w:hAnsi="Arial" w:cs="Arial"/>
          <w:color w:val="000000"/>
          <w:lang w:eastAsia="en-AU"/>
        </w:rPr>
        <w:t>information about the care and services provided</w:t>
      </w:r>
      <w:r w:rsidR="004F1CFE">
        <w:rPr>
          <w:rFonts w:ascii="Arial" w:eastAsia="Arial" w:hAnsi="Arial" w:cs="Arial"/>
          <w:color w:val="000000"/>
          <w:lang w:eastAsia="en-AU"/>
        </w:rPr>
        <w:t>.</w:t>
      </w:r>
    </w:p>
    <w:p w14:paraId="0E5E0DA7" w14:textId="0801CF8C" w:rsidR="002A1E3E" w:rsidRDefault="008213D0" w:rsidP="002A1E3E">
      <w:pPr>
        <w:rPr>
          <w:rFonts w:ascii="Arial" w:eastAsia="Arial" w:hAnsi="Arial" w:cs="Arial"/>
          <w:color w:val="000000"/>
          <w:lang w:eastAsia="en-AU"/>
        </w:rPr>
      </w:pPr>
      <w:r>
        <w:rPr>
          <w:rFonts w:ascii="Arial" w:eastAsia="Arial" w:hAnsi="Arial" w:cs="Arial"/>
          <w:color w:val="000000"/>
          <w:lang w:eastAsia="en-AU"/>
        </w:rPr>
        <w:t>Clients</w:t>
      </w:r>
      <w:r w:rsidRPr="0077354A">
        <w:rPr>
          <w:rFonts w:ascii="Arial" w:eastAsia="Arial" w:hAnsi="Arial" w:cs="Arial"/>
          <w:color w:val="000000"/>
          <w:lang w:eastAsia="en-AU"/>
        </w:rPr>
        <w:t xml:space="preserve"> </w:t>
      </w:r>
      <w:r>
        <w:rPr>
          <w:rFonts w:ascii="Arial" w:eastAsia="Arial" w:hAnsi="Arial" w:cs="Arial"/>
          <w:color w:val="000000"/>
          <w:lang w:eastAsia="en-AU"/>
        </w:rPr>
        <w:t>are</w:t>
      </w:r>
      <w:r w:rsidRPr="0077354A">
        <w:rPr>
          <w:rFonts w:ascii="Arial" w:eastAsia="Arial" w:hAnsi="Arial" w:cs="Arial"/>
          <w:color w:val="000000"/>
          <w:lang w:eastAsia="en-AU"/>
        </w:rPr>
        <w:t xml:space="preserve"> reassessed and care plans updated when circumstances </w:t>
      </w:r>
      <w:r w:rsidR="008E2AEC" w:rsidRPr="0077354A">
        <w:rPr>
          <w:rFonts w:ascii="Arial" w:eastAsia="Arial" w:hAnsi="Arial" w:cs="Arial"/>
          <w:color w:val="000000"/>
          <w:lang w:eastAsia="en-AU"/>
        </w:rPr>
        <w:t>change</w:t>
      </w:r>
      <w:r w:rsidR="0093689B">
        <w:rPr>
          <w:rFonts w:ascii="Arial" w:eastAsia="Arial" w:hAnsi="Arial" w:cs="Arial"/>
          <w:color w:val="000000"/>
          <w:lang w:eastAsia="en-AU"/>
        </w:rPr>
        <w:t>. D</w:t>
      </w:r>
      <w:r w:rsidR="00373ADF" w:rsidRPr="0077354A">
        <w:rPr>
          <w:rFonts w:ascii="Arial" w:eastAsia="Arial" w:hAnsi="Arial" w:cs="Arial"/>
          <w:color w:val="000000"/>
          <w:lang w:eastAsia="en-AU"/>
        </w:rPr>
        <w:t xml:space="preserve">ocumentation showed care and services are reviewed regularly for effectiveness and when incidents impact the needs, </w:t>
      </w:r>
      <w:r w:rsidR="0077354A" w:rsidRPr="0077354A">
        <w:rPr>
          <w:rFonts w:ascii="Arial" w:eastAsia="Arial" w:hAnsi="Arial" w:cs="Arial"/>
          <w:color w:val="000000"/>
          <w:lang w:eastAsia="en-AU"/>
        </w:rPr>
        <w:t>goals,</w:t>
      </w:r>
      <w:r w:rsidR="00373ADF" w:rsidRPr="0077354A">
        <w:rPr>
          <w:rFonts w:ascii="Arial" w:eastAsia="Arial" w:hAnsi="Arial" w:cs="Arial"/>
          <w:color w:val="000000"/>
          <w:lang w:eastAsia="en-AU"/>
        </w:rPr>
        <w:t xml:space="preserve"> and preferences </w:t>
      </w:r>
      <w:r w:rsidR="008E2AEC">
        <w:rPr>
          <w:rFonts w:ascii="Arial" w:eastAsia="Arial" w:hAnsi="Arial" w:cs="Arial"/>
          <w:color w:val="000000"/>
          <w:lang w:eastAsia="en-AU"/>
        </w:rPr>
        <w:t>of</w:t>
      </w:r>
      <w:r w:rsidR="00373ADF" w:rsidRPr="0077354A">
        <w:rPr>
          <w:rFonts w:ascii="Arial" w:eastAsia="Arial" w:hAnsi="Arial" w:cs="Arial"/>
          <w:color w:val="000000"/>
          <w:lang w:eastAsia="en-AU"/>
        </w:rPr>
        <w:t xml:space="preserve"> clients. Management and clinical staff were knowledgeable about the care plan review process</w:t>
      </w:r>
      <w:r w:rsidR="008E2AEC">
        <w:rPr>
          <w:rFonts w:ascii="Arial" w:eastAsia="Arial" w:hAnsi="Arial" w:cs="Arial"/>
          <w:color w:val="000000"/>
          <w:lang w:eastAsia="en-AU"/>
        </w:rPr>
        <w:t xml:space="preserve"> and </w:t>
      </w:r>
      <w:r w:rsidR="002A1E3E">
        <w:rPr>
          <w:rFonts w:ascii="Arial" w:eastAsia="Arial" w:hAnsi="Arial" w:cs="Arial"/>
          <w:color w:val="000000"/>
          <w:lang w:eastAsia="en-AU"/>
        </w:rPr>
        <w:t xml:space="preserve">are guided by </w:t>
      </w:r>
      <w:r w:rsidR="00373ADF" w:rsidRPr="0077354A">
        <w:rPr>
          <w:rFonts w:ascii="Arial" w:eastAsia="Arial" w:hAnsi="Arial" w:cs="Arial"/>
          <w:color w:val="000000"/>
          <w:lang w:eastAsia="en-AU"/>
        </w:rPr>
        <w:t>policies and procedures</w:t>
      </w:r>
      <w:r w:rsidR="002A1E3E">
        <w:rPr>
          <w:rFonts w:ascii="Arial" w:eastAsia="Arial" w:hAnsi="Arial" w:cs="Arial"/>
          <w:color w:val="000000"/>
          <w:lang w:eastAsia="en-AU"/>
        </w:rPr>
        <w:t>.</w:t>
      </w:r>
    </w:p>
    <w:p w14:paraId="3D30D3CE" w14:textId="09BF63A3" w:rsidR="00942C8E" w:rsidRPr="00D7656A" w:rsidRDefault="00942C8E" w:rsidP="002A1E3E">
      <w:pPr>
        <w:rPr>
          <w:rFonts w:ascii="Arial" w:eastAsia="Arial" w:hAnsi="Arial" w:cs="Arial"/>
          <w:color w:val="000000"/>
          <w:lang w:eastAsia="en-AU"/>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all requirements in Standard </w:t>
      </w:r>
      <w:r>
        <w:rPr>
          <w:rFonts w:ascii="Arial" w:eastAsiaTheme="minorHAnsi" w:hAnsi="Arial" w:cs="Arial"/>
          <w:color w:val="auto"/>
        </w:rPr>
        <w:t>2</w:t>
      </w:r>
      <w:r w:rsidRPr="004879FE">
        <w:rPr>
          <w:rFonts w:ascii="Arial" w:eastAsiaTheme="minorHAnsi" w:hAnsi="Arial" w:cs="Arial"/>
          <w:color w:val="auto"/>
        </w:rPr>
        <w:t xml:space="preserve"> </w:t>
      </w:r>
      <w:r w:rsidRPr="00942C8E">
        <w:rPr>
          <w:rFonts w:ascii="Arial" w:eastAsiaTheme="minorHAnsi" w:hAnsi="Arial" w:cs="Arial"/>
          <w:color w:val="auto"/>
        </w:rPr>
        <w:t>Ongoing assessment and planning with consumers</w:t>
      </w:r>
      <w:r w:rsidRPr="004879FE">
        <w:rPr>
          <w:rFonts w:ascii="Arial" w:eastAsiaTheme="minorHAnsi" w:hAnsi="Arial" w:cs="Arial"/>
          <w:color w:val="auto"/>
        </w:rPr>
        <w:t xml:space="preserve"> compliant.</w:t>
      </w:r>
    </w:p>
    <w:p w14:paraId="37A9EEB7" w14:textId="301E0D90" w:rsidR="00330266" w:rsidRPr="006B4042" w:rsidRDefault="00330266" w:rsidP="00F87E39">
      <w:pPr>
        <w:pStyle w:val="NormalArial"/>
      </w:pPr>
      <w:r w:rsidRPr="006B4042">
        <w:br w:type="page"/>
      </w:r>
    </w:p>
    <w:p w14:paraId="0D37AEC3" w14:textId="77777777" w:rsidR="00330266" w:rsidRDefault="0033026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B45502" w14:paraId="0B21C5DC" w14:textId="77777777" w:rsidTr="00613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81EDF" w14:textId="77777777" w:rsidR="00B45502" w:rsidRPr="003217D3" w:rsidRDefault="00B4550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05150D" w14:textId="77777777" w:rsidR="00B45502" w:rsidRPr="003217D3" w:rsidRDefault="00B455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45502" w14:paraId="3CD4963D" w14:textId="77777777" w:rsidTr="00613A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B044B7"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48F85E"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6D30D4" w14:textId="77777777" w:rsidR="00B45502" w:rsidRPr="00244176" w:rsidRDefault="00B455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3F6E019" w14:textId="77777777" w:rsidR="00B45502" w:rsidRPr="00244176" w:rsidRDefault="00B455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10009EE" w14:textId="77777777" w:rsidR="00B45502" w:rsidRPr="00244176" w:rsidRDefault="00B4550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89CA0D"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136502"/>
                <w:placeholder>
                  <w:docPart w:val="BB9AF2E356AE4D8299E7D87FA4C111F4"/>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081A0C53"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947435"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AEB1F" w14:textId="77777777" w:rsidR="00B45502" w:rsidRPr="00244176" w:rsidRDefault="00B455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5AE43E" w14:textId="77777777" w:rsidR="00B45502"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890100"/>
                <w:placeholder>
                  <w:docPart w:val="AE4213EE158741A7B618E42EEB45E96A"/>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0E591B4E" w14:textId="77777777" w:rsidTr="00613A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5792BC" w14:textId="77777777" w:rsidR="00B45502" w:rsidRPr="00244176" w:rsidRDefault="00B4550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A51FAF" w14:textId="77777777" w:rsidR="00B45502" w:rsidRPr="00244176" w:rsidRDefault="00B4550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BD5597"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5979909"/>
                <w:placeholder>
                  <w:docPart w:val="D407C0D091D54851BE97C03AB5A3E5E7"/>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62B83AAF"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794998"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08FFEB" w14:textId="77777777" w:rsidR="00B45502" w:rsidRPr="00244176" w:rsidRDefault="00B455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EC0F3" w14:textId="77777777" w:rsidR="00B45502"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318579"/>
                <w:placeholder>
                  <w:docPart w:val="BA67402F7D7D4C53B3FEC5BCFDBEC709"/>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6E6A74C3" w14:textId="77777777" w:rsidTr="00613A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B03320"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A62D84"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2CE118"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12882"/>
                <w:placeholder>
                  <w:docPart w:val="F09F542C5BE0493A8F7CBB119ADC51D9"/>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14D104A4"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0E4405"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542BF1" w14:textId="77777777" w:rsidR="00B45502" w:rsidRPr="00244176" w:rsidRDefault="00B455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2671E7" w14:textId="77777777" w:rsidR="00B45502"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804627"/>
                <w:placeholder>
                  <w:docPart w:val="CFEFDFF33A3B46799D5A5C3FC427FBD2"/>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6D978828" w14:textId="77777777" w:rsidTr="00613A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ABB8F5"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E35D62"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4822BED" w14:textId="77777777" w:rsidR="00B45502" w:rsidRPr="00244176" w:rsidRDefault="00B4550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0DC0D32" w14:textId="77777777" w:rsidR="00B45502" w:rsidRPr="00244176" w:rsidRDefault="00B4550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F318CC"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513835"/>
                <w:placeholder>
                  <w:docPart w:val="A6CA435E3CD34ECDB0E998FDEC8132F7"/>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bl>
    <w:bookmarkEnd w:id="3"/>
    <w:p w14:paraId="694F5799" w14:textId="77777777" w:rsidR="00330266" w:rsidRDefault="00330266" w:rsidP="007B3959">
      <w:pPr>
        <w:pStyle w:val="Heading20"/>
      </w:pPr>
      <w:r w:rsidRPr="00A36AA9">
        <w:t>Findings</w:t>
      </w:r>
    </w:p>
    <w:p w14:paraId="17820FC5" w14:textId="67B16688" w:rsidR="005A6B31" w:rsidRDefault="000A1DFC" w:rsidP="00AF0742">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 xml:space="preserve">Care is provided </w:t>
      </w:r>
      <w:r w:rsidR="00DF73A8">
        <w:rPr>
          <w:rFonts w:ascii="Arial" w:eastAsiaTheme="minorHAnsi" w:hAnsi="Arial" w:cs="Arial"/>
          <w:color w:val="auto"/>
        </w:rPr>
        <w:t>in</w:t>
      </w:r>
      <w:r w:rsidR="00325634">
        <w:rPr>
          <w:rFonts w:ascii="Arial" w:eastAsiaTheme="minorHAnsi" w:hAnsi="Arial" w:cs="Arial"/>
          <w:color w:val="auto"/>
        </w:rPr>
        <w:t xml:space="preserve"> line</w:t>
      </w:r>
      <w:r>
        <w:rPr>
          <w:rFonts w:ascii="Arial" w:eastAsiaTheme="minorHAnsi" w:hAnsi="Arial" w:cs="Arial"/>
          <w:color w:val="auto"/>
        </w:rPr>
        <w:t xml:space="preserve"> </w:t>
      </w:r>
      <w:r w:rsidR="009F146B">
        <w:rPr>
          <w:rFonts w:ascii="Arial" w:eastAsiaTheme="minorHAnsi" w:hAnsi="Arial" w:cs="Arial"/>
          <w:color w:val="auto"/>
        </w:rPr>
        <w:t xml:space="preserve">with </w:t>
      </w:r>
      <w:r w:rsidR="005877DE">
        <w:rPr>
          <w:rFonts w:ascii="Arial" w:eastAsiaTheme="minorHAnsi" w:hAnsi="Arial" w:cs="Arial"/>
          <w:color w:val="auto"/>
        </w:rPr>
        <w:t>care plans</w:t>
      </w:r>
      <w:r w:rsidR="0040409F">
        <w:rPr>
          <w:rFonts w:ascii="Arial" w:eastAsiaTheme="minorHAnsi" w:hAnsi="Arial" w:cs="Arial"/>
          <w:color w:val="auto"/>
        </w:rPr>
        <w:t xml:space="preserve"> and m</w:t>
      </w:r>
      <w:r w:rsidR="0040409F" w:rsidRPr="0040409F">
        <w:rPr>
          <w:rFonts w:ascii="Arial" w:eastAsiaTheme="minorHAnsi" w:hAnsi="Arial" w:cs="Arial"/>
          <w:color w:val="auto"/>
        </w:rPr>
        <w:t>anagement</w:t>
      </w:r>
      <w:r w:rsidR="00265D59">
        <w:rPr>
          <w:rFonts w:ascii="Arial" w:eastAsiaTheme="minorHAnsi" w:hAnsi="Arial" w:cs="Arial"/>
          <w:color w:val="auto"/>
        </w:rPr>
        <w:t xml:space="preserve"> </w:t>
      </w:r>
      <w:r w:rsidR="00FA34AE">
        <w:rPr>
          <w:rFonts w:ascii="Arial" w:eastAsiaTheme="minorHAnsi" w:hAnsi="Arial" w:cs="Arial"/>
          <w:color w:val="auto"/>
        </w:rPr>
        <w:t>oversees</w:t>
      </w:r>
      <w:r w:rsidR="0040409F" w:rsidRPr="0040409F">
        <w:rPr>
          <w:rFonts w:ascii="Arial" w:eastAsiaTheme="minorHAnsi" w:hAnsi="Arial" w:cs="Arial"/>
          <w:color w:val="auto"/>
        </w:rPr>
        <w:t xml:space="preserve"> all client progress notes</w:t>
      </w:r>
      <w:r w:rsidR="00265D59">
        <w:rPr>
          <w:rFonts w:ascii="Arial" w:eastAsiaTheme="minorHAnsi" w:hAnsi="Arial" w:cs="Arial"/>
          <w:color w:val="auto"/>
        </w:rPr>
        <w:t xml:space="preserve"> to </w:t>
      </w:r>
      <w:r w:rsidR="0040409F" w:rsidRPr="0040409F">
        <w:rPr>
          <w:rFonts w:ascii="Arial" w:eastAsiaTheme="minorHAnsi" w:hAnsi="Arial" w:cs="Arial"/>
          <w:color w:val="auto"/>
        </w:rPr>
        <w:t>ensure staff deliver</w:t>
      </w:r>
      <w:r w:rsidR="005A6B31">
        <w:rPr>
          <w:rFonts w:ascii="Arial" w:eastAsiaTheme="minorHAnsi" w:hAnsi="Arial" w:cs="Arial"/>
          <w:color w:val="auto"/>
        </w:rPr>
        <w:t xml:space="preserve"> </w:t>
      </w:r>
      <w:r w:rsidR="0040409F" w:rsidRPr="0040409F">
        <w:rPr>
          <w:rFonts w:ascii="Arial" w:eastAsiaTheme="minorHAnsi" w:hAnsi="Arial" w:cs="Arial"/>
          <w:color w:val="auto"/>
        </w:rPr>
        <w:t xml:space="preserve">care </w:t>
      </w:r>
      <w:r w:rsidR="00FA34AE">
        <w:rPr>
          <w:rFonts w:ascii="Arial" w:eastAsiaTheme="minorHAnsi" w:hAnsi="Arial" w:cs="Arial"/>
          <w:color w:val="auto"/>
        </w:rPr>
        <w:t>that is</w:t>
      </w:r>
      <w:r w:rsidR="0040409F" w:rsidRPr="0040409F">
        <w:rPr>
          <w:rFonts w:ascii="Arial" w:eastAsiaTheme="minorHAnsi" w:hAnsi="Arial" w:cs="Arial"/>
          <w:color w:val="auto"/>
        </w:rPr>
        <w:t xml:space="preserve"> best practice and tailored to the clients</w:t>
      </w:r>
      <w:r w:rsidR="005A6B31">
        <w:rPr>
          <w:rFonts w:ascii="Arial" w:eastAsiaTheme="minorHAnsi" w:hAnsi="Arial" w:cs="Arial"/>
          <w:color w:val="auto"/>
        </w:rPr>
        <w:t>’</w:t>
      </w:r>
      <w:r w:rsidR="0040409F" w:rsidRPr="0040409F">
        <w:rPr>
          <w:rFonts w:ascii="Arial" w:eastAsiaTheme="minorHAnsi" w:hAnsi="Arial" w:cs="Arial"/>
          <w:color w:val="auto"/>
        </w:rPr>
        <w:t xml:space="preserve"> needs.</w:t>
      </w:r>
      <w:r w:rsidR="00C8302B">
        <w:rPr>
          <w:rFonts w:ascii="Arial" w:eastAsiaTheme="minorHAnsi" w:hAnsi="Arial" w:cs="Arial"/>
          <w:color w:val="auto"/>
        </w:rPr>
        <w:t xml:space="preserve"> </w:t>
      </w:r>
      <w:r w:rsidR="00C8302B" w:rsidRPr="00704E99">
        <w:rPr>
          <w:rFonts w:ascii="Arial" w:eastAsiaTheme="minorHAnsi" w:hAnsi="Arial" w:cs="Arial"/>
          <w:color w:val="auto"/>
        </w:rPr>
        <w:t xml:space="preserve">Staff </w:t>
      </w:r>
      <w:r w:rsidR="00744C0F" w:rsidRPr="00704E99">
        <w:rPr>
          <w:rFonts w:ascii="Arial" w:eastAsiaTheme="minorHAnsi" w:hAnsi="Arial" w:cs="Arial"/>
          <w:color w:val="auto"/>
        </w:rPr>
        <w:t xml:space="preserve">are familiar with </w:t>
      </w:r>
      <w:r w:rsidR="00C8302B" w:rsidRPr="00704E99">
        <w:rPr>
          <w:rFonts w:ascii="Arial" w:eastAsiaTheme="minorHAnsi" w:hAnsi="Arial" w:cs="Arial"/>
          <w:color w:val="auto"/>
        </w:rPr>
        <w:t xml:space="preserve">clients’ preferences </w:t>
      </w:r>
      <w:r w:rsidR="00744C0F" w:rsidRPr="00704E99">
        <w:rPr>
          <w:rFonts w:ascii="Arial" w:eastAsiaTheme="minorHAnsi" w:hAnsi="Arial" w:cs="Arial"/>
          <w:color w:val="auto"/>
        </w:rPr>
        <w:t xml:space="preserve">and </w:t>
      </w:r>
      <w:r w:rsidR="00C8302B" w:rsidRPr="00704E99">
        <w:rPr>
          <w:rFonts w:ascii="Arial" w:eastAsiaTheme="minorHAnsi" w:hAnsi="Arial" w:cs="Arial"/>
          <w:color w:val="auto"/>
        </w:rPr>
        <w:t xml:space="preserve">how they like </w:t>
      </w:r>
      <w:r w:rsidR="00E66F0A" w:rsidRPr="00704E99">
        <w:rPr>
          <w:rFonts w:ascii="Arial" w:eastAsiaTheme="minorHAnsi" w:hAnsi="Arial" w:cs="Arial"/>
          <w:color w:val="auto"/>
        </w:rPr>
        <w:t xml:space="preserve">their </w:t>
      </w:r>
      <w:r w:rsidR="00C8302B" w:rsidRPr="00704E99">
        <w:rPr>
          <w:rFonts w:ascii="Arial" w:eastAsiaTheme="minorHAnsi" w:hAnsi="Arial" w:cs="Arial"/>
          <w:color w:val="auto"/>
        </w:rPr>
        <w:t>care</w:t>
      </w:r>
      <w:r w:rsidR="00E66F0A" w:rsidRPr="00704E99">
        <w:rPr>
          <w:rFonts w:ascii="Arial" w:eastAsiaTheme="minorHAnsi" w:hAnsi="Arial" w:cs="Arial"/>
          <w:color w:val="auto"/>
        </w:rPr>
        <w:t xml:space="preserve"> to be provided.</w:t>
      </w:r>
      <w:r w:rsidR="0040409F" w:rsidRPr="0040409F">
        <w:rPr>
          <w:rFonts w:ascii="Arial" w:eastAsiaTheme="minorHAnsi" w:hAnsi="Arial" w:cs="Arial"/>
          <w:color w:val="auto"/>
        </w:rPr>
        <w:t xml:space="preserve"> </w:t>
      </w:r>
      <w:r w:rsidR="009C632D">
        <w:rPr>
          <w:rFonts w:ascii="Arial" w:eastAsiaTheme="minorHAnsi" w:hAnsi="Arial" w:cs="Arial"/>
          <w:color w:val="auto"/>
        </w:rPr>
        <w:t>C</w:t>
      </w:r>
      <w:r w:rsidR="00F75781" w:rsidRPr="007952AD">
        <w:rPr>
          <w:rFonts w:ascii="Arial" w:eastAsiaTheme="minorHAnsi" w:hAnsi="Arial" w:cs="Arial"/>
          <w:color w:val="auto"/>
        </w:rPr>
        <w:t xml:space="preserve">lients and representatives </w:t>
      </w:r>
      <w:r w:rsidR="00AF4D9B">
        <w:rPr>
          <w:rFonts w:ascii="Arial" w:eastAsiaTheme="minorHAnsi" w:hAnsi="Arial" w:cs="Arial"/>
          <w:color w:val="auto"/>
        </w:rPr>
        <w:t>felt</w:t>
      </w:r>
      <w:r w:rsidR="00F75781" w:rsidRPr="007952AD">
        <w:rPr>
          <w:rFonts w:ascii="Arial" w:eastAsiaTheme="minorHAnsi" w:hAnsi="Arial" w:cs="Arial"/>
          <w:color w:val="auto"/>
        </w:rPr>
        <w:t xml:space="preserve"> that clients receive care and services </w:t>
      </w:r>
      <w:r w:rsidR="005A6B31">
        <w:rPr>
          <w:rFonts w:ascii="Arial" w:eastAsiaTheme="minorHAnsi" w:hAnsi="Arial" w:cs="Arial"/>
          <w:color w:val="auto"/>
        </w:rPr>
        <w:t xml:space="preserve">as per clients’ </w:t>
      </w:r>
      <w:r w:rsidR="00F75781" w:rsidRPr="007952AD">
        <w:rPr>
          <w:rFonts w:ascii="Arial" w:eastAsiaTheme="minorHAnsi" w:hAnsi="Arial" w:cs="Arial"/>
          <w:color w:val="auto"/>
        </w:rPr>
        <w:t>preferences</w:t>
      </w:r>
      <w:r w:rsidR="005A6B31">
        <w:rPr>
          <w:rFonts w:ascii="Arial" w:eastAsiaTheme="minorHAnsi" w:hAnsi="Arial" w:cs="Arial"/>
          <w:color w:val="auto"/>
        </w:rPr>
        <w:t>.</w:t>
      </w:r>
    </w:p>
    <w:p w14:paraId="49FBB9D0" w14:textId="5579274A" w:rsidR="00704E99" w:rsidRDefault="009F3415" w:rsidP="00AF0742">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lastRenderedPageBreak/>
        <w:t>R</w:t>
      </w:r>
      <w:r w:rsidR="00AF0742" w:rsidRPr="00AF0742">
        <w:rPr>
          <w:rFonts w:ascii="Arial" w:eastAsiaTheme="minorHAnsi" w:hAnsi="Arial" w:cs="Arial"/>
          <w:color w:val="auto"/>
        </w:rPr>
        <w:t xml:space="preserve">isks are identified and effectively managed with </w:t>
      </w:r>
      <w:r w:rsidR="00F10281">
        <w:rPr>
          <w:rFonts w:ascii="Arial" w:eastAsiaTheme="minorHAnsi" w:hAnsi="Arial" w:cs="Arial"/>
          <w:color w:val="auto"/>
        </w:rPr>
        <w:t>mit</w:t>
      </w:r>
      <w:r w:rsidR="007F5590">
        <w:rPr>
          <w:rFonts w:ascii="Arial" w:eastAsiaTheme="minorHAnsi" w:hAnsi="Arial" w:cs="Arial"/>
          <w:color w:val="auto"/>
        </w:rPr>
        <w:t xml:space="preserve">igating </w:t>
      </w:r>
      <w:r w:rsidR="00AF0742" w:rsidRPr="00AF0742">
        <w:rPr>
          <w:rFonts w:ascii="Arial" w:eastAsiaTheme="minorHAnsi" w:hAnsi="Arial" w:cs="Arial"/>
          <w:color w:val="auto"/>
        </w:rPr>
        <w:t>strategies developed and</w:t>
      </w:r>
      <w:r w:rsidR="007F5590">
        <w:rPr>
          <w:rFonts w:ascii="Arial" w:eastAsiaTheme="minorHAnsi" w:hAnsi="Arial" w:cs="Arial"/>
          <w:color w:val="auto"/>
        </w:rPr>
        <w:t xml:space="preserve"> </w:t>
      </w:r>
      <w:r w:rsidR="00AA4231">
        <w:rPr>
          <w:rFonts w:ascii="Arial" w:eastAsiaTheme="minorHAnsi" w:hAnsi="Arial" w:cs="Arial"/>
          <w:color w:val="auto"/>
        </w:rPr>
        <w:t xml:space="preserve">generally </w:t>
      </w:r>
      <w:r w:rsidR="007F5590">
        <w:rPr>
          <w:rFonts w:ascii="Arial" w:eastAsiaTheme="minorHAnsi" w:hAnsi="Arial" w:cs="Arial"/>
          <w:color w:val="auto"/>
        </w:rPr>
        <w:t>documented</w:t>
      </w:r>
      <w:r w:rsidR="00AF4D9B">
        <w:rPr>
          <w:rFonts w:ascii="Arial" w:eastAsiaTheme="minorHAnsi" w:hAnsi="Arial" w:cs="Arial"/>
          <w:color w:val="auto"/>
        </w:rPr>
        <w:t xml:space="preserve"> in </w:t>
      </w:r>
      <w:r w:rsidR="00AF0742" w:rsidRPr="00AF0742">
        <w:rPr>
          <w:rFonts w:ascii="Arial" w:eastAsiaTheme="minorHAnsi" w:hAnsi="Arial" w:cs="Arial"/>
          <w:color w:val="auto"/>
        </w:rPr>
        <w:t>care plan</w:t>
      </w:r>
      <w:r w:rsidR="00AF4D9B">
        <w:rPr>
          <w:rFonts w:ascii="Arial" w:eastAsiaTheme="minorHAnsi" w:hAnsi="Arial" w:cs="Arial"/>
          <w:color w:val="auto"/>
        </w:rPr>
        <w:t>s</w:t>
      </w:r>
      <w:r w:rsidR="00A50100">
        <w:rPr>
          <w:rFonts w:ascii="Arial" w:eastAsiaTheme="minorHAnsi" w:hAnsi="Arial" w:cs="Arial"/>
          <w:color w:val="auto"/>
        </w:rPr>
        <w:t>.</w:t>
      </w:r>
      <w:r w:rsidR="00AF0742" w:rsidRPr="00AF0742">
        <w:rPr>
          <w:rFonts w:ascii="Arial" w:eastAsiaTheme="minorHAnsi" w:hAnsi="Arial" w:cs="Arial"/>
          <w:color w:val="auto"/>
        </w:rPr>
        <w:t xml:space="preserve"> Management described</w:t>
      </w:r>
      <w:r w:rsidR="00C26BBD">
        <w:rPr>
          <w:rFonts w:ascii="Arial" w:eastAsiaTheme="minorHAnsi" w:hAnsi="Arial" w:cs="Arial"/>
          <w:color w:val="auto"/>
        </w:rPr>
        <w:t xml:space="preserve"> the</w:t>
      </w:r>
      <w:r w:rsidR="00AF0742" w:rsidRPr="00AF0742">
        <w:rPr>
          <w:rFonts w:ascii="Arial" w:eastAsiaTheme="minorHAnsi" w:hAnsi="Arial" w:cs="Arial"/>
          <w:color w:val="auto"/>
        </w:rPr>
        <w:t xml:space="preserve"> processes to identify high impact or high prevalence risks of individual clients and</w:t>
      </w:r>
      <w:r w:rsidR="006245D4">
        <w:rPr>
          <w:rFonts w:ascii="Arial" w:eastAsiaTheme="minorHAnsi" w:hAnsi="Arial" w:cs="Arial"/>
          <w:color w:val="auto"/>
        </w:rPr>
        <w:t xml:space="preserve"> </w:t>
      </w:r>
      <w:r w:rsidR="00CF4EE8">
        <w:rPr>
          <w:rFonts w:ascii="Arial" w:eastAsiaTheme="minorHAnsi" w:hAnsi="Arial" w:cs="Arial"/>
          <w:color w:val="auto"/>
        </w:rPr>
        <w:t>s</w:t>
      </w:r>
      <w:r w:rsidR="00C26BBD" w:rsidRPr="00AF0742">
        <w:rPr>
          <w:rFonts w:ascii="Arial" w:eastAsiaTheme="minorHAnsi" w:hAnsi="Arial" w:cs="Arial"/>
          <w:color w:val="auto"/>
        </w:rPr>
        <w:t xml:space="preserve">taff were knowledgeable </w:t>
      </w:r>
      <w:r w:rsidR="005F4BCE">
        <w:rPr>
          <w:rFonts w:ascii="Arial" w:eastAsiaTheme="minorHAnsi" w:hAnsi="Arial" w:cs="Arial"/>
          <w:color w:val="auto"/>
        </w:rPr>
        <w:t>of</w:t>
      </w:r>
      <w:r w:rsidR="00C26BBD" w:rsidRPr="00AF0742">
        <w:rPr>
          <w:rFonts w:ascii="Arial" w:eastAsiaTheme="minorHAnsi" w:hAnsi="Arial" w:cs="Arial"/>
          <w:color w:val="auto"/>
        </w:rPr>
        <w:t xml:space="preserve"> the strategies and interventions in place</w:t>
      </w:r>
      <w:r w:rsidR="00CF4EE8">
        <w:rPr>
          <w:rFonts w:ascii="Arial" w:eastAsiaTheme="minorHAnsi" w:hAnsi="Arial" w:cs="Arial"/>
          <w:color w:val="auto"/>
        </w:rPr>
        <w:t xml:space="preserve">. </w:t>
      </w:r>
      <w:r w:rsidR="004D3CB3" w:rsidRPr="00AF0742">
        <w:rPr>
          <w:rFonts w:ascii="Arial" w:eastAsiaTheme="minorHAnsi" w:hAnsi="Arial" w:cs="Arial"/>
          <w:color w:val="auto"/>
        </w:rPr>
        <w:t xml:space="preserve">Clients and representatives </w:t>
      </w:r>
      <w:r w:rsidR="005F4BCE">
        <w:rPr>
          <w:rFonts w:ascii="Arial" w:eastAsiaTheme="minorHAnsi" w:hAnsi="Arial" w:cs="Arial"/>
          <w:color w:val="auto"/>
        </w:rPr>
        <w:t>felt</w:t>
      </w:r>
      <w:r w:rsidR="004D3CB3" w:rsidRPr="00AF0742">
        <w:rPr>
          <w:rFonts w:ascii="Arial" w:eastAsiaTheme="minorHAnsi" w:hAnsi="Arial" w:cs="Arial"/>
          <w:color w:val="auto"/>
        </w:rPr>
        <w:t xml:space="preserve"> staff ensure clients receive safe personal and</w:t>
      </w:r>
      <w:r w:rsidR="00553CDA">
        <w:rPr>
          <w:rFonts w:ascii="Arial" w:eastAsiaTheme="minorHAnsi" w:hAnsi="Arial" w:cs="Arial"/>
          <w:color w:val="auto"/>
        </w:rPr>
        <w:t>/or</w:t>
      </w:r>
      <w:r w:rsidR="004D3CB3" w:rsidRPr="00AF0742">
        <w:rPr>
          <w:rFonts w:ascii="Arial" w:eastAsiaTheme="minorHAnsi" w:hAnsi="Arial" w:cs="Arial"/>
          <w:color w:val="auto"/>
        </w:rPr>
        <w:t xml:space="preserve"> clinical care.</w:t>
      </w:r>
    </w:p>
    <w:p w14:paraId="76CBD8DE" w14:textId="79F49EF8" w:rsidR="00287EA4" w:rsidRDefault="00D16E0C" w:rsidP="006454F9">
      <w:pPr>
        <w:ind w:right="-20"/>
        <w:rPr>
          <w:rFonts w:ascii="Arial" w:eastAsia="Arial" w:hAnsi="Arial" w:cs="Arial"/>
          <w:color w:val="auto"/>
          <w:szCs w:val="22"/>
        </w:rPr>
      </w:pPr>
      <w:r>
        <w:rPr>
          <w:rFonts w:ascii="Arial" w:eastAsia="Arial" w:hAnsi="Arial" w:cs="Arial"/>
          <w:color w:val="000000"/>
          <w:lang w:eastAsia="en-AU"/>
        </w:rPr>
        <w:t>I</w:t>
      </w:r>
      <w:r w:rsidR="00FA072A" w:rsidRPr="00FA072A">
        <w:rPr>
          <w:rFonts w:ascii="Arial" w:eastAsia="Arial" w:hAnsi="Arial" w:cs="Arial"/>
          <w:color w:val="000000"/>
          <w:lang w:eastAsia="en-AU"/>
        </w:rPr>
        <w:t xml:space="preserve">nformation </w:t>
      </w:r>
      <w:r>
        <w:rPr>
          <w:rFonts w:ascii="Arial" w:eastAsia="Arial" w:hAnsi="Arial" w:cs="Arial"/>
          <w:color w:val="000000"/>
          <w:lang w:eastAsia="en-AU"/>
        </w:rPr>
        <w:t xml:space="preserve">is provided </w:t>
      </w:r>
      <w:r w:rsidR="00FA072A" w:rsidRPr="00FA072A">
        <w:rPr>
          <w:rFonts w:ascii="Arial" w:eastAsia="Arial" w:hAnsi="Arial" w:cs="Arial"/>
          <w:color w:val="000000"/>
          <w:lang w:eastAsia="en-AU"/>
        </w:rPr>
        <w:t>to clients and representative</w:t>
      </w:r>
      <w:r>
        <w:rPr>
          <w:rFonts w:ascii="Arial" w:eastAsia="Arial" w:hAnsi="Arial" w:cs="Arial"/>
          <w:color w:val="000000"/>
          <w:lang w:eastAsia="en-AU"/>
        </w:rPr>
        <w:t xml:space="preserve">s on end of life planning however </w:t>
      </w:r>
      <w:r w:rsidR="006454F9">
        <w:rPr>
          <w:rFonts w:ascii="Arial" w:eastAsia="Arial" w:hAnsi="Arial" w:cs="Arial"/>
          <w:color w:val="000000"/>
          <w:lang w:eastAsia="en-AU"/>
        </w:rPr>
        <w:t xml:space="preserve">some clients do not wish to discuss this topic </w:t>
      </w:r>
      <w:r w:rsidR="00553CDA">
        <w:rPr>
          <w:rFonts w:ascii="Arial" w:eastAsia="Arial" w:hAnsi="Arial" w:cs="Arial"/>
          <w:color w:val="000000"/>
          <w:lang w:eastAsia="en-AU"/>
        </w:rPr>
        <w:t>due to</w:t>
      </w:r>
      <w:r w:rsidR="00FA072A" w:rsidRPr="00FA072A">
        <w:rPr>
          <w:rFonts w:ascii="Arial" w:eastAsia="Arial" w:hAnsi="Arial" w:cs="Arial"/>
          <w:color w:val="000000"/>
          <w:lang w:eastAsia="en-AU"/>
        </w:rPr>
        <w:t xml:space="preserve"> their cultural and spiritual</w:t>
      </w:r>
      <w:r w:rsidR="006454F9">
        <w:rPr>
          <w:rFonts w:ascii="Arial" w:eastAsia="Arial" w:hAnsi="Arial" w:cs="Arial"/>
          <w:color w:val="000000"/>
          <w:lang w:eastAsia="en-AU"/>
        </w:rPr>
        <w:t xml:space="preserve"> beliefs. </w:t>
      </w:r>
      <w:r w:rsidR="009B4AEA">
        <w:rPr>
          <w:rFonts w:ascii="Arial" w:eastAsia="Arial" w:hAnsi="Arial" w:cs="Arial"/>
          <w:color w:val="auto"/>
          <w:szCs w:val="22"/>
        </w:rPr>
        <w:t xml:space="preserve">Clients nearing </w:t>
      </w:r>
      <w:r w:rsidR="00FA072A" w:rsidRPr="00FA072A">
        <w:rPr>
          <w:rFonts w:ascii="Arial" w:eastAsia="Arial" w:hAnsi="Arial" w:cs="Arial"/>
          <w:color w:val="auto"/>
          <w:szCs w:val="22"/>
        </w:rPr>
        <w:t xml:space="preserve">end of life </w:t>
      </w:r>
      <w:r w:rsidR="009B4AEA">
        <w:rPr>
          <w:rFonts w:ascii="Arial" w:eastAsia="Arial" w:hAnsi="Arial" w:cs="Arial"/>
          <w:color w:val="auto"/>
          <w:szCs w:val="22"/>
        </w:rPr>
        <w:t xml:space="preserve">are supported </w:t>
      </w:r>
      <w:r w:rsidR="00FA072A" w:rsidRPr="00FA072A">
        <w:rPr>
          <w:rFonts w:ascii="Arial" w:eastAsia="Arial" w:hAnsi="Arial" w:cs="Arial"/>
          <w:color w:val="auto"/>
          <w:szCs w:val="22"/>
        </w:rPr>
        <w:t>to maximise their comfort and preserve their dignity</w:t>
      </w:r>
      <w:r w:rsidR="009B4AEA">
        <w:rPr>
          <w:rFonts w:ascii="Arial" w:eastAsia="Arial" w:hAnsi="Arial" w:cs="Arial"/>
          <w:color w:val="auto"/>
          <w:szCs w:val="22"/>
        </w:rPr>
        <w:t xml:space="preserve"> and e</w:t>
      </w:r>
      <w:r w:rsidR="00FA072A" w:rsidRPr="00FA072A">
        <w:rPr>
          <w:rFonts w:ascii="Arial" w:eastAsia="Arial" w:hAnsi="Arial" w:cs="Arial"/>
          <w:color w:val="auto"/>
          <w:szCs w:val="22"/>
        </w:rPr>
        <w:t xml:space="preserve">xtra support </w:t>
      </w:r>
      <w:r w:rsidR="00123F1F">
        <w:rPr>
          <w:rFonts w:ascii="Arial" w:eastAsia="Arial" w:hAnsi="Arial" w:cs="Arial"/>
          <w:color w:val="auto"/>
          <w:szCs w:val="22"/>
        </w:rPr>
        <w:t xml:space="preserve">is </w:t>
      </w:r>
      <w:r w:rsidR="00FA072A" w:rsidRPr="00FA072A">
        <w:rPr>
          <w:rFonts w:ascii="Arial" w:eastAsia="Arial" w:hAnsi="Arial" w:cs="Arial"/>
          <w:color w:val="auto"/>
          <w:szCs w:val="22"/>
        </w:rPr>
        <w:t xml:space="preserve">provided </w:t>
      </w:r>
      <w:r w:rsidR="00123F1F">
        <w:rPr>
          <w:rFonts w:ascii="Arial" w:eastAsia="Arial" w:hAnsi="Arial" w:cs="Arial"/>
          <w:color w:val="auto"/>
          <w:szCs w:val="22"/>
        </w:rPr>
        <w:t xml:space="preserve">to clients who wish to remain </w:t>
      </w:r>
      <w:r w:rsidR="00287EA4">
        <w:rPr>
          <w:rFonts w:ascii="Arial" w:eastAsia="Arial" w:hAnsi="Arial" w:cs="Arial"/>
          <w:color w:val="auto"/>
          <w:szCs w:val="22"/>
        </w:rPr>
        <w:t>at home during their end of life care.</w:t>
      </w:r>
    </w:p>
    <w:p w14:paraId="0A35DF0E" w14:textId="62A6780E" w:rsidR="00FA072A" w:rsidRPr="00FA072A" w:rsidRDefault="0014752D" w:rsidP="000E59B7">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P</w:t>
      </w:r>
      <w:r w:rsidR="003C2620" w:rsidRPr="003C2620">
        <w:rPr>
          <w:rFonts w:ascii="Arial" w:eastAsiaTheme="minorHAnsi" w:hAnsi="Arial" w:cs="Arial"/>
          <w:color w:val="auto"/>
        </w:rPr>
        <w:t xml:space="preserve">rocesses </w:t>
      </w:r>
      <w:r>
        <w:rPr>
          <w:rFonts w:ascii="Arial" w:eastAsiaTheme="minorHAnsi" w:hAnsi="Arial" w:cs="Arial"/>
          <w:color w:val="auto"/>
        </w:rPr>
        <w:t xml:space="preserve">are in place </w:t>
      </w:r>
      <w:r w:rsidR="003C2620" w:rsidRPr="003C2620">
        <w:rPr>
          <w:rFonts w:ascii="Arial" w:eastAsiaTheme="minorHAnsi" w:hAnsi="Arial" w:cs="Arial"/>
          <w:color w:val="auto"/>
        </w:rPr>
        <w:t>to report and respond to changes related to</w:t>
      </w:r>
      <w:r w:rsidR="009E3464">
        <w:rPr>
          <w:rFonts w:ascii="Arial" w:eastAsiaTheme="minorHAnsi" w:hAnsi="Arial" w:cs="Arial"/>
          <w:color w:val="auto"/>
        </w:rPr>
        <w:t xml:space="preserve"> </w:t>
      </w:r>
      <w:r w:rsidR="003C2620" w:rsidRPr="003C2620">
        <w:rPr>
          <w:rFonts w:ascii="Arial" w:eastAsiaTheme="minorHAnsi" w:hAnsi="Arial" w:cs="Arial"/>
          <w:color w:val="auto"/>
        </w:rPr>
        <w:t xml:space="preserve">general deterioration, changes in mobility, mental health, and level of independence. </w:t>
      </w:r>
      <w:r w:rsidR="00147B7E">
        <w:rPr>
          <w:rFonts w:ascii="Arial" w:eastAsiaTheme="minorHAnsi" w:hAnsi="Arial" w:cs="Arial"/>
          <w:color w:val="auto"/>
        </w:rPr>
        <w:t>D</w:t>
      </w:r>
      <w:r w:rsidR="00147B7E" w:rsidRPr="003C2620">
        <w:rPr>
          <w:rFonts w:ascii="Arial" w:eastAsiaTheme="minorHAnsi" w:hAnsi="Arial" w:cs="Arial"/>
          <w:color w:val="auto"/>
        </w:rPr>
        <w:t>ocument</w:t>
      </w:r>
      <w:r w:rsidR="00147B7E">
        <w:rPr>
          <w:rFonts w:ascii="Arial" w:eastAsiaTheme="minorHAnsi" w:hAnsi="Arial" w:cs="Arial"/>
          <w:color w:val="auto"/>
        </w:rPr>
        <w:t>ation</w:t>
      </w:r>
      <w:r w:rsidR="00147B7E" w:rsidRPr="003C2620">
        <w:rPr>
          <w:rFonts w:ascii="Arial" w:eastAsiaTheme="minorHAnsi" w:hAnsi="Arial" w:cs="Arial"/>
          <w:color w:val="auto"/>
        </w:rPr>
        <w:t xml:space="preserve"> showed </w:t>
      </w:r>
      <w:r w:rsidR="00147B7E">
        <w:rPr>
          <w:rFonts w:ascii="Arial" w:eastAsiaTheme="minorHAnsi" w:hAnsi="Arial" w:cs="Arial"/>
          <w:color w:val="auto"/>
        </w:rPr>
        <w:t xml:space="preserve">the </w:t>
      </w:r>
      <w:r w:rsidR="00147B7E" w:rsidRPr="003C2620">
        <w:rPr>
          <w:rFonts w:ascii="Arial" w:eastAsiaTheme="minorHAnsi" w:hAnsi="Arial" w:cs="Arial"/>
          <w:color w:val="auto"/>
        </w:rPr>
        <w:t>actions taken when clients</w:t>
      </w:r>
      <w:r w:rsidR="00147B7E">
        <w:rPr>
          <w:rFonts w:ascii="Arial" w:eastAsiaTheme="minorHAnsi" w:hAnsi="Arial" w:cs="Arial"/>
          <w:color w:val="auto"/>
        </w:rPr>
        <w:t>’</w:t>
      </w:r>
      <w:r w:rsidR="00147B7E" w:rsidRPr="003C2620">
        <w:rPr>
          <w:rFonts w:ascii="Arial" w:eastAsiaTheme="minorHAnsi" w:hAnsi="Arial" w:cs="Arial"/>
          <w:color w:val="auto"/>
        </w:rPr>
        <w:t xml:space="preserve"> health changed or deteriorated, such as referrals to health professionals and adjusted care and services. </w:t>
      </w:r>
      <w:r w:rsidR="003C2620" w:rsidRPr="003C2620">
        <w:rPr>
          <w:rFonts w:ascii="Arial" w:eastAsiaTheme="minorHAnsi" w:hAnsi="Arial" w:cs="Arial"/>
          <w:color w:val="auto"/>
        </w:rPr>
        <w:t xml:space="preserve">Clients and representatives felt confident that staff would notice </w:t>
      </w:r>
      <w:r w:rsidR="00CC0C4D">
        <w:rPr>
          <w:rFonts w:ascii="Arial" w:eastAsiaTheme="minorHAnsi" w:hAnsi="Arial" w:cs="Arial"/>
          <w:color w:val="auto"/>
        </w:rPr>
        <w:t>a change in c</w:t>
      </w:r>
      <w:r w:rsidR="003C2620" w:rsidRPr="003C2620">
        <w:rPr>
          <w:rFonts w:ascii="Arial" w:eastAsiaTheme="minorHAnsi" w:hAnsi="Arial" w:cs="Arial"/>
          <w:color w:val="auto"/>
        </w:rPr>
        <w:t>lients</w:t>
      </w:r>
      <w:r w:rsidR="00F24369">
        <w:rPr>
          <w:rFonts w:ascii="Arial" w:eastAsiaTheme="minorHAnsi" w:hAnsi="Arial" w:cs="Arial"/>
          <w:color w:val="auto"/>
        </w:rPr>
        <w:t>’</w:t>
      </w:r>
      <w:r w:rsidR="003C2620" w:rsidRPr="003C2620">
        <w:rPr>
          <w:rFonts w:ascii="Arial" w:eastAsiaTheme="minorHAnsi" w:hAnsi="Arial" w:cs="Arial"/>
          <w:color w:val="auto"/>
        </w:rPr>
        <w:t xml:space="preserve"> health</w:t>
      </w:r>
      <w:r w:rsidR="00CC0C4D">
        <w:rPr>
          <w:rFonts w:ascii="Arial" w:eastAsiaTheme="minorHAnsi" w:hAnsi="Arial" w:cs="Arial"/>
          <w:color w:val="auto"/>
        </w:rPr>
        <w:t xml:space="preserve"> </w:t>
      </w:r>
      <w:r w:rsidR="003C2620" w:rsidRPr="003C2620">
        <w:rPr>
          <w:rFonts w:ascii="Arial" w:eastAsiaTheme="minorHAnsi" w:hAnsi="Arial" w:cs="Arial"/>
          <w:color w:val="auto"/>
        </w:rPr>
        <w:t>and would respond appropriately.</w:t>
      </w:r>
    </w:p>
    <w:p w14:paraId="6C8E93BF" w14:textId="71048E39" w:rsidR="003F3BF4" w:rsidRDefault="002B25A5" w:rsidP="00AF0742">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I</w:t>
      </w:r>
      <w:r w:rsidR="000E59B7" w:rsidRPr="000E59B7">
        <w:rPr>
          <w:rFonts w:ascii="Arial" w:eastAsiaTheme="minorHAnsi" w:hAnsi="Arial" w:cs="Arial"/>
          <w:color w:val="auto"/>
        </w:rPr>
        <w:t xml:space="preserve">nformation </w:t>
      </w:r>
      <w:r>
        <w:rPr>
          <w:rFonts w:ascii="Arial" w:eastAsiaTheme="minorHAnsi" w:hAnsi="Arial" w:cs="Arial"/>
          <w:color w:val="auto"/>
        </w:rPr>
        <w:t>regarding</w:t>
      </w:r>
      <w:r w:rsidR="000E59B7" w:rsidRPr="000E59B7">
        <w:rPr>
          <w:rFonts w:ascii="Arial" w:eastAsiaTheme="minorHAnsi" w:hAnsi="Arial" w:cs="Arial"/>
          <w:color w:val="auto"/>
        </w:rPr>
        <w:t xml:space="preserve"> clients care and services is communicated verbally, through the mobile telephone application and documented </w:t>
      </w:r>
      <w:r w:rsidR="00795CBE">
        <w:rPr>
          <w:rFonts w:ascii="Arial" w:eastAsiaTheme="minorHAnsi" w:hAnsi="Arial" w:cs="Arial"/>
          <w:color w:val="auto"/>
        </w:rPr>
        <w:t xml:space="preserve">in </w:t>
      </w:r>
      <w:r w:rsidR="000E59B7" w:rsidRPr="000E59B7">
        <w:rPr>
          <w:rFonts w:ascii="Arial" w:eastAsiaTheme="minorHAnsi" w:hAnsi="Arial" w:cs="Arial"/>
          <w:color w:val="auto"/>
        </w:rPr>
        <w:t xml:space="preserve">care plans </w:t>
      </w:r>
      <w:r w:rsidR="00CD2B3B">
        <w:rPr>
          <w:rFonts w:ascii="Arial" w:eastAsiaTheme="minorHAnsi" w:hAnsi="Arial" w:cs="Arial"/>
          <w:color w:val="auto"/>
        </w:rPr>
        <w:t xml:space="preserve">which are </w:t>
      </w:r>
      <w:r w:rsidR="000E59B7" w:rsidRPr="000E59B7">
        <w:rPr>
          <w:rFonts w:ascii="Arial" w:eastAsiaTheme="minorHAnsi" w:hAnsi="Arial" w:cs="Arial"/>
          <w:color w:val="auto"/>
        </w:rPr>
        <w:t xml:space="preserve">available </w:t>
      </w:r>
      <w:r w:rsidR="00795CBE">
        <w:rPr>
          <w:rFonts w:ascii="Arial" w:eastAsiaTheme="minorHAnsi" w:hAnsi="Arial" w:cs="Arial"/>
          <w:color w:val="auto"/>
        </w:rPr>
        <w:t xml:space="preserve">in </w:t>
      </w:r>
      <w:r w:rsidR="000E59B7" w:rsidRPr="000E59B7">
        <w:rPr>
          <w:rFonts w:ascii="Arial" w:eastAsiaTheme="minorHAnsi" w:hAnsi="Arial" w:cs="Arial"/>
          <w:color w:val="auto"/>
        </w:rPr>
        <w:t>clients</w:t>
      </w:r>
      <w:r w:rsidR="00CD2B3B">
        <w:rPr>
          <w:rFonts w:ascii="Arial" w:eastAsiaTheme="minorHAnsi" w:hAnsi="Arial" w:cs="Arial"/>
          <w:color w:val="auto"/>
        </w:rPr>
        <w:t>’</w:t>
      </w:r>
      <w:r w:rsidR="000E59B7" w:rsidRPr="000E59B7">
        <w:rPr>
          <w:rFonts w:ascii="Arial" w:eastAsiaTheme="minorHAnsi" w:hAnsi="Arial" w:cs="Arial"/>
          <w:color w:val="auto"/>
        </w:rPr>
        <w:t xml:space="preserve"> home</w:t>
      </w:r>
      <w:r w:rsidR="00CD2B3B">
        <w:rPr>
          <w:rFonts w:ascii="Arial" w:eastAsiaTheme="minorHAnsi" w:hAnsi="Arial" w:cs="Arial"/>
          <w:color w:val="auto"/>
        </w:rPr>
        <w:t>s</w:t>
      </w:r>
      <w:r w:rsidR="000E59B7" w:rsidRPr="000E59B7">
        <w:rPr>
          <w:rFonts w:ascii="Arial" w:eastAsiaTheme="minorHAnsi" w:hAnsi="Arial" w:cs="Arial"/>
          <w:color w:val="auto"/>
        </w:rPr>
        <w:t xml:space="preserve">. </w:t>
      </w:r>
      <w:r w:rsidR="00CD2B3B">
        <w:rPr>
          <w:rFonts w:ascii="Arial" w:eastAsiaTheme="minorHAnsi" w:hAnsi="Arial" w:cs="Arial"/>
          <w:color w:val="auto"/>
        </w:rPr>
        <w:t>S</w:t>
      </w:r>
      <w:r w:rsidR="000E59B7" w:rsidRPr="000E59B7">
        <w:rPr>
          <w:rFonts w:ascii="Arial" w:eastAsiaTheme="minorHAnsi" w:hAnsi="Arial" w:cs="Arial"/>
          <w:color w:val="auto"/>
        </w:rPr>
        <w:t xml:space="preserve">taff have access to </w:t>
      </w:r>
      <w:r w:rsidR="00F30FF0">
        <w:rPr>
          <w:rFonts w:ascii="Arial" w:eastAsiaTheme="minorHAnsi" w:hAnsi="Arial" w:cs="Arial"/>
          <w:color w:val="auto"/>
        </w:rPr>
        <w:t xml:space="preserve">relevant </w:t>
      </w:r>
      <w:r w:rsidR="000E59B7" w:rsidRPr="000E59B7">
        <w:rPr>
          <w:rFonts w:ascii="Arial" w:eastAsiaTheme="minorHAnsi" w:hAnsi="Arial" w:cs="Arial"/>
          <w:color w:val="auto"/>
        </w:rPr>
        <w:t>information to</w:t>
      </w:r>
      <w:r w:rsidR="004D79FA">
        <w:rPr>
          <w:rFonts w:ascii="Arial" w:eastAsiaTheme="minorHAnsi" w:hAnsi="Arial" w:cs="Arial"/>
          <w:color w:val="auto"/>
        </w:rPr>
        <w:t xml:space="preserve"> enable them to</w:t>
      </w:r>
      <w:r w:rsidR="000E59B7" w:rsidRPr="000E59B7">
        <w:rPr>
          <w:rFonts w:ascii="Arial" w:eastAsiaTheme="minorHAnsi" w:hAnsi="Arial" w:cs="Arial"/>
          <w:color w:val="auto"/>
        </w:rPr>
        <w:t xml:space="preserve"> provide</w:t>
      </w:r>
      <w:r w:rsidR="004D79FA">
        <w:rPr>
          <w:rFonts w:ascii="Arial" w:eastAsiaTheme="minorHAnsi" w:hAnsi="Arial" w:cs="Arial"/>
          <w:color w:val="auto"/>
        </w:rPr>
        <w:t xml:space="preserve"> effective</w:t>
      </w:r>
      <w:r w:rsidR="000E59B7" w:rsidRPr="000E59B7">
        <w:rPr>
          <w:rFonts w:ascii="Arial" w:eastAsiaTheme="minorHAnsi" w:hAnsi="Arial" w:cs="Arial"/>
          <w:color w:val="auto"/>
        </w:rPr>
        <w:t xml:space="preserve"> care and services</w:t>
      </w:r>
      <w:r w:rsidR="005E7A7B">
        <w:rPr>
          <w:rFonts w:ascii="Arial" w:eastAsiaTheme="minorHAnsi" w:hAnsi="Arial" w:cs="Arial"/>
          <w:color w:val="auto"/>
        </w:rPr>
        <w:t xml:space="preserve"> a</w:t>
      </w:r>
      <w:r w:rsidR="00795CBE">
        <w:rPr>
          <w:rFonts w:ascii="Arial" w:eastAsiaTheme="minorHAnsi" w:hAnsi="Arial" w:cs="Arial"/>
          <w:color w:val="auto"/>
        </w:rPr>
        <w:t>nd c</w:t>
      </w:r>
      <w:r w:rsidR="00990F40" w:rsidRPr="000E59B7">
        <w:rPr>
          <w:rFonts w:ascii="Arial" w:eastAsiaTheme="minorHAnsi" w:hAnsi="Arial" w:cs="Arial"/>
          <w:color w:val="auto"/>
        </w:rPr>
        <w:t xml:space="preserve">lients </w:t>
      </w:r>
      <w:r w:rsidR="004F288B">
        <w:rPr>
          <w:rFonts w:ascii="Arial" w:eastAsiaTheme="minorHAnsi" w:hAnsi="Arial" w:cs="Arial"/>
          <w:color w:val="auto"/>
        </w:rPr>
        <w:t>felt</w:t>
      </w:r>
      <w:r w:rsidR="00990F40" w:rsidRPr="000E59B7">
        <w:rPr>
          <w:rFonts w:ascii="Arial" w:eastAsiaTheme="minorHAnsi" w:hAnsi="Arial" w:cs="Arial"/>
          <w:color w:val="auto"/>
        </w:rPr>
        <w:t xml:space="preserve"> staff know the</w:t>
      </w:r>
      <w:r w:rsidR="004F288B">
        <w:rPr>
          <w:rFonts w:ascii="Arial" w:eastAsiaTheme="minorHAnsi" w:hAnsi="Arial" w:cs="Arial"/>
          <w:color w:val="auto"/>
        </w:rPr>
        <w:t xml:space="preserve">ir </w:t>
      </w:r>
      <w:r w:rsidR="00990F40" w:rsidRPr="000E59B7">
        <w:rPr>
          <w:rFonts w:ascii="Arial" w:eastAsiaTheme="minorHAnsi" w:hAnsi="Arial" w:cs="Arial"/>
          <w:color w:val="auto"/>
        </w:rPr>
        <w:t>needs and preferences.</w:t>
      </w:r>
    </w:p>
    <w:p w14:paraId="791AB92A" w14:textId="3613F89E" w:rsidR="007774A1" w:rsidRPr="00851D91" w:rsidRDefault="005D34B0" w:rsidP="00851D91">
      <w:pPr>
        <w:ind w:right="-20"/>
        <w:rPr>
          <w:rFonts w:ascii="Arial" w:eastAsia="Arial" w:hAnsi="Arial" w:cs="Arial"/>
          <w:color w:val="auto"/>
          <w:szCs w:val="22"/>
        </w:rPr>
      </w:pPr>
      <w:r w:rsidRPr="00851D91">
        <w:rPr>
          <w:rFonts w:ascii="Arial" w:eastAsia="Arial" w:hAnsi="Arial" w:cs="Arial"/>
          <w:color w:val="auto"/>
          <w:szCs w:val="22"/>
        </w:rPr>
        <w:t xml:space="preserve">Documentation showed </w:t>
      </w:r>
      <w:r w:rsidR="007774A1" w:rsidRPr="00851D91">
        <w:rPr>
          <w:rFonts w:ascii="Arial" w:eastAsia="Arial" w:hAnsi="Arial" w:cs="Arial"/>
          <w:color w:val="auto"/>
          <w:szCs w:val="22"/>
        </w:rPr>
        <w:t xml:space="preserve">referrals to </w:t>
      </w:r>
      <w:r w:rsidR="00315B12" w:rsidRPr="00851D91">
        <w:rPr>
          <w:rFonts w:ascii="Arial" w:eastAsia="Arial" w:hAnsi="Arial" w:cs="Arial"/>
          <w:color w:val="auto"/>
          <w:szCs w:val="22"/>
        </w:rPr>
        <w:t xml:space="preserve">other </w:t>
      </w:r>
      <w:r w:rsidR="007774A1" w:rsidRPr="00851D91">
        <w:rPr>
          <w:rFonts w:ascii="Arial" w:eastAsia="Arial" w:hAnsi="Arial" w:cs="Arial"/>
          <w:color w:val="auto"/>
          <w:szCs w:val="22"/>
        </w:rPr>
        <w:t xml:space="preserve">health services </w:t>
      </w:r>
      <w:r w:rsidR="00751051">
        <w:rPr>
          <w:rFonts w:ascii="Arial" w:eastAsia="Arial" w:hAnsi="Arial" w:cs="Arial"/>
          <w:color w:val="auto"/>
          <w:szCs w:val="22"/>
        </w:rPr>
        <w:t xml:space="preserve">are made when required. </w:t>
      </w:r>
      <w:r w:rsidR="004C34D4" w:rsidRPr="00851D91">
        <w:rPr>
          <w:rFonts w:ascii="Arial" w:eastAsia="Arial" w:hAnsi="Arial" w:cs="Arial"/>
          <w:color w:val="auto"/>
          <w:szCs w:val="22"/>
        </w:rPr>
        <w:t>S</w:t>
      </w:r>
      <w:r w:rsidR="007774A1" w:rsidRPr="00851D91">
        <w:rPr>
          <w:rFonts w:ascii="Arial" w:eastAsia="Arial" w:hAnsi="Arial" w:cs="Arial"/>
          <w:color w:val="auto"/>
          <w:szCs w:val="22"/>
        </w:rPr>
        <w:t xml:space="preserve">taff described the referral process and how clients are assisted to access </w:t>
      </w:r>
      <w:r w:rsidR="008D7126">
        <w:rPr>
          <w:rFonts w:ascii="Arial" w:eastAsia="Arial" w:hAnsi="Arial" w:cs="Arial"/>
          <w:color w:val="auto"/>
          <w:szCs w:val="22"/>
        </w:rPr>
        <w:t>other</w:t>
      </w:r>
      <w:r w:rsidR="007774A1" w:rsidRPr="00851D91">
        <w:rPr>
          <w:rFonts w:ascii="Arial" w:eastAsia="Arial" w:hAnsi="Arial" w:cs="Arial"/>
          <w:color w:val="auto"/>
          <w:szCs w:val="22"/>
        </w:rPr>
        <w:t xml:space="preserve"> service providers.</w:t>
      </w:r>
      <w:r w:rsidR="00074AB0" w:rsidRPr="00851D91">
        <w:rPr>
          <w:rFonts w:ascii="Arial" w:eastAsia="Arial" w:hAnsi="Arial" w:cs="Arial"/>
          <w:color w:val="auto"/>
          <w:szCs w:val="22"/>
        </w:rPr>
        <w:t xml:space="preserve"> Clients and representatives </w:t>
      </w:r>
      <w:r w:rsidR="004C34D4" w:rsidRPr="00851D91">
        <w:rPr>
          <w:rFonts w:ascii="Arial" w:eastAsia="Arial" w:hAnsi="Arial" w:cs="Arial"/>
          <w:color w:val="auto"/>
          <w:szCs w:val="22"/>
        </w:rPr>
        <w:t>said</w:t>
      </w:r>
      <w:r w:rsidR="00074AB0" w:rsidRPr="00851D91">
        <w:rPr>
          <w:rFonts w:ascii="Arial" w:eastAsia="Arial" w:hAnsi="Arial" w:cs="Arial"/>
          <w:color w:val="auto"/>
          <w:szCs w:val="22"/>
        </w:rPr>
        <w:t xml:space="preserve"> clients</w:t>
      </w:r>
      <w:r w:rsidR="004C34D4" w:rsidRPr="00851D91">
        <w:rPr>
          <w:rFonts w:ascii="Arial" w:eastAsia="Arial" w:hAnsi="Arial" w:cs="Arial"/>
          <w:color w:val="auto"/>
          <w:szCs w:val="22"/>
        </w:rPr>
        <w:t xml:space="preserve"> are </w:t>
      </w:r>
      <w:r w:rsidR="00074AB0" w:rsidRPr="00851D91">
        <w:rPr>
          <w:rFonts w:ascii="Arial" w:eastAsia="Arial" w:hAnsi="Arial" w:cs="Arial"/>
          <w:color w:val="auto"/>
          <w:szCs w:val="22"/>
        </w:rPr>
        <w:t>referred to health professionals</w:t>
      </w:r>
      <w:r w:rsidR="004C34D4" w:rsidRPr="00851D91">
        <w:rPr>
          <w:rFonts w:ascii="Arial" w:eastAsia="Arial" w:hAnsi="Arial" w:cs="Arial"/>
          <w:color w:val="auto"/>
          <w:szCs w:val="22"/>
        </w:rPr>
        <w:t xml:space="preserve"> </w:t>
      </w:r>
      <w:r w:rsidR="008D7126">
        <w:rPr>
          <w:rFonts w:ascii="Arial" w:eastAsia="Arial" w:hAnsi="Arial" w:cs="Arial"/>
          <w:color w:val="auto"/>
          <w:szCs w:val="22"/>
        </w:rPr>
        <w:t>as needed</w:t>
      </w:r>
      <w:r w:rsidR="00074AB0" w:rsidRPr="00851D91">
        <w:rPr>
          <w:rFonts w:ascii="Arial" w:eastAsia="Arial" w:hAnsi="Arial" w:cs="Arial"/>
          <w:color w:val="auto"/>
          <w:szCs w:val="22"/>
        </w:rPr>
        <w:t>.</w:t>
      </w:r>
    </w:p>
    <w:p w14:paraId="49C86922" w14:textId="27D907F4" w:rsidR="004C34D4" w:rsidRPr="00851D91" w:rsidRDefault="00851D91" w:rsidP="00851D91">
      <w:pPr>
        <w:ind w:right="-20"/>
        <w:rPr>
          <w:rFonts w:ascii="Arial" w:eastAsia="Arial" w:hAnsi="Arial" w:cs="Arial"/>
          <w:color w:val="auto"/>
          <w:szCs w:val="22"/>
        </w:rPr>
      </w:pPr>
      <w:r w:rsidRPr="00851D91">
        <w:rPr>
          <w:rFonts w:ascii="Arial" w:eastAsia="Arial" w:hAnsi="Arial" w:cs="Arial"/>
          <w:color w:val="auto"/>
          <w:szCs w:val="22"/>
        </w:rPr>
        <w:t>Infection related risks are minimised through</w:t>
      </w:r>
      <w:r w:rsidR="00DC68BA">
        <w:rPr>
          <w:rFonts w:ascii="Arial" w:eastAsia="Arial" w:hAnsi="Arial" w:cs="Arial"/>
          <w:color w:val="auto"/>
          <w:szCs w:val="22"/>
        </w:rPr>
        <w:t xml:space="preserve"> the</w:t>
      </w:r>
      <w:r w:rsidRPr="00851D91">
        <w:rPr>
          <w:rFonts w:ascii="Arial" w:eastAsia="Arial" w:hAnsi="Arial" w:cs="Arial"/>
          <w:color w:val="auto"/>
          <w:szCs w:val="22"/>
        </w:rPr>
        <w:t xml:space="preserve"> implementation of standard and transmission-based precautions to prevent and control infections. </w:t>
      </w:r>
      <w:r w:rsidR="00206886">
        <w:rPr>
          <w:rFonts w:ascii="Arial" w:eastAsia="Arial" w:hAnsi="Arial" w:cs="Arial"/>
          <w:color w:val="auto"/>
          <w:szCs w:val="22"/>
        </w:rPr>
        <w:t>S</w:t>
      </w:r>
      <w:r w:rsidRPr="00851D91">
        <w:rPr>
          <w:rFonts w:ascii="Arial" w:eastAsia="Arial" w:hAnsi="Arial" w:cs="Arial"/>
          <w:color w:val="auto"/>
          <w:szCs w:val="22"/>
        </w:rPr>
        <w:t>taff use personal protective equipment and hygiene techniques to minimise the transmission of infection</w:t>
      </w:r>
      <w:r w:rsidR="00206886">
        <w:rPr>
          <w:rFonts w:ascii="Arial" w:eastAsia="Arial" w:hAnsi="Arial" w:cs="Arial"/>
          <w:color w:val="auto"/>
          <w:szCs w:val="22"/>
        </w:rPr>
        <w:t xml:space="preserve"> and c</w:t>
      </w:r>
      <w:r w:rsidR="00206886" w:rsidRPr="00851D91">
        <w:rPr>
          <w:rFonts w:ascii="Arial" w:eastAsia="Arial" w:hAnsi="Arial" w:cs="Arial"/>
          <w:color w:val="auto"/>
          <w:szCs w:val="22"/>
        </w:rPr>
        <w:t>lients are confident staff are aware of infection control measures</w:t>
      </w:r>
      <w:r w:rsidR="003F5F9E">
        <w:rPr>
          <w:rFonts w:ascii="Arial" w:eastAsia="Arial" w:hAnsi="Arial" w:cs="Arial"/>
          <w:color w:val="auto"/>
          <w:szCs w:val="22"/>
        </w:rPr>
        <w:t>.</w:t>
      </w:r>
    </w:p>
    <w:p w14:paraId="21547052" w14:textId="23744C42" w:rsidR="00045204" w:rsidRPr="00851D91" w:rsidRDefault="00045204" w:rsidP="00851D91">
      <w:pPr>
        <w:ind w:right="-20"/>
        <w:rPr>
          <w:rFonts w:ascii="Arial" w:eastAsia="Arial" w:hAnsi="Arial" w:cs="Arial"/>
          <w:color w:val="auto"/>
          <w:szCs w:val="22"/>
        </w:rPr>
      </w:pPr>
      <w:r w:rsidRPr="00851D91">
        <w:rPr>
          <w:rFonts w:ascii="Arial" w:eastAsia="Arial" w:hAnsi="Arial" w:cs="Arial"/>
          <w:color w:val="auto"/>
          <w:szCs w:val="22"/>
        </w:rPr>
        <w:t>Based on the assessment team’s report, I find all requirements in Standard 3 Personal care and clinical care compliant.</w:t>
      </w:r>
    </w:p>
    <w:p w14:paraId="23E0662B" w14:textId="5F88B9C0" w:rsidR="00330266" w:rsidRPr="006B4042" w:rsidRDefault="00330266" w:rsidP="00F87E39">
      <w:pPr>
        <w:pStyle w:val="NormalArial"/>
      </w:pPr>
      <w:r w:rsidRPr="006B4042">
        <w:br w:type="page"/>
      </w:r>
    </w:p>
    <w:p w14:paraId="72BC5470" w14:textId="77777777" w:rsidR="00330266" w:rsidRPr="00A36AA9" w:rsidRDefault="0033026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B45502" w14:paraId="4005DE34" w14:textId="77777777" w:rsidTr="00613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E003E34" w14:textId="77777777" w:rsidR="00B45502" w:rsidRPr="00991076" w:rsidRDefault="00B4550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A5F31ED" w14:textId="77777777" w:rsidR="00B45502" w:rsidRPr="00991076" w:rsidRDefault="00B455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B45502" w14:paraId="284F3C5E"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A3CB8"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B6831CA"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74AEF25"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460726"/>
                <w:placeholder>
                  <w:docPart w:val="A6EDE246CFBB4C3F863C70D5885C898B"/>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1C919C92"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B98A0"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7AAF320" w14:textId="77777777" w:rsidR="00B45502" w:rsidRPr="00244176" w:rsidRDefault="00B455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43DEF46" w14:textId="77777777" w:rsidR="00B45502"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910335"/>
                <w:placeholder>
                  <w:docPart w:val="DADDF98A2C464247A0415AE815225D27"/>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15D41617"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05905"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ED3CF55"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EC5EAC3" w14:textId="77777777" w:rsidR="00B45502" w:rsidRPr="00244176" w:rsidRDefault="00B4550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9CC107C" w14:textId="77777777" w:rsidR="00B45502" w:rsidRPr="00244176" w:rsidRDefault="00B4550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4A13020" w14:textId="77777777" w:rsidR="00B45502" w:rsidRPr="00244176" w:rsidRDefault="00B4550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6C0159C"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638195"/>
                <w:placeholder>
                  <w:docPart w:val="3BA4F37FE08E4E0FBECAD11B552185F5"/>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3EF10304"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03F55"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B6A6496" w14:textId="77777777" w:rsidR="00B45502" w:rsidRPr="00244176" w:rsidRDefault="00B455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BA1BDFC" w14:textId="77777777" w:rsidR="00B45502"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758027"/>
                <w:placeholder>
                  <w:docPart w:val="30F97D8C56AA46C683B54C292C7F22B3"/>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25578527"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D77DC"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2BC10BC"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3DABFA9"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338356"/>
                <w:placeholder>
                  <w:docPart w:val="F7A78BBBADBB4B978A413FC18FE59F64"/>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7D74B83B"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BE1E4"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C35AE8F" w14:textId="77777777" w:rsidR="00B45502" w:rsidRPr="00244176" w:rsidRDefault="00B455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2768FC6" w14:textId="77777777" w:rsidR="00B45502"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816125"/>
                <w:placeholder>
                  <w:docPart w:val="AACCB37820F24D4885B29AFCAD3FB0C8"/>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r w:rsidR="00B45502" w14:paraId="0F9E6AD2" w14:textId="77777777" w:rsidTr="00613A2A">
        <w:tc>
          <w:tcPr>
            <w:cnfStyle w:val="001000000000" w:firstRow="0" w:lastRow="0" w:firstColumn="1" w:lastColumn="0" w:oddVBand="0" w:evenVBand="0" w:oddHBand="0" w:evenHBand="0" w:firstRowFirstColumn="0" w:firstRowLastColumn="0" w:lastRowFirstColumn="0" w:lastRowLastColumn="0"/>
            <w:tcW w:w="0" w:type="auto"/>
          </w:tcPr>
          <w:p w14:paraId="01CCB137" w14:textId="77777777" w:rsidR="00B45502" w:rsidRPr="00244176" w:rsidRDefault="00B455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4B72F2C" w14:textId="77777777" w:rsidR="00B45502" w:rsidRPr="00244176" w:rsidRDefault="00B455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2997A90" w14:textId="77777777" w:rsidR="00B45502"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897466"/>
                <w:placeholder>
                  <w:docPart w:val="A1DBC7023EF5457B9636FF64E9AAB456"/>
                </w:placeholder>
                <w:dropDownList>
                  <w:listItem w:displayText="choose a rating" w:value="choose a rating"/>
                  <w:listItem w:displayText="Compliant" w:value="Compliant"/>
                  <w:listItem w:displayText="Not Compliant" w:value="Not Compliant"/>
                </w:dropDownList>
              </w:sdtPr>
              <w:sdtEndPr/>
              <w:sdtContent>
                <w:r w:rsidR="00B45502" w:rsidRPr="00501C01">
                  <w:rPr>
                    <w:rFonts w:ascii="Arial" w:hAnsi="Arial" w:cs="Arial"/>
                  </w:rPr>
                  <w:t>Compliant</w:t>
                </w:r>
              </w:sdtContent>
            </w:sdt>
            <w:r w:rsidR="00B45502" w:rsidRPr="00501C01">
              <w:rPr>
                <w:rFonts w:ascii="Arial" w:hAnsi="Arial" w:cs="Arial"/>
              </w:rPr>
              <w:t xml:space="preserve"> </w:t>
            </w:r>
          </w:p>
        </w:tc>
      </w:tr>
    </w:tbl>
    <w:p w14:paraId="4B74BC73" w14:textId="77777777" w:rsidR="00330266" w:rsidRDefault="00330266" w:rsidP="007B3959">
      <w:pPr>
        <w:pStyle w:val="Heading20"/>
      </w:pPr>
      <w:r w:rsidRPr="00A36AA9">
        <w:t>Findings</w:t>
      </w:r>
    </w:p>
    <w:p w14:paraId="5031A455" w14:textId="2B7E8D80" w:rsidR="00475E4F" w:rsidRPr="0061453B" w:rsidRDefault="00475E4F" w:rsidP="0061453B">
      <w:pPr>
        <w:pStyle w:val="ListBullet"/>
        <w:numPr>
          <w:ilvl w:val="0"/>
          <w:numId w:val="0"/>
        </w:numPr>
        <w:spacing w:before="0" w:after="120"/>
        <w:rPr>
          <w:rFonts w:ascii="Arial" w:eastAsiaTheme="minorHAnsi" w:hAnsi="Arial" w:cs="Arial"/>
          <w:color w:val="auto"/>
        </w:rPr>
      </w:pPr>
      <w:r w:rsidRPr="0061453B">
        <w:rPr>
          <w:rFonts w:ascii="Arial" w:eastAsiaTheme="minorHAnsi" w:hAnsi="Arial" w:cs="Arial"/>
          <w:color w:val="auto"/>
        </w:rPr>
        <w:t>S</w:t>
      </w:r>
      <w:r w:rsidR="00C109D5" w:rsidRPr="0061453B">
        <w:rPr>
          <w:rFonts w:ascii="Arial" w:eastAsiaTheme="minorHAnsi" w:hAnsi="Arial" w:cs="Arial"/>
          <w:color w:val="auto"/>
        </w:rPr>
        <w:t xml:space="preserve">taff know </w:t>
      </w:r>
      <w:r w:rsidRPr="0061453B">
        <w:rPr>
          <w:rFonts w:ascii="Arial" w:eastAsiaTheme="minorHAnsi" w:hAnsi="Arial" w:cs="Arial"/>
          <w:color w:val="auto"/>
        </w:rPr>
        <w:t xml:space="preserve">what is important to clients and how </w:t>
      </w:r>
      <w:r w:rsidR="00C109D5" w:rsidRPr="0061453B">
        <w:rPr>
          <w:rFonts w:ascii="Arial" w:eastAsiaTheme="minorHAnsi" w:hAnsi="Arial" w:cs="Arial"/>
          <w:color w:val="auto"/>
        </w:rPr>
        <w:t xml:space="preserve">to </w:t>
      </w:r>
      <w:r w:rsidRPr="0061453B">
        <w:rPr>
          <w:rFonts w:ascii="Arial" w:eastAsiaTheme="minorHAnsi" w:hAnsi="Arial" w:cs="Arial"/>
          <w:color w:val="auto"/>
        </w:rPr>
        <w:t>adapt services according to</w:t>
      </w:r>
      <w:r w:rsidR="00C00916">
        <w:rPr>
          <w:rFonts w:ascii="Arial" w:eastAsiaTheme="minorHAnsi" w:hAnsi="Arial" w:cs="Arial"/>
          <w:color w:val="auto"/>
        </w:rPr>
        <w:t xml:space="preserve"> their </w:t>
      </w:r>
      <w:r w:rsidRPr="0061453B">
        <w:rPr>
          <w:rFonts w:ascii="Arial" w:eastAsiaTheme="minorHAnsi" w:hAnsi="Arial" w:cs="Arial"/>
          <w:color w:val="auto"/>
        </w:rPr>
        <w:t>needs and preferences</w:t>
      </w:r>
      <w:r w:rsidR="0064077F" w:rsidRPr="0061453B">
        <w:rPr>
          <w:rFonts w:ascii="Arial" w:eastAsiaTheme="minorHAnsi" w:hAnsi="Arial" w:cs="Arial"/>
          <w:color w:val="auto"/>
        </w:rPr>
        <w:t xml:space="preserve">. </w:t>
      </w:r>
      <w:r w:rsidR="00D35F50" w:rsidRPr="0061453B">
        <w:rPr>
          <w:rFonts w:ascii="Arial" w:eastAsiaTheme="minorHAnsi" w:hAnsi="Arial" w:cs="Arial"/>
          <w:color w:val="auto"/>
        </w:rPr>
        <w:t>C</w:t>
      </w:r>
      <w:r w:rsidR="00DC37D4" w:rsidRPr="0061453B">
        <w:rPr>
          <w:rFonts w:ascii="Arial" w:eastAsiaTheme="minorHAnsi" w:hAnsi="Arial" w:cs="Arial"/>
          <w:color w:val="auto"/>
        </w:rPr>
        <w:t xml:space="preserve">lients have choice in the services they </w:t>
      </w:r>
      <w:r w:rsidR="00C00916" w:rsidRPr="0061453B">
        <w:rPr>
          <w:rFonts w:ascii="Arial" w:eastAsiaTheme="minorHAnsi" w:hAnsi="Arial" w:cs="Arial"/>
          <w:color w:val="auto"/>
        </w:rPr>
        <w:t>receive</w:t>
      </w:r>
      <w:r w:rsidR="00F51DCE" w:rsidRPr="0061453B">
        <w:rPr>
          <w:rFonts w:ascii="Arial" w:eastAsiaTheme="minorHAnsi" w:hAnsi="Arial" w:cs="Arial"/>
          <w:color w:val="auto"/>
        </w:rPr>
        <w:t xml:space="preserve"> </w:t>
      </w:r>
      <w:r w:rsidR="00E7620D">
        <w:rPr>
          <w:rFonts w:ascii="Arial" w:eastAsiaTheme="minorHAnsi" w:hAnsi="Arial" w:cs="Arial"/>
          <w:color w:val="auto"/>
        </w:rPr>
        <w:t>and</w:t>
      </w:r>
      <w:r w:rsidR="00F51DCE" w:rsidRPr="0061453B">
        <w:rPr>
          <w:rFonts w:ascii="Arial" w:eastAsiaTheme="minorHAnsi" w:hAnsi="Arial" w:cs="Arial"/>
          <w:color w:val="auto"/>
        </w:rPr>
        <w:t xml:space="preserve"> care</w:t>
      </w:r>
      <w:r w:rsidR="00E7620D">
        <w:rPr>
          <w:rFonts w:ascii="Arial" w:eastAsiaTheme="minorHAnsi" w:hAnsi="Arial" w:cs="Arial"/>
          <w:color w:val="auto"/>
        </w:rPr>
        <w:t xml:space="preserve"> is</w:t>
      </w:r>
      <w:r w:rsidR="00F51DCE" w:rsidRPr="0061453B">
        <w:rPr>
          <w:rFonts w:ascii="Arial" w:eastAsiaTheme="minorHAnsi" w:hAnsi="Arial" w:cs="Arial"/>
          <w:color w:val="auto"/>
        </w:rPr>
        <w:t xml:space="preserve"> </w:t>
      </w:r>
      <w:r w:rsidR="00DC37D4" w:rsidRPr="0061453B">
        <w:rPr>
          <w:rFonts w:ascii="Arial" w:eastAsiaTheme="minorHAnsi" w:hAnsi="Arial" w:cs="Arial"/>
          <w:color w:val="auto"/>
        </w:rPr>
        <w:t xml:space="preserve">tailored to optimise </w:t>
      </w:r>
      <w:r w:rsidR="0061453B" w:rsidRPr="0061453B">
        <w:rPr>
          <w:rFonts w:ascii="Arial" w:eastAsiaTheme="minorHAnsi" w:hAnsi="Arial" w:cs="Arial"/>
          <w:color w:val="auto"/>
        </w:rPr>
        <w:t>clients’</w:t>
      </w:r>
      <w:r w:rsidR="00DC37D4" w:rsidRPr="0061453B">
        <w:rPr>
          <w:rFonts w:ascii="Arial" w:eastAsiaTheme="minorHAnsi" w:hAnsi="Arial" w:cs="Arial"/>
          <w:color w:val="auto"/>
        </w:rPr>
        <w:t xml:space="preserve"> independence and quality of life. </w:t>
      </w:r>
      <w:r w:rsidR="00AA4827" w:rsidRPr="0061453B">
        <w:rPr>
          <w:rFonts w:ascii="Arial" w:eastAsiaTheme="minorHAnsi" w:hAnsi="Arial" w:cs="Arial"/>
          <w:color w:val="auto"/>
        </w:rPr>
        <w:t xml:space="preserve">Clients and representatives </w:t>
      </w:r>
      <w:r w:rsidR="0064077F" w:rsidRPr="0061453B">
        <w:rPr>
          <w:rFonts w:ascii="Arial" w:eastAsiaTheme="minorHAnsi" w:hAnsi="Arial" w:cs="Arial"/>
          <w:color w:val="auto"/>
        </w:rPr>
        <w:t>felt</w:t>
      </w:r>
      <w:r w:rsidR="00AA4827" w:rsidRPr="0061453B">
        <w:rPr>
          <w:rFonts w:ascii="Arial" w:eastAsiaTheme="minorHAnsi" w:hAnsi="Arial" w:cs="Arial"/>
          <w:color w:val="auto"/>
        </w:rPr>
        <w:t xml:space="preserve"> clients</w:t>
      </w:r>
      <w:r w:rsidR="0064077F" w:rsidRPr="0061453B">
        <w:rPr>
          <w:rFonts w:ascii="Arial" w:eastAsiaTheme="minorHAnsi" w:hAnsi="Arial" w:cs="Arial"/>
          <w:color w:val="auto"/>
        </w:rPr>
        <w:t>’</w:t>
      </w:r>
      <w:r w:rsidR="00AA4827" w:rsidRPr="0061453B">
        <w:rPr>
          <w:rFonts w:ascii="Arial" w:eastAsiaTheme="minorHAnsi" w:hAnsi="Arial" w:cs="Arial"/>
          <w:color w:val="auto"/>
        </w:rPr>
        <w:t xml:space="preserve"> independence, well-being and quality of life were optimised through </w:t>
      </w:r>
      <w:r w:rsidR="00A44D12">
        <w:rPr>
          <w:rFonts w:ascii="Arial" w:eastAsiaTheme="minorHAnsi" w:hAnsi="Arial" w:cs="Arial"/>
          <w:color w:val="auto"/>
        </w:rPr>
        <w:t xml:space="preserve">the </w:t>
      </w:r>
      <w:r w:rsidR="00AA4827" w:rsidRPr="0061453B">
        <w:rPr>
          <w:rFonts w:ascii="Arial" w:eastAsiaTheme="minorHAnsi" w:hAnsi="Arial" w:cs="Arial"/>
          <w:color w:val="auto"/>
        </w:rPr>
        <w:t>provision of services such as domestic assistance, social support</w:t>
      </w:r>
      <w:r w:rsidR="0064077F" w:rsidRPr="0061453B">
        <w:rPr>
          <w:rFonts w:ascii="Arial" w:eastAsiaTheme="minorHAnsi" w:hAnsi="Arial" w:cs="Arial"/>
          <w:color w:val="auto"/>
        </w:rPr>
        <w:t>,</w:t>
      </w:r>
      <w:r w:rsidR="00AA4827" w:rsidRPr="0061453B">
        <w:rPr>
          <w:rFonts w:ascii="Arial" w:eastAsiaTheme="minorHAnsi" w:hAnsi="Arial" w:cs="Arial"/>
          <w:color w:val="auto"/>
        </w:rPr>
        <w:t xml:space="preserve"> </w:t>
      </w:r>
      <w:r w:rsidR="00993911" w:rsidRPr="0061453B">
        <w:rPr>
          <w:rFonts w:ascii="Arial" w:eastAsiaTheme="minorHAnsi" w:hAnsi="Arial" w:cs="Arial"/>
          <w:color w:val="auto"/>
        </w:rPr>
        <w:t>transport,</w:t>
      </w:r>
      <w:r w:rsidR="00993911">
        <w:rPr>
          <w:rFonts w:ascii="Arial" w:eastAsiaTheme="minorHAnsi" w:hAnsi="Arial" w:cs="Arial"/>
          <w:color w:val="auto"/>
        </w:rPr>
        <w:t xml:space="preserve"> and </w:t>
      </w:r>
      <w:r w:rsidR="00AA4827" w:rsidRPr="0061453B">
        <w:rPr>
          <w:rFonts w:ascii="Arial" w:eastAsiaTheme="minorHAnsi" w:hAnsi="Arial" w:cs="Arial"/>
          <w:color w:val="auto"/>
        </w:rPr>
        <w:t>meal delivery</w:t>
      </w:r>
      <w:r w:rsidR="00993911">
        <w:rPr>
          <w:rFonts w:ascii="Arial" w:eastAsiaTheme="minorHAnsi" w:hAnsi="Arial" w:cs="Arial"/>
          <w:color w:val="auto"/>
        </w:rPr>
        <w:t>.</w:t>
      </w:r>
    </w:p>
    <w:p w14:paraId="52379A44" w14:textId="5F86184F" w:rsidR="0061453B" w:rsidRDefault="00E23925" w:rsidP="0061453B">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 xml:space="preserve">Documentation showed strategies </w:t>
      </w:r>
      <w:r w:rsidR="005916E4" w:rsidRPr="005916E4">
        <w:rPr>
          <w:rFonts w:ascii="Arial" w:eastAsiaTheme="minorHAnsi" w:hAnsi="Arial" w:cs="Arial"/>
          <w:color w:val="auto"/>
        </w:rPr>
        <w:t>to support clients</w:t>
      </w:r>
      <w:r w:rsidR="006C23A6">
        <w:rPr>
          <w:rFonts w:ascii="Arial" w:eastAsiaTheme="minorHAnsi" w:hAnsi="Arial" w:cs="Arial"/>
          <w:color w:val="auto"/>
        </w:rPr>
        <w:t>’</w:t>
      </w:r>
      <w:r w:rsidR="005916E4" w:rsidRPr="005916E4">
        <w:rPr>
          <w:rFonts w:ascii="Arial" w:eastAsiaTheme="minorHAnsi" w:hAnsi="Arial" w:cs="Arial"/>
          <w:color w:val="auto"/>
        </w:rPr>
        <w:t xml:space="preserve"> emotional</w:t>
      </w:r>
      <w:r w:rsidR="006C23A6">
        <w:rPr>
          <w:rFonts w:ascii="Arial" w:eastAsiaTheme="minorHAnsi" w:hAnsi="Arial" w:cs="Arial"/>
          <w:color w:val="auto"/>
        </w:rPr>
        <w:t>,</w:t>
      </w:r>
      <w:r w:rsidR="005916E4" w:rsidRPr="005916E4">
        <w:rPr>
          <w:rFonts w:ascii="Arial" w:eastAsiaTheme="minorHAnsi" w:hAnsi="Arial" w:cs="Arial"/>
          <w:color w:val="auto"/>
        </w:rPr>
        <w:t xml:space="preserve"> </w:t>
      </w:r>
      <w:r w:rsidR="00893127" w:rsidRPr="005916E4">
        <w:rPr>
          <w:rFonts w:ascii="Arial" w:eastAsiaTheme="minorHAnsi" w:hAnsi="Arial" w:cs="Arial"/>
          <w:color w:val="auto"/>
        </w:rPr>
        <w:t>spiritual,</w:t>
      </w:r>
      <w:r w:rsidR="005916E4" w:rsidRPr="005916E4">
        <w:rPr>
          <w:rFonts w:ascii="Arial" w:eastAsiaTheme="minorHAnsi" w:hAnsi="Arial" w:cs="Arial"/>
          <w:color w:val="auto"/>
        </w:rPr>
        <w:t xml:space="preserve"> and psychological well-being. </w:t>
      </w:r>
      <w:r w:rsidR="00124378">
        <w:rPr>
          <w:rFonts w:ascii="Arial" w:eastAsiaTheme="minorHAnsi" w:hAnsi="Arial" w:cs="Arial"/>
          <w:color w:val="auto"/>
        </w:rPr>
        <w:t>S</w:t>
      </w:r>
      <w:r w:rsidR="00124378" w:rsidRPr="00124378">
        <w:rPr>
          <w:rFonts w:ascii="Arial" w:eastAsiaTheme="minorHAnsi" w:hAnsi="Arial" w:cs="Arial"/>
          <w:color w:val="auto"/>
        </w:rPr>
        <w:t xml:space="preserve">taff </w:t>
      </w:r>
      <w:r w:rsidR="00BD3C4A">
        <w:rPr>
          <w:rFonts w:ascii="Arial" w:eastAsiaTheme="minorHAnsi" w:hAnsi="Arial" w:cs="Arial"/>
          <w:color w:val="auto"/>
        </w:rPr>
        <w:t>r</w:t>
      </w:r>
      <w:r w:rsidR="00124378" w:rsidRPr="00124378">
        <w:rPr>
          <w:rFonts w:ascii="Arial" w:eastAsiaTheme="minorHAnsi" w:hAnsi="Arial" w:cs="Arial"/>
          <w:color w:val="auto"/>
        </w:rPr>
        <w:t xml:space="preserve">ecognise changes to </w:t>
      </w:r>
      <w:r w:rsidR="00124378">
        <w:rPr>
          <w:rFonts w:ascii="Arial" w:eastAsiaTheme="minorHAnsi" w:hAnsi="Arial" w:cs="Arial"/>
          <w:color w:val="auto"/>
        </w:rPr>
        <w:t>clients’</w:t>
      </w:r>
      <w:r w:rsidR="00124378" w:rsidRPr="00124378">
        <w:rPr>
          <w:rFonts w:ascii="Arial" w:eastAsiaTheme="minorHAnsi" w:hAnsi="Arial" w:cs="Arial"/>
          <w:color w:val="auto"/>
        </w:rPr>
        <w:t xml:space="preserve"> emotional and psychological well-being</w:t>
      </w:r>
      <w:r w:rsidR="00124378">
        <w:rPr>
          <w:rFonts w:ascii="Arial" w:eastAsiaTheme="minorHAnsi" w:hAnsi="Arial" w:cs="Arial"/>
          <w:color w:val="auto"/>
        </w:rPr>
        <w:t xml:space="preserve"> and offer support </w:t>
      </w:r>
      <w:r w:rsidR="00BD3C4A">
        <w:rPr>
          <w:rFonts w:ascii="Arial" w:eastAsiaTheme="minorHAnsi" w:hAnsi="Arial" w:cs="Arial"/>
          <w:color w:val="auto"/>
        </w:rPr>
        <w:t>when</w:t>
      </w:r>
      <w:r w:rsidR="00124378">
        <w:rPr>
          <w:rFonts w:ascii="Arial" w:eastAsiaTheme="minorHAnsi" w:hAnsi="Arial" w:cs="Arial"/>
          <w:color w:val="auto"/>
        </w:rPr>
        <w:t xml:space="preserve"> </w:t>
      </w:r>
      <w:r w:rsidR="00EA321E">
        <w:rPr>
          <w:rFonts w:ascii="Arial" w:eastAsiaTheme="minorHAnsi" w:hAnsi="Arial" w:cs="Arial"/>
          <w:color w:val="auto"/>
        </w:rPr>
        <w:t>a change occurs</w:t>
      </w:r>
      <w:r w:rsidR="00124378" w:rsidRPr="00124378">
        <w:rPr>
          <w:rFonts w:ascii="Arial" w:eastAsiaTheme="minorHAnsi" w:hAnsi="Arial" w:cs="Arial"/>
          <w:color w:val="auto"/>
        </w:rPr>
        <w:t xml:space="preserve">. </w:t>
      </w:r>
      <w:r w:rsidR="0063761E" w:rsidRPr="005916E4">
        <w:rPr>
          <w:rFonts w:ascii="Arial" w:eastAsiaTheme="minorHAnsi" w:hAnsi="Arial" w:cs="Arial"/>
          <w:color w:val="auto"/>
        </w:rPr>
        <w:t>Clients and representatives said staff know them well and enhance their emotional and psychological well-being.</w:t>
      </w:r>
    </w:p>
    <w:p w14:paraId="1E6CA9EA" w14:textId="5DA4FEBD" w:rsidR="007E2649" w:rsidRDefault="009A068E" w:rsidP="008F46EB">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 xml:space="preserve">Clients are </w:t>
      </w:r>
      <w:r w:rsidR="00677F31" w:rsidRPr="008F46EB">
        <w:rPr>
          <w:rFonts w:ascii="Arial" w:eastAsiaTheme="minorHAnsi" w:hAnsi="Arial" w:cs="Arial"/>
          <w:color w:val="auto"/>
        </w:rPr>
        <w:t>encourage</w:t>
      </w:r>
      <w:r>
        <w:rPr>
          <w:rFonts w:ascii="Arial" w:eastAsiaTheme="minorHAnsi" w:hAnsi="Arial" w:cs="Arial"/>
          <w:color w:val="auto"/>
        </w:rPr>
        <w:t>d</w:t>
      </w:r>
      <w:r w:rsidR="00677F31" w:rsidRPr="008F46EB">
        <w:rPr>
          <w:rFonts w:ascii="Arial" w:eastAsiaTheme="minorHAnsi" w:hAnsi="Arial" w:cs="Arial"/>
          <w:color w:val="auto"/>
        </w:rPr>
        <w:t xml:space="preserve"> to participate in the community and do things of interest to them.</w:t>
      </w:r>
      <w:r w:rsidR="008F46EB" w:rsidRPr="008F46EB">
        <w:rPr>
          <w:rFonts w:ascii="Arial" w:eastAsiaTheme="minorHAnsi" w:hAnsi="Arial" w:cs="Arial"/>
          <w:color w:val="auto"/>
        </w:rPr>
        <w:t xml:space="preserve"> </w:t>
      </w:r>
      <w:r w:rsidR="00A429C8">
        <w:rPr>
          <w:rFonts w:ascii="Arial" w:eastAsiaTheme="minorHAnsi" w:hAnsi="Arial" w:cs="Arial"/>
          <w:color w:val="auto"/>
        </w:rPr>
        <w:t>S</w:t>
      </w:r>
      <w:r w:rsidR="008F46EB" w:rsidRPr="008F46EB">
        <w:rPr>
          <w:rFonts w:ascii="Arial" w:eastAsiaTheme="minorHAnsi" w:hAnsi="Arial" w:cs="Arial"/>
          <w:color w:val="auto"/>
        </w:rPr>
        <w:t>taff support clients</w:t>
      </w:r>
      <w:r w:rsidR="00DB0169">
        <w:rPr>
          <w:rFonts w:ascii="Arial" w:eastAsiaTheme="minorHAnsi" w:hAnsi="Arial" w:cs="Arial"/>
          <w:color w:val="auto"/>
        </w:rPr>
        <w:t>’</w:t>
      </w:r>
      <w:r w:rsidR="008F46EB" w:rsidRPr="008F46EB">
        <w:rPr>
          <w:rFonts w:ascii="Arial" w:eastAsiaTheme="minorHAnsi" w:hAnsi="Arial" w:cs="Arial"/>
          <w:color w:val="auto"/>
        </w:rPr>
        <w:t xml:space="preserve"> social and personal relationships by </w:t>
      </w:r>
      <w:r w:rsidR="00173343">
        <w:rPr>
          <w:rFonts w:ascii="Arial" w:eastAsiaTheme="minorHAnsi" w:hAnsi="Arial" w:cs="Arial"/>
          <w:color w:val="auto"/>
        </w:rPr>
        <w:t>spending quality time</w:t>
      </w:r>
      <w:r w:rsidR="00173343" w:rsidRPr="008F46EB">
        <w:rPr>
          <w:rFonts w:ascii="Arial" w:eastAsiaTheme="minorHAnsi" w:hAnsi="Arial" w:cs="Arial"/>
          <w:color w:val="auto"/>
        </w:rPr>
        <w:t xml:space="preserve"> with them </w:t>
      </w:r>
      <w:r w:rsidR="00173343">
        <w:rPr>
          <w:rFonts w:ascii="Arial" w:eastAsiaTheme="minorHAnsi" w:hAnsi="Arial" w:cs="Arial"/>
          <w:color w:val="auto"/>
        </w:rPr>
        <w:t xml:space="preserve">or </w:t>
      </w:r>
      <w:r w:rsidR="008F46EB" w:rsidRPr="008F46EB">
        <w:rPr>
          <w:rFonts w:ascii="Arial" w:eastAsiaTheme="minorHAnsi" w:hAnsi="Arial" w:cs="Arial"/>
          <w:color w:val="auto"/>
        </w:rPr>
        <w:lastRenderedPageBreak/>
        <w:t xml:space="preserve">providing transport so </w:t>
      </w:r>
      <w:r w:rsidR="00334B39">
        <w:rPr>
          <w:rFonts w:ascii="Arial" w:eastAsiaTheme="minorHAnsi" w:hAnsi="Arial" w:cs="Arial"/>
          <w:color w:val="auto"/>
        </w:rPr>
        <w:t>they</w:t>
      </w:r>
      <w:r w:rsidR="00F80004">
        <w:rPr>
          <w:rFonts w:ascii="Arial" w:eastAsiaTheme="minorHAnsi" w:hAnsi="Arial" w:cs="Arial"/>
          <w:color w:val="auto"/>
        </w:rPr>
        <w:t xml:space="preserve"> </w:t>
      </w:r>
      <w:r w:rsidR="008F46EB" w:rsidRPr="008F46EB">
        <w:rPr>
          <w:rFonts w:ascii="Arial" w:eastAsiaTheme="minorHAnsi" w:hAnsi="Arial" w:cs="Arial"/>
          <w:color w:val="auto"/>
        </w:rPr>
        <w:t>can go shopping</w:t>
      </w:r>
      <w:r w:rsidR="00173343">
        <w:rPr>
          <w:rFonts w:ascii="Arial" w:eastAsiaTheme="minorHAnsi" w:hAnsi="Arial" w:cs="Arial"/>
          <w:color w:val="auto"/>
        </w:rPr>
        <w:t xml:space="preserve"> or</w:t>
      </w:r>
      <w:r w:rsidR="00F80004">
        <w:rPr>
          <w:rFonts w:ascii="Arial" w:eastAsiaTheme="minorHAnsi" w:hAnsi="Arial" w:cs="Arial"/>
          <w:color w:val="auto"/>
        </w:rPr>
        <w:t xml:space="preserve"> to</w:t>
      </w:r>
      <w:r w:rsidR="00173343">
        <w:rPr>
          <w:rFonts w:ascii="Arial" w:eastAsiaTheme="minorHAnsi" w:hAnsi="Arial" w:cs="Arial"/>
          <w:color w:val="auto"/>
        </w:rPr>
        <w:t xml:space="preserve"> </w:t>
      </w:r>
      <w:r w:rsidR="008F46EB" w:rsidRPr="008F46EB">
        <w:rPr>
          <w:rFonts w:ascii="Arial" w:eastAsiaTheme="minorHAnsi" w:hAnsi="Arial" w:cs="Arial"/>
          <w:color w:val="auto"/>
        </w:rPr>
        <w:t xml:space="preserve">day centres. </w:t>
      </w:r>
      <w:r w:rsidR="007E2649" w:rsidRPr="007E2649">
        <w:rPr>
          <w:rFonts w:ascii="Arial" w:eastAsiaTheme="minorHAnsi" w:hAnsi="Arial" w:cs="Arial"/>
          <w:color w:val="auto"/>
        </w:rPr>
        <w:t>Clients and</w:t>
      </w:r>
      <w:r w:rsidR="00B766D4">
        <w:rPr>
          <w:rFonts w:ascii="Arial" w:eastAsiaTheme="minorHAnsi" w:hAnsi="Arial" w:cs="Arial"/>
          <w:color w:val="auto"/>
        </w:rPr>
        <w:t xml:space="preserve"> </w:t>
      </w:r>
      <w:r w:rsidR="007E2649" w:rsidRPr="007E2649">
        <w:rPr>
          <w:rFonts w:ascii="Arial" w:eastAsiaTheme="minorHAnsi" w:hAnsi="Arial" w:cs="Arial"/>
          <w:color w:val="auto"/>
        </w:rPr>
        <w:t xml:space="preserve">representatives </w:t>
      </w:r>
      <w:r w:rsidR="00B75696">
        <w:rPr>
          <w:rFonts w:ascii="Arial" w:eastAsiaTheme="minorHAnsi" w:hAnsi="Arial" w:cs="Arial"/>
          <w:color w:val="auto"/>
        </w:rPr>
        <w:t xml:space="preserve">feel </w:t>
      </w:r>
      <w:r w:rsidR="007E2649" w:rsidRPr="007E2649">
        <w:rPr>
          <w:rFonts w:ascii="Arial" w:eastAsiaTheme="minorHAnsi" w:hAnsi="Arial" w:cs="Arial"/>
          <w:color w:val="auto"/>
        </w:rPr>
        <w:t>community services enable clients to do things of interest and maintain social relationships</w:t>
      </w:r>
      <w:r w:rsidR="00B75696">
        <w:rPr>
          <w:rFonts w:ascii="Arial" w:eastAsiaTheme="minorHAnsi" w:hAnsi="Arial" w:cs="Arial"/>
          <w:color w:val="auto"/>
        </w:rPr>
        <w:t>.</w:t>
      </w:r>
    </w:p>
    <w:p w14:paraId="185F24D2" w14:textId="1FDD3084" w:rsidR="006979FE" w:rsidRDefault="00517AD1" w:rsidP="006979FE">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C</w:t>
      </w:r>
      <w:r w:rsidRPr="006979FE">
        <w:rPr>
          <w:rFonts w:ascii="Arial" w:eastAsiaTheme="minorHAnsi" w:hAnsi="Arial" w:cs="Arial"/>
          <w:color w:val="auto"/>
        </w:rPr>
        <w:t xml:space="preserve">lients can choose the structure of their services to do the things of interest to them </w:t>
      </w:r>
      <w:r>
        <w:rPr>
          <w:rFonts w:ascii="Arial" w:eastAsiaTheme="minorHAnsi" w:hAnsi="Arial" w:cs="Arial"/>
          <w:color w:val="auto"/>
        </w:rPr>
        <w:t>and s</w:t>
      </w:r>
      <w:r w:rsidR="006979FE" w:rsidRPr="006979FE">
        <w:rPr>
          <w:rFonts w:ascii="Arial" w:eastAsiaTheme="minorHAnsi" w:hAnsi="Arial" w:cs="Arial"/>
          <w:color w:val="auto"/>
        </w:rPr>
        <w:t>ervices provided</w:t>
      </w:r>
      <w:r>
        <w:rPr>
          <w:rFonts w:ascii="Arial" w:eastAsiaTheme="minorHAnsi" w:hAnsi="Arial" w:cs="Arial"/>
          <w:color w:val="auto"/>
        </w:rPr>
        <w:t xml:space="preserve"> </w:t>
      </w:r>
      <w:r w:rsidR="006979FE" w:rsidRPr="006979FE">
        <w:rPr>
          <w:rFonts w:ascii="Arial" w:eastAsiaTheme="minorHAnsi" w:hAnsi="Arial" w:cs="Arial"/>
          <w:color w:val="auto"/>
        </w:rPr>
        <w:t xml:space="preserve">enhance their independence. </w:t>
      </w:r>
      <w:r w:rsidR="004E0750" w:rsidRPr="006979FE">
        <w:rPr>
          <w:rFonts w:ascii="Arial" w:eastAsiaTheme="minorHAnsi" w:hAnsi="Arial" w:cs="Arial"/>
          <w:color w:val="auto"/>
        </w:rPr>
        <w:t>Staff are notified of</w:t>
      </w:r>
      <w:r w:rsidR="009A037B">
        <w:rPr>
          <w:rFonts w:ascii="Arial" w:eastAsiaTheme="minorHAnsi" w:hAnsi="Arial" w:cs="Arial"/>
          <w:color w:val="auto"/>
        </w:rPr>
        <w:t xml:space="preserve"> </w:t>
      </w:r>
      <w:r w:rsidR="004E0750" w:rsidRPr="006979FE">
        <w:rPr>
          <w:rFonts w:ascii="Arial" w:eastAsiaTheme="minorHAnsi" w:hAnsi="Arial" w:cs="Arial"/>
          <w:color w:val="auto"/>
        </w:rPr>
        <w:t>change</w:t>
      </w:r>
      <w:r w:rsidR="009A037B">
        <w:rPr>
          <w:rFonts w:ascii="Arial" w:eastAsiaTheme="minorHAnsi" w:hAnsi="Arial" w:cs="Arial"/>
          <w:color w:val="auto"/>
        </w:rPr>
        <w:t>s</w:t>
      </w:r>
      <w:r w:rsidR="004E0750" w:rsidRPr="006979FE">
        <w:rPr>
          <w:rFonts w:ascii="Arial" w:eastAsiaTheme="minorHAnsi" w:hAnsi="Arial" w:cs="Arial"/>
          <w:color w:val="auto"/>
        </w:rPr>
        <w:t xml:space="preserve"> to </w:t>
      </w:r>
      <w:r w:rsidR="009A037B">
        <w:rPr>
          <w:rFonts w:ascii="Arial" w:eastAsiaTheme="minorHAnsi" w:hAnsi="Arial" w:cs="Arial"/>
          <w:color w:val="auto"/>
        </w:rPr>
        <w:t>a</w:t>
      </w:r>
      <w:r w:rsidR="004E0750" w:rsidRPr="006979FE">
        <w:rPr>
          <w:rFonts w:ascii="Arial" w:eastAsiaTheme="minorHAnsi" w:hAnsi="Arial" w:cs="Arial"/>
          <w:color w:val="auto"/>
        </w:rPr>
        <w:t xml:space="preserve"> client’s schedule via </w:t>
      </w:r>
      <w:r w:rsidR="009A037B">
        <w:rPr>
          <w:rFonts w:ascii="Arial" w:eastAsiaTheme="minorHAnsi" w:hAnsi="Arial" w:cs="Arial"/>
          <w:color w:val="auto"/>
        </w:rPr>
        <w:t>a</w:t>
      </w:r>
      <w:r w:rsidR="004E0750" w:rsidRPr="006979FE">
        <w:rPr>
          <w:rFonts w:ascii="Arial" w:eastAsiaTheme="minorHAnsi" w:hAnsi="Arial" w:cs="Arial"/>
          <w:color w:val="auto"/>
        </w:rPr>
        <w:t xml:space="preserve"> phone application</w:t>
      </w:r>
      <w:r w:rsidR="00FC6459" w:rsidRPr="006979FE">
        <w:rPr>
          <w:rFonts w:ascii="Arial" w:eastAsiaTheme="minorHAnsi" w:hAnsi="Arial" w:cs="Arial"/>
          <w:color w:val="auto"/>
        </w:rPr>
        <w:t xml:space="preserve"> and documentation show</w:t>
      </w:r>
      <w:r w:rsidR="00F84180">
        <w:rPr>
          <w:rFonts w:ascii="Arial" w:eastAsiaTheme="minorHAnsi" w:hAnsi="Arial" w:cs="Arial"/>
          <w:color w:val="auto"/>
        </w:rPr>
        <w:t>ed</w:t>
      </w:r>
      <w:r w:rsidR="006F3393" w:rsidRPr="006979FE">
        <w:rPr>
          <w:rFonts w:ascii="Arial" w:eastAsiaTheme="minorHAnsi" w:hAnsi="Arial" w:cs="Arial"/>
          <w:color w:val="auto"/>
        </w:rPr>
        <w:t xml:space="preserve"> </w:t>
      </w:r>
      <w:r w:rsidR="00FC6459" w:rsidRPr="006979FE">
        <w:rPr>
          <w:rFonts w:ascii="Arial" w:eastAsiaTheme="minorHAnsi" w:hAnsi="Arial" w:cs="Arial"/>
          <w:color w:val="auto"/>
        </w:rPr>
        <w:t xml:space="preserve">the services and supports </w:t>
      </w:r>
      <w:r w:rsidR="00F84180">
        <w:rPr>
          <w:rFonts w:ascii="Arial" w:eastAsiaTheme="minorHAnsi" w:hAnsi="Arial" w:cs="Arial"/>
          <w:color w:val="auto"/>
        </w:rPr>
        <w:t xml:space="preserve">clients </w:t>
      </w:r>
      <w:r w:rsidR="00FC6459" w:rsidRPr="006979FE">
        <w:rPr>
          <w:rFonts w:ascii="Arial" w:eastAsiaTheme="minorHAnsi" w:hAnsi="Arial" w:cs="Arial"/>
          <w:color w:val="auto"/>
        </w:rPr>
        <w:t xml:space="preserve">receive are </w:t>
      </w:r>
      <w:r w:rsidR="006F3393" w:rsidRPr="006979FE">
        <w:rPr>
          <w:rFonts w:ascii="Arial" w:eastAsiaTheme="minorHAnsi" w:hAnsi="Arial" w:cs="Arial"/>
          <w:color w:val="auto"/>
        </w:rPr>
        <w:t>recorded</w:t>
      </w:r>
      <w:r w:rsidR="00FC6459" w:rsidRPr="006979FE">
        <w:rPr>
          <w:rFonts w:ascii="Arial" w:eastAsiaTheme="minorHAnsi" w:hAnsi="Arial" w:cs="Arial"/>
          <w:color w:val="auto"/>
        </w:rPr>
        <w:t xml:space="preserve"> and communicated to staff. </w:t>
      </w:r>
    </w:p>
    <w:p w14:paraId="37C6188E" w14:textId="5597DC66" w:rsidR="006979FE" w:rsidRDefault="009350D7" w:rsidP="006979FE">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P</w:t>
      </w:r>
      <w:r w:rsidR="00633DAF">
        <w:rPr>
          <w:rFonts w:ascii="Arial" w:eastAsiaTheme="minorHAnsi" w:hAnsi="Arial" w:cs="Arial"/>
          <w:color w:val="auto"/>
        </w:rPr>
        <w:t>rocesses</w:t>
      </w:r>
      <w:r>
        <w:rPr>
          <w:rFonts w:ascii="Arial" w:eastAsiaTheme="minorHAnsi" w:hAnsi="Arial" w:cs="Arial"/>
          <w:color w:val="auto"/>
        </w:rPr>
        <w:t xml:space="preserve"> are in</w:t>
      </w:r>
      <w:r w:rsidR="00AC361A" w:rsidRPr="004A4DA3">
        <w:rPr>
          <w:rFonts w:ascii="Arial" w:eastAsiaTheme="minorHAnsi" w:hAnsi="Arial" w:cs="Arial"/>
          <w:color w:val="auto"/>
        </w:rPr>
        <w:t xml:space="preserve"> </w:t>
      </w:r>
      <w:r>
        <w:rPr>
          <w:rFonts w:ascii="Arial" w:eastAsiaTheme="minorHAnsi" w:hAnsi="Arial" w:cs="Arial"/>
          <w:color w:val="auto"/>
        </w:rPr>
        <w:t xml:space="preserve">place to refer </w:t>
      </w:r>
      <w:r w:rsidR="00AC361A" w:rsidRPr="004A4DA3">
        <w:rPr>
          <w:rFonts w:ascii="Arial" w:eastAsiaTheme="minorHAnsi" w:hAnsi="Arial" w:cs="Arial"/>
          <w:color w:val="auto"/>
        </w:rPr>
        <w:t xml:space="preserve">clients </w:t>
      </w:r>
      <w:r>
        <w:rPr>
          <w:rFonts w:ascii="Arial" w:eastAsiaTheme="minorHAnsi" w:hAnsi="Arial" w:cs="Arial"/>
          <w:color w:val="auto"/>
        </w:rPr>
        <w:t xml:space="preserve">to </w:t>
      </w:r>
      <w:r w:rsidR="00AC361A" w:rsidRPr="004A4DA3">
        <w:rPr>
          <w:rFonts w:ascii="Arial" w:eastAsiaTheme="minorHAnsi" w:hAnsi="Arial" w:cs="Arial"/>
          <w:color w:val="auto"/>
        </w:rPr>
        <w:t>internal and external</w:t>
      </w:r>
      <w:r>
        <w:rPr>
          <w:rFonts w:ascii="Arial" w:eastAsiaTheme="minorHAnsi" w:hAnsi="Arial" w:cs="Arial"/>
          <w:color w:val="auto"/>
        </w:rPr>
        <w:t xml:space="preserve"> </w:t>
      </w:r>
      <w:r w:rsidR="00AC361A" w:rsidRPr="004A4DA3">
        <w:rPr>
          <w:rFonts w:ascii="Arial" w:eastAsiaTheme="minorHAnsi" w:hAnsi="Arial" w:cs="Arial"/>
          <w:color w:val="auto"/>
        </w:rPr>
        <w:t>allied health professionals</w:t>
      </w:r>
      <w:r w:rsidR="002E3D85">
        <w:rPr>
          <w:rFonts w:ascii="Arial" w:eastAsiaTheme="minorHAnsi" w:hAnsi="Arial" w:cs="Arial"/>
          <w:color w:val="auto"/>
        </w:rPr>
        <w:t xml:space="preserve"> for additional services</w:t>
      </w:r>
      <w:r w:rsidR="00CA0794">
        <w:rPr>
          <w:rFonts w:ascii="Arial" w:eastAsiaTheme="minorHAnsi" w:hAnsi="Arial" w:cs="Arial"/>
          <w:color w:val="auto"/>
        </w:rPr>
        <w:t xml:space="preserve">. </w:t>
      </w:r>
      <w:r w:rsidR="00AC361A" w:rsidRPr="004A4DA3">
        <w:rPr>
          <w:rFonts w:ascii="Arial" w:eastAsiaTheme="minorHAnsi" w:hAnsi="Arial" w:cs="Arial"/>
          <w:color w:val="auto"/>
        </w:rPr>
        <w:t>Clients and</w:t>
      </w:r>
      <w:r w:rsidR="00B20201" w:rsidRPr="004A4DA3">
        <w:rPr>
          <w:rFonts w:ascii="Arial" w:eastAsiaTheme="minorHAnsi" w:hAnsi="Arial" w:cs="Arial"/>
          <w:color w:val="auto"/>
        </w:rPr>
        <w:t xml:space="preserve"> </w:t>
      </w:r>
      <w:r w:rsidR="00AC361A" w:rsidRPr="004A4DA3">
        <w:rPr>
          <w:rFonts w:ascii="Arial" w:eastAsiaTheme="minorHAnsi" w:hAnsi="Arial" w:cs="Arial"/>
          <w:color w:val="auto"/>
        </w:rPr>
        <w:t xml:space="preserve">representatives confirmed clients were </w:t>
      </w:r>
      <w:r w:rsidR="004A4DA3" w:rsidRPr="004A4DA3">
        <w:rPr>
          <w:rFonts w:ascii="Arial" w:eastAsiaTheme="minorHAnsi" w:hAnsi="Arial" w:cs="Arial"/>
          <w:color w:val="auto"/>
        </w:rPr>
        <w:t xml:space="preserve">referred to other services in a </w:t>
      </w:r>
      <w:r w:rsidR="00AC361A" w:rsidRPr="004A4DA3">
        <w:rPr>
          <w:rFonts w:ascii="Arial" w:eastAsiaTheme="minorHAnsi" w:hAnsi="Arial" w:cs="Arial"/>
          <w:color w:val="auto"/>
        </w:rPr>
        <w:t xml:space="preserve">timely </w:t>
      </w:r>
      <w:r w:rsidR="004A4DA3" w:rsidRPr="004A4DA3">
        <w:rPr>
          <w:rFonts w:ascii="Arial" w:eastAsiaTheme="minorHAnsi" w:hAnsi="Arial" w:cs="Arial"/>
          <w:color w:val="auto"/>
        </w:rPr>
        <w:t xml:space="preserve">manner </w:t>
      </w:r>
      <w:r w:rsidR="00C853ED">
        <w:rPr>
          <w:rFonts w:ascii="Arial" w:eastAsiaTheme="minorHAnsi" w:hAnsi="Arial" w:cs="Arial"/>
          <w:color w:val="auto"/>
        </w:rPr>
        <w:t xml:space="preserve">and </w:t>
      </w:r>
      <w:r w:rsidR="004A4DA3" w:rsidRPr="004A4DA3">
        <w:rPr>
          <w:rFonts w:ascii="Arial" w:eastAsiaTheme="minorHAnsi" w:hAnsi="Arial" w:cs="Arial"/>
          <w:color w:val="auto"/>
        </w:rPr>
        <w:t xml:space="preserve">as </w:t>
      </w:r>
      <w:r w:rsidR="00AC361A" w:rsidRPr="004A4DA3">
        <w:rPr>
          <w:rFonts w:ascii="Arial" w:eastAsiaTheme="minorHAnsi" w:hAnsi="Arial" w:cs="Arial"/>
          <w:color w:val="auto"/>
        </w:rPr>
        <w:t>required</w:t>
      </w:r>
      <w:r w:rsidR="003F6D0C">
        <w:rPr>
          <w:rFonts w:ascii="Arial" w:eastAsiaTheme="minorHAnsi" w:hAnsi="Arial" w:cs="Arial"/>
          <w:color w:val="auto"/>
        </w:rPr>
        <w:t>.</w:t>
      </w:r>
    </w:p>
    <w:p w14:paraId="2BD329A6" w14:textId="443459BC" w:rsidR="003F6D0C" w:rsidRDefault="008C1E97" w:rsidP="006979FE">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C</w:t>
      </w:r>
      <w:r w:rsidR="006E3B5F" w:rsidRPr="00C80DB4">
        <w:rPr>
          <w:rFonts w:ascii="Arial" w:eastAsiaTheme="minorHAnsi" w:hAnsi="Arial" w:cs="Arial"/>
          <w:color w:val="auto"/>
        </w:rPr>
        <w:t xml:space="preserve">lients </w:t>
      </w:r>
      <w:r>
        <w:rPr>
          <w:rFonts w:ascii="Arial" w:eastAsiaTheme="minorHAnsi" w:hAnsi="Arial" w:cs="Arial"/>
          <w:color w:val="auto"/>
        </w:rPr>
        <w:t xml:space="preserve">are assisted </w:t>
      </w:r>
      <w:r w:rsidR="006E3B5F" w:rsidRPr="00C80DB4">
        <w:rPr>
          <w:rFonts w:ascii="Arial" w:eastAsiaTheme="minorHAnsi" w:hAnsi="Arial" w:cs="Arial"/>
          <w:color w:val="auto"/>
        </w:rPr>
        <w:t xml:space="preserve">with meal preparation </w:t>
      </w:r>
      <w:r w:rsidR="00F70218">
        <w:rPr>
          <w:rFonts w:ascii="Arial" w:eastAsiaTheme="minorHAnsi" w:hAnsi="Arial" w:cs="Arial"/>
          <w:color w:val="auto"/>
        </w:rPr>
        <w:t>or organising and ordering meals from providers of their choice.</w:t>
      </w:r>
      <w:r w:rsidR="006E3B5F" w:rsidRPr="00C80DB4">
        <w:rPr>
          <w:rFonts w:ascii="Arial" w:eastAsiaTheme="minorHAnsi" w:hAnsi="Arial" w:cs="Arial"/>
          <w:color w:val="auto"/>
        </w:rPr>
        <w:t xml:space="preserve"> Meal delivery service</w:t>
      </w:r>
      <w:r w:rsidR="005D2678">
        <w:rPr>
          <w:rFonts w:ascii="Arial" w:eastAsiaTheme="minorHAnsi" w:hAnsi="Arial" w:cs="Arial"/>
          <w:color w:val="auto"/>
        </w:rPr>
        <w:t xml:space="preserve">s are </w:t>
      </w:r>
      <w:r w:rsidR="006E3B5F" w:rsidRPr="00C80DB4">
        <w:rPr>
          <w:rFonts w:ascii="Arial" w:eastAsiaTheme="minorHAnsi" w:hAnsi="Arial" w:cs="Arial"/>
          <w:color w:val="auto"/>
        </w:rPr>
        <w:t xml:space="preserve">discussed </w:t>
      </w:r>
      <w:r w:rsidR="006904BA">
        <w:rPr>
          <w:rFonts w:ascii="Arial" w:eastAsiaTheme="minorHAnsi" w:hAnsi="Arial" w:cs="Arial"/>
          <w:color w:val="auto"/>
        </w:rPr>
        <w:t xml:space="preserve">with </w:t>
      </w:r>
      <w:r w:rsidR="006E3B5F" w:rsidRPr="00C80DB4">
        <w:rPr>
          <w:rFonts w:ascii="Arial" w:eastAsiaTheme="minorHAnsi" w:hAnsi="Arial" w:cs="Arial"/>
          <w:color w:val="auto"/>
        </w:rPr>
        <w:t>clients</w:t>
      </w:r>
      <w:r w:rsidR="006904BA">
        <w:rPr>
          <w:rFonts w:ascii="Arial" w:eastAsiaTheme="minorHAnsi" w:hAnsi="Arial" w:cs="Arial"/>
          <w:color w:val="auto"/>
        </w:rPr>
        <w:t xml:space="preserve"> and c</w:t>
      </w:r>
      <w:r w:rsidR="006E3B5F" w:rsidRPr="00C80DB4">
        <w:rPr>
          <w:rFonts w:ascii="Arial" w:eastAsiaTheme="minorHAnsi" w:hAnsi="Arial" w:cs="Arial"/>
          <w:color w:val="auto"/>
        </w:rPr>
        <w:t xml:space="preserve">lients who </w:t>
      </w:r>
      <w:r w:rsidR="005D2678">
        <w:rPr>
          <w:rFonts w:ascii="Arial" w:eastAsiaTheme="minorHAnsi" w:hAnsi="Arial" w:cs="Arial"/>
          <w:color w:val="auto"/>
        </w:rPr>
        <w:t>a</w:t>
      </w:r>
      <w:r w:rsidR="006E3B5F" w:rsidRPr="00C80DB4">
        <w:rPr>
          <w:rFonts w:ascii="Arial" w:eastAsiaTheme="minorHAnsi" w:hAnsi="Arial" w:cs="Arial"/>
          <w:color w:val="auto"/>
        </w:rPr>
        <w:t xml:space="preserve">lready have a meal delivery service in place and want to continue using the </w:t>
      </w:r>
      <w:r w:rsidR="006904BA">
        <w:rPr>
          <w:rFonts w:ascii="Arial" w:eastAsiaTheme="minorHAnsi" w:hAnsi="Arial" w:cs="Arial"/>
          <w:color w:val="auto"/>
        </w:rPr>
        <w:t xml:space="preserve">service </w:t>
      </w:r>
      <w:r w:rsidR="005D2678">
        <w:rPr>
          <w:rFonts w:ascii="Arial" w:eastAsiaTheme="minorHAnsi" w:hAnsi="Arial" w:cs="Arial"/>
          <w:color w:val="auto"/>
        </w:rPr>
        <w:t>are</w:t>
      </w:r>
      <w:r w:rsidR="006E3B5F" w:rsidRPr="00C80DB4">
        <w:rPr>
          <w:rFonts w:ascii="Arial" w:eastAsiaTheme="minorHAnsi" w:hAnsi="Arial" w:cs="Arial"/>
          <w:color w:val="auto"/>
        </w:rPr>
        <w:t xml:space="preserve"> accommodated.</w:t>
      </w:r>
      <w:r w:rsidR="00961BBC">
        <w:rPr>
          <w:rFonts w:ascii="Arial" w:eastAsiaTheme="minorHAnsi" w:hAnsi="Arial" w:cs="Arial"/>
          <w:color w:val="auto"/>
        </w:rPr>
        <w:t xml:space="preserve"> </w:t>
      </w:r>
      <w:r w:rsidR="000C361E">
        <w:rPr>
          <w:rFonts w:ascii="Arial" w:eastAsiaTheme="minorHAnsi" w:hAnsi="Arial" w:cs="Arial"/>
          <w:color w:val="auto"/>
        </w:rPr>
        <w:t xml:space="preserve">and </w:t>
      </w:r>
      <w:r w:rsidR="00B63D50">
        <w:rPr>
          <w:rFonts w:ascii="Arial" w:eastAsiaTheme="minorHAnsi" w:hAnsi="Arial" w:cs="Arial"/>
          <w:color w:val="auto"/>
        </w:rPr>
        <w:t>F</w:t>
      </w:r>
      <w:r w:rsidR="00961BBC" w:rsidRPr="0084224D">
        <w:rPr>
          <w:rFonts w:ascii="Arial" w:eastAsiaTheme="minorHAnsi" w:hAnsi="Arial" w:cs="Arial"/>
          <w:color w:val="auto"/>
        </w:rPr>
        <w:t>ood</w:t>
      </w:r>
      <w:r w:rsidR="00B63D50">
        <w:rPr>
          <w:rFonts w:ascii="Arial" w:eastAsiaTheme="minorHAnsi" w:hAnsi="Arial" w:cs="Arial"/>
          <w:color w:val="auto"/>
        </w:rPr>
        <w:t xml:space="preserve"> preferences are </w:t>
      </w:r>
      <w:r w:rsidR="009C39A4">
        <w:rPr>
          <w:rFonts w:ascii="Arial" w:eastAsiaTheme="minorHAnsi" w:hAnsi="Arial" w:cs="Arial"/>
          <w:color w:val="auto"/>
        </w:rPr>
        <w:t>recorded,</w:t>
      </w:r>
      <w:r w:rsidR="00B63D50">
        <w:rPr>
          <w:rFonts w:ascii="Arial" w:eastAsiaTheme="minorHAnsi" w:hAnsi="Arial" w:cs="Arial"/>
          <w:color w:val="auto"/>
        </w:rPr>
        <w:t xml:space="preserve"> and c</w:t>
      </w:r>
      <w:r w:rsidR="00B63D50" w:rsidRPr="0084224D">
        <w:rPr>
          <w:rFonts w:ascii="Arial" w:eastAsiaTheme="minorHAnsi" w:hAnsi="Arial" w:cs="Arial"/>
          <w:color w:val="auto"/>
        </w:rPr>
        <w:t>lients are happy with the meals provided</w:t>
      </w:r>
      <w:r w:rsidR="00B63D50">
        <w:rPr>
          <w:rFonts w:ascii="Arial" w:eastAsiaTheme="minorHAnsi" w:hAnsi="Arial" w:cs="Arial"/>
          <w:color w:val="auto"/>
        </w:rPr>
        <w:t>.</w:t>
      </w:r>
    </w:p>
    <w:p w14:paraId="5E81503A" w14:textId="423DD014" w:rsidR="0061453B" w:rsidRPr="005B53F4" w:rsidRDefault="00E33A5A" w:rsidP="005B53F4">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T</w:t>
      </w:r>
      <w:r w:rsidR="005B53F4" w:rsidRPr="005B53F4">
        <w:rPr>
          <w:rFonts w:ascii="Arial" w:eastAsiaTheme="minorHAnsi" w:hAnsi="Arial" w:cs="Arial"/>
          <w:color w:val="auto"/>
        </w:rPr>
        <w:t xml:space="preserve">he service does not supply clients with </w:t>
      </w:r>
      <w:r w:rsidR="00DB7637" w:rsidRPr="005B53F4">
        <w:rPr>
          <w:rFonts w:ascii="Arial" w:eastAsiaTheme="minorHAnsi" w:hAnsi="Arial" w:cs="Arial"/>
          <w:color w:val="auto"/>
        </w:rPr>
        <w:t>equipment</w:t>
      </w:r>
      <w:r w:rsidR="005B53F4" w:rsidRPr="005B53F4">
        <w:rPr>
          <w:rFonts w:ascii="Arial" w:eastAsiaTheme="minorHAnsi" w:hAnsi="Arial" w:cs="Arial"/>
          <w:color w:val="auto"/>
        </w:rPr>
        <w:t xml:space="preserve"> however</w:t>
      </w:r>
      <w:r w:rsidR="009C39A4">
        <w:rPr>
          <w:rFonts w:ascii="Arial" w:eastAsiaTheme="minorHAnsi" w:hAnsi="Arial" w:cs="Arial"/>
          <w:color w:val="auto"/>
        </w:rPr>
        <w:t xml:space="preserve"> </w:t>
      </w:r>
      <w:r w:rsidR="005B53F4" w:rsidRPr="005B53F4">
        <w:rPr>
          <w:rFonts w:ascii="Arial" w:eastAsiaTheme="minorHAnsi" w:hAnsi="Arial" w:cs="Arial"/>
          <w:color w:val="auto"/>
        </w:rPr>
        <w:t>they organise allied health assessment</w:t>
      </w:r>
      <w:r w:rsidR="003340FD">
        <w:rPr>
          <w:rFonts w:ascii="Arial" w:eastAsiaTheme="minorHAnsi" w:hAnsi="Arial" w:cs="Arial"/>
          <w:color w:val="auto"/>
        </w:rPr>
        <w:t>s</w:t>
      </w:r>
      <w:r w:rsidR="005B53F4" w:rsidRPr="005B53F4">
        <w:rPr>
          <w:rFonts w:ascii="Arial" w:eastAsiaTheme="minorHAnsi" w:hAnsi="Arial" w:cs="Arial"/>
          <w:color w:val="auto"/>
        </w:rPr>
        <w:t xml:space="preserve"> and order equipment for clients as recommended</w:t>
      </w:r>
      <w:r w:rsidR="003340FD">
        <w:rPr>
          <w:rFonts w:ascii="Arial" w:eastAsiaTheme="minorHAnsi" w:hAnsi="Arial" w:cs="Arial"/>
          <w:color w:val="auto"/>
        </w:rPr>
        <w:t xml:space="preserve">. </w:t>
      </w:r>
      <w:r w:rsidRPr="005B53F4">
        <w:rPr>
          <w:rFonts w:ascii="Arial" w:eastAsiaTheme="minorHAnsi" w:hAnsi="Arial" w:cs="Arial"/>
          <w:color w:val="auto"/>
        </w:rPr>
        <w:t>Clients and representative</w:t>
      </w:r>
      <w:r w:rsidR="00053D73">
        <w:rPr>
          <w:rFonts w:ascii="Arial" w:eastAsiaTheme="minorHAnsi" w:hAnsi="Arial" w:cs="Arial"/>
          <w:color w:val="auto"/>
        </w:rPr>
        <w:t xml:space="preserve"> </w:t>
      </w:r>
      <w:r w:rsidR="00B82FE3">
        <w:rPr>
          <w:rFonts w:ascii="Arial" w:eastAsiaTheme="minorHAnsi" w:hAnsi="Arial" w:cs="Arial"/>
          <w:color w:val="auto"/>
        </w:rPr>
        <w:t xml:space="preserve">said </w:t>
      </w:r>
      <w:r w:rsidR="00075E5A">
        <w:rPr>
          <w:rFonts w:ascii="Arial" w:eastAsiaTheme="minorHAnsi" w:hAnsi="Arial" w:cs="Arial"/>
          <w:color w:val="auto"/>
        </w:rPr>
        <w:t xml:space="preserve">the </w:t>
      </w:r>
      <w:r w:rsidRPr="005B53F4">
        <w:rPr>
          <w:rFonts w:ascii="Arial" w:eastAsiaTheme="minorHAnsi" w:hAnsi="Arial" w:cs="Arial"/>
          <w:color w:val="auto"/>
        </w:rPr>
        <w:t>equipment provided was safe and suitable.</w:t>
      </w:r>
    </w:p>
    <w:p w14:paraId="451231E8" w14:textId="4FDC4436" w:rsidR="00614E5E" w:rsidRPr="00851D91" w:rsidRDefault="00614E5E" w:rsidP="00DC37D4">
      <w:pPr>
        <w:pStyle w:val="ListBullet"/>
        <w:numPr>
          <w:ilvl w:val="0"/>
          <w:numId w:val="0"/>
        </w:numPr>
        <w:rPr>
          <w:rFonts w:ascii="Arial" w:eastAsia="Arial" w:hAnsi="Arial" w:cs="Arial"/>
          <w:color w:val="auto"/>
          <w:szCs w:val="22"/>
        </w:rPr>
      </w:pPr>
      <w:r w:rsidRPr="00851D91">
        <w:rPr>
          <w:rFonts w:ascii="Arial" w:eastAsia="Arial" w:hAnsi="Arial" w:cs="Arial"/>
          <w:color w:val="auto"/>
          <w:szCs w:val="22"/>
        </w:rPr>
        <w:t xml:space="preserve">Based on the assessment team’s report, I find all requirements in Standard </w:t>
      </w:r>
      <w:r>
        <w:rPr>
          <w:rFonts w:ascii="Arial" w:eastAsia="Arial" w:hAnsi="Arial" w:cs="Arial"/>
          <w:color w:val="auto"/>
          <w:szCs w:val="22"/>
        </w:rPr>
        <w:t>4</w:t>
      </w:r>
      <w:r w:rsidRPr="00851D91">
        <w:rPr>
          <w:rFonts w:ascii="Arial" w:eastAsia="Arial" w:hAnsi="Arial" w:cs="Arial"/>
          <w:color w:val="auto"/>
          <w:szCs w:val="22"/>
        </w:rPr>
        <w:t xml:space="preserve"> </w:t>
      </w:r>
      <w:r w:rsidRPr="00614E5E">
        <w:rPr>
          <w:rFonts w:ascii="Arial" w:eastAsia="Arial" w:hAnsi="Arial" w:cs="Arial"/>
          <w:color w:val="auto"/>
          <w:szCs w:val="22"/>
        </w:rPr>
        <w:t>Services and supports for daily living</w:t>
      </w:r>
      <w:r w:rsidRPr="00851D91">
        <w:rPr>
          <w:rFonts w:ascii="Arial" w:eastAsia="Arial" w:hAnsi="Arial" w:cs="Arial"/>
          <w:color w:val="auto"/>
          <w:szCs w:val="22"/>
        </w:rPr>
        <w:t xml:space="preserve"> compliant.</w:t>
      </w:r>
    </w:p>
    <w:p w14:paraId="586E7087" w14:textId="6A797310" w:rsidR="00330266" w:rsidRPr="00A36AA9" w:rsidRDefault="00330266" w:rsidP="00F87E39">
      <w:pPr>
        <w:pStyle w:val="NormalArial"/>
      </w:pPr>
      <w:r w:rsidRPr="00A36AA9">
        <w:br w:type="page"/>
      </w:r>
    </w:p>
    <w:p w14:paraId="32946F68" w14:textId="77777777" w:rsidR="00330266" w:rsidRPr="00A36AA9" w:rsidRDefault="0033026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8D504D" w14:paraId="0B234A71" w14:textId="77777777" w:rsidTr="00613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382C639" w14:textId="77777777" w:rsidR="008D504D" w:rsidRPr="003217D3" w:rsidRDefault="008D50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AFB193A" w14:textId="77777777" w:rsidR="008D504D" w:rsidRPr="003217D3" w:rsidRDefault="008D50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504D" w14:paraId="732F68B7"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B8D37"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E9571B6" w14:textId="77777777" w:rsidR="008D504D" w:rsidRPr="00244176" w:rsidRDefault="008D50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6384130" w14:textId="77777777" w:rsidR="008D504D"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285975"/>
                <w:placeholder>
                  <w:docPart w:val="72F06CAAED464BD4AAF84F6CCB0C5784"/>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r w:rsidR="008D504D" w14:paraId="2955C3E9"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11B21"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D0ABB7E" w14:textId="77777777" w:rsidR="008D504D" w:rsidRPr="00244176" w:rsidRDefault="008D50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FC7D061" w14:textId="77777777" w:rsidR="008D504D"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108577"/>
                <w:placeholder>
                  <w:docPart w:val="7EB85A4D393341C394DFA11F44DAA2AA"/>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r w:rsidR="008D504D" w14:paraId="4868D0AF"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988C0"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210160D" w14:textId="77777777" w:rsidR="008D504D" w:rsidRPr="00244176" w:rsidRDefault="008D50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E2AC491" w14:textId="77777777" w:rsidR="008D504D"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427645"/>
                <w:placeholder>
                  <w:docPart w:val="2E8EE81B3360493D819F4C1CC25C51FB"/>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r w:rsidR="008D504D" w14:paraId="49559B43" w14:textId="77777777" w:rsidTr="00613A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AA030"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08050BE" w14:textId="77777777" w:rsidR="008D504D" w:rsidRPr="00244176" w:rsidRDefault="008D50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5A653E0" w14:textId="77777777" w:rsidR="008D504D"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592467"/>
                <w:placeholder>
                  <w:docPart w:val="17DC56C52F4B4B58BFAC14D926B79CCB"/>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bl>
    <w:p w14:paraId="7432295C" w14:textId="77777777" w:rsidR="00330266" w:rsidRDefault="00330266" w:rsidP="007B3959">
      <w:pPr>
        <w:pStyle w:val="Heading20"/>
      </w:pPr>
      <w:r w:rsidRPr="00A36AA9">
        <w:t>Findings</w:t>
      </w:r>
    </w:p>
    <w:p w14:paraId="65036AAC" w14:textId="29724E07" w:rsidR="00DB7435" w:rsidRPr="00DB7435" w:rsidRDefault="005134DA" w:rsidP="00DB7435">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Clients are encouraged to provide feedback a</w:t>
      </w:r>
      <w:r w:rsidR="00540FEA">
        <w:rPr>
          <w:rFonts w:ascii="Arial" w:eastAsiaTheme="minorHAnsi" w:hAnsi="Arial" w:cs="Arial"/>
          <w:color w:val="auto"/>
        </w:rPr>
        <w:t>nd s</w:t>
      </w:r>
      <w:r w:rsidR="00DB7435" w:rsidRPr="00DB7435">
        <w:rPr>
          <w:rFonts w:ascii="Arial" w:eastAsiaTheme="minorHAnsi" w:hAnsi="Arial" w:cs="Arial"/>
          <w:color w:val="auto"/>
        </w:rPr>
        <w:t xml:space="preserve">urveys are undertaken annually to obtain feedback from clients who would not ordinarily provide feedback. Clients and representatives </w:t>
      </w:r>
      <w:r w:rsidR="00540FEA">
        <w:rPr>
          <w:rFonts w:ascii="Arial" w:eastAsiaTheme="minorHAnsi" w:hAnsi="Arial" w:cs="Arial"/>
          <w:color w:val="auto"/>
        </w:rPr>
        <w:t>are</w:t>
      </w:r>
      <w:r w:rsidR="00DB7435" w:rsidRPr="00DB7435">
        <w:rPr>
          <w:rFonts w:ascii="Arial" w:eastAsiaTheme="minorHAnsi" w:hAnsi="Arial" w:cs="Arial"/>
          <w:color w:val="auto"/>
        </w:rPr>
        <w:t xml:space="preserve"> aware of the methods available to make complaints and provide feedback.</w:t>
      </w:r>
    </w:p>
    <w:p w14:paraId="7FF38D6B" w14:textId="55A755C2" w:rsidR="00DB7435" w:rsidRPr="00DB7435" w:rsidRDefault="00DB7435" w:rsidP="008A4456">
      <w:pPr>
        <w:pStyle w:val="ListBullet"/>
        <w:numPr>
          <w:ilvl w:val="0"/>
          <w:numId w:val="0"/>
        </w:numPr>
        <w:spacing w:before="0" w:after="120"/>
        <w:rPr>
          <w:rFonts w:ascii="Arial" w:eastAsiaTheme="minorHAnsi" w:hAnsi="Arial" w:cs="Arial"/>
          <w:color w:val="auto"/>
        </w:rPr>
      </w:pPr>
      <w:r w:rsidRPr="00DB7435">
        <w:rPr>
          <w:rFonts w:ascii="Arial" w:eastAsiaTheme="minorHAnsi" w:hAnsi="Arial" w:cs="Arial"/>
          <w:color w:val="auto"/>
        </w:rPr>
        <w:t>Clients have access to</w:t>
      </w:r>
      <w:r w:rsidR="00864E69">
        <w:rPr>
          <w:rFonts w:ascii="Arial" w:eastAsiaTheme="minorHAnsi" w:hAnsi="Arial" w:cs="Arial"/>
          <w:color w:val="auto"/>
        </w:rPr>
        <w:t xml:space="preserve"> </w:t>
      </w:r>
      <w:r w:rsidRPr="00DB7435">
        <w:rPr>
          <w:rFonts w:ascii="Arial" w:eastAsiaTheme="minorHAnsi" w:hAnsi="Arial" w:cs="Arial"/>
          <w:color w:val="auto"/>
        </w:rPr>
        <w:t>and are made aware of</w:t>
      </w:r>
      <w:r w:rsidR="003D5393">
        <w:rPr>
          <w:rFonts w:ascii="Arial" w:eastAsiaTheme="minorHAnsi" w:hAnsi="Arial" w:cs="Arial"/>
          <w:color w:val="auto"/>
        </w:rPr>
        <w:t xml:space="preserve"> </w:t>
      </w:r>
      <w:r w:rsidRPr="00DB7435">
        <w:rPr>
          <w:rFonts w:ascii="Arial" w:eastAsiaTheme="minorHAnsi" w:hAnsi="Arial" w:cs="Arial"/>
          <w:color w:val="auto"/>
        </w:rPr>
        <w:t>advoca</w:t>
      </w:r>
      <w:r w:rsidR="003D5393">
        <w:rPr>
          <w:rFonts w:ascii="Arial" w:eastAsiaTheme="minorHAnsi" w:hAnsi="Arial" w:cs="Arial"/>
          <w:color w:val="auto"/>
        </w:rPr>
        <w:t>cy</w:t>
      </w:r>
      <w:r w:rsidR="00F0070C">
        <w:rPr>
          <w:rFonts w:ascii="Arial" w:eastAsiaTheme="minorHAnsi" w:hAnsi="Arial" w:cs="Arial"/>
          <w:color w:val="auto"/>
        </w:rPr>
        <w:t xml:space="preserve"> and </w:t>
      </w:r>
      <w:r w:rsidRPr="00DB7435">
        <w:rPr>
          <w:rFonts w:ascii="Arial" w:eastAsiaTheme="minorHAnsi" w:hAnsi="Arial" w:cs="Arial"/>
          <w:color w:val="auto"/>
        </w:rPr>
        <w:t>language services</w:t>
      </w:r>
      <w:r w:rsidR="00F0070C">
        <w:rPr>
          <w:rFonts w:ascii="Arial" w:eastAsiaTheme="minorHAnsi" w:hAnsi="Arial" w:cs="Arial"/>
          <w:color w:val="auto"/>
        </w:rPr>
        <w:t>,</w:t>
      </w:r>
      <w:r w:rsidRPr="00DB7435">
        <w:rPr>
          <w:rFonts w:ascii="Arial" w:eastAsiaTheme="minorHAnsi" w:hAnsi="Arial" w:cs="Arial"/>
          <w:color w:val="auto"/>
        </w:rPr>
        <w:t xml:space="preserve"> and other methods for raising and resolving complaints</w:t>
      </w:r>
      <w:r w:rsidR="00F0070C">
        <w:rPr>
          <w:rFonts w:ascii="Arial" w:eastAsiaTheme="minorHAnsi" w:hAnsi="Arial" w:cs="Arial"/>
          <w:color w:val="auto"/>
        </w:rPr>
        <w:t>. S</w:t>
      </w:r>
      <w:r w:rsidRPr="00DB7435">
        <w:rPr>
          <w:rFonts w:ascii="Arial" w:eastAsiaTheme="minorHAnsi" w:hAnsi="Arial" w:cs="Arial"/>
          <w:color w:val="auto"/>
        </w:rPr>
        <w:t xml:space="preserve">taff </w:t>
      </w:r>
      <w:r>
        <w:rPr>
          <w:rFonts w:ascii="Arial" w:eastAsiaTheme="minorHAnsi" w:hAnsi="Arial" w:cs="Arial"/>
          <w:color w:val="auto"/>
        </w:rPr>
        <w:t>are</w:t>
      </w:r>
      <w:r w:rsidRPr="00DB7435">
        <w:rPr>
          <w:rFonts w:ascii="Arial" w:eastAsiaTheme="minorHAnsi" w:hAnsi="Arial" w:cs="Arial"/>
          <w:color w:val="auto"/>
        </w:rPr>
        <w:t xml:space="preserve"> aware </w:t>
      </w:r>
      <w:r w:rsidR="008F55F8">
        <w:rPr>
          <w:rFonts w:ascii="Arial" w:eastAsiaTheme="minorHAnsi" w:hAnsi="Arial" w:cs="Arial"/>
          <w:color w:val="auto"/>
        </w:rPr>
        <w:t xml:space="preserve">of the </w:t>
      </w:r>
      <w:r w:rsidR="00F0070C">
        <w:rPr>
          <w:rFonts w:ascii="Arial" w:eastAsiaTheme="minorHAnsi" w:hAnsi="Arial" w:cs="Arial"/>
          <w:color w:val="auto"/>
        </w:rPr>
        <w:t>serv</w:t>
      </w:r>
      <w:r w:rsidR="00D51BF1">
        <w:rPr>
          <w:rFonts w:ascii="Arial" w:eastAsiaTheme="minorHAnsi" w:hAnsi="Arial" w:cs="Arial"/>
          <w:color w:val="auto"/>
        </w:rPr>
        <w:t>ices available to clients</w:t>
      </w:r>
      <w:r w:rsidR="008F55F8">
        <w:rPr>
          <w:rFonts w:ascii="Arial" w:eastAsiaTheme="minorHAnsi" w:hAnsi="Arial" w:cs="Arial"/>
          <w:color w:val="auto"/>
        </w:rPr>
        <w:t>,</w:t>
      </w:r>
      <w:r w:rsidR="00D51BF1">
        <w:rPr>
          <w:rFonts w:ascii="Arial" w:eastAsiaTheme="minorHAnsi" w:hAnsi="Arial" w:cs="Arial"/>
          <w:color w:val="auto"/>
        </w:rPr>
        <w:t xml:space="preserve"> and v</w:t>
      </w:r>
      <w:r w:rsidRPr="008A4456">
        <w:rPr>
          <w:rFonts w:ascii="Arial" w:eastAsiaTheme="minorHAnsi" w:hAnsi="Arial" w:cs="Arial"/>
          <w:color w:val="auto"/>
        </w:rPr>
        <w:t xml:space="preserve">arious mechanisms are in place to support clients who do not speak </w:t>
      </w:r>
      <w:r w:rsidR="00020A72">
        <w:rPr>
          <w:rFonts w:ascii="Arial" w:eastAsiaTheme="minorHAnsi" w:hAnsi="Arial" w:cs="Arial"/>
          <w:color w:val="auto"/>
        </w:rPr>
        <w:t>E</w:t>
      </w:r>
      <w:r w:rsidR="00020A72" w:rsidRPr="008A4456">
        <w:rPr>
          <w:rFonts w:ascii="Arial" w:eastAsiaTheme="minorHAnsi" w:hAnsi="Arial" w:cs="Arial"/>
          <w:color w:val="auto"/>
        </w:rPr>
        <w:t>nglish</w:t>
      </w:r>
      <w:r w:rsidRPr="008A4456">
        <w:rPr>
          <w:rFonts w:ascii="Arial" w:eastAsiaTheme="minorHAnsi" w:hAnsi="Arial" w:cs="Arial"/>
          <w:color w:val="auto"/>
        </w:rPr>
        <w:t xml:space="preserve"> or are non-verbal</w:t>
      </w:r>
      <w:r>
        <w:rPr>
          <w:rFonts w:ascii="Arial" w:eastAsiaTheme="minorHAnsi" w:hAnsi="Arial" w:cs="Arial"/>
          <w:color w:val="auto"/>
        </w:rPr>
        <w:t>.</w:t>
      </w:r>
    </w:p>
    <w:p w14:paraId="74B9B65E" w14:textId="7DA308E7" w:rsidR="00DB7435" w:rsidRDefault="008A4456" w:rsidP="008A4456">
      <w:pPr>
        <w:pStyle w:val="ListBullet"/>
        <w:numPr>
          <w:ilvl w:val="0"/>
          <w:numId w:val="0"/>
        </w:numPr>
        <w:spacing w:before="0" w:after="120"/>
        <w:rPr>
          <w:rFonts w:ascii="Arial" w:eastAsiaTheme="minorHAnsi" w:hAnsi="Arial" w:cs="Arial"/>
          <w:color w:val="auto"/>
        </w:rPr>
      </w:pPr>
      <w:r w:rsidRPr="008A4456">
        <w:rPr>
          <w:rFonts w:ascii="Arial" w:eastAsiaTheme="minorHAnsi" w:hAnsi="Arial" w:cs="Arial"/>
          <w:color w:val="auto"/>
        </w:rPr>
        <w:t>Staff understand the concept of open disclosure and u</w:t>
      </w:r>
      <w:r w:rsidR="00B03BF1">
        <w:rPr>
          <w:rFonts w:ascii="Arial" w:eastAsiaTheme="minorHAnsi" w:hAnsi="Arial" w:cs="Arial"/>
          <w:color w:val="auto"/>
        </w:rPr>
        <w:t>se</w:t>
      </w:r>
      <w:r w:rsidRPr="008A4456">
        <w:rPr>
          <w:rFonts w:ascii="Arial" w:eastAsiaTheme="minorHAnsi" w:hAnsi="Arial" w:cs="Arial"/>
          <w:color w:val="auto"/>
        </w:rPr>
        <w:t xml:space="preserve"> it when responding to complaints. Policies and procedures are in place to guide staff practice in open disclosure and responding to feedback. Clients and representatives spoke positively about actions taken in response to concerns raised and </w:t>
      </w:r>
      <w:r w:rsidR="00DA6442">
        <w:rPr>
          <w:rFonts w:ascii="Arial" w:eastAsiaTheme="minorHAnsi" w:hAnsi="Arial" w:cs="Arial"/>
          <w:color w:val="auto"/>
        </w:rPr>
        <w:t xml:space="preserve">said they </w:t>
      </w:r>
      <w:r w:rsidRPr="008A4456">
        <w:rPr>
          <w:rFonts w:ascii="Arial" w:eastAsiaTheme="minorHAnsi" w:hAnsi="Arial" w:cs="Arial"/>
          <w:color w:val="auto"/>
        </w:rPr>
        <w:t>were offered an apology</w:t>
      </w:r>
      <w:r w:rsidR="00D83934">
        <w:rPr>
          <w:rFonts w:ascii="Arial" w:eastAsiaTheme="minorHAnsi" w:hAnsi="Arial" w:cs="Arial"/>
          <w:color w:val="auto"/>
        </w:rPr>
        <w:t xml:space="preserve"> when things went wrong</w:t>
      </w:r>
      <w:r w:rsidRPr="008A4456">
        <w:rPr>
          <w:rFonts w:ascii="Arial" w:eastAsiaTheme="minorHAnsi" w:hAnsi="Arial" w:cs="Arial"/>
          <w:color w:val="auto"/>
        </w:rPr>
        <w:t>.</w:t>
      </w:r>
    </w:p>
    <w:p w14:paraId="1B4469ED" w14:textId="2D22E27E" w:rsidR="00D83934" w:rsidRPr="008A4456" w:rsidRDefault="00D83934" w:rsidP="008A4456">
      <w:pPr>
        <w:pStyle w:val="ListBullet"/>
        <w:numPr>
          <w:ilvl w:val="0"/>
          <w:numId w:val="0"/>
        </w:numPr>
        <w:spacing w:before="0" w:after="120"/>
        <w:rPr>
          <w:rFonts w:ascii="Arial" w:eastAsiaTheme="minorHAnsi" w:hAnsi="Arial" w:cs="Arial"/>
          <w:color w:val="auto"/>
        </w:rPr>
      </w:pPr>
      <w:r w:rsidRPr="00D83934">
        <w:rPr>
          <w:rFonts w:ascii="Arial" w:eastAsiaTheme="minorHAnsi" w:hAnsi="Arial" w:cs="Arial"/>
          <w:color w:val="auto"/>
        </w:rPr>
        <w:t>Feedback and complaints are reviewed and u</w:t>
      </w:r>
      <w:r w:rsidR="00DA6442">
        <w:rPr>
          <w:rFonts w:ascii="Arial" w:eastAsiaTheme="minorHAnsi" w:hAnsi="Arial" w:cs="Arial"/>
          <w:color w:val="auto"/>
        </w:rPr>
        <w:t>sed</w:t>
      </w:r>
      <w:r w:rsidRPr="00D83934">
        <w:rPr>
          <w:rFonts w:ascii="Arial" w:eastAsiaTheme="minorHAnsi" w:hAnsi="Arial" w:cs="Arial"/>
          <w:color w:val="auto"/>
        </w:rPr>
        <w:t xml:space="preserve"> to improve the quality of care and services. A feedback log is maintained to record complaints and the actions taken in response, including the status of the complaint and the outcome.</w:t>
      </w:r>
      <w:r>
        <w:rPr>
          <w:rFonts w:ascii="Arial" w:eastAsiaTheme="minorHAnsi" w:hAnsi="Arial" w:cs="Arial"/>
          <w:color w:val="auto"/>
        </w:rPr>
        <w:t xml:space="preserve"> F</w:t>
      </w:r>
      <w:r w:rsidRPr="00D83934">
        <w:rPr>
          <w:rFonts w:ascii="Arial" w:eastAsiaTheme="minorHAnsi" w:hAnsi="Arial" w:cs="Arial"/>
          <w:color w:val="auto"/>
        </w:rPr>
        <w:t>eedback and complaints are analysed</w:t>
      </w:r>
      <w:r w:rsidR="008506D3">
        <w:rPr>
          <w:rFonts w:ascii="Arial" w:eastAsiaTheme="minorHAnsi" w:hAnsi="Arial" w:cs="Arial"/>
          <w:color w:val="auto"/>
        </w:rPr>
        <w:t xml:space="preserve"> and </w:t>
      </w:r>
      <w:r w:rsidRPr="00D83934">
        <w:rPr>
          <w:rFonts w:ascii="Arial" w:eastAsiaTheme="minorHAnsi" w:hAnsi="Arial" w:cs="Arial"/>
          <w:color w:val="auto"/>
        </w:rPr>
        <w:t>trended</w:t>
      </w:r>
      <w:r w:rsidR="008506D3">
        <w:rPr>
          <w:rFonts w:ascii="Arial" w:eastAsiaTheme="minorHAnsi" w:hAnsi="Arial" w:cs="Arial"/>
          <w:color w:val="auto"/>
        </w:rPr>
        <w:t>,</w:t>
      </w:r>
      <w:r w:rsidRPr="00D83934">
        <w:rPr>
          <w:rFonts w:ascii="Arial" w:eastAsiaTheme="minorHAnsi" w:hAnsi="Arial" w:cs="Arial"/>
          <w:color w:val="auto"/>
        </w:rPr>
        <w:t xml:space="preserve"> and the information is u</w:t>
      </w:r>
      <w:r w:rsidR="008506D3">
        <w:rPr>
          <w:rFonts w:ascii="Arial" w:eastAsiaTheme="minorHAnsi" w:hAnsi="Arial" w:cs="Arial"/>
          <w:color w:val="auto"/>
        </w:rPr>
        <w:t>sed</w:t>
      </w:r>
      <w:r w:rsidRPr="00D83934">
        <w:rPr>
          <w:rFonts w:ascii="Arial" w:eastAsiaTheme="minorHAnsi" w:hAnsi="Arial" w:cs="Arial"/>
          <w:color w:val="auto"/>
        </w:rPr>
        <w:t xml:space="preserve"> to identify areas </w:t>
      </w:r>
      <w:r w:rsidR="008506D3">
        <w:rPr>
          <w:rFonts w:ascii="Arial" w:eastAsiaTheme="minorHAnsi" w:hAnsi="Arial" w:cs="Arial"/>
          <w:color w:val="auto"/>
        </w:rPr>
        <w:t>of</w:t>
      </w:r>
      <w:r w:rsidRPr="00D83934">
        <w:rPr>
          <w:rFonts w:ascii="Arial" w:eastAsiaTheme="minorHAnsi" w:hAnsi="Arial" w:cs="Arial"/>
          <w:color w:val="auto"/>
        </w:rPr>
        <w:t xml:space="preserve"> improvement</w:t>
      </w:r>
      <w:r w:rsidR="000A7F89">
        <w:rPr>
          <w:rFonts w:ascii="Arial" w:eastAsiaTheme="minorHAnsi" w:hAnsi="Arial" w:cs="Arial"/>
          <w:color w:val="auto"/>
        </w:rPr>
        <w:t>.</w:t>
      </w:r>
      <w:r w:rsidRPr="00D83934">
        <w:rPr>
          <w:rFonts w:ascii="Arial" w:eastAsiaTheme="minorHAnsi" w:hAnsi="Arial" w:cs="Arial"/>
          <w:color w:val="auto"/>
        </w:rPr>
        <w:t xml:space="preserve"> </w:t>
      </w:r>
    </w:p>
    <w:p w14:paraId="11F17A54" w14:textId="4CC2B76B" w:rsidR="00DB7435" w:rsidRPr="00DB7435" w:rsidRDefault="00DB7435" w:rsidP="00DB7435">
      <w:pPr>
        <w:pStyle w:val="ListBullet"/>
        <w:numPr>
          <w:ilvl w:val="0"/>
          <w:numId w:val="0"/>
        </w:numPr>
        <w:spacing w:before="0" w:after="120"/>
        <w:rPr>
          <w:rFonts w:ascii="Arial" w:eastAsiaTheme="minorHAnsi" w:hAnsi="Arial" w:cs="Arial"/>
          <w:color w:val="auto"/>
        </w:rPr>
      </w:pPr>
      <w:r w:rsidRPr="00DB7435">
        <w:rPr>
          <w:rFonts w:ascii="Arial" w:eastAsiaTheme="minorHAnsi" w:hAnsi="Arial" w:cs="Arial"/>
          <w:color w:val="auto"/>
        </w:rPr>
        <w:t>Based on the assessment team’s report, I find all requirements in Standard 6 Feedback and complaints compliant.</w:t>
      </w:r>
    </w:p>
    <w:p w14:paraId="4369AE53" w14:textId="5A8745BF" w:rsidR="00330266" w:rsidRPr="00DB7435" w:rsidRDefault="00330266" w:rsidP="00DB7435">
      <w:pPr>
        <w:pStyle w:val="ListBullet"/>
        <w:numPr>
          <w:ilvl w:val="0"/>
          <w:numId w:val="0"/>
        </w:numPr>
        <w:spacing w:before="0" w:after="120"/>
        <w:rPr>
          <w:rFonts w:ascii="Arial" w:eastAsiaTheme="minorHAnsi" w:hAnsi="Arial" w:cs="Arial"/>
          <w:color w:val="auto"/>
        </w:rPr>
      </w:pPr>
      <w:r w:rsidRPr="00DB7435">
        <w:rPr>
          <w:rFonts w:ascii="Arial" w:eastAsiaTheme="minorHAnsi" w:hAnsi="Arial" w:cs="Arial"/>
          <w:color w:val="auto"/>
        </w:rPr>
        <w:br w:type="page"/>
      </w:r>
    </w:p>
    <w:p w14:paraId="48518264" w14:textId="77777777" w:rsidR="00330266" w:rsidRPr="003217D3" w:rsidRDefault="0033026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8D504D" w14:paraId="183ACABF" w14:textId="77777777" w:rsidTr="00613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A0400CE" w14:textId="77777777" w:rsidR="008D504D" w:rsidRPr="003217D3" w:rsidRDefault="008D50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69FCDCF" w14:textId="77777777" w:rsidR="008D504D" w:rsidRPr="003217D3" w:rsidRDefault="008D50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D504D" w14:paraId="64E0F311"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0C20D"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0A13D32" w14:textId="77777777" w:rsidR="008D504D" w:rsidRPr="00244176" w:rsidRDefault="008D50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4B58427" w14:textId="77777777" w:rsidR="008D504D"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646113"/>
                <w:placeholder>
                  <w:docPart w:val="F08D1600B4964C4DBD78E6DE817BB840"/>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r w:rsidR="008D504D" w14:paraId="39B57042"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9B123"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E6D5D03" w14:textId="77777777" w:rsidR="008D504D" w:rsidRPr="00244176" w:rsidRDefault="008D50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4961900" w14:textId="77777777" w:rsidR="008D504D"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499806"/>
                <w:placeholder>
                  <w:docPart w:val="52658504523341F49C13BE377BF318AD"/>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r w:rsidR="008D504D" w14:paraId="374059E3"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07191"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6317622" w14:textId="77777777" w:rsidR="008D504D" w:rsidRPr="00244176" w:rsidRDefault="008D50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28DC181" w14:textId="77777777" w:rsidR="008D504D"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168256"/>
                <w:placeholder>
                  <w:docPart w:val="58146DDF66A143ACB026189AE7A0C099"/>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r w:rsidR="008D504D" w14:paraId="050F11C2"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53B19"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B78FB8F" w14:textId="77777777" w:rsidR="008D504D" w:rsidRPr="00244176" w:rsidRDefault="008D50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B576FBF" w14:textId="77777777" w:rsidR="008D504D"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850817"/>
                <w:placeholder>
                  <w:docPart w:val="B3E6CE1129B14526B1A59EFE06255106"/>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r w:rsidR="008D504D" w14:paraId="1503C335"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8EA7D"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2B87AEC" w14:textId="77777777" w:rsidR="008D504D" w:rsidRPr="00244176" w:rsidRDefault="008D50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A50B4CF" w14:textId="77777777" w:rsidR="008D504D"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512798"/>
                <w:placeholder>
                  <w:docPart w:val="C76385B27F554CA2B83300F0028BABB7"/>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bl>
    <w:p w14:paraId="4C64889E" w14:textId="77777777" w:rsidR="00330266" w:rsidRDefault="00330266" w:rsidP="007B3959">
      <w:pPr>
        <w:pStyle w:val="Heading20"/>
      </w:pPr>
      <w:r w:rsidRPr="00A36AA9">
        <w:t>Findings</w:t>
      </w:r>
    </w:p>
    <w:p w14:paraId="4DD50809" w14:textId="4837B05F" w:rsidR="0037686C" w:rsidRDefault="007457A0" w:rsidP="009937B1">
      <w:pPr>
        <w:pStyle w:val="ListBullet"/>
        <w:numPr>
          <w:ilvl w:val="0"/>
          <w:numId w:val="0"/>
        </w:numPr>
        <w:spacing w:before="0" w:after="120"/>
        <w:rPr>
          <w:rFonts w:ascii="Arial" w:eastAsiaTheme="minorHAnsi" w:hAnsi="Arial" w:cs="Arial"/>
          <w:color w:val="auto"/>
        </w:rPr>
      </w:pPr>
      <w:r w:rsidRPr="007457A0">
        <w:rPr>
          <w:rFonts w:ascii="Arial" w:eastAsiaTheme="minorHAnsi" w:hAnsi="Arial" w:cs="Arial"/>
          <w:color w:val="auto"/>
        </w:rPr>
        <w:t>The electronic care system identif</w:t>
      </w:r>
      <w:r w:rsidR="00670769">
        <w:rPr>
          <w:rFonts w:ascii="Arial" w:eastAsiaTheme="minorHAnsi" w:hAnsi="Arial" w:cs="Arial"/>
          <w:color w:val="auto"/>
        </w:rPr>
        <w:t>ies</w:t>
      </w:r>
      <w:r w:rsidRPr="007457A0">
        <w:rPr>
          <w:rFonts w:ascii="Arial" w:eastAsiaTheme="minorHAnsi" w:hAnsi="Arial" w:cs="Arial"/>
          <w:color w:val="auto"/>
        </w:rPr>
        <w:t xml:space="preserve"> staff requirements for each client to ensure rostered staff have the required skills and qualifications to provide</w:t>
      </w:r>
      <w:r w:rsidR="00FC2FBC">
        <w:rPr>
          <w:rFonts w:ascii="Arial" w:eastAsiaTheme="minorHAnsi" w:hAnsi="Arial" w:cs="Arial"/>
          <w:color w:val="auto"/>
        </w:rPr>
        <w:t xml:space="preserve"> </w:t>
      </w:r>
      <w:r w:rsidR="00AC74A1">
        <w:rPr>
          <w:rFonts w:ascii="Arial" w:eastAsiaTheme="minorHAnsi" w:hAnsi="Arial" w:cs="Arial"/>
          <w:color w:val="auto"/>
        </w:rPr>
        <w:t xml:space="preserve">the appropriate </w:t>
      </w:r>
      <w:r w:rsidR="00FC2FBC">
        <w:rPr>
          <w:rFonts w:ascii="Arial" w:eastAsiaTheme="minorHAnsi" w:hAnsi="Arial" w:cs="Arial"/>
          <w:color w:val="auto"/>
        </w:rPr>
        <w:t>care and services</w:t>
      </w:r>
      <w:r w:rsidR="00AC74A1">
        <w:rPr>
          <w:rFonts w:ascii="Arial" w:eastAsiaTheme="minorHAnsi" w:hAnsi="Arial" w:cs="Arial"/>
          <w:color w:val="auto"/>
        </w:rPr>
        <w:t xml:space="preserve">. </w:t>
      </w:r>
      <w:r w:rsidR="00670769">
        <w:rPr>
          <w:rFonts w:ascii="Arial" w:eastAsiaTheme="minorHAnsi" w:hAnsi="Arial" w:cs="Arial"/>
          <w:color w:val="auto"/>
        </w:rPr>
        <w:t xml:space="preserve">Processes are in place </w:t>
      </w:r>
      <w:r w:rsidR="00146C11">
        <w:rPr>
          <w:rFonts w:ascii="Arial" w:eastAsiaTheme="minorHAnsi" w:hAnsi="Arial" w:cs="Arial"/>
          <w:color w:val="auto"/>
        </w:rPr>
        <w:t>to ensure services continue when there is unplanned leave</w:t>
      </w:r>
      <w:r w:rsidR="00902A04">
        <w:rPr>
          <w:rFonts w:ascii="Arial" w:eastAsiaTheme="minorHAnsi" w:hAnsi="Arial" w:cs="Arial"/>
          <w:color w:val="auto"/>
        </w:rPr>
        <w:t xml:space="preserve"> and c</w:t>
      </w:r>
      <w:r w:rsidR="00597AC5" w:rsidRPr="007A7E4E">
        <w:rPr>
          <w:rFonts w:ascii="Arial" w:eastAsiaTheme="minorHAnsi" w:hAnsi="Arial" w:cs="Arial"/>
          <w:color w:val="auto"/>
        </w:rPr>
        <w:t>lients said they receive quality services from regular staff</w:t>
      </w:r>
      <w:r w:rsidR="00215994">
        <w:rPr>
          <w:rFonts w:ascii="Arial" w:eastAsiaTheme="minorHAnsi" w:hAnsi="Arial" w:cs="Arial"/>
          <w:color w:val="auto"/>
        </w:rPr>
        <w:t>.</w:t>
      </w:r>
    </w:p>
    <w:p w14:paraId="1C846504" w14:textId="6C106757" w:rsidR="00146C11" w:rsidRDefault="00772667" w:rsidP="00ED39DF">
      <w:pPr>
        <w:pStyle w:val="ListBullet"/>
        <w:numPr>
          <w:ilvl w:val="0"/>
          <w:numId w:val="0"/>
        </w:numPr>
        <w:spacing w:before="0" w:after="120"/>
        <w:rPr>
          <w:rFonts w:ascii="Arial" w:eastAsiaTheme="minorHAnsi" w:hAnsi="Arial" w:cs="Arial"/>
          <w:color w:val="auto"/>
        </w:rPr>
      </w:pPr>
      <w:r w:rsidRPr="00772667">
        <w:rPr>
          <w:rFonts w:ascii="Arial" w:eastAsiaTheme="minorHAnsi" w:hAnsi="Arial" w:cs="Arial"/>
          <w:color w:val="auto"/>
        </w:rPr>
        <w:t>Documentation</w:t>
      </w:r>
      <w:r w:rsidR="00C452A3">
        <w:rPr>
          <w:rFonts w:ascii="Arial" w:eastAsiaTheme="minorHAnsi" w:hAnsi="Arial" w:cs="Arial"/>
          <w:color w:val="auto"/>
        </w:rPr>
        <w:t xml:space="preserve"> showed</w:t>
      </w:r>
      <w:r w:rsidRPr="00772667">
        <w:rPr>
          <w:rFonts w:ascii="Arial" w:eastAsiaTheme="minorHAnsi" w:hAnsi="Arial" w:cs="Arial"/>
          <w:color w:val="auto"/>
        </w:rPr>
        <w:t xml:space="preserve"> how the service ensures staff employed meet the organisation</w:t>
      </w:r>
      <w:r w:rsidR="006A3284">
        <w:rPr>
          <w:rFonts w:ascii="Arial" w:eastAsiaTheme="minorHAnsi" w:hAnsi="Arial" w:cs="Arial"/>
          <w:color w:val="auto"/>
        </w:rPr>
        <w:t>’s</w:t>
      </w:r>
      <w:r w:rsidRPr="00772667">
        <w:rPr>
          <w:rFonts w:ascii="Arial" w:eastAsiaTheme="minorHAnsi" w:hAnsi="Arial" w:cs="Arial"/>
          <w:color w:val="auto"/>
        </w:rPr>
        <w:t xml:space="preserve"> mission, </w:t>
      </w:r>
      <w:r w:rsidR="004213AC" w:rsidRPr="00772667">
        <w:rPr>
          <w:rFonts w:ascii="Arial" w:eastAsiaTheme="minorHAnsi" w:hAnsi="Arial" w:cs="Arial"/>
          <w:color w:val="auto"/>
        </w:rPr>
        <w:t>values,</w:t>
      </w:r>
      <w:r w:rsidRPr="00772667">
        <w:rPr>
          <w:rFonts w:ascii="Arial" w:eastAsiaTheme="minorHAnsi" w:hAnsi="Arial" w:cs="Arial"/>
          <w:color w:val="auto"/>
        </w:rPr>
        <w:t xml:space="preserve"> and expectations</w:t>
      </w:r>
      <w:r w:rsidR="00DE412B">
        <w:rPr>
          <w:rFonts w:ascii="Arial" w:eastAsiaTheme="minorHAnsi" w:hAnsi="Arial" w:cs="Arial"/>
          <w:color w:val="auto"/>
        </w:rPr>
        <w:t xml:space="preserve"> and s</w:t>
      </w:r>
      <w:r w:rsidR="004960C5" w:rsidRPr="006729C3">
        <w:rPr>
          <w:rFonts w:ascii="Arial" w:eastAsiaTheme="minorHAnsi" w:hAnsi="Arial" w:cs="Arial"/>
          <w:color w:val="auto"/>
        </w:rPr>
        <w:t>taff were knowledgeable of what was important to individual clients</w:t>
      </w:r>
      <w:r w:rsidR="00DE412B">
        <w:rPr>
          <w:rFonts w:ascii="Arial" w:eastAsiaTheme="minorHAnsi" w:hAnsi="Arial" w:cs="Arial"/>
          <w:color w:val="auto"/>
        </w:rPr>
        <w:t>. C</w:t>
      </w:r>
      <w:r w:rsidR="00C452A3" w:rsidRPr="00772667">
        <w:rPr>
          <w:rFonts w:ascii="Arial" w:eastAsiaTheme="minorHAnsi" w:hAnsi="Arial" w:cs="Arial"/>
          <w:color w:val="auto"/>
        </w:rPr>
        <w:t>lients said staff are caring</w:t>
      </w:r>
      <w:r w:rsidR="003D54D7">
        <w:rPr>
          <w:rFonts w:ascii="Arial" w:eastAsiaTheme="minorHAnsi" w:hAnsi="Arial" w:cs="Arial"/>
          <w:color w:val="auto"/>
        </w:rPr>
        <w:t xml:space="preserve"> and </w:t>
      </w:r>
      <w:r w:rsidR="00C452A3" w:rsidRPr="00772667">
        <w:rPr>
          <w:rFonts w:ascii="Arial" w:eastAsiaTheme="minorHAnsi" w:hAnsi="Arial" w:cs="Arial"/>
          <w:color w:val="auto"/>
        </w:rPr>
        <w:t>respectful in their interactions</w:t>
      </w:r>
      <w:r w:rsidR="004213AC">
        <w:rPr>
          <w:rFonts w:ascii="Arial" w:eastAsiaTheme="minorHAnsi" w:hAnsi="Arial" w:cs="Arial"/>
          <w:color w:val="auto"/>
        </w:rPr>
        <w:t xml:space="preserve"> and</w:t>
      </w:r>
      <w:r w:rsidR="00C452A3" w:rsidRPr="00772667">
        <w:rPr>
          <w:rFonts w:ascii="Arial" w:eastAsiaTheme="minorHAnsi" w:hAnsi="Arial" w:cs="Arial"/>
          <w:color w:val="auto"/>
        </w:rPr>
        <w:t xml:space="preserve"> </w:t>
      </w:r>
      <w:r w:rsidR="00C21D6F">
        <w:rPr>
          <w:rFonts w:ascii="Arial" w:eastAsiaTheme="minorHAnsi" w:hAnsi="Arial" w:cs="Arial"/>
          <w:color w:val="auto"/>
        </w:rPr>
        <w:t xml:space="preserve">know </w:t>
      </w:r>
      <w:r w:rsidR="00C452A3" w:rsidRPr="00772667">
        <w:rPr>
          <w:rFonts w:ascii="Arial" w:eastAsiaTheme="minorHAnsi" w:hAnsi="Arial" w:cs="Arial"/>
          <w:color w:val="auto"/>
        </w:rPr>
        <w:t>how they like their care</w:t>
      </w:r>
      <w:r w:rsidR="008E3BD9">
        <w:rPr>
          <w:rFonts w:ascii="Arial" w:eastAsiaTheme="minorHAnsi" w:hAnsi="Arial" w:cs="Arial"/>
          <w:color w:val="auto"/>
        </w:rPr>
        <w:t xml:space="preserve"> delivered</w:t>
      </w:r>
      <w:r w:rsidR="00C452A3" w:rsidRPr="00772667">
        <w:rPr>
          <w:rFonts w:ascii="Arial" w:eastAsiaTheme="minorHAnsi" w:hAnsi="Arial" w:cs="Arial"/>
          <w:color w:val="auto"/>
        </w:rPr>
        <w:t>.</w:t>
      </w:r>
    </w:p>
    <w:p w14:paraId="64A1A6DF" w14:textId="0CC18676" w:rsidR="00DB03F8" w:rsidRDefault="00FF2AE8" w:rsidP="00ED39DF">
      <w:pPr>
        <w:pStyle w:val="ListBullet"/>
        <w:numPr>
          <w:ilvl w:val="0"/>
          <w:numId w:val="0"/>
        </w:numPr>
        <w:spacing w:before="0" w:after="120"/>
        <w:rPr>
          <w:rFonts w:ascii="Arial" w:eastAsiaTheme="minorHAnsi" w:hAnsi="Arial" w:cs="Arial"/>
          <w:color w:val="auto"/>
        </w:rPr>
      </w:pPr>
      <w:r w:rsidRPr="00E5053E">
        <w:rPr>
          <w:rFonts w:ascii="Arial" w:eastAsiaTheme="minorHAnsi" w:hAnsi="Arial" w:cs="Arial"/>
          <w:color w:val="auto"/>
        </w:rPr>
        <w:t>Systems and processes are in place to ensure staff have the appropriate skills to undertake their roles</w:t>
      </w:r>
      <w:r w:rsidR="00B216DC">
        <w:rPr>
          <w:rFonts w:ascii="Arial" w:eastAsiaTheme="minorHAnsi" w:hAnsi="Arial" w:cs="Arial"/>
          <w:color w:val="auto"/>
        </w:rPr>
        <w:t xml:space="preserve"> and s</w:t>
      </w:r>
      <w:r w:rsidR="001A6D5C" w:rsidRPr="001A6D5C">
        <w:rPr>
          <w:rFonts w:ascii="Arial" w:eastAsiaTheme="minorHAnsi" w:hAnsi="Arial" w:cs="Arial"/>
          <w:color w:val="auto"/>
        </w:rPr>
        <w:t>taff qualifications are monitored through the electronic care system</w:t>
      </w:r>
      <w:r w:rsidR="00F925A2">
        <w:rPr>
          <w:rFonts w:ascii="Arial" w:eastAsiaTheme="minorHAnsi" w:hAnsi="Arial" w:cs="Arial"/>
          <w:color w:val="auto"/>
        </w:rPr>
        <w:t>.</w:t>
      </w:r>
      <w:r w:rsidRPr="00E5053E">
        <w:rPr>
          <w:rFonts w:ascii="Arial" w:eastAsiaTheme="minorHAnsi" w:hAnsi="Arial" w:cs="Arial"/>
          <w:color w:val="auto"/>
        </w:rPr>
        <w:t xml:space="preserve"> Clients and representatives said staff know </w:t>
      </w:r>
      <w:r w:rsidR="00F21F4C">
        <w:rPr>
          <w:rFonts w:ascii="Arial" w:eastAsiaTheme="minorHAnsi" w:hAnsi="Arial" w:cs="Arial"/>
          <w:color w:val="auto"/>
        </w:rPr>
        <w:t>clients</w:t>
      </w:r>
      <w:r w:rsidRPr="00E5053E">
        <w:rPr>
          <w:rFonts w:ascii="Arial" w:eastAsiaTheme="minorHAnsi" w:hAnsi="Arial" w:cs="Arial"/>
          <w:color w:val="auto"/>
        </w:rPr>
        <w:t xml:space="preserve"> well and are competent in the care they provide.</w:t>
      </w:r>
    </w:p>
    <w:p w14:paraId="7540958F" w14:textId="0D456281" w:rsidR="000B3353" w:rsidRDefault="00645FBE" w:rsidP="00ED39DF">
      <w:pPr>
        <w:pStyle w:val="ListBullet"/>
        <w:numPr>
          <w:ilvl w:val="0"/>
          <w:numId w:val="0"/>
        </w:numPr>
        <w:spacing w:before="0" w:after="120"/>
        <w:rPr>
          <w:rFonts w:ascii="Arial" w:eastAsiaTheme="minorHAnsi" w:hAnsi="Arial" w:cs="Arial"/>
          <w:color w:val="auto"/>
        </w:rPr>
      </w:pPr>
      <w:r w:rsidRPr="00645FBE">
        <w:rPr>
          <w:rFonts w:ascii="Arial" w:eastAsiaTheme="minorHAnsi" w:hAnsi="Arial" w:cs="Arial"/>
          <w:color w:val="auto"/>
        </w:rPr>
        <w:t xml:space="preserve">Policies and procedures are in place to guide management in </w:t>
      </w:r>
      <w:r w:rsidR="009243AE">
        <w:rPr>
          <w:rFonts w:ascii="Arial" w:eastAsiaTheme="minorHAnsi" w:hAnsi="Arial" w:cs="Arial"/>
          <w:color w:val="auto"/>
        </w:rPr>
        <w:t xml:space="preserve">the </w:t>
      </w:r>
      <w:r w:rsidRPr="00645FBE">
        <w:rPr>
          <w:rFonts w:ascii="Arial" w:eastAsiaTheme="minorHAnsi" w:hAnsi="Arial" w:cs="Arial"/>
          <w:color w:val="auto"/>
        </w:rPr>
        <w:t>recruitment and induction</w:t>
      </w:r>
      <w:r w:rsidR="0062604C">
        <w:rPr>
          <w:rFonts w:ascii="Arial" w:eastAsiaTheme="minorHAnsi" w:hAnsi="Arial" w:cs="Arial"/>
          <w:color w:val="auto"/>
        </w:rPr>
        <w:t xml:space="preserve"> of staff</w:t>
      </w:r>
      <w:r w:rsidR="00F81312">
        <w:rPr>
          <w:rFonts w:ascii="Arial" w:eastAsiaTheme="minorHAnsi" w:hAnsi="Arial" w:cs="Arial"/>
          <w:color w:val="auto"/>
        </w:rPr>
        <w:t xml:space="preserve"> </w:t>
      </w:r>
      <w:r w:rsidR="00F81312" w:rsidRPr="00645FBE">
        <w:rPr>
          <w:rFonts w:ascii="Arial" w:eastAsiaTheme="minorHAnsi" w:hAnsi="Arial" w:cs="Arial"/>
          <w:color w:val="auto"/>
        </w:rPr>
        <w:t xml:space="preserve">and </w:t>
      </w:r>
      <w:r w:rsidR="00F81312">
        <w:rPr>
          <w:rFonts w:ascii="Arial" w:eastAsiaTheme="minorHAnsi" w:hAnsi="Arial" w:cs="Arial"/>
          <w:color w:val="auto"/>
        </w:rPr>
        <w:t xml:space="preserve">staff </w:t>
      </w:r>
      <w:r w:rsidR="00F81312" w:rsidRPr="00645FBE">
        <w:rPr>
          <w:rFonts w:ascii="Arial" w:eastAsiaTheme="minorHAnsi" w:hAnsi="Arial" w:cs="Arial"/>
          <w:color w:val="auto"/>
        </w:rPr>
        <w:t xml:space="preserve">training </w:t>
      </w:r>
      <w:r w:rsidR="00F81312">
        <w:rPr>
          <w:rFonts w:ascii="Arial" w:eastAsiaTheme="minorHAnsi" w:hAnsi="Arial" w:cs="Arial"/>
          <w:color w:val="auto"/>
        </w:rPr>
        <w:t xml:space="preserve">is undertaken </w:t>
      </w:r>
      <w:r w:rsidR="00F81312" w:rsidRPr="00645FBE">
        <w:rPr>
          <w:rFonts w:ascii="Arial" w:eastAsiaTheme="minorHAnsi" w:hAnsi="Arial" w:cs="Arial"/>
          <w:color w:val="auto"/>
        </w:rPr>
        <w:t>based on the needs of the service.</w:t>
      </w:r>
      <w:r>
        <w:rPr>
          <w:rFonts w:ascii="Arial" w:eastAsiaTheme="minorHAnsi" w:hAnsi="Arial" w:cs="Arial"/>
          <w:color w:val="auto"/>
        </w:rPr>
        <w:t xml:space="preserve"> </w:t>
      </w:r>
      <w:r w:rsidRPr="00645FBE">
        <w:rPr>
          <w:rFonts w:ascii="Arial" w:eastAsiaTheme="minorHAnsi" w:hAnsi="Arial" w:cs="Arial"/>
          <w:color w:val="auto"/>
        </w:rPr>
        <w:t>Clients and representatives said they were confident in the ability of staff to deliver care and services.</w:t>
      </w:r>
    </w:p>
    <w:p w14:paraId="043B37F3" w14:textId="7DA5EE3B" w:rsidR="00AA7A49" w:rsidRDefault="00BF01BA" w:rsidP="00ED39DF">
      <w:pPr>
        <w:pStyle w:val="ListBullet"/>
        <w:numPr>
          <w:ilvl w:val="0"/>
          <w:numId w:val="0"/>
        </w:numPr>
        <w:spacing w:before="0" w:after="120"/>
        <w:rPr>
          <w:rFonts w:ascii="Arial" w:eastAsiaTheme="minorHAnsi" w:hAnsi="Arial" w:cs="Arial"/>
          <w:color w:val="auto"/>
        </w:rPr>
      </w:pPr>
      <w:r w:rsidRPr="00BF01BA">
        <w:rPr>
          <w:rFonts w:ascii="Arial" w:eastAsiaTheme="minorHAnsi" w:hAnsi="Arial" w:cs="Arial"/>
          <w:color w:val="auto"/>
        </w:rPr>
        <w:t xml:space="preserve">Staff performance reviews </w:t>
      </w:r>
      <w:r w:rsidR="007E3522">
        <w:rPr>
          <w:rFonts w:ascii="Arial" w:eastAsiaTheme="minorHAnsi" w:hAnsi="Arial" w:cs="Arial"/>
          <w:color w:val="auto"/>
        </w:rPr>
        <w:t>are</w:t>
      </w:r>
      <w:r w:rsidRPr="00BF01BA">
        <w:rPr>
          <w:rFonts w:ascii="Arial" w:eastAsiaTheme="minorHAnsi" w:hAnsi="Arial" w:cs="Arial"/>
          <w:color w:val="auto"/>
        </w:rPr>
        <w:t xml:space="preserve"> conducted on a regular basis</w:t>
      </w:r>
      <w:r w:rsidR="00A46B10">
        <w:rPr>
          <w:rFonts w:ascii="Arial" w:eastAsiaTheme="minorHAnsi" w:hAnsi="Arial" w:cs="Arial"/>
          <w:color w:val="auto"/>
        </w:rPr>
        <w:t xml:space="preserve"> and </w:t>
      </w:r>
      <w:r w:rsidRPr="00BF01BA">
        <w:rPr>
          <w:rFonts w:ascii="Arial" w:eastAsiaTheme="minorHAnsi" w:hAnsi="Arial" w:cs="Arial"/>
          <w:color w:val="auto"/>
        </w:rPr>
        <w:t>staff</w:t>
      </w:r>
      <w:r w:rsidR="00A46B10">
        <w:rPr>
          <w:rFonts w:ascii="Arial" w:eastAsiaTheme="minorHAnsi" w:hAnsi="Arial" w:cs="Arial"/>
          <w:color w:val="auto"/>
        </w:rPr>
        <w:t xml:space="preserve"> have</w:t>
      </w:r>
      <w:r w:rsidRPr="00BF01BA">
        <w:rPr>
          <w:rFonts w:ascii="Arial" w:eastAsiaTheme="minorHAnsi" w:hAnsi="Arial" w:cs="Arial"/>
          <w:color w:val="auto"/>
        </w:rPr>
        <w:t xml:space="preserve"> the option of further training to support their developmental needs. </w:t>
      </w:r>
      <w:r w:rsidR="00067947">
        <w:rPr>
          <w:rFonts w:ascii="Arial" w:eastAsiaTheme="minorHAnsi" w:hAnsi="Arial" w:cs="Arial"/>
          <w:color w:val="auto"/>
        </w:rPr>
        <w:t xml:space="preserve">Staff performance </w:t>
      </w:r>
      <w:r w:rsidR="0065051F">
        <w:rPr>
          <w:rFonts w:ascii="Arial" w:eastAsiaTheme="minorHAnsi" w:hAnsi="Arial" w:cs="Arial"/>
          <w:color w:val="auto"/>
        </w:rPr>
        <w:t xml:space="preserve">is monitored </w:t>
      </w:r>
      <w:r w:rsidR="009C4FF9">
        <w:rPr>
          <w:rFonts w:ascii="Arial" w:eastAsiaTheme="minorHAnsi" w:hAnsi="Arial" w:cs="Arial"/>
          <w:color w:val="auto"/>
        </w:rPr>
        <w:t>thro</w:t>
      </w:r>
      <w:r w:rsidRPr="00BF01BA">
        <w:rPr>
          <w:rFonts w:ascii="Arial" w:eastAsiaTheme="minorHAnsi" w:hAnsi="Arial" w:cs="Arial"/>
          <w:color w:val="auto"/>
        </w:rPr>
        <w:t>ugh appraisals and other mechanisms such as surveys, client feedback and complaints data.</w:t>
      </w:r>
      <w:r w:rsidR="007B4F9E" w:rsidRPr="007B4F9E">
        <w:rPr>
          <w:rFonts w:ascii="Arial" w:eastAsiaTheme="minorHAnsi" w:hAnsi="Arial" w:cs="Arial"/>
          <w:color w:val="auto"/>
        </w:rPr>
        <w:t xml:space="preserve"> Clients and representatives are encouraged to provide feedback on staff performance through surveys or </w:t>
      </w:r>
      <w:r w:rsidR="00362210">
        <w:rPr>
          <w:rFonts w:ascii="Arial" w:eastAsiaTheme="minorHAnsi" w:hAnsi="Arial" w:cs="Arial"/>
          <w:color w:val="auto"/>
        </w:rPr>
        <w:t>as required.</w:t>
      </w:r>
    </w:p>
    <w:p w14:paraId="47D9F05C" w14:textId="271101CB" w:rsidR="00330266" w:rsidRPr="00A36AA9" w:rsidRDefault="009937B1" w:rsidP="00362210">
      <w:pPr>
        <w:pStyle w:val="ListBullet"/>
        <w:numPr>
          <w:ilvl w:val="0"/>
          <w:numId w:val="0"/>
        </w:numPr>
        <w:spacing w:before="0" w:after="120"/>
      </w:pPr>
      <w:r w:rsidRPr="00DB7435">
        <w:rPr>
          <w:rFonts w:ascii="Arial" w:eastAsiaTheme="minorHAnsi" w:hAnsi="Arial" w:cs="Arial"/>
          <w:color w:val="auto"/>
        </w:rPr>
        <w:t xml:space="preserve">Based on the assessment team’s report, I find all requirements in Standard </w:t>
      </w:r>
      <w:r>
        <w:rPr>
          <w:rFonts w:ascii="Arial" w:eastAsiaTheme="minorHAnsi" w:hAnsi="Arial" w:cs="Arial"/>
          <w:color w:val="auto"/>
        </w:rPr>
        <w:t>7</w:t>
      </w:r>
      <w:r w:rsidRPr="00DB7435">
        <w:rPr>
          <w:rFonts w:ascii="Arial" w:eastAsiaTheme="minorHAnsi" w:hAnsi="Arial" w:cs="Arial"/>
          <w:color w:val="auto"/>
        </w:rPr>
        <w:t xml:space="preserve"> </w:t>
      </w:r>
      <w:r w:rsidRPr="009937B1">
        <w:rPr>
          <w:rFonts w:ascii="Arial" w:eastAsiaTheme="minorHAnsi" w:hAnsi="Arial" w:cs="Arial"/>
          <w:color w:val="auto"/>
        </w:rPr>
        <w:t>Human resources</w:t>
      </w:r>
      <w:r w:rsidRPr="00DB7435">
        <w:rPr>
          <w:rFonts w:ascii="Arial" w:eastAsiaTheme="minorHAnsi" w:hAnsi="Arial" w:cs="Arial"/>
          <w:color w:val="auto"/>
        </w:rPr>
        <w:t xml:space="preserve"> compliant.</w:t>
      </w:r>
      <w:r w:rsidR="00330266" w:rsidRPr="00A36AA9">
        <w:br w:type="page"/>
      </w:r>
    </w:p>
    <w:p w14:paraId="0EE6E6E5" w14:textId="77777777" w:rsidR="00330266" w:rsidRPr="00A36AA9" w:rsidRDefault="0033026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8D504D" w14:paraId="44432813" w14:textId="77777777" w:rsidTr="00613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B34A121" w14:textId="77777777" w:rsidR="008D504D" w:rsidRPr="003217D3" w:rsidRDefault="008D504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D1642D5" w14:textId="77777777" w:rsidR="008D504D" w:rsidRPr="003217D3" w:rsidRDefault="008D504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D504D" w14:paraId="26578906"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53785"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90FC242" w14:textId="77777777" w:rsidR="008D504D" w:rsidRPr="00244176" w:rsidRDefault="008D50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C9C28C0" w14:textId="77777777" w:rsidR="008D504D"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009728"/>
                <w:placeholder>
                  <w:docPart w:val="DDDD8CDDEE884EA7AD7923D496758A5F"/>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r w:rsidR="008D504D" w14:paraId="02977DA9"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081CD"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AF0480C" w14:textId="77777777" w:rsidR="008D504D" w:rsidRPr="00244176" w:rsidRDefault="008D50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F08E581" w14:textId="77777777" w:rsidR="008D504D" w:rsidRPr="00CC646C" w:rsidRDefault="00D85CF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8483"/>
                <w:placeholder>
                  <w:docPart w:val="B09662441CBE4A6280AE8E65CF8707CD"/>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r w:rsidR="008D504D" w14:paraId="22646928"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C5D71"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D596F80" w14:textId="77777777" w:rsidR="008D504D" w:rsidRPr="00244176" w:rsidRDefault="008D50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B175BDB" w14:textId="77777777" w:rsidR="008D504D" w:rsidRPr="00244176" w:rsidRDefault="008D50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A2BAD5C" w14:textId="77777777" w:rsidR="008D504D" w:rsidRPr="00244176" w:rsidRDefault="008D50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8A6833B" w14:textId="77777777" w:rsidR="008D504D" w:rsidRPr="00244176" w:rsidRDefault="008D50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7053BFB" w14:textId="77777777" w:rsidR="008D504D" w:rsidRPr="00244176" w:rsidRDefault="008D50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EDB0C4F" w14:textId="77777777" w:rsidR="008D504D" w:rsidRPr="00244176" w:rsidRDefault="008D50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47423C4" w14:textId="77777777" w:rsidR="008D504D" w:rsidRPr="00244176" w:rsidRDefault="008D504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68CF3B7" w14:textId="77777777" w:rsidR="008D504D"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854592"/>
                <w:placeholder>
                  <w:docPart w:val="80D9BFF92FF0410BA3C373BD98FBEAB6"/>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r w:rsidR="008D504D" w14:paraId="392CC992" w14:textId="77777777" w:rsidTr="00613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2DDC1"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1A1EDC3" w14:textId="77777777" w:rsidR="008D504D" w:rsidRPr="00244176" w:rsidRDefault="008D50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C2B119B" w14:textId="77777777" w:rsidR="008D504D" w:rsidRPr="00244176" w:rsidRDefault="008D50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B4F3C65" w14:textId="77777777" w:rsidR="008D504D" w:rsidRPr="00244176" w:rsidRDefault="008D50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9CC98AF" w14:textId="77777777" w:rsidR="008D504D" w:rsidRPr="00244176" w:rsidRDefault="008D50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90A7DA7" w14:textId="77777777" w:rsidR="008D504D" w:rsidRPr="00244176" w:rsidRDefault="008D504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2834C81" w14:textId="77777777" w:rsidR="008D504D" w:rsidRPr="00CC646C" w:rsidRDefault="00D85CF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6161353"/>
                <w:placeholder>
                  <w:docPart w:val="3EA6563905A14A46847A4C9E0BE0E588"/>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r w:rsidR="008D504D" w14:paraId="1678BF68" w14:textId="77777777" w:rsidTr="00613A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DC341" w14:textId="77777777" w:rsidR="008D504D" w:rsidRPr="00244176" w:rsidRDefault="008D504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A784698" w14:textId="77777777" w:rsidR="008D504D" w:rsidRPr="00244176" w:rsidRDefault="008D50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338EE9D" w14:textId="77777777" w:rsidR="008D504D" w:rsidRPr="00244176" w:rsidRDefault="008D504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A26DC1E" w14:textId="77777777" w:rsidR="008D504D" w:rsidRPr="00244176" w:rsidRDefault="008D504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FD757FF" w14:textId="77777777" w:rsidR="008D504D" w:rsidRPr="00244176" w:rsidRDefault="008D504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3579718" w14:textId="77777777" w:rsidR="008D504D" w:rsidRPr="00CC646C" w:rsidRDefault="00D85CF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672047"/>
                <w:placeholder>
                  <w:docPart w:val="8CBC494001E74F00B793FC5C7A7D87F3"/>
                </w:placeholder>
                <w:dropDownList>
                  <w:listItem w:displayText="choose a rating" w:value="choose a rating"/>
                  <w:listItem w:displayText="Compliant" w:value="Compliant"/>
                  <w:listItem w:displayText="Not Compliant" w:value="Not Compliant"/>
                </w:dropDownList>
              </w:sdtPr>
              <w:sdtEndPr/>
              <w:sdtContent>
                <w:r w:rsidR="008D504D" w:rsidRPr="00501C01">
                  <w:rPr>
                    <w:rFonts w:ascii="Arial" w:hAnsi="Arial" w:cs="Arial"/>
                  </w:rPr>
                  <w:t>Compliant</w:t>
                </w:r>
              </w:sdtContent>
            </w:sdt>
            <w:r w:rsidR="008D504D" w:rsidRPr="00501C01">
              <w:rPr>
                <w:rFonts w:ascii="Arial" w:hAnsi="Arial" w:cs="Arial"/>
              </w:rPr>
              <w:t xml:space="preserve"> </w:t>
            </w:r>
          </w:p>
        </w:tc>
      </w:tr>
    </w:tbl>
    <w:p w14:paraId="3153ADD5" w14:textId="77777777" w:rsidR="00330266" w:rsidRDefault="00330266" w:rsidP="003217D3">
      <w:pPr>
        <w:pStyle w:val="Heading20"/>
      </w:pPr>
      <w:r w:rsidRPr="00A36AA9">
        <w:t>Findings</w:t>
      </w:r>
    </w:p>
    <w:p w14:paraId="314C6BB4" w14:textId="450E883D" w:rsidR="000F442D" w:rsidRDefault="005F525A" w:rsidP="00B32B5E">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S</w:t>
      </w:r>
      <w:r w:rsidRPr="000F442D">
        <w:rPr>
          <w:rFonts w:ascii="Arial" w:eastAsiaTheme="minorHAnsi" w:hAnsi="Arial" w:cs="Arial"/>
          <w:color w:val="auto"/>
        </w:rPr>
        <w:t xml:space="preserve">ystems </w:t>
      </w:r>
      <w:r w:rsidR="00AF51A4">
        <w:rPr>
          <w:rFonts w:ascii="Arial" w:eastAsiaTheme="minorHAnsi" w:hAnsi="Arial" w:cs="Arial"/>
          <w:color w:val="auto"/>
        </w:rPr>
        <w:t xml:space="preserve">are </w:t>
      </w:r>
      <w:r w:rsidRPr="000F442D">
        <w:rPr>
          <w:rFonts w:ascii="Arial" w:eastAsiaTheme="minorHAnsi" w:hAnsi="Arial" w:cs="Arial"/>
          <w:color w:val="auto"/>
        </w:rPr>
        <w:t>in place to capture client feedback</w:t>
      </w:r>
      <w:r>
        <w:rPr>
          <w:rFonts w:ascii="Arial" w:eastAsiaTheme="minorHAnsi" w:hAnsi="Arial" w:cs="Arial"/>
          <w:color w:val="auto"/>
        </w:rPr>
        <w:t xml:space="preserve"> and t</w:t>
      </w:r>
      <w:r w:rsidRPr="000F442D">
        <w:rPr>
          <w:rFonts w:ascii="Arial" w:eastAsiaTheme="minorHAnsi" w:hAnsi="Arial" w:cs="Arial"/>
          <w:color w:val="auto"/>
        </w:rPr>
        <w:t>he organisation recently implemented a Client Advisory Committee to engage clients.</w:t>
      </w:r>
      <w:r w:rsidR="00AF51A4">
        <w:rPr>
          <w:rFonts w:ascii="Arial" w:eastAsiaTheme="minorHAnsi" w:hAnsi="Arial" w:cs="Arial"/>
          <w:color w:val="auto"/>
        </w:rPr>
        <w:t xml:space="preserve"> </w:t>
      </w:r>
      <w:r w:rsidR="003246F7">
        <w:rPr>
          <w:rFonts w:ascii="Arial" w:eastAsiaTheme="minorHAnsi" w:hAnsi="Arial" w:cs="Arial"/>
          <w:color w:val="auto"/>
        </w:rPr>
        <w:t xml:space="preserve">Feedback on suggested improvements is </w:t>
      </w:r>
      <w:r w:rsidR="003246F7">
        <w:rPr>
          <w:rFonts w:ascii="Arial" w:eastAsiaTheme="minorHAnsi" w:hAnsi="Arial" w:cs="Arial"/>
          <w:color w:val="auto"/>
        </w:rPr>
        <w:lastRenderedPageBreak/>
        <w:t xml:space="preserve">encouraged and </w:t>
      </w:r>
      <w:r w:rsidR="00A04825">
        <w:rPr>
          <w:rFonts w:ascii="Arial" w:eastAsiaTheme="minorHAnsi" w:hAnsi="Arial" w:cs="Arial"/>
          <w:color w:val="auto"/>
        </w:rPr>
        <w:t>clients</w:t>
      </w:r>
      <w:r w:rsidR="000F442D" w:rsidRPr="000F442D">
        <w:rPr>
          <w:rFonts w:ascii="Arial" w:eastAsiaTheme="minorHAnsi" w:hAnsi="Arial" w:cs="Arial"/>
          <w:color w:val="auto"/>
        </w:rPr>
        <w:t xml:space="preserve"> said they were actively involved in the development of their care and services.</w:t>
      </w:r>
    </w:p>
    <w:p w14:paraId="6DDAADAE" w14:textId="4FC6A789" w:rsidR="00B079D5" w:rsidRDefault="006B5B68" w:rsidP="00B32B5E">
      <w:pPr>
        <w:pStyle w:val="ListBullet"/>
        <w:numPr>
          <w:ilvl w:val="0"/>
          <w:numId w:val="0"/>
        </w:numPr>
        <w:spacing w:before="0" w:after="120"/>
        <w:rPr>
          <w:rFonts w:ascii="Arial" w:eastAsiaTheme="minorHAnsi" w:hAnsi="Arial" w:cs="Arial"/>
          <w:color w:val="auto"/>
        </w:rPr>
      </w:pPr>
      <w:r w:rsidRPr="006B5B68">
        <w:rPr>
          <w:rFonts w:ascii="Arial" w:eastAsiaTheme="minorHAnsi" w:hAnsi="Arial" w:cs="Arial"/>
          <w:color w:val="auto"/>
        </w:rPr>
        <w:t xml:space="preserve">The organisation promotes </w:t>
      </w:r>
      <w:r w:rsidR="0046019C">
        <w:rPr>
          <w:rFonts w:ascii="Arial" w:eastAsiaTheme="minorHAnsi" w:hAnsi="Arial" w:cs="Arial"/>
          <w:color w:val="auto"/>
        </w:rPr>
        <w:t xml:space="preserve">a culture of </w:t>
      </w:r>
      <w:r w:rsidRPr="006B5B68">
        <w:rPr>
          <w:rFonts w:ascii="Arial" w:eastAsiaTheme="minorHAnsi" w:hAnsi="Arial" w:cs="Arial"/>
          <w:color w:val="auto"/>
        </w:rPr>
        <w:t>respectful</w:t>
      </w:r>
      <w:r w:rsidR="006D1F6D">
        <w:rPr>
          <w:rFonts w:ascii="Arial" w:eastAsiaTheme="minorHAnsi" w:hAnsi="Arial" w:cs="Arial"/>
          <w:color w:val="auto"/>
        </w:rPr>
        <w:t xml:space="preserve">, </w:t>
      </w:r>
      <w:r w:rsidRPr="006B5B68">
        <w:rPr>
          <w:rFonts w:ascii="Arial" w:eastAsiaTheme="minorHAnsi" w:hAnsi="Arial" w:cs="Arial"/>
          <w:color w:val="auto"/>
        </w:rPr>
        <w:t>high-quality care and services</w:t>
      </w:r>
      <w:r w:rsidR="006D1F6D">
        <w:rPr>
          <w:rFonts w:ascii="Arial" w:eastAsiaTheme="minorHAnsi" w:hAnsi="Arial" w:cs="Arial"/>
          <w:color w:val="auto"/>
        </w:rPr>
        <w:t xml:space="preserve"> and r</w:t>
      </w:r>
      <w:r w:rsidR="001275F4" w:rsidRPr="001275F4">
        <w:rPr>
          <w:rFonts w:ascii="Arial" w:eastAsiaTheme="minorHAnsi" w:hAnsi="Arial" w:cs="Arial"/>
          <w:color w:val="auto"/>
        </w:rPr>
        <w:t>eporting mechanisms ensure the governing committee is aware and accountable for the care and services</w:t>
      </w:r>
      <w:r w:rsidR="00564487">
        <w:rPr>
          <w:rFonts w:ascii="Arial" w:eastAsiaTheme="minorHAnsi" w:hAnsi="Arial" w:cs="Arial"/>
          <w:color w:val="auto"/>
        </w:rPr>
        <w:t xml:space="preserve"> provided</w:t>
      </w:r>
      <w:r w:rsidRPr="006B5B68">
        <w:rPr>
          <w:rFonts w:ascii="Arial" w:eastAsiaTheme="minorHAnsi" w:hAnsi="Arial" w:cs="Arial"/>
          <w:color w:val="auto"/>
        </w:rPr>
        <w:t>. Policies</w:t>
      </w:r>
      <w:r w:rsidR="0046019C">
        <w:rPr>
          <w:rFonts w:ascii="Arial" w:eastAsiaTheme="minorHAnsi" w:hAnsi="Arial" w:cs="Arial"/>
          <w:color w:val="auto"/>
        </w:rPr>
        <w:t xml:space="preserve"> and </w:t>
      </w:r>
      <w:r w:rsidRPr="006B5B68">
        <w:rPr>
          <w:rFonts w:ascii="Arial" w:eastAsiaTheme="minorHAnsi" w:hAnsi="Arial" w:cs="Arial"/>
          <w:color w:val="auto"/>
        </w:rPr>
        <w:t>proce</w:t>
      </w:r>
      <w:r w:rsidR="00AD0A86">
        <w:rPr>
          <w:rFonts w:ascii="Arial" w:eastAsiaTheme="minorHAnsi" w:hAnsi="Arial" w:cs="Arial"/>
          <w:color w:val="auto"/>
        </w:rPr>
        <w:t>dures</w:t>
      </w:r>
      <w:r w:rsidRPr="006B5B68">
        <w:rPr>
          <w:rFonts w:ascii="Arial" w:eastAsiaTheme="minorHAnsi" w:hAnsi="Arial" w:cs="Arial"/>
          <w:color w:val="auto"/>
        </w:rPr>
        <w:t xml:space="preserve"> support safe and inclusive care and staff have a clear understanding of the organisations responsibilities, </w:t>
      </w:r>
      <w:r w:rsidR="005935B2" w:rsidRPr="006B5B68">
        <w:rPr>
          <w:rFonts w:ascii="Arial" w:eastAsiaTheme="minorHAnsi" w:hAnsi="Arial" w:cs="Arial"/>
          <w:color w:val="auto"/>
        </w:rPr>
        <w:t>accountabilities,</w:t>
      </w:r>
      <w:r w:rsidRPr="006B5B68">
        <w:rPr>
          <w:rFonts w:ascii="Arial" w:eastAsiaTheme="minorHAnsi" w:hAnsi="Arial" w:cs="Arial"/>
          <w:color w:val="auto"/>
        </w:rPr>
        <w:t xml:space="preserve"> and expectations.</w:t>
      </w:r>
    </w:p>
    <w:p w14:paraId="1097109F" w14:textId="7D8E98D3" w:rsidR="00786540" w:rsidRDefault="00DD48DB" w:rsidP="00B32B5E">
      <w:pPr>
        <w:pStyle w:val="ListBullet"/>
        <w:numPr>
          <w:ilvl w:val="0"/>
          <w:numId w:val="0"/>
        </w:numPr>
        <w:spacing w:before="0" w:after="120"/>
        <w:rPr>
          <w:rFonts w:ascii="Arial" w:eastAsiaTheme="minorHAnsi" w:hAnsi="Arial" w:cs="Arial"/>
          <w:color w:val="auto"/>
        </w:rPr>
      </w:pPr>
      <w:r>
        <w:rPr>
          <w:rFonts w:ascii="Arial" w:eastAsiaTheme="minorHAnsi" w:hAnsi="Arial" w:cs="Arial"/>
          <w:color w:val="auto"/>
        </w:rPr>
        <w:t xml:space="preserve">Established </w:t>
      </w:r>
      <w:r w:rsidR="00754409" w:rsidRPr="00DC6503">
        <w:rPr>
          <w:rFonts w:ascii="Arial" w:eastAsiaTheme="minorHAnsi" w:hAnsi="Arial" w:cs="Arial"/>
          <w:color w:val="auto"/>
        </w:rPr>
        <w:t>organisation</w:t>
      </w:r>
      <w:r>
        <w:rPr>
          <w:rFonts w:ascii="Arial" w:eastAsiaTheme="minorHAnsi" w:hAnsi="Arial" w:cs="Arial"/>
          <w:color w:val="auto"/>
        </w:rPr>
        <w:t>al</w:t>
      </w:r>
      <w:r w:rsidR="00754409" w:rsidRPr="00DC6503">
        <w:rPr>
          <w:rFonts w:ascii="Arial" w:eastAsiaTheme="minorHAnsi" w:hAnsi="Arial" w:cs="Arial"/>
          <w:color w:val="auto"/>
        </w:rPr>
        <w:t xml:space="preserve"> wide governance systems</w:t>
      </w:r>
      <w:r>
        <w:rPr>
          <w:rFonts w:ascii="Arial" w:eastAsiaTheme="minorHAnsi" w:hAnsi="Arial" w:cs="Arial"/>
          <w:color w:val="auto"/>
        </w:rPr>
        <w:t xml:space="preserve"> are in place</w:t>
      </w:r>
      <w:r w:rsidR="00754409" w:rsidRPr="00DC6503">
        <w:rPr>
          <w:rFonts w:ascii="Arial" w:eastAsiaTheme="minorHAnsi" w:hAnsi="Arial" w:cs="Arial"/>
          <w:color w:val="auto"/>
        </w:rPr>
        <w:t xml:space="preserve">. </w:t>
      </w:r>
      <w:r w:rsidR="00FB2169">
        <w:rPr>
          <w:rFonts w:ascii="Arial" w:eastAsiaTheme="minorHAnsi" w:hAnsi="Arial" w:cs="Arial"/>
          <w:color w:val="auto"/>
        </w:rPr>
        <w:t xml:space="preserve">Client </w:t>
      </w:r>
      <w:r w:rsidR="00040C5D">
        <w:rPr>
          <w:rFonts w:ascii="Arial" w:eastAsiaTheme="minorHAnsi" w:hAnsi="Arial" w:cs="Arial"/>
          <w:color w:val="auto"/>
        </w:rPr>
        <w:t>i</w:t>
      </w:r>
      <w:r w:rsidR="00140D12" w:rsidRPr="00DC6503">
        <w:rPr>
          <w:rFonts w:ascii="Arial" w:eastAsiaTheme="minorHAnsi" w:hAnsi="Arial" w:cs="Arial"/>
          <w:color w:val="auto"/>
        </w:rPr>
        <w:t xml:space="preserve">nformation is stored </w:t>
      </w:r>
      <w:r w:rsidR="001005A2" w:rsidRPr="00DC6503">
        <w:rPr>
          <w:rFonts w:ascii="Arial" w:eastAsiaTheme="minorHAnsi" w:hAnsi="Arial" w:cs="Arial"/>
          <w:color w:val="auto"/>
        </w:rPr>
        <w:t>securely</w:t>
      </w:r>
      <w:r w:rsidR="00140D12" w:rsidRPr="00DC6503">
        <w:rPr>
          <w:rFonts w:ascii="Arial" w:eastAsiaTheme="minorHAnsi" w:hAnsi="Arial" w:cs="Arial"/>
          <w:color w:val="auto"/>
        </w:rPr>
        <w:t xml:space="preserve"> and privacy policies </w:t>
      </w:r>
      <w:r w:rsidR="003475D9">
        <w:rPr>
          <w:rFonts w:ascii="Arial" w:eastAsiaTheme="minorHAnsi" w:hAnsi="Arial" w:cs="Arial"/>
          <w:color w:val="auto"/>
        </w:rPr>
        <w:t>guide staff to</w:t>
      </w:r>
      <w:r w:rsidR="00140D12" w:rsidRPr="00DC6503">
        <w:rPr>
          <w:rFonts w:ascii="Arial" w:eastAsiaTheme="minorHAnsi" w:hAnsi="Arial" w:cs="Arial"/>
          <w:color w:val="auto"/>
        </w:rPr>
        <w:t xml:space="preserve"> maintain client confidentiality.</w:t>
      </w:r>
      <w:r w:rsidR="002A4D0E" w:rsidRPr="00DC6503">
        <w:rPr>
          <w:rFonts w:ascii="Arial" w:eastAsiaTheme="minorHAnsi" w:hAnsi="Arial" w:cs="Arial"/>
          <w:color w:val="auto"/>
        </w:rPr>
        <w:t xml:space="preserve"> Opportunities for continuous improvement are identified through a range of mechanisms such as feedback, legislative or regulatory changes, </w:t>
      </w:r>
      <w:r w:rsidR="00C76680" w:rsidRPr="00DC6503">
        <w:rPr>
          <w:rFonts w:ascii="Arial" w:eastAsiaTheme="minorHAnsi" w:hAnsi="Arial" w:cs="Arial"/>
          <w:color w:val="auto"/>
        </w:rPr>
        <w:t>incidents,</w:t>
      </w:r>
      <w:r w:rsidR="00C76680">
        <w:rPr>
          <w:rFonts w:ascii="Arial" w:eastAsiaTheme="minorHAnsi" w:hAnsi="Arial" w:cs="Arial"/>
          <w:color w:val="auto"/>
        </w:rPr>
        <w:t xml:space="preserve"> and </w:t>
      </w:r>
      <w:r w:rsidR="002A4D0E" w:rsidRPr="00DC6503">
        <w:rPr>
          <w:rFonts w:ascii="Arial" w:eastAsiaTheme="minorHAnsi" w:hAnsi="Arial" w:cs="Arial"/>
          <w:color w:val="auto"/>
        </w:rPr>
        <w:t>audits</w:t>
      </w:r>
      <w:r w:rsidR="00C76680">
        <w:rPr>
          <w:rFonts w:ascii="Arial" w:eastAsiaTheme="minorHAnsi" w:hAnsi="Arial" w:cs="Arial"/>
          <w:color w:val="auto"/>
        </w:rPr>
        <w:t xml:space="preserve">. </w:t>
      </w:r>
      <w:r w:rsidR="00E002A5" w:rsidRPr="00DC6503">
        <w:rPr>
          <w:rFonts w:ascii="Arial" w:eastAsiaTheme="minorHAnsi" w:hAnsi="Arial" w:cs="Arial"/>
          <w:color w:val="auto"/>
        </w:rPr>
        <w:t>Financial governance</w:t>
      </w:r>
      <w:r w:rsidR="009D43A0">
        <w:rPr>
          <w:rFonts w:ascii="Arial" w:eastAsiaTheme="minorHAnsi" w:hAnsi="Arial" w:cs="Arial"/>
          <w:color w:val="auto"/>
        </w:rPr>
        <w:t xml:space="preserve"> guides the m</w:t>
      </w:r>
      <w:r w:rsidR="00E002A5" w:rsidRPr="00DC6503">
        <w:rPr>
          <w:rFonts w:ascii="Arial" w:eastAsiaTheme="minorHAnsi" w:hAnsi="Arial" w:cs="Arial"/>
          <w:color w:val="auto"/>
        </w:rPr>
        <w:t>onitor</w:t>
      </w:r>
      <w:r w:rsidR="009D43A0">
        <w:rPr>
          <w:rFonts w:ascii="Arial" w:eastAsiaTheme="minorHAnsi" w:hAnsi="Arial" w:cs="Arial"/>
          <w:color w:val="auto"/>
        </w:rPr>
        <w:t>ing</w:t>
      </w:r>
      <w:r w:rsidR="00E002A5" w:rsidRPr="00DC6503">
        <w:rPr>
          <w:rFonts w:ascii="Arial" w:eastAsiaTheme="minorHAnsi" w:hAnsi="Arial" w:cs="Arial"/>
          <w:color w:val="auto"/>
        </w:rPr>
        <w:t xml:space="preserve"> and review </w:t>
      </w:r>
      <w:r w:rsidR="009D43A0">
        <w:rPr>
          <w:rFonts w:ascii="Arial" w:eastAsiaTheme="minorHAnsi" w:hAnsi="Arial" w:cs="Arial"/>
          <w:color w:val="auto"/>
        </w:rPr>
        <w:t xml:space="preserve">of </w:t>
      </w:r>
      <w:r w:rsidR="00E002A5" w:rsidRPr="00DC6503">
        <w:rPr>
          <w:rFonts w:ascii="Arial" w:eastAsiaTheme="minorHAnsi" w:hAnsi="Arial" w:cs="Arial"/>
          <w:color w:val="auto"/>
        </w:rPr>
        <w:t>financial performance</w:t>
      </w:r>
      <w:r w:rsidR="00536FD8">
        <w:rPr>
          <w:rFonts w:ascii="Arial" w:eastAsiaTheme="minorHAnsi" w:hAnsi="Arial" w:cs="Arial"/>
          <w:color w:val="auto"/>
        </w:rPr>
        <w:t>,</w:t>
      </w:r>
      <w:r w:rsidR="007A108F">
        <w:rPr>
          <w:rFonts w:ascii="Arial" w:eastAsiaTheme="minorHAnsi" w:hAnsi="Arial" w:cs="Arial"/>
          <w:color w:val="auto"/>
        </w:rPr>
        <w:t xml:space="preserve"> and</w:t>
      </w:r>
      <w:r w:rsidR="00536FD8">
        <w:rPr>
          <w:rFonts w:ascii="Arial" w:eastAsiaTheme="minorHAnsi" w:hAnsi="Arial" w:cs="Arial"/>
          <w:color w:val="auto"/>
        </w:rPr>
        <w:t xml:space="preserve"> t</w:t>
      </w:r>
      <w:r w:rsidR="00042D8C">
        <w:rPr>
          <w:rFonts w:ascii="Arial" w:eastAsiaTheme="minorHAnsi" w:hAnsi="Arial" w:cs="Arial"/>
          <w:color w:val="auto"/>
        </w:rPr>
        <w:t>he capability of the workforce is monitored</w:t>
      </w:r>
      <w:r w:rsidR="006A4523">
        <w:rPr>
          <w:rFonts w:ascii="Arial" w:eastAsiaTheme="minorHAnsi" w:hAnsi="Arial" w:cs="Arial"/>
          <w:color w:val="auto"/>
        </w:rPr>
        <w:t xml:space="preserve"> </w:t>
      </w:r>
      <w:r w:rsidR="00F251AC" w:rsidRPr="00DC6503">
        <w:rPr>
          <w:rFonts w:ascii="Arial" w:eastAsiaTheme="minorHAnsi" w:hAnsi="Arial" w:cs="Arial"/>
          <w:color w:val="auto"/>
        </w:rPr>
        <w:t xml:space="preserve">to ensure staff have the appropriate checks, </w:t>
      </w:r>
      <w:r w:rsidR="0026621D" w:rsidRPr="00DC6503">
        <w:rPr>
          <w:rFonts w:ascii="Arial" w:eastAsiaTheme="minorHAnsi" w:hAnsi="Arial" w:cs="Arial"/>
          <w:color w:val="auto"/>
        </w:rPr>
        <w:t>qualification</w:t>
      </w:r>
      <w:r w:rsidR="00D02E1F">
        <w:rPr>
          <w:rFonts w:ascii="Arial" w:eastAsiaTheme="minorHAnsi" w:hAnsi="Arial" w:cs="Arial"/>
          <w:color w:val="auto"/>
        </w:rPr>
        <w:t>s</w:t>
      </w:r>
      <w:r w:rsidR="0026621D" w:rsidRPr="00DC6503">
        <w:rPr>
          <w:rFonts w:ascii="Arial" w:eastAsiaTheme="minorHAnsi" w:hAnsi="Arial" w:cs="Arial"/>
          <w:color w:val="auto"/>
        </w:rPr>
        <w:t>,</w:t>
      </w:r>
      <w:r w:rsidR="00F251AC" w:rsidRPr="00DC6503">
        <w:rPr>
          <w:rFonts w:ascii="Arial" w:eastAsiaTheme="minorHAnsi" w:hAnsi="Arial" w:cs="Arial"/>
          <w:color w:val="auto"/>
        </w:rPr>
        <w:t xml:space="preserve"> and training to undertake their roles.</w:t>
      </w:r>
      <w:r w:rsidR="000A7D75" w:rsidRPr="00DC6503">
        <w:rPr>
          <w:rFonts w:ascii="Arial" w:eastAsiaTheme="minorHAnsi" w:hAnsi="Arial" w:cs="Arial"/>
          <w:color w:val="auto"/>
        </w:rPr>
        <w:t xml:space="preserve"> Regulatory and legislative changes are monitored</w:t>
      </w:r>
      <w:r w:rsidR="00D93F38" w:rsidRPr="00DC6503">
        <w:rPr>
          <w:rFonts w:ascii="Arial" w:eastAsiaTheme="minorHAnsi" w:hAnsi="Arial" w:cs="Arial"/>
          <w:color w:val="auto"/>
        </w:rPr>
        <w:t xml:space="preserve"> </w:t>
      </w:r>
      <w:r w:rsidR="00536FD8">
        <w:rPr>
          <w:rFonts w:ascii="Arial" w:eastAsiaTheme="minorHAnsi" w:hAnsi="Arial" w:cs="Arial"/>
          <w:color w:val="auto"/>
        </w:rPr>
        <w:t xml:space="preserve">and </w:t>
      </w:r>
      <w:r w:rsidR="00D93F38" w:rsidRPr="00DC6503">
        <w:rPr>
          <w:rFonts w:ascii="Arial" w:eastAsiaTheme="minorHAnsi" w:hAnsi="Arial" w:cs="Arial"/>
          <w:color w:val="auto"/>
        </w:rPr>
        <w:t xml:space="preserve">communicated to staff and </w:t>
      </w:r>
      <w:r w:rsidR="00DC6503" w:rsidRPr="00DC6503">
        <w:rPr>
          <w:rFonts w:ascii="Arial" w:eastAsiaTheme="minorHAnsi" w:hAnsi="Arial" w:cs="Arial"/>
          <w:color w:val="auto"/>
        </w:rPr>
        <w:t xml:space="preserve">feedback and complaints </w:t>
      </w:r>
      <w:r w:rsidR="0073590E">
        <w:rPr>
          <w:rFonts w:ascii="Arial" w:eastAsiaTheme="minorHAnsi" w:hAnsi="Arial" w:cs="Arial"/>
          <w:color w:val="auto"/>
        </w:rPr>
        <w:t>are</w:t>
      </w:r>
      <w:r w:rsidR="00DC6503" w:rsidRPr="00DC6503">
        <w:rPr>
          <w:rFonts w:ascii="Arial" w:eastAsiaTheme="minorHAnsi" w:hAnsi="Arial" w:cs="Arial"/>
          <w:color w:val="auto"/>
        </w:rPr>
        <w:t xml:space="preserve"> discussed at governing committee meetings.</w:t>
      </w:r>
    </w:p>
    <w:p w14:paraId="72BC7A15" w14:textId="10511AF3" w:rsidR="001A222E" w:rsidRDefault="00503DD0" w:rsidP="00E72C6C">
      <w:pPr>
        <w:pStyle w:val="ListBullet"/>
        <w:numPr>
          <w:ilvl w:val="0"/>
          <w:numId w:val="0"/>
        </w:numPr>
        <w:spacing w:before="0" w:after="120"/>
        <w:rPr>
          <w:rFonts w:ascii="Arial" w:eastAsiaTheme="minorHAnsi" w:hAnsi="Arial" w:cs="Arial"/>
          <w:color w:val="auto"/>
        </w:rPr>
      </w:pPr>
      <w:r w:rsidRPr="00E72C6C">
        <w:rPr>
          <w:rFonts w:ascii="Arial" w:eastAsiaTheme="minorHAnsi" w:hAnsi="Arial" w:cs="Arial"/>
          <w:color w:val="auto"/>
        </w:rPr>
        <w:t>Policies and procedures are in place to support the management of high impact or high prevalence risks</w:t>
      </w:r>
      <w:r w:rsidR="00D47DE4">
        <w:rPr>
          <w:rFonts w:ascii="Arial" w:eastAsiaTheme="minorHAnsi" w:hAnsi="Arial" w:cs="Arial"/>
          <w:color w:val="auto"/>
        </w:rPr>
        <w:t xml:space="preserve"> and t</w:t>
      </w:r>
      <w:r w:rsidR="00CD1D42" w:rsidRPr="00E72C6C">
        <w:rPr>
          <w:rFonts w:ascii="Arial" w:eastAsiaTheme="minorHAnsi" w:hAnsi="Arial" w:cs="Arial"/>
          <w:color w:val="auto"/>
        </w:rPr>
        <w:t>he risk management system supports staff in the delivery of safe</w:t>
      </w:r>
      <w:r w:rsidR="00507A05">
        <w:rPr>
          <w:rFonts w:ascii="Arial" w:eastAsiaTheme="minorHAnsi" w:hAnsi="Arial" w:cs="Arial"/>
          <w:color w:val="auto"/>
        </w:rPr>
        <w:t xml:space="preserve"> and </w:t>
      </w:r>
      <w:r w:rsidR="00A918EA" w:rsidRPr="00E72C6C">
        <w:rPr>
          <w:rFonts w:ascii="Arial" w:eastAsiaTheme="minorHAnsi" w:hAnsi="Arial" w:cs="Arial"/>
          <w:color w:val="auto"/>
        </w:rPr>
        <w:t>effective</w:t>
      </w:r>
      <w:r w:rsidR="00507A05">
        <w:rPr>
          <w:rFonts w:ascii="Arial" w:eastAsiaTheme="minorHAnsi" w:hAnsi="Arial" w:cs="Arial"/>
          <w:color w:val="auto"/>
        </w:rPr>
        <w:t xml:space="preserve"> </w:t>
      </w:r>
      <w:r w:rsidR="00CD1D42" w:rsidRPr="00E72C6C">
        <w:rPr>
          <w:rFonts w:ascii="Arial" w:eastAsiaTheme="minorHAnsi" w:hAnsi="Arial" w:cs="Arial"/>
          <w:color w:val="auto"/>
        </w:rPr>
        <w:t>quality care by providing information on risks</w:t>
      </w:r>
      <w:r w:rsidR="003A6C23">
        <w:rPr>
          <w:rFonts w:ascii="Arial" w:eastAsiaTheme="minorHAnsi" w:hAnsi="Arial" w:cs="Arial"/>
          <w:color w:val="auto"/>
        </w:rPr>
        <w:t xml:space="preserve"> and care outcomes</w:t>
      </w:r>
      <w:r w:rsidR="00CD1D42" w:rsidRPr="00E72C6C">
        <w:rPr>
          <w:rFonts w:ascii="Arial" w:eastAsiaTheme="minorHAnsi" w:hAnsi="Arial" w:cs="Arial"/>
          <w:color w:val="auto"/>
        </w:rPr>
        <w:t xml:space="preserve">. </w:t>
      </w:r>
      <w:r w:rsidR="001A222E" w:rsidRPr="00E72C6C">
        <w:rPr>
          <w:rFonts w:ascii="Arial" w:eastAsiaTheme="minorHAnsi" w:hAnsi="Arial" w:cs="Arial"/>
          <w:color w:val="auto"/>
        </w:rPr>
        <w:t>The service collects, trends</w:t>
      </w:r>
      <w:r w:rsidR="008064F3">
        <w:rPr>
          <w:rFonts w:ascii="Arial" w:eastAsiaTheme="minorHAnsi" w:hAnsi="Arial" w:cs="Arial"/>
          <w:color w:val="auto"/>
        </w:rPr>
        <w:t>,</w:t>
      </w:r>
      <w:r w:rsidR="001A222E" w:rsidRPr="00E72C6C">
        <w:rPr>
          <w:rFonts w:ascii="Arial" w:eastAsiaTheme="minorHAnsi" w:hAnsi="Arial" w:cs="Arial"/>
          <w:color w:val="auto"/>
        </w:rPr>
        <w:t xml:space="preserve"> and analyses data on the number and prevalence of high impact or high prevalence risks</w:t>
      </w:r>
      <w:r w:rsidR="0037688D">
        <w:rPr>
          <w:rFonts w:ascii="Arial" w:eastAsiaTheme="minorHAnsi" w:hAnsi="Arial" w:cs="Arial"/>
          <w:color w:val="auto"/>
        </w:rPr>
        <w:t xml:space="preserve"> and reports the </w:t>
      </w:r>
      <w:r w:rsidR="001A222E" w:rsidRPr="00E72C6C">
        <w:rPr>
          <w:rFonts w:ascii="Arial" w:eastAsiaTheme="minorHAnsi" w:hAnsi="Arial" w:cs="Arial"/>
          <w:color w:val="auto"/>
        </w:rPr>
        <w:t xml:space="preserve">information to </w:t>
      </w:r>
      <w:r w:rsidR="0037688D">
        <w:rPr>
          <w:rFonts w:ascii="Arial" w:eastAsiaTheme="minorHAnsi" w:hAnsi="Arial" w:cs="Arial"/>
          <w:color w:val="auto"/>
        </w:rPr>
        <w:t>the c</w:t>
      </w:r>
      <w:r w:rsidR="001A222E" w:rsidRPr="00E72C6C">
        <w:rPr>
          <w:rFonts w:ascii="Arial" w:eastAsiaTheme="minorHAnsi" w:hAnsi="Arial" w:cs="Arial"/>
          <w:color w:val="auto"/>
        </w:rPr>
        <w:t>ommittee</w:t>
      </w:r>
      <w:r w:rsidR="0037688D">
        <w:rPr>
          <w:rFonts w:ascii="Arial" w:eastAsiaTheme="minorHAnsi" w:hAnsi="Arial" w:cs="Arial"/>
          <w:color w:val="auto"/>
        </w:rPr>
        <w:t>.</w:t>
      </w:r>
    </w:p>
    <w:p w14:paraId="4BC18BD1" w14:textId="33B97027" w:rsidR="007D062F" w:rsidRPr="00E72C6C" w:rsidRDefault="008744C4" w:rsidP="00E72C6C">
      <w:pPr>
        <w:pStyle w:val="ListBullet"/>
        <w:numPr>
          <w:ilvl w:val="0"/>
          <w:numId w:val="0"/>
        </w:numPr>
        <w:spacing w:before="0" w:after="120"/>
        <w:rPr>
          <w:rFonts w:ascii="Arial" w:eastAsiaTheme="minorHAnsi" w:hAnsi="Arial" w:cs="Arial"/>
          <w:color w:val="auto"/>
        </w:rPr>
      </w:pPr>
      <w:r w:rsidRPr="008744C4">
        <w:rPr>
          <w:rFonts w:ascii="Arial" w:eastAsiaTheme="minorHAnsi" w:hAnsi="Arial" w:cs="Arial"/>
          <w:color w:val="auto"/>
        </w:rPr>
        <w:t xml:space="preserve">The service demonstrated an effective clinical governance framework including, but not limited to, antimicrobial stewardship, minimising the use of restraint and open disclosure. </w:t>
      </w:r>
      <w:r w:rsidR="0057595F">
        <w:rPr>
          <w:rFonts w:ascii="Arial" w:eastAsiaTheme="minorHAnsi" w:hAnsi="Arial" w:cs="Arial"/>
          <w:color w:val="auto"/>
        </w:rPr>
        <w:t>D</w:t>
      </w:r>
      <w:r w:rsidRPr="008744C4">
        <w:rPr>
          <w:rFonts w:ascii="Arial" w:eastAsiaTheme="minorHAnsi" w:hAnsi="Arial" w:cs="Arial"/>
          <w:color w:val="auto"/>
        </w:rPr>
        <w:t xml:space="preserve">ocumentation </w:t>
      </w:r>
      <w:r w:rsidR="0057595F">
        <w:rPr>
          <w:rFonts w:ascii="Arial" w:eastAsiaTheme="minorHAnsi" w:hAnsi="Arial" w:cs="Arial"/>
          <w:color w:val="auto"/>
        </w:rPr>
        <w:t xml:space="preserve">showed </w:t>
      </w:r>
      <w:r w:rsidRPr="008744C4">
        <w:rPr>
          <w:rFonts w:ascii="Arial" w:eastAsiaTheme="minorHAnsi" w:hAnsi="Arial" w:cs="Arial"/>
          <w:color w:val="auto"/>
        </w:rPr>
        <w:t>how the governing body maintains oversight of clinical care and restrictive practice</w:t>
      </w:r>
      <w:r w:rsidR="007D7114">
        <w:rPr>
          <w:rFonts w:ascii="Arial" w:eastAsiaTheme="minorHAnsi" w:hAnsi="Arial" w:cs="Arial"/>
          <w:color w:val="auto"/>
        </w:rPr>
        <w:t>s</w:t>
      </w:r>
      <w:r w:rsidRPr="008744C4">
        <w:rPr>
          <w:rFonts w:ascii="Arial" w:eastAsiaTheme="minorHAnsi" w:hAnsi="Arial" w:cs="Arial"/>
          <w:color w:val="auto"/>
        </w:rPr>
        <w:t>.</w:t>
      </w:r>
      <w:r w:rsidR="00326FF4" w:rsidRPr="00F84BC0">
        <w:rPr>
          <w:rFonts w:ascii="Arial" w:eastAsiaTheme="minorHAnsi" w:hAnsi="Arial" w:cs="Arial"/>
          <w:color w:val="auto"/>
        </w:rPr>
        <w:t xml:space="preserve"> </w:t>
      </w:r>
      <w:r w:rsidR="00F84BC0" w:rsidRPr="00F84BC0">
        <w:rPr>
          <w:rFonts w:ascii="Arial" w:eastAsiaTheme="minorHAnsi" w:hAnsi="Arial" w:cs="Arial"/>
          <w:color w:val="auto"/>
        </w:rPr>
        <w:t>T</w:t>
      </w:r>
      <w:r w:rsidR="00367883" w:rsidRPr="00F84BC0">
        <w:rPr>
          <w:rFonts w:ascii="Arial" w:eastAsiaTheme="minorHAnsi" w:hAnsi="Arial" w:cs="Arial"/>
          <w:color w:val="auto"/>
        </w:rPr>
        <w:t>he organisation</w:t>
      </w:r>
      <w:r w:rsidR="00F84BC0" w:rsidRPr="00F84BC0">
        <w:rPr>
          <w:rFonts w:ascii="Arial" w:eastAsiaTheme="minorHAnsi" w:hAnsi="Arial" w:cs="Arial"/>
          <w:color w:val="auto"/>
        </w:rPr>
        <w:t xml:space="preserve"> is</w:t>
      </w:r>
      <w:r w:rsidR="00367883" w:rsidRPr="00F84BC0">
        <w:rPr>
          <w:rFonts w:ascii="Arial" w:eastAsiaTheme="minorHAnsi" w:hAnsi="Arial" w:cs="Arial"/>
          <w:color w:val="auto"/>
        </w:rPr>
        <w:t xml:space="preserve"> </w:t>
      </w:r>
      <w:r w:rsidR="00F84BC0" w:rsidRPr="00F84BC0">
        <w:rPr>
          <w:rFonts w:ascii="Arial" w:eastAsiaTheme="minorHAnsi" w:hAnsi="Arial" w:cs="Arial"/>
          <w:color w:val="auto"/>
        </w:rPr>
        <w:t>committed</w:t>
      </w:r>
      <w:r w:rsidR="00367883" w:rsidRPr="00F84BC0">
        <w:rPr>
          <w:rFonts w:ascii="Arial" w:eastAsiaTheme="minorHAnsi" w:hAnsi="Arial" w:cs="Arial"/>
          <w:color w:val="auto"/>
        </w:rPr>
        <w:t xml:space="preserve"> to the use of open disclosure when things go wrong </w:t>
      </w:r>
      <w:r w:rsidR="002516D6">
        <w:rPr>
          <w:rFonts w:ascii="Arial" w:eastAsiaTheme="minorHAnsi" w:hAnsi="Arial" w:cs="Arial"/>
          <w:color w:val="auto"/>
        </w:rPr>
        <w:t xml:space="preserve">and </w:t>
      </w:r>
      <w:r w:rsidR="00367883" w:rsidRPr="00F84BC0">
        <w:rPr>
          <w:rFonts w:ascii="Arial" w:eastAsiaTheme="minorHAnsi" w:hAnsi="Arial" w:cs="Arial"/>
          <w:color w:val="auto"/>
        </w:rPr>
        <w:t>incident reporting and review processes</w:t>
      </w:r>
      <w:r w:rsidR="00A04BBA">
        <w:rPr>
          <w:rFonts w:ascii="Arial" w:eastAsiaTheme="minorHAnsi" w:hAnsi="Arial" w:cs="Arial"/>
          <w:color w:val="auto"/>
        </w:rPr>
        <w:t xml:space="preserve"> </w:t>
      </w:r>
      <w:r w:rsidR="00367883" w:rsidRPr="00F84BC0">
        <w:rPr>
          <w:rFonts w:ascii="Arial" w:eastAsiaTheme="minorHAnsi" w:hAnsi="Arial" w:cs="Arial"/>
          <w:color w:val="auto"/>
        </w:rPr>
        <w:t xml:space="preserve">ensure appropriate investigation </w:t>
      </w:r>
      <w:r w:rsidR="002516D6">
        <w:rPr>
          <w:rFonts w:ascii="Arial" w:eastAsiaTheme="minorHAnsi" w:hAnsi="Arial" w:cs="Arial"/>
          <w:color w:val="auto"/>
        </w:rPr>
        <w:t xml:space="preserve">is undertaken </w:t>
      </w:r>
      <w:r w:rsidR="00367883" w:rsidRPr="00F84BC0">
        <w:rPr>
          <w:rFonts w:ascii="Arial" w:eastAsiaTheme="minorHAnsi" w:hAnsi="Arial" w:cs="Arial"/>
          <w:color w:val="auto"/>
        </w:rPr>
        <w:t>to identify strategies for the prevention of reoccurrence.</w:t>
      </w:r>
    </w:p>
    <w:p w14:paraId="28E7464F" w14:textId="43D3D984" w:rsidR="00B32B5E" w:rsidRPr="00B32B5E" w:rsidRDefault="00B32B5E" w:rsidP="00B32B5E">
      <w:pPr>
        <w:pStyle w:val="ListBullet"/>
        <w:numPr>
          <w:ilvl w:val="0"/>
          <w:numId w:val="0"/>
        </w:numPr>
        <w:spacing w:before="0" w:after="120"/>
        <w:rPr>
          <w:rFonts w:ascii="Arial" w:eastAsiaTheme="minorHAnsi" w:hAnsi="Arial" w:cs="Arial"/>
          <w:color w:val="auto"/>
        </w:rPr>
      </w:pPr>
      <w:r w:rsidRPr="00DB7435">
        <w:rPr>
          <w:rFonts w:ascii="Arial" w:eastAsiaTheme="minorHAnsi" w:hAnsi="Arial" w:cs="Arial"/>
          <w:color w:val="auto"/>
        </w:rPr>
        <w:t xml:space="preserve">Based on the assessment team’s report, I find all requirements in Standard </w:t>
      </w:r>
      <w:r>
        <w:rPr>
          <w:rFonts w:ascii="Arial" w:eastAsiaTheme="minorHAnsi" w:hAnsi="Arial" w:cs="Arial"/>
          <w:color w:val="auto"/>
        </w:rPr>
        <w:t>8</w:t>
      </w:r>
      <w:r w:rsidRPr="00DB7435">
        <w:rPr>
          <w:rFonts w:ascii="Arial" w:eastAsiaTheme="minorHAnsi" w:hAnsi="Arial" w:cs="Arial"/>
          <w:color w:val="auto"/>
        </w:rPr>
        <w:t xml:space="preserve"> </w:t>
      </w:r>
      <w:r w:rsidRPr="00B32B5E">
        <w:rPr>
          <w:rFonts w:ascii="Arial" w:eastAsiaTheme="minorHAnsi" w:hAnsi="Arial" w:cs="Arial"/>
          <w:color w:val="auto"/>
        </w:rPr>
        <w:t>Organisational governance</w:t>
      </w:r>
      <w:r w:rsidRPr="00DB7435">
        <w:rPr>
          <w:rFonts w:ascii="Arial" w:eastAsiaTheme="minorHAnsi" w:hAnsi="Arial" w:cs="Arial"/>
          <w:color w:val="auto"/>
        </w:rPr>
        <w:t xml:space="preserve"> compliant.</w:t>
      </w:r>
    </w:p>
    <w:p w14:paraId="7A444A67" w14:textId="77777777" w:rsidR="00B32B5E" w:rsidRPr="00E72C6C" w:rsidRDefault="00B32B5E" w:rsidP="00E72C6C">
      <w:pPr>
        <w:pStyle w:val="ListBullet"/>
        <w:numPr>
          <w:ilvl w:val="0"/>
          <w:numId w:val="0"/>
        </w:numPr>
        <w:spacing w:before="0" w:after="120"/>
        <w:rPr>
          <w:rFonts w:ascii="Arial" w:eastAsiaTheme="minorHAnsi" w:hAnsi="Arial" w:cs="Arial"/>
          <w:color w:val="auto"/>
        </w:rPr>
      </w:pPr>
    </w:p>
    <w:sectPr w:rsidR="00B32B5E" w:rsidRPr="00E72C6C" w:rsidSect="0089255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3B8D2" w14:textId="77777777" w:rsidR="00892552" w:rsidRDefault="00892552">
      <w:pPr>
        <w:spacing w:after="0"/>
      </w:pPr>
      <w:r>
        <w:separator/>
      </w:r>
    </w:p>
  </w:endnote>
  <w:endnote w:type="continuationSeparator" w:id="0">
    <w:p w14:paraId="4B839077" w14:textId="77777777" w:rsidR="00892552" w:rsidRDefault="008925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38F07" w14:textId="77777777" w:rsidR="00330266" w:rsidRPr="00DF37F2" w:rsidRDefault="0033026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Yellow Door Care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DA2D7BD" w14:textId="77777777" w:rsidR="00330266" w:rsidRPr="00DF37F2" w:rsidRDefault="0033026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600477</w:t>
    </w:r>
    <w:bookmarkEnd w:id="5"/>
    <w:r w:rsidRPr="00DF37F2">
      <w:rPr>
        <w:rStyle w:val="FooterBold"/>
        <w:rFonts w:ascii="Arial" w:hAnsi="Arial"/>
        <w:b w:val="0"/>
      </w:rPr>
      <w:tab/>
      <w:t xml:space="preserve">OFFICIAL: Sensitive </w:t>
    </w:r>
  </w:p>
  <w:p w14:paraId="3B3B191F" w14:textId="77777777" w:rsidR="00330266" w:rsidRPr="00DF37F2" w:rsidRDefault="0033026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03BD8" w14:textId="77777777" w:rsidR="00892552" w:rsidRDefault="00892552" w:rsidP="00D71F88">
      <w:pPr>
        <w:spacing w:after="0"/>
      </w:pPr>
      <w:r>
        <w:separator/>
      </w:r>
    </w:p>
  </w:footnote>
  <w:footnote w:type="continuationSeparator" w:id="0">
    <w:p w14:paraId="6A119C18" w14:textId="77777777" w:rsidR="00892552" w:rsidRDefault="00892552" w:rsidP="00D71F88">
      <w:pPr>
        <w:spacing w:after="0"/>
      </w:pPr>
      <w:r>
        <w:continuationSeparator/>
      </w:r>
    </w:p>
  </w:footnote>
  <w:footnote w:id="1">
    <w:p w14:paraId="4DD92419" w14:textId="63C72981" w:rsidR="00330266" w:rsidRDefault="0033026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A530C">
        <w:rPr>
          <w:rFonts w:ascii="Arial" w:hAnsi="Arial" w:cs="Arial"/>
          <w:sz w:val="20"/>
          <w:szCs w:val="20"/>
        </w:rPr>
        <w:t>57</w:t>
      </w:r>
      <w:r w:rsidR="008A530C" w:rsidRPr="008A530C">
        <w:rPr>
          <w:rFonts w:ascii="Arial" w:hAnsi="Arial" w:cs="Arial"/>
          <w:sz w:val="20"/>
          <w:szCs w:val="20"/>
        </w:rPr>
        <w:t xml:space="preserve"> </w:t>
      </w:r>
      <w:r w:rsidRPr="002C3CB4">
        <w:rPr>
          <w:rFonts w:ascii="Arial" w:hAnsi="Arial" w:cs="Arial"/>
          <w:sz w:val="20"/>
          <w:szCs w:val="20"/>
        </w:rPr>
        <w:t>of the Aged Care Quality and Safety Commission Rules 2018.</w:t>
      </w:r>
    </w:p>
    <w:p w14:paraId="1E4ABEE8" w14:textId="77777777" w:rsidR="00330266" w:rsidRDefault="0033026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276DD" w14:textId="77777777" w:rsidR="00330266" w:rsidRDefault="00330266">
    <w:pPr>
      <w:pStyle w:val="Header"/>
    </w:pPr>
    <w:r>
      <w:rPr>
        <w:noProof/>
        <w:color w:val="2B579A"/>
        <w:shd w:val="clear" w:color="auto" w:fill="E6E6E6"/>
        <w:lang w:val="en-US"/>
      </w:rPr>
      <w:drawing>
        <wp:anchor distT="0" distB="0" distL="114300" distR="114300" simplePos="0" relativeHeight="251663360" behindDoc="1" locked="0" layoutInCell="1" allowOverlap="1" wp14:anchorId="457B5F6B" wp14:editId="2908643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260D" w14:textId="77777777" w:rsidR="00330266" w:rsidRDefault="00330266">
    <w:pPr>
      <w:pStyle w:val="Header"/>
    </w:pPr>
    <w:r>
      <w:rPr>
        <w:noProof/>
      </w:rPr>
      <w:drawing>
        <wp:anchor distT="0" distB="0" distL="114300" distR="114300" simplePos="0" relativeHeight="251661312" behindDoc="0" locked="0" layoutInCell="1" allowOverlap="1" wp14:anchorId="41F94B60" wp14:editId="13CD80F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20CFA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85E5290">
      <w:start w:val="1"/>
      <w:numFmt w:val="lowerRoman"/>
      <w:lvlText w:val="(%1)"/>
      <w:lvlJc w:val="left"/>
      <w:pPr>
        <w:ind w:left="1080" w:hanging="720"/>
      </w:pPr>
      <w:rPr>
        <w:rFonts w:hint="default"/>
      </w:rPr>
    </w:lvl>
    <w:lvl w:ilvl="1" w:tplc="D7A20E9E" w:tentative="1">
      <w:start w:val="1"/>
      <w:numFmt w:val="lowerLetter"/>
      <w:lvlText w:val="%2."/>
      <w:lvlJc w:val="left"/>
      <w:pPr>
        <w:ind w:left="1440" w:hanging="360"/>
      </w:pPr>
    </w:lvl>
    <w:lvl w:ilvl="2" w:tplc="27E4BFD6" w:tentative="1">
      <w:start w:val="1"/>
      <w:numFmt w:val="lowerRoman"/>
      <w:lvlText w:val="%3."/>
      <w:lvlJc w:val="right"/>
      <w:pPr>
        <w:ind w:left="2160" w:hanging="180"/>
      </w:pPr>
    </w:lvl>
    <w:lvl w:ilvl="3" w:tplc="09960FF6" w:tentative="1">
      <w:start w:val="1"/>
      <w:numFmt w:val="decimal"/>
      <w:lvlText w:val="%4."/>
      <w:lvlJc w:val="left"/>
      <w:pPr>
        <w:ind w:left="2880" w:hanging="360"/>
      </w:pPr>
    </w:lvl>
    <w:lvl w:ilvl="4" w:tplc="A3322D0A" w:tentative="1">
      <w:start w:val="1"/>
      <w:numFmt w:val="lowerLetter"/>
      <w:lvlText w:val="%5."/>
      <w:lvlJc w:val="left"/>
      <w:pPr>
        <w:ind w:left="3600" w:hanging="360"/>
      </w:pPr>
    </w:lvl>
    <w:lvl w:ilvl="5" w:tplc="53A8C62E" w:tentative="1">
      <w:start w:val="1"/>
      <w:numFmt w:val="lowerRoman"/>
      <w:lvlText w:val="%6."/>
      <w:lvlJc w:val="right"/>
      <w:pPr>
        <w:ind w:left="4320" w:hanging="180"/>
      </w:pPr>
    </w:lvl>
    <w:lvl w:ilvl="6" w:tplc="7E4A40A4" w:tentative="1">
      <w:start w:val="1"/>
      <w:numFmt w:val="decimal"/>
      <w:lvlText w:val="%7."/>
      <w:lvlJc w:val="left"/>
      <w:pPr>
        <w:ind w:left="5040" w:hanging="360"/>
      </w:pPr>
    </w:lvl>
    <w:lvl w:ilvl="7" w:tplc="336E5288" w:tentative="1">
      <w:start w:val="1"/>
      <w:numFmt w:val="lowerLetter"/>
      <w:lvlText w:val="%8."/>
      <w:lvlJc w:val="left"/>
      <w:pPr>
        <w:ind w:left="5760" w:hanging="360"/>
      </w:pPr>
    </w:lvl>
    <w:lvl w:ilvl="8" w:tplc="A07A17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2AAD6C4">
      <w:start w:val="1"/>
      <w:numFmt w:val="lowerRoman"/>
      <w:lvlText w:val="(%1)"/>
      <w:lvlJc w:val="left"/>
      <w:pPr>
        <w:ind w:left="1080" w:hanging="720"/>
      </w:pPr>
      <w:rPr>
        <w:rFonts w:hint="default"/>
      </w:rPr>
    </w:lvl>
    <w:lvl w:ilvl="1" w:tplc="97647660" w:tentative="1">
      <w:start w:val="1"/>
      <w:numFmt w:val="lowerLetter"/>
      <w:lvlText w:val="%2."/>
      <w:lvlJc w:val="left"/>
      <w:pPr>
        <w:ind w:left="1440" w:hanging="360"/>
      </w:pPr>
    </w:lvl>
    <w:lvl w:ilvl="2" w:tplc="DCE24EDC" w:tentative="1">
      <w:start w:val="1"/>
      <w:numFmt w:val="lowerRoman"/>
      <w:lvlText w:val="%3."/>
      <w:lvlJc w:val="right"/>
      <w:pPr>
        <w:ind w:left="2160" w:hanging="180"/>
      </w:pPr>
    </w:lvl>
    <w:lvl w:ilvl="3" w:tplc="B0F06C72" w:tentative="1">
      <w:start w:val="1"/>
      <w:numFmt w:val="decimal"/>
      <w:lvlText w:val="%4."/>
      <w:lvlJc w:val="left"/>
      <w:pPr>
        <w:ind w:left="2880" w:hanging="360"/>
      </w:pPr>
    </w:lvl>
    <w:lvl w:ilvl="4" w:tplc="EDEE64EA" w:tentative="1">
      <w:start w:val="1"/>
      <w:numFmt w:val="lowerLetter"/>
      <w:lvlText w:val="%5."/>
      <w:lvlJc w:val="left"/>
      <w:pPr>
        <w:ind w:left="3600" w:hanging="360"/>
      </w:pPr>
    </w:lvl>
    <w:lvl w:ilvl="5" w:tplc="F16EAA12" w:tentative="1">
      <w:start w:val="1"/>
      <w:numFmt w:val="lowerRoman"/>
      <w:lvlText w:val="%6."/>
      <w:lvlJc w:val="right"/>
      <w:pPr>
        <w:ind w:left="4320" w:hanging="180"/>
      </w:pPr>
    </w:lvl>
    <w:lvl w:ilvl="6" w:tplc="056C6EFA" w:tentative="1">
      <w:start w:val="1"/>
      <w:numFmt w:val="decimal"/>
      <w:lvlText w:val="%7."/>
      <w:lvlJc w:val="left"/>
      <w:pPr>
        <w:ind w:left="5040" w:hanging="360"/>
      </w:pPr>
    </w:lvl>
    <w:lvl w:ilvl="7" w:tplc="049650B0" w:tentative="1">
      <w:start w:val="1"/>
      <w:numFmt w:val="lowerLetter"/>
      <w:lvlText w:val="%8."/>
      <w:lvlJc w:val="left"/>
      <w:pPr>
        <w:ind w:left="5760" w:hanging="360"/>
      </w:pPr>
    </w:lvl>
    <w:lvl w:ilvl="8" w:tplc="E2E4FF5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26C23FE">
      <w:start w:val="1"/>
      <w:numFmt w:val="lowerRoman"/>
      <w:lvlText w:val="(%1)"/>
      <w:lvlJc w:val="left"/>
      <w:pPr>
        <w:ind w:left="1080" w:hanging="720"/>
      </w:pPr>
      <w:rPr>
        <w:rFonts w:hint="default"/>
      </w:rPr>
    </w:lvl>
    <w:lvl w:ilvl="1" w:tplc="39364D20" w:tentative="1">
      <w:start w:val="1"/>
      <w:numFmt w:val="lowerLetter"/>
      <w:lvlText w:val="%2."/>
      <w:lvlJc w:val="left"/>
      <w:pPr>
        <w:ind w:left="1440" w:hanging="360"/>
      </w:pPr>
    </w:lvl>
    <w:lvl w:ilvl="2" w:tplc="40FC9218" w:tentative="1">
      <w:start w:val="1"/>
      <w:numFmt w:val="lowerRoman"/>
      <w:lvlText w:val="%3."/>
      <w:lvlJc w:val="right"/>
      <w:pPr>
        <w:ind w:left="2160" w:hanging="180"/>
      </w:pPr>
    </w:lvl>
    <w:lvl w:ilvl="3" w:tplc="1BBE9A14" w:tentative="1">
      <w:start w:val="1"/>
      <w:numFmt w:val="decimal"/>
      <w:lvlText w:val="%4."/>
      <w:lvlJc w:val="left"/>
      <w:pPr>
        <w:ind w:left="2880" w:hanging="360"/>
      </w:pPr>
    </w:lvl>
    <w:lvl w:ilvl="4" w:tplc="72C8FCDE" w:tentative="1">
      <w:start w:val="1"/>
      <w:numFmt w:val="lowerLetter"/>
      <w:lvlText w:val="%5."/>
      <w:lvlJc w:val="left"/>
      <w:pPr>
        <w:ind w:left="3600" w:hanging="360"/>
      </w:pPr>
    </w:lvl>
    <w:lvl w:ilvl="5" w:tplc="9C9216A6" w:tentative="1">
      <w:start w:val="1"/>
      <w:numFmt w:val="lowerRoman"/>
      <w:lvlText w:val="%6."/>
      <w:lvlJc w:val="right"/>
      <w:pPr>
        <w:ind w:left="4320" w:hanging="180"/>
      </w:pPr>
    </w:lvl>
    <w:lvl w:ilvl="6" w:tplc="49E2D26C" w:tentative="1">
      <w:start w:val="1"/>
      <w:numFmt w:val="decimal"/>
      <w:lvlText w:val="%7."/>
      <w:lvlJc w:val="left"/>
      <w:pPr>
        <w:ind w:left="5040" w:hanging="360"/>
      </w:pPr>
    </w:lvl>
    <w:lvl w:ilvl="7" w:tplc="FD044C48" w:tentative="1">
      <w:start w:val="1"/>
      <w:numFmt w:val="lowerLetter"/>
      <w:lvlText w:val="%8."/>
      <w:lvlJc w:val="left"/>
      <w:pPr>
        <w:ind w:left="5760" w:hanging="360"/>
      </w:pPr>
    </w:lvl>
    <w:lvl w:ilvl="8" w:tplc="C9C2D36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D8CA222">
      <w:start w:val="1"/>
      <w:numFmt w:val="lowerRoman"/>
      <w:lvlText w:val="(%1)"/>
      <w:lvlJc w:val="left"/>
      <w:pPr>
        <w:ind w:left="1080" w:hanging="720"/>
      </w:pPr>
      <w:rPr>
        <w:rFonts w:hint="default"/>
      </w:rPr>
    </w:lvl>
    <w:lvl w:ilvl="1" w:tplc="90300C84" w:tentative="1">
      <w:start w:val="1"/>
      <w:numFmt w:val="lowerLetter"/>
      <w:lvlText w:val="%2."/>
      <w:lvlJc w:val="left"/>
      <w:pPr>
        <w:ind w:left="1440" w:hanging="360"/>
      </w:pPr>
    </w:lvl>
    <w:lvl w:ilvl="2" w:tplc="98384A60" w:tentative="1">
      <w:start w:val="1"/>
      <w:numFmt w:val="lowerRoman"/>
      <w:lvlText w:val="%3."/>
      <w:lvlJc w:val="right"/>
      <w:pPr>
        <w:ind w:left="2160" w:hanging="180"/>
      </w:pPr>
    </w:lvl>
    <w:lvl w:ilvl="3" w:tplc="B7FA86C6" w:tentative="1">
      <w:start w:val="1"/>
      <w:numFmt w:val="decimal"/>
      <w:lvlText w:val="%4."/>
      <w:lvlJc w:val="left"/>
      <w:pPr>
        <w:ind w:left="2880" w:hanging="360"/>
      </w:pPr>
    </w:lvl>
    <w:lvl w:ilvl="4" w:tplc="F26CC956" w:tentative="1">
      <w:start w:val="1"/>
      <w:numFmt w:val="lowerLetter"/>
      <w:lvlText w:val="%5."/>
      <w:lvlJc w:val="left"/>
      <w:pPr>
        <w:ind w:left="3600" w:hanging="360"/>
      </w:pPr>
    </w:lvl>
    <w:lvl w:ilvl="5" w:tplc="5C5A8478" w:tentative="1">
      <w:start w:val="1"/>
      <w:numFmt w:val="lowerRoman"/>
      <w:lvlText w:val="%6."/>
      <w:lvlJc w:val="right"/>
      <w:pPr>
        <w:ind w:left="4320" w:hanging="180"/>
      </w:pPr>
    </w:lvl>
    <w:lvl w:ilvl="6" w:tplc="66F88E24" w:tentative="1">
      <w:start w:val="1"/>
      <w:numFmt w:val="decimal"/>
      <w:lvlText w:val="%7."/>
      <w:lvlJc w:val="left"/>
      <w:pPr>
        <w:ind w:left="5040" w:hanging="360"/>
      </w:pPr>
    </w:lvl>
    <w:lvl w:ilvl="7" w:tplc="672200BE" w:tentative="1">
      <w:start w:val="1"/>
      <w:numFmt w:val="lowerLetter"/>
      <w:lvlText w:val="%8."/>
      <w:lvlJc w:val="left"/>
      <w:pPr>
        <w:ind w:left="5760" w:hanging="360"/>
      </w:pPr>
    </w:lvl>
    <w:lvl w:ilvl="8" w:tplc="D834BAB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B5CBC24">
      <w:start w:val="1"/>
      <w:numFmt w:val="lowerRoman"/>
      <w:lvlText w:val="(%1)"/>
      <w:lvlJc w:val="left"/>
      <w:pPr>
        <w:ind w:left="1080" w:hanging="720"/>
      </w:pPr>
      <w:rPr>
        <w:rFonts w:hint="default"/>
      </w:rPr>
    </w:lvl>
    <w:lvl w:ilvl="1" w:tplc="287C7F86" w:tentative="1">
      <w:start w:val="1"/>
      <w:numFmt w:val="lowerLetter"/>
      <w:lvlText w:val="%2."/>
      <w:lvlJc w:val="left"/>
      <w:pPr>
        <w:ind w:left="1440" w:hanging="360"/>
      </w:pPr>
    </w:lvl>
    <w:lvl w:ilvl="2" w:tplc="BC020E18" w:tentative="1">
      <w:start w:val="1"/>
      <w:numFmt w:val="lowerRoman"/>
      <w:lvlText w:val="%3."/>
      <w:lvlJc w:val="right"/>
      <w:pPr>
        <w:ind w:left="2160" w:hanging="180"/>
      </w:pPr>
    </w:lvl>
    <w:lvl w:ilvl="3" w:tplc="0EE60B18" w:tentative="1">
      <w:start w:val="1"/>
      <w:numFmt w:val="decimal"/>
      <w:lvlText w:val="%4."/>
      <w:lvlJc w:val="left"/>
      <w:pPr>
        <w:ind w:left="2880" w:hanging="360"/>
      </w:pPr>
    </w:lvl>
    <w:lvl w:ilvl="4" w:tplc="E472A40C" w:tentative="1">
      <w:start w:val="1"/>
      <w:numFmt w:val="lowerLetter"/>
      <w:lvlText w:val="%5."/>
      <w:lvlJc w:val="left"/>
      <w:pPr>
        <w:ind w:left="3600" w:hanging="360"/>
      </w:pPr>
    </w:lvl>
    <w:lvl w:ilvl="5" w:tplc="01CAEEA4" w:tentative="1">
      <w:start w:val="1"/>
      <w:numFmt w:val="lowerRoman"/>
      <w:lvlText w:val="%6."/>
      <w:lvlJc w:val="right"/>
      <w:pPr>
        <w:ind w:left="4320" w:hanging="180"/>
      </w:pPr>
    </w:lvl>
    <w:lvl w:ilvl="6" w:tplc="AA5E5474" w:tentative="1">
      <w:start w:val="1"/>
      <w:numFmt w:val="decimal"/>
      <w:lvlText w:val="%7."/>
      <w:lvlJc w:val="left"/>
      <w:pPr>
        <w:ind w:left="5040" w:hanging="360"/>
      </w:pPr>
    </w:lvl>
    <w:lvl w:ilvl="7" w:tplc="4D1A4BC4" w:tentative="1">
      <w:start w:val="1"/>
      <w:numFmt w:val="lowerLetter"/>
      <w:lvlText w:val="%8."/>
      <w:lvlJc w:val="left"/>
      <w:pPr>
        <w:ind w:left="5760" w:hanging="360"/>
      </w:pPr>
    </w:lvl>
    <w:lvl w:ilvl="8" w:tplc="03F08DA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A7AC786">
      <w:start w:val="1"/>
      <w:numFmt w:val="bullet"/>
      <w:lvlText w:val=""/>
      <w:lvlJc w:val="left"/>
      <w:pPr>
        <w:ind w:left="720" w:hanging="360"/>
      </w:pPr>
      <w:rPr>
        <w:rFonts w:ascii="Symbol" w:hAnsi="Symbol" w:hint="default"/>
        <w:color w:val="auto"/>
        <w:sz w:val="24"/>
        <w:szCs w:val="24"/>
      </w:rPr>
    </w:lvl>
    <w:lvl w:ilvl="1" w:tplc="EBA23C74" w:tentative="1">
      <w:start w:val="1"/>
      <w:numFmt w:val="bullet"/>
      <w:lvlText w:val="o"/>
      <w:lvlJc w:val="left"/>
      <w:pPr>
        <w:ind w:left="1440" w:hanging="360"/>
      </w:pPr>
      <w:rPr>
        <w:rFonts w:ascii="Courier New" w:hAnsi="Courier New" w:cs="Courier New" w:hint="default"/>
      </w:rPr>
    </w:lvl>
    <w:lvl w:ilvl="2" w:tplc="AF60A332" w:tentative="1">
      <w:start w:val="1"/>
      <w:numFmt w:val="bullet"/>
      <w:lvlText w:val=""/>
      <w:lvlJc w:val="left"/>
      <w:pPr>
        <w:ind w:left="2160" w:hanging="360"/>
      </w:pPr>
      <w:rPr>
        <w:rFonts w:ascii="Wingdings" w:hAnsi="Wingdings" w:hint="default"/>
      </w:rPr>
    </w:lvl>
    <w:lvl w:ilvl="3" w:tplc="3A96FD46" w:tentative="1">
      <w:start w:val="1"/>
      <w:numFmt w:val="bullet"/>
      <w:lvlText w:val=""/>
      <w:lvlJc w:val="left"/>
      <w:pPr>
        <w:ind w:left="2880" w:hanging="360"/>
      </w:pPr>
      <w:rPr>
        <w:rFonts w:ascii="Symbol" w:hAnsi="Symbol" w:hint="default"/>
      </w:rPr>
    </w:lvl>
    <w:lvl w:ilvl="4" w:tplc="EA30CC80" w:tentative="1">
      <w:start w:val="1"/>
      <w:numFmt w:val="bullet"/>
      <w:lvlText w:val="o"/>
      <w:lvlJc w:val="left"/>
      <w:pPr>
        <w:ind w:left="3600" w:hanging="360"/>
      </w:pPr>
      <w:rPr>
        <w:rFonts w:ascii="Courier New" w:hAnsi="Courier New" w:cs="Courier New" w:hint="default"/>
      </w:rPr>
    </w:lvl>
    <w:lvl w:ilvl="5" w:tplc="F32A5688" w:tentative="1">
      <w:start w:val="1"/>
      <w:numFmt w:val="bullet"/>
      <w:lvlText w:val=""/>
      <w:lvlJc w:val="left"/>
      <w:pPr>
        <w:ind w:left="4320" w:hanging="360"/>
      </w:pPr>
      <w:rPr>
        <w:rFonts w:ascii="Wingdings" w:hAnsi="Wingdings" w:hint="default"/>
      </w:rPr>
    </w:lvl>
    <w:lvl w:ilvl="6" w:tplc="1C08BA88" w:tentative="1">
      <w:start w:val="1"/>
      <w:numFmt w:val="bullet"/>
      <w:lvlText w:val=""/>
      <w:lvlJc w:val="left"/>
      <w:pPr>
        <w:ind w:left="5040" w:hanging="360"/>
      </w:pPr>
      <w:rPr>
        <w:rFonts w:ascii="Symbol" w:hAnsi="Symbol" w:hint="default"/>
      </w:rPr>
    </w:lvl>
    <w:lvl w:ilvl="7" w:tplc="8640D71A" w:tentative="1">
      <w:start w:val="1"/>
      <w:numFmt w:val="bullet"/>
      <w:lvlText w:val="o"/>
      <w:lvlJc w:val="left"/>
      <w:pPr>
        <w:ind w:left="5760" w:hanging="360"/>
      </w:pPr>
      <w:rPr>
        <w:rFonts w:ascii="Courier New" w:hAnsi="Courier New" w:cs="Courier New" w:hint="default"/>
      </w:rPr>
    </w:lvl>
    <w:lvl w:ilvl="8" w:tplc="83E8EA4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740EF40">
      <w:start w:val="1"/>
      <w:numFmt w:val="lowerRoman"/>
      <w:lvlText w:val="(%1)"/>
      <w:lvlJc w:val="left"/>
      <w:pPr>
        <w:ind w:left="1080" w:hanging="720"/>
      </w:pPr>
      <w:rPr>
        <w:rFonts w:hint="default"/>
      </w:rPr>
    </w:lvl>
    <w:lvl w:ilvl="1" w:tplc="F8F460EC" w:tentative="1">
      <w:start w:val="1"/>
      <w:numFmt w:val="lowerLetter"/>
      <w:lvlText w:val="%2."/>
      <w:lvlJc w:val="left"/>
      <w:pPr>
        <w:ind w:left="1440" w:hanging="360"/>
      </w:pPr>
    </w:lvl>
    <w:lvl w:ilvl="2" w:tplc="B0FA0E4A" w:tentative="1">
      <w:start w:val="1"/>
      <w:numFmt w:val="lowerRoman"/>
      <w:lvlText w:val="%3."/>
      <w:lvlJc w:val="right"/>
      <w:pPr>
        <w:ind w:left="2160" w:hanging="180"/>
      </w:pPr>
    </w:lvl>
    <w:lvl w:ilvl="3" w:tplc="83745C74" w:tentative="1">
      <w:start w:val="1"/>
      <w:numFmt w:val="decimal"/>
      <w:lvlText w:val="%4."/>
      <w:lvlJc w:val="left"/>
      <w:pPr>
        <w:ind w:left="2880" w:hanging="360"/>
      </w:pPr>
    </w:lvl>
    <w:lvl w:ilvl="4" w:tplc="5956A702" w:tentative="1">
      <w:start w:val="1"/>
      <w:numFmt w:val="lowerLetter"/>
      <w:lvlText w:val="%5."/>
      <w:lvlJc w:val="left"/>
      <w:pPr>
        <w:ind w:left="3600" w:hanging="360"/>
      </w:pPr>
    </w:lvl>
    <w:lvl w:ilvl="5" w:tplc="915607F6" w:tentative="1">
      <w:start w:val="1"/>
      <w:numFmt w:val="lowerRoman"/>
      <w:lvlText w:val="%6."/>
      <w:lvlJc w:val="right"/>
      <w:pPr>
        <w:ind w:left="4320" w:hanging="180"/>
      </w:pPr>
    </w:lvl>
    <w:lvl w:ilvl="6" w:tplc="BBF41106" w:tentative="1">
      <w:start w:val="1"/>
      <w:numFmt w:val="decimal"/>
      <w:lvlText w:val="%7."/>
      <w:lvlJc w:val="left"/>
      <w:pPr>
        <w:ind w:left="5040" w:hanging="360"/>
      </w:pPr>
    </w:lvl>
    <w:lvl w:ilvl="7" w:tplc="7B62C14E" w:tentative="1">
      <w:start w:val="1"/>
      <w:numFmt w:val="lowerLetter"/>
      <w:lvlText w:val="%8."/>
      <w:lvlJc w:val="left"/>
      <w:pPr>
        <w:ind w:left="5760" w:hanging="360"/>
      </w:pPr>
    </w:lvl>
    <w:lvl w:ilvl="8" w:tplc="7A76653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4E06504">
      <w:start w:val="1"/>
      <w:numFmt w:val="lowerRoman"/>
      <w:lvlText w:val="(%1)"/>
      <w:lvlJc w:val="left"/>
      <w:pPr>
        <w:ind w:left="1080" w:hanging="720"/>
      </w:pPr>
      <w:rPr>
        <w:rFonts w:hint="default"/>
      </w:rPr>
    </w:lvl>
    <w:lvl w:ilvl="1" w:tplc="CD9C630C" w:tentative="1">
      <w:start w:val="1"/>
      <w:numFmt w:val="lowerLetter"/>
      <w:lvlText w:val="%2."/>
      <w:lvlJc w:val="left"/>
      <w:pPr>
        <w:ind w:left="1440" w:hanging="360"/>
      </w:pPr>
    </w:lvl>
    <w:lvl w:ilvl="2" w:tplc="3C6A08DE" w:tentative="1">
      <w:start w:val="1"/>
      <w:numFmt w:val="lowerRoman"/>
      <w:lvlText w:val="%3."/>
      <w:lvlJc w:val="right"/>
      <w:pPr>
        <w:ind w:left="2160" w:hanging="180"/>
      </w:pPr>
    </w:lvl>
    <w:lvl w:ilvl="3" w:tplc="80D8684E" w:tentative="1">
      <w:start w:val="1"/>
      <w:numFmt w:val="decimal"/>
      <w:lvlText w:val="%4."/>
      <w:lvlJc w:val="left"/>
      <w:pPr>
        <w:ind w:left="2880" w:hanging="360"/>
      </w:pPr>
    </w:lvl>
    <w:lvl w:ilvl="4" w:tplc="13B8CC12" w:tentative="1">
      <w:start w:val="1"/>
      <w:numFmt w:val="lowerLetter"/>
      <w:lvlText w:val="%5."/>
      <w:lvlJc w:val="left"/>
      <w:pPr>
        <w:ind w:left="3600" w:hanging="360"/>
      </w:pPr>
    </w:lvl>
    <w:lvl w:ilvl="5" w:tplc="55540ACC" w:tentative="1">
      <w:start w:val="1"/>
      <w:numFmt w:val="lowerRoman"/>
      <w:lvlText w:val="%6."/>
      <w:lvlJc w:val="right"/>
      <w:pPr>
        <w:ind w:left="4320" w:hanging="180"/>
      </w:pPr>
    </w:lvl>
    <w:lvl w:ilvl="6" w:tplc="6EF8BAA8" w:tentative="1">
      <w:start w:val="1"/>
      <w:numFmt w:val="decimal"/>
      <w:lvlText w:val="%7."/>
      <w:lvlJc w:val="left"/>
      <w:pPr>
        <w:ind w:left="5040" w:hanging="360"/>
      </w:pPr>
    </w:lvl>
    <w:lvl w:ilvl="7" w:tplc="6FA0BF54" w:tentative="1">
      <w:start w:val="1"/>
      <w:numFmt w:val="lowerLetter"/>
      <w:lvlText w:val="%8."/>
      <w:lvlJc w:val="left"/>
      <w:pPr>
        <w:ind w:left="5760" w:hanging="360"/>
      </w:pPr>
    </w:lvl>
    <w:lvl w:ilvl="8" w:tplc="A31613E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5BCEDA2">
      <w:start w:val="1"/>
      <w:numFmt w:val="lowerRoman"/>
      <w:lvlText w:val="(%1)"/>
      <w:lvlJc w:val="left"/>
      <w:pPr>
        <w:ind w:left="1080" w:hanging="720"/>
      </w:pPr>
      <w:rPr>
        <w:rFonts w:hint="default"/>
      </w:rPr>
    </w:lvl>
    <w:lvl w:ilvl="1" w:tplc="EB92083A" w:tentative="1">
      <w:start w:val="1"/>
      <w:numFmt w:val="lowerLetter"/>
      <w:lvlText w:val="%2."/>
      <w:lvlJc w:val="left"/>
      <w:pPr>
        <w:ind w:left="1440" w:hanging="360"/>
      </w:pPr>
    </w:lvl>
    <w:lvl w:ilvl="2" w:tplc="13C4C3EC" w:tentative="1">
      <w:start w:val="1"/>
      <w:numFmt w:val="lowerRoman"/>
      <w:lvlText w:val="%3."/>
      <w:lvlJc w:val="right"/>
      <w:pPr>
        <w:ind w:left="2160" w:hanging="180"/>
      </w:pPr>
    </w:lvl>
    <w:lvl w:ilvl="3" w:tplc="DEE4614E" w:tentative="1">
      <w:start w:val="1"/>
      <w:numFmt w:val="decimal"/>
      <w:lvlText w:val="%4."/>
      <w:lvlJc w:val="left"/>
      <w:pPr>
        <w:ind w:left="2880" w:hanging="360"/>
      </w:pPr>
    </w:lvl>
    <w:lvl w:ilvl="4" w:tplc="439C238A" w:tentative="1">
      <w:start w:val="1"/>
      <w:numFmt w:val="lowerLetter"/>
      <w:lvlText w:val="%5."/>
      <w:lvlJc w:val="left"/>
      <w:pPr>
        <w:ind w:left="3600" w:hanging="360"/>
      </w:pPr>
    </w:lvl>
    <w:lvl w:ilvl="5" w:tplc="D51E9380" w:tentative="1">
      <w:start w:val="1"/>
      <w:numFmt w:val="lowerRoman"/>
      <w:lvlText w:val="%6."/>
      <w:lvlJc w:val="right"/>
      <w:pPr>
        <w:ind w:left="4320" w:hanging="180"/>
      </w:pPr>
    </w:lvl>
    <w:lvl w:ilvl="6" w:tplc="FCB8C790" w:tentative="1">
      <w:start w:val="1"/>
      <w:numFmt w:val="decimal"/>
      <w:lvlText w:val="%7."/>
      <w:lvlJc w:val="left"/>
      <w:pPr>
        <w:ind w:left="5040" w:hanging="360"/>
      </w:pPr>
    </w:lvl>
    <w:lvl w:ilvl="7" w:tplc="719E1D88" w:tentative="1">
      <w:start w:val="1"/>
      <w:numFmt w:val="lowerLetter"/>
      <w:lvlText w:val="%8."/>
      <w:lvlJc w:val="left"/>
      <w:pPr>
        <w:ind w:left="5760" w:hanging="360"/>
      </w:pPr>
    </w:lvl>
    <w:lvl w:ilvl="8" w:tplc="3F6EDA8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C08113C">
      <w:start w:val="1"/>
      <w:numFmt w:val="lowerRoman"/>
      <w:lvlText w:val="(%1)"/>
      <w:lvlJc w:val="left"/>
      <w:pPr>
        <w:ind w:left="1080" w:hanging="720"/>
      </w:pPr>
      <w:rPr>
        <w:rFonts w:hint="default"/>
      </w:rPr>
    </w:lvl>
    <w:lvl w:ilvl="1" w:tplc="90AEEBC4" w:tentative="1">
      <w:start w:val="1"/>
      <w:numFmt w:val="lowerLetter"/>
      <w:lvlText w:val="%2."/>
      <w:lvlJc w:val="left"/>
      <w:pPr>
        <w:ind w:left="1440" w:hanging="360"/>
      </w:pPr>
    </w:lvl>
    <w:lvl w:ilvl="2" w:tplc="3CDAC652" w:tentative="1">
      <w:start w:val="1"/>
      <w:numFmt w:val="lowerRoman"/>
      <w:lvlText w:val="%3."/>
      <w:lvlJc w:val="right"/>
      <w:pPr>
        <w:ind w:left="2160" w:hanging="180"/>
      </w:pPr>
    </w:lvl>
    <w:lvl w:ilvl="3" w:tplc="E752DF5A" w:tentative="1">
      <w:start w:val="1"/>
      <w:numFmt w:val="decimal"/>
      <w:lvlText w:val="%4."/>
      <w:lvlJc w:val="left"/>
      <w:pPr>
        <w:ind w:left="2880" w:hanging="360"/>
      </w:pPr>
    </w:lvl>
    <w:lvl w:ilvl="4" w:tplc="26C81C28" w:tentative="1">
      <w:start w:val="1"/>
      <w:numFmt w:val="lowerLetter"/>
      <w:lvlText w:val="%5."/>
      <w:lvlJc w:val="left"/>
      <w:pPr>
        <w:ind w:left="3600" w:hanging="360"/>
      </w:pPr>
    </w:lvl>
    <w:lvl w:ilvl="5" w:tplc="9EF6D46A" w:tentative="1">
      <w:start w:val="1"/>
      <w:numFmt w:val="lowerRoman"/>
      <w:lvlText w:val="%6."/>
      <w:lvlJc w:val="right"/>
      <w:pPr>
        <w:ind w:left="4320" w:hanging="180"/>
      </w:pPr>
    </w:lvl>
    <w:lvl w:ilvl="6" w:tplc="6596BA8E" w:tentative="1">
      <w:start w:val="1"/>
      <w:numFmt w:val="decimal"/>
      <w:lvlText w:val="%7."/>
      <w:lvlJc w:val="left"/>
      <w:pPr>
        <w:ind w:left="5040" w:hanging="360"/>
      </w:pPr>
    </w:lvl>
    <w:lvl w:ilvl="7" w:tplc="6CD81270" w:tentative="1">
      <w:start w:val="1"/>
      <w:numFmt w:val="lowerLetter"/>
      <w:lvlText w:val="%8."/>
      <w:lvlJc w:val="left"/>
      <w:pPr>
        <w:ind w:left="5760" w:hanging="360"/>
      </w:pPr>
    </w:lvl>
    <w:lvl w:ilvl="8" w:tplc="9B0A6B3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48843A6">
      <w:start w:val="1"/>
      <w:numFmt w:val="lowerRoman"/>
      <w:lvlText w:val="(%1)"/>
      <w:lvlJc w:val="left"/>
      <w:pPr>
        <w:ind w:left="1080" w:hanging="720"/>
      </w:pPr>
      <w:rPr>
        <w:rFonts w:hint="default"/>
      </w:rPr>
    </w:lvl>
    <w:lvl w:ilvl="1" w:tplc="C87E37AA" w:tentative="1">
      <w:start w:val="1"/>
      <w:numFmt w:val="lowerLetter"/>
      <w:lvlText w:val="%2."/>
      <w:lvlJc w:val="left"/>
      <w:pPr>
        <w:ind w:left="1440" w:hanging="360"/>
      </w:pPr>
    </w:lvl>
    <w:lvl w:ilvl="2" w:tplc="BE507B72" w:tentative="1">
      <w:start w:val="1"/>
      <w:numFmt w:val="lowerRoman"/>
      <w:lvlText w:val="%3."/>
      <w:lvlJc w:val="right"/>
      <w:pPr>
        <w:ind w:left="2160" w:hanging="180"/>
      </w:pPr>
    </w:lvl>
    <w:lvl w:ilvl="3" w:tplc="3F0E7386" w:tentative="1">
      <w:start w:val="1"/>
      <w:numFmt w:val="decimal"/>
      <w:lvlText w:val="%4."/>
      <w:lvlJc w:val="left"/>
      <w:pPr>
        <w:ind w:left="2880" w:hanging="360"/>
      </w:pPr>
    </w:lvl>
    <w:lvl w:ilvl="4" w:tplc="709C886C" w:tentative="1">
      <w:start w:val="1"/>
      <w:numFmt w:val="lowerLetter"/>
      <w:lvlText w:val="%5."/>
      <w:lvlJc w:val="left"/>
      <w:pPr>
        <w:ind w:left="3600" w:hanging="360"/>
      </w:pPr>
    </w:lvl>
    <w:lvl w:ilvl="5" w:tplc="1A6C2160" w:tentative="1">
      <w:start w:val="1"/>
      <w:numFmt w:val="lowerRoman"/>
      <w:lvlText w:val="%6."/>
      <w:lvlJc w:val="right"/>
      <w:pPr>
        <w:ind w:left="4320" w:hanging="180"/>
      </w:pPr>
    </w:lvl>
    <w:lvl w:ilvl="6" w:tplc="AD1A515E" w:tentative="1">
      <w:start w:val="1"/>
      <w:numFmt w:val="decimal"/>
      <w:lvlText w:val="%7."/>
      <w:lvlJc w:val="left"/>
      <w:pPr>
        <w:ind w:left="5040" w:hanging="360"/>
      </w:pPr>
    </w:lvl>
    <w:lvl w:ilvl="7" w:tplc="0C00AB1A" w:tentative="1">
      <w:start w:val="1"/>
      <w:numFmt w:val="lowerLetter"/>
      <w:lvlText w:val="%8."/>
      <w:lvlJc w:val="left"/>
      <w:pPr>
        <w:ind w:left="5760" w:hanging="360"/>
      </w:pPr>
    </w:lvl>
    <w:lvl w:ilvl="8" w:tplc="B210C1B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CF6B54C">
      <w:start w:val="1"/>
      <w:numFmt w:val="lowerRoman"/>
      <w:lvlText w:val="(%1)"/>
      <w:lvlJc w:val="left"/>
      <w:pPr>
        <w:ind w:left="1080" w:hanging="720"/>
      </w:pPr>
      <w:rPr>
        <w:rFonts w:hint="default"/>
      </w:rPr>
    </w:lvl>
    <w:lvl w:ilvl="1" w:tplc="A170C4B6" w:tentative="1">
      <w:start w:val="1"/>
      <w:numFmt w:val="lowerLetter"/>
      <w:lvlText w:val="%2."/>
      <w:lvlJc w:val="left"/>
      <w:pPr>
        <w:ind w:left="1440" w:hanging="360"/>
      </w:pPr>
    </w:lvl>
    <w:lvl w:ilvl="2" w:tplc="261C8E26" w:tentative="1">
      <w:start w:val="1"/>
      <w:numFmt w:val="lowerRoman"/>
      <w:lvlText w:val="%3."/>
      <w:lvlJc w:val="right"/>
      <w:pPr>
        <w:ind w:left="2160" w:hanging="180"/>
      </w:pPr>
    </w:lvl>
    <w:lvl w:ilvl="3" w:tplc="D3920FE0" w:tentative="1">
      <w:start w:val="1"/>
      <w:numFmt w:val="decimal"/>
      <w:lvlText w:val="%4."/>
      <w:lvlJc w:val="left"/>
      <w:pPr>
        <w:ind w:left="2880" w:hanging="360"/>
      </w:pPr>
    </w:lvl>
    <w:lvl w:ilvl="4" w:tplc="72E66C78" w:tentative="1">
      <w:start w:val="1"/>
      <w:numFmt w:val="lowerLetter"/>
      <w:lvlText w:val="%5."/>
      <w:lvlJc w:val="left"/>
      <w:pPr>
        <w:ind w:left="3600" w:hanging="360"/>
      </w:pPr>
    </w:lvl>
    <w:lvl w:ilvl="5" w:tplc="AC586270" w:tentative="1">
      <w:start w:val="1"/>
      <w:numFmt w:val="lowerRoman"/>
      <w:lvlText w:val="%6."/>
      <w:lvlJc w:val="right"/>
      <w:pPr>
        <w:ind w:left="4320" w:hanging="180"/>
      </w:pPr>
    </w:lvl>
    <w:lvl w:ilvl="6" w:tplc="E318CB16" w:tentative="1">
      <w:start w:val="1"/>
      <w:numFmt w:val="decimal"/>
      <w:lvlText w:val="%7."/>
      <w:lvlJc w:val="left"/>
      <w:pPr>
        <w:ind w:left="5040" w:hanging="360"/>
      </w:pPr>
    </w:lvl>
    <w:lvl w:ilvl="7" w:tplc="AE4AF64E" w:tentative="1">
      <w:start w:val="1"/>
      <w:numFmt w:val="lowerLetter"/>
      <w:lvlText w:val="%8."/>
      <w:lvlJc w:val="left"/>
      <w:pPr>
        <w:ind w:left="5760" w:hanging="360"/>
      </w:pPr>
    </w:lvl>
    <w:lvl w:ilvl="8" w:tplc="A6CA1E8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6984F04">
      <w:start w:val="1"/>
      <w:numFmt w:val="lowerRoman"/>
      <w:lvlText w:val="(%1)"/>
      <w:lvlJc w:val="left"/>
      <w:pPr>
        <w:ind w:left="1080" w:hanging="720"/>
      </w:pPr>
      <w:rPr>
        <w:rFonts w:hint="default"/>
      </w:rPr>
    </w:lvl>
    <w:lvl w:ilvl="1" w:tplc="C14E5BA8" w:tentative="1">
      <w:start w:val="1"/>
      <w:numFmt w:val="lowerLetter"/>
      <w:lvlText w:val="%2."/>
      <w:lvlJc w:val="left"/>
      <w:pPr>
        <w:ind w:left="1440" w:hanging="360"/>
      </w:pPr>
    </w:lvl>
    <w:lvl w:ilvl="2" w:tplc="B9C67218" w:tentative="1">
      <w:start w:val="1"/>
      <w:numFmt w:val="lowerRoman"/>
      <w:lvlText w:val="%3."/>
      <w:lvlJc w:val="right"/>
      <w:pPr>
        <w:ind w:left="2160" w:hanging="180"/>
      </w:pPr>
    </w:lvl>
    <w:lvl w:ilvl="3" w:tplc="A7141E36" w:tentative="1">
      <w:start w:val="1"/>
      <w:numFmt w:val="decimal"/>
      <w:lvlText w:val="%4."/>
      <w:lvlJc w:val="left"/>
      <w:pPr>
        <w:ind w:left="2880" w:hanging="360"/>
      </w:pPr>
    </w:lvl>
    <w:lvl w:ilvl="4" w:tplc="46E074FE" w:tentative="1">
      <w:start w:val="1"/>
      <w:numFmt w:val="lowerLetter"/>
      <w:lvlText w:val="%5."/>
      <w:lvlJc w:val="left"/>
      <w:pPr>
        <w:ind w:left="3600" w:hanging="360"/>
      </w:pPr>
    </w:lvl>
    <w:lvl w:ilvl="5" w:tplc="A73E8D90" w:tentative="1">
      <w:start w:val="1"/>
      <w:numFmt w:val="lowerRoman"/>
      <w:lvlText w:val="%6."/>
      <w:lvlJc w:val="right"/>
      <w:pPr>
        <w:ind w:left="4320" w:hanging="180"/>
      </w:pPr>
    </w:lvl>
    <w:lvl w:ilvl="6" w:tplc="37981DA8" w:tentative="1">
      <w:start w:val="1"/>
      <w:numFmt w:val="decimal"/>
      <w:lvlText w:val="%7."/>
      <w:lvlJc w:val="left"/>
      <w:pPr>
        <w:ind w:left="5040" w:hanging="360"/>
      </w:pPr>
    </w:lvl>
    <w:lvl w:ilvl="7" w:tplc="408828A4" w:tentative="1">
      <w:start w:val="1"/>
      <w:numFmt w:val="lowerLetter"/>
      <w:lvlText w:val="%8."/>
      <w:lvlJc w:val="left"/>
      <w:pPr>
        <w:ind w:left="5760" w:hanging="360"/>
      </w:pPr>
    </w:lvl>
    <w:lvl w:ilvl="8" w:tplc="93ACC6B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AE4E4A4">
      <w:start w:val="1"/>
      <w:numFmt w:val="lowerRoman"/>
      <w:lvlText w:val="(%1)"/>
      <w:lvlJc w:val="left"/>
      <w:pPr>
        <w:ind w:left="1080" w:hanging="720"/>
      </w:pPr>
      <w:rPr>
        <w:rFonts w:hint="default"/>
      </w:rPr>
    </w:lvl>
    <w:lvl w:ilvl="1" w:tplc="0086719A" w:tentative="1">
      <w:start w:val="1"/>
      <w:numFmt w:val="lowerLetter"/>
      <w:lvlText w:val="%2."/>
      <w:lvlJc w:val="left"/>
      <w:pPr>
        <w:ind w:left="1440" w:hanging="360"/>
      </w:pPr>
    </w:lvl>
    <w:lvl w:ilvl="2" w:tplc="B2E0D73A" w:tentative="1">
      <w:start w:val="1"/>
      <w:numFmt w:val="lowerRoman"/>
      <w:lvlText w:val="%3."/>
      <w:lvlJc w:val="right"/>
      <w:pPr>
        <w:ind w:left="2160" w:hanging="180"/>
      </w:pPr>
    </w:lvl>
    <w:lvl w:ilvl="3" w:tplc="47B095AA" w:tentative="1">
      <w:start w:val="1"/>
      <w:numFmt w:val="decimal"/>
      <w:lvlText w:val="%4."/>
      <w:lvlJc w:val="left"/>
      <w:pPr>
        <w:ind w:left="2880" w:hanging="360"/>
      </w:pPr>
    </w:lvl>
    <w:lvl w:ilvl="4" w:tplc="28F24172" w:tentative="1">
      <w:start w:val="1"/>
      <w:numFmt w:val="lowerLetter"/>
      <w:lvlText w:val="%5."/>
      <w:lvlJc w:val="left"/>
      <w:pPr>
        <w:ind w:left="3600" w:hanging="360"/>
      </w:pPr>
    </w:lvl>
    <w:lvl w:ilvl="5" w:tplc="1F460BA2" w:tentative="1">
      <w:start w:val="1"/>
      <w:numFmt w:val="lowerRoman"/>
      <w:lvlText w:val="%6."/>
      <w:lvlJc w:val="right"/>
      <w:pPr>
        <w:ind w:left="4320" w:hanging="180"/>
      </w:pPr>
    </w:lvl>
    <w:lvl w:ilvl="6" w:tplc="A33A5CC4" w:tentative="1">
      <w:start w:val="1"/>
      <w:numFmt w:val="decimal"/>
      <w:lvlText w:val="%7."/>
      <w:lvlJc w:val="left"/>
      <w:pPr>
        <w:ind w:left="5040" w:hanging="360"/>
      </w:pPr>
    </w:lvl>
    <w:lvl w:ilvl="7" w:tplc="614CFF48" w:tentative="1">
      <w:start w:val="1"/>
      <w:numFmt w:val="lowerLetter"/>
      <w:lvlText w:val="%8."/>
      <w:lvlJc w:val="left"/>
      <w:pPr>
        <w:ind w:left="5760" w:hanging="360"/>
      </w:pPr>
    </w:lvl>
    <w:lvl w:ilvl="8" w:tplc="2B18B7B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3D2F378">
      <w:start w:val="1"/>
      <w:numFmt w:val="lowerRoman"/>
      <w:lvlText w:val="(%1)"/>
      <w:lvlJc w:val="left"/>
      <w:pPr>
        <w:ind w:left="1080" w:hanging="720"/>
      </w:pPr>
      <w:rPr>
        <w:rFonts w:hint="default"/>
      </w:rPr>
    </w:lvl>
    <w:lvl w:ilvl="1" w:tplc="0B6C7E6A" w:tentative="1">
      <w:start w:val="1"/>
      <w:numFmt w:val="lowerLetter"/>
      <w:lvlText w:val="%2."/>
      <w:lvlJc w:val="left"/>
      <w:pPr>
        <w:ind w:left="1440" w:hanging="360"/>
      </w:pPr>
    </w:lvl>
    <w:lvl w:ilvl="2" w:tplc="2076D260" w:tentative="1">
      <w:start w:val="1"/>
      <w:numFmt w:val="lowerRoman"/>
      <w:lvlText w:val="%3."/>
      <w:lvlJc w:val="right"/>
      <w:pPr>
        <w:ind w:left="2160" w:hanging="180"/>
      </w:pPr>
    </w:lvl>
    <w:lvl w:ilvl="3" w:tplc="4928120E" w:tentative="1">
      <w:start w:val="1"/>
      <w:numFmt w:val="decimal"/>
      <w:lvlText w:val="%4."/>
      <w:lvlJc w:val="left"/>
      <w:pPr>
        <w:ind w:left="2880" w:hanging="360"/>
      </w:pPr>
    </w:lvl>
    <w:lvl w:ilvl="4" w:tplc="2286E9AC" w:tentative="1">
      <w:start w:val="1"/>
      <w:numFmt w:val="lowerLetter"/>
      <w:lvlText w:val="%5."/>
      <w:lvlJc w:val="left"/>
      <w:pPr>
        <w:ind w:left="3600" w:hanging="360"/>
      </w:pPr>
    </w:lvl>
    <w:lvl w:ilvl="5" w:tplc="1632E51E" w:tentative="1">
      <w:start w:val="1"/>
      <w:numFmt w:val="lowerRoman"/>
      <w:lvlText w:val="%6."/>
      <w:lvlJc w:val="right"/>
      <w:pPr>
        <w:ind w:left="4320" w:hanging="180"/>
      </w:pPr>
    </w:lvl>
    <w:lvl w:ilvl="6" w:tplc="5082F80C" w:tentative="1">
      <w:start w:val="1"/>
      <w:numFmt w:val="decimal"/>
      <w:lvlText w:val="%7."/>
      <w:lvlJc w:val="left"/>
      <w:pPr>
        <w:ind w:left="5040" w:hanging="360"/>
      </w:pPr>
    </w:lvl>
    <w:lvl w:ilvl="7" w:tplc="8E8E4406" w:tentative="1">
      <w:start w:val="1"/>
      <w:numFmt w:val="lowerLetter"/>
      <w:lvlText w:val="%8."/>
      <w:lvlJc w:val="left"/>
      <w:pPr>
        <w:ind w:left="5760" w:hanging="360"/>
      </w:pPr>
    </w:lvl>
    <w:lvl w:ilvl="8" w:tplc="EBF2397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200EE98">
      <w:start w:val="1"/>
      <w:numFmt w:val="lowerRoman"/>
      <w:lvlText w:val="(%1)"/>
      <w:lvlJc w:val="left"/>
      <w:pPr>
        <w:ind w:left="1080" w:hanging="720"/>
      </w:pPr>
      <w:rPr>
        <w:rFonts w:hint="default"/>
      </w:rPr>
    </w:lvl>
    <w:lvl w:ilvl="1" w:tplc="030E7520" w:tentative="1">
      <w:start w:val="1"/>
      <w:numFmt w:val="lowerLetter"/>
      <w:lvlText w:val="%2."/>
      <w:lvlJc w:val="left"/>
      <w:pPr>
        <w:ind w:left="1440" w:hanging="360"/>
      </w:pPr>
    </w:lvl>
    <w:lvl w:ilvl="2" w:tplc="C8F01CAA" w:tentative="1">
      <w:start w:val="1"/>
      <w:numFmt w:val="lowerRoman"/>
      <w:lvlText w:val="%3."/>
      <w:lvlJc w:val="right"/>
      <w:pPr>
        <w:ind w:left="2160" w:hanging="180"/>
      </w:pPr>
    </w:lvl>
    <w:lvl w:ilvl="3" w:tplc="E7E84716" w:tentative="1">
      <w:start w:val="1"/>
      <w:numFmt w:val="decimal"/>
      <w:lvlText w:val="%4."/>
      <w:lvlJc w:val="left"/>
      <w:pPr>
        <w:ind w:left="2880" w:hanging="360"/>
      </w:pPr>
    </w:lvl>
    <w:lvl w:ilvl="4" w:tplc="8146B828" w:tentative="1">
      <w:start w:val="1"/>
      <w:numFmt w:val="lowerLetter"/>
      <w:lvlText w:val="%5."/>
      <w:lvlJc w:val="left"/>
      <w:pPr>
        <w:ind w:left="3600" w:hanging="360"/>
      </w:pPr>
    </w:lvl>
    <w:lvl w:ilvl="5" w:tplc="704229DA" w:tentative="1">
      <w:start w:val="1"/>
      <w:numFmt w:val="lowerRoman"/>
      <w:lvlText w:val="%6."/>
      <w:lvlJc w:val="right"/>
      <w:pPr>
        <w:ind w:left="4320" w:hanging="180"/>
      </w:pPr>
    </w:lvl>
    <w:lvl w:ilvl="6" w:tplc="04E87644" w:tentative="1">
      <w:start w:val="1"/>
      <w:numFmt w:val="decimal"/>
      <w:lvlText w:val="%7."/>
      <w:lvlJc w:val="left"/>
      <w:pPr>
        <w:ind w:left="5040" w:hanging="360"/>
      </w:pPr>
    </w:lvl>
    <w:lvl w:ilvl="7" w:tplc="A9386EA8" w:tentative="1">
      <w:start w:val="1"/>
      <w:numFmt w:val="lowerLetter"/>
      <w:lvlText w:val="%8."/>
      <w:lvlJc w:val="left"/>
      <w:pPr>
        <w:ind w:left="5760" w:hanging="360"/>
      </w:pPr>
    </w:lvl>
    <w:lvl w:ilvl="8" w:tplc="916083A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D360DBA">
      <w:start w:val="1"/>
      <w:numFmt w:val="lowerRoman"/>
      <w:lvlText w:val="(%1)"/>
      <w:lvlJc w:val="left"/>
      <w:pPr>
        <w:ind w:left="1080" w:hanging="720"/>
      </w:pPr>
      <w:rPr>
        <w:rFonts w:hint="default"/>
      </w:rPr>
    </w:lvl>
    <w:lvl w:ilvl="1" w:tplc="DC2AB386" w:tentative="1">
      <w:start w:val="1"/>
      <w:numFmt w:val="lowerLetter"/>
      <w:lvlText w:val="%2."/>
      <w:lvlJc w:val="left"/>
      <w:pPr>
        <w:ind w:left="1440" w:hanging="360"/>
      </w:pPr>
    </w:lvl>
    <w:lvl w:ilvl="2" w:tplc="BA889084" w:tentative="1">
      <w:start w:val="1"/>
      <w:numFmt w:val="lowerRoman"/>
      <w:lvlText w:val="%3."/>
      <w:lvlJc w:val="right"/>
      <w:pPr>
        <w:ind w:left="2160" w:hanging="180"/>
      </w:pPr>
    </w:lvl>
    <w:lvl w:ilvl="3" w:tplc="9320C3B0" w:tentative="1">
      <w:start w:val="1"/>
      <w:numFmt w:val="decimal"/>
      <w:lvlText w:val="%4."/>
      <w:lvlJc w:val="left"/>
      <w:pPr>
        <w:ind w:left="2880" w:hanging="360"/>
      </w:pPr>
    </w:lvl>
    <w:lvl w:ilvl="4" w:tplc="E354A85E" w:tentative="1">
      <w:start w:val="1"/>
      <w:numFmt w:val="lowerLetter"/>
      <w:lvlText w:val="%5."/>
      <w:lvlJc w:val="left"/>
      <w:pPr>
        <w:ind w:left="3600" w:hanging="360"/>
      </w:pPr>
    </w:lvl>
    <w:lvl w:ilvl="5" w:tplc="B8144B3E" w:tentative="1">
      <w:start w:val="1"/>
      <w:numFmt w:val="lowerRoman"/>
      <w:lvlText w:val="%6."/>
      <w:lvlJc w:val="right"/>
      <w:pPr>
        <w:ind w:left="4320" w:hanging="180"/>
      </w:pPr>
    </w:lvl>
    <w:lvl w:ilvl="6" w:tplc="E25A4586" w:tentative="1">
      <w:start w:val="1"/>
      <w:numFmt w:val="decimal"/>
      <w:lvlText w:val="%7."/>
      <w:lvlJc w:val="left"/>
      <w:pPr>
        <w:ind w:left="5040" w:hanging="360"/>
      </w:pPr>
    </w:lvl>
    <w:lvl w:ilvl="7" w:tplc="89A4E6F0" w:tentative="1">
      <w:start w:val="1"/>
      <w:numFmt w:val="lowerLetter"/>
      <w:lvlText w:val="%8."/>
      <w:lvlJc w:val="left"/>
      <w:pPr>
        <w:ind w:left="5760" w:hanging="360"/>
      </w:pPr>
    </w:lvl>
    <w:lvl w:ilvl="8" w:tplc="310AAA9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A2AAC82">
      <w:start w:val="1"/>
      <w:numFmt w:val="lowerRoman"/>
      <w:lvlText w:val="(%1)"/>
      <w:lvlJc w:val="left"/>
      <w:pPr>
        <w:ind w:left="1080" w:hanging="720"/>
      </w:pPr>
      <w:rPr>
        <w:rFonts w:hint="default"/>
      </w:rPr>
    </w:lvl>
    <w:lvl w:ilvl="1" w:tplc="84285218" w:tentative="1">
      <w:start w:val="1"/>
      <w:numFmt w:val="lowerLetter"/>
      <w:lvlText w:val="%2."/>
      <w:lvlJc w:val="left"/>
      <w:pPr>
        <w:ind w:left="1440" w:hanging="360"/>
      </w:pPr>
    </w:lvl>
    <w:lvl w:ilvl="2" w:tplc="BCBC00B2" w:tentative="1">
      <w:start w:val="1"/>
      <w:numFmt w:val="lowerRoman"/>
      <w:lvlText w:val="%3."/>
      <w:lvlJc w:val="right"/>
      <w:pPr>
        <w:ind w:left="2160" w:hanging="180"/>
      </w:pPr>
    </w:lvl>
    <w:lvl w:ilvl="3" w:tplc="11A433F4" w:tentative="1">
      <w:start w:val="1"/>
      <w:numFmt w:val="decimal"/>
      <w:lvlText w:val="%4."/>
      <w:lvlJc w:val="left"/>
      <w:pPr>
        <w:ind w:left="2880" w:hanging="360"/>
      </w:pPr>
    </w:lvl>
    <w:lvl w:ilvl="4" w:tplc="61E29326" w:tentative="1">
      <w:start w:val="1"/>
      <w:numFmt w:val="lowerLetter"/>
      <w:lvlText w:val="%5."/>
      <w:lvlJc w:val="left"/>
      <w:pPr>
        <w:ind w:left="3600" w:hanging="360"/>
      </w:pPr>
    </w:lvl>
    <w:lvl w:ilvl="5" w:tplc="94423D1C" w:tentative="1">
      <w:start w:val="1"/>
      <w:numFmt w:val="lowerRoman"/>
      <w:lvlText w:val="%6."/>
      <w:lvlJc w:val="right"/>
      <w:pPr>
        <w:ind w:left="4320" w:hanging="180"/>
      </w:pPr>
    </w:lvl>
    <w:lvl w:ilvl="6" w:tplc="B7C8EC14" w:tentative="1">
      <w:start w:val="1"/>
      <w:numFmt w:val="decimal"/>
      <w:lvlText w:val="%7."/>
      <w:lvlJc w:val="left"/>
      <w:pPr>
        <w:ind w:left="5040" w:hanging="360"/>
      </w:pPr>
    </w:lvl>
    <w:lvl w:ilvl="7" w:tplc="397A77CE" w:tentative="1">
      <w:start w:val="1"/>
      <w:numFmt w:val="lowerLetter"/>
      <w:lvlText w:val="%8."/>
      <w:lvlJc w:val="left"/>
      <w:pPr>
        <w:ind w:left="5760" w:hanging="360"/>
      </w:pPr>
    </w:lvl>
    <w:lvl w:ilvl="8" w:tplc="A73C52E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FEAC2DE">
      <w:start w:val="1"/>
      <w:numFmt w:val="lowerRoman"/>
      <w:lvlText w:val="(%1)"/>
      <w:lvlJc w:val="left"/>
      <w:pPr>
        <w:ind w:left="1080" w:hanging="720"/>
      </w:pPr>
      <w:rPr>
        <w:rFonts w:hint="default"/>
      </w:rPr>
    </w:lvl>
    <w:lvl w:ilvl="1" w:tplc="4D9CC9EA" w:tentative="1">
      <w:start w:val="1"/>
      <w:numFmt w:val="lowerLetter"/>
      <w:lvlText w:val="%2."/>
      <w:lvlJc w:val="left"/>
      <w:pPr>
        <w:ind w:left="1440" w:hanging="360"/>
      </w:pPr>
    </w:lvl>
    <w:lvl w:ilvl="2" w:tplc="95B01EA4" w:tentative="1">
      <w:start w:val="1"/>
      <w:numFmt w:val="lowerRoman"/>
      <w:lvlText w:val="%3."/>
      <w:lvlJc w:val="right"/>
      <w:pPr>
        <w:ind w:left="2160" w:hanging="180"/>
      </w:pPr>
    </w:lvl>
    <w:lvl w:ilvl="3" w:tplc="E7F05F20" w:tentative="1">
      <w:start w:val="1"/>
      <w:numFmt w:val="decimal"/>
      <w:lvlText w:val="%4."/>
      <w:lvlJc w:val="left"/>
      <w:pPr>
        <w:ind w:left="2880" w:hanging="360"/>
      </w:pPr>
    </w:lvl>
    <w:lvl w:ilvl="4" w:tplc="BE6A8F10" w:tentative="1">
      <w:start w:val="1"/>
      <w:numFmt w:val="lowerLetter"/>
      <w:lvlText w:val="%5."/>
      <w:lvlJc w:val="left"/>
      <w:pPr>
        <w:ind w:left="3600" w:hanging="360"/>
      </w:pPr>
    </w:lvl>
    <w:lvl w:ilvl="5" w:tplc="BBB0F86A" w:tentative="1">
      <w:start w:val="1"/>
      <w:numFmt w:val="lowerRoman"/>
      <w:lvlText w:val="%6."/>
      <w:lvlJc w:val="right"/>
      <w:pPr>
        <w:ind w:left="4320" w:hanging="180"/>
      </w:pPr>
    </w:lvl>
    <w:lvl w:ilvl="6" w:tplc="9744AF7A" w:tentative="1">
      <w:start w:val="1"/>
      <w:numFmt w:val="decimal"/>
      <w:lvlText w:val="%7."/>
      <w:lvlJc w:val="left"/>
      <w:pPr>
        <w:ind w:left="5040" w:hanging="360"/>
      </w:pPr>
    </w:lvl>
    <w:lvl w:ilvl="7" w:tplc="767E47BA" w:tentative="1">
      <w:start w:val="1"/>
      <w:numFmt w:val="lowerLetter"/>
      <w:lvlText w:val="%8."/>
      <w:lvlJc w:val="left"/>
      <w:pPr>
        <w:ind w:left="5760" w:hanging="360"/>
      </w:pPr>
    </w:lvl>
    <w:lvl w:ilvl="8" w:tplc="02D295C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9723651">
    <w:abstractNumId w:val="20"/>
  </w:num>
  <w:num w:numId="2" w16cid:durableId="768892539">
    <w:abstractNumId w:val="6"/>
  </w:num>
  <w:num w:numId="3" w16cid:durableId="129522744">
    <w:abstractNumId w:val="2"/>
  </w:num>
  <w:num w:numId="4" w16cid:durableId="930284419">
    <w:abstractNumId w:val="10"/>
  </w:num>
  <w:num w:numId="5" w16cid:durableId="905184072">
    <w:abstractNumId w:val="9"/>
  </w:num>
  <w:num w:numId="6" w16cid:durableId="2065446872">
    <w:abstractNumId w:val="1"/>
  </w:num>
  <w:num w:numId="7" w16cid:durableId="1300570613">
    <w:abstractNumId w:val="15"/>
  </w:num>
  <w:num w:numId="8" w16cid:durableId="1843622040">
    <w:abstractNumId w:val="7"/>
  </w:num>
  <w:num w:numId="9" w16cid:durableId="1518929280">
    <w:abstractNumId w:val="13"/>
  </w:num>
  <w:num w:numId="10" w16cid:durableId="28531731">
    <w:abstractNumId w:val="5"/>
  </w:num>
  <w:num w:numId="11" w16cid:durableId="956254829">
    <w:abstractNumId w:val="19"/>
  </w:num>
  <w:num w:numId="12" w16cid:durableId="593979461">
    <w:abstractNumId w:val="11"/>
  </w:num>
  <w:num w:numId="13" w16cid:durableId="2034839194">
    <w:abstractNumId w:val="4"/>
  </w:num>
  <w:num w:numId="14" w16cid:durableId="1432749239">
    <w:abstractNumId w:val="3"/>
  </w:num>
  <w:num w:numId="15" w16cid:durableId="1489125897">
    <w:abstractNumId w:val="17"/>
  </w:num>
  <w:num w:numId="16" w16cid:durableId="89544667">
    <w:abstractNumId w:val="16"/>
  </w:num>
  <w:num w:numId="17" w16cid:durableId="775323233">
    <w:abstractNumId w:val="8"/>
  </w:num>
  <w:num w:numId="18" w16cid:durableId="663171117">
    <w:abstractNumId w:val="14"/>
  </w:num>
  <w:num w:numId="19" w16cid:durableId="1681272851">
    <w:abstractNumId w:val="18"/>
  </w:num>
  <w:num w:numId="20" w16cid:durableId="326440577">
    <w:abstractNumId w:val="12"/>
  </w:num>
  <w:num w:numId="21" w16cid:durableId="258218774">
    <w:abstractNumId w:val="0"/>
  </w:num>
  <w:num w:numId="22" w16cid:durableId="1779253743">
    <w:abstractNumId w:val="20"/>
  </w:num>
  <w:num w:numId="23" w16cid:durableId="475101878">
    <w:abstractNumId w:val="20"/>
  </w:num>
  <w:num w:numId="24" w16cid:durableId="108555260">
    <w:abstractNumId w:val="20"/>
  </w:num>
  <w:num w:numId="25" w16cid:durableId="625698460">
    <w:abstractNumId w:val="20"/>
  </w:num>
  <w:num w:numId="26" w16cid:durableId="279342481">
    <w:abstractNumId w:val="20"/>
  </w:num>
  <w:num w:numId="27" w16cid:durableId="1914387989">
    <w:abstractNumId w:val="20"/>
  </w:num>
  <w:num w:numId="28" w16cid:durableId="554656396">
    <w:abstractNumId w:val="20"/>
  </w:num>
  <w:num w:numId="29" w16cid:durableId="460273904">
    <w:abstractNumId w:val="20"/>
  </w:num>
  <w:num w:numId="30" w16cid:durableId="559562472">
    <w:abstractNumId w:val="20"/>
  </w:num>
  <w:num w:numId="31" w16cid:durableId="1108308996">
    <w:abstractNumId w:val="20"/>
  </w:num>
  <w:num w:numId="32" w16cid:durableId="733236050">
    <w:abstractNumId w:val="20"/>
  </w:num>
  <w:num w:numId="33" w16cid:durableId="1992564648">
    <w:abstractNumId w:val="20"/>
  </w:num>
  <w:num w:numId="34" w16cid:durableId="1097168363">
    <w:abstractNumId w:val="20"/>
  </w:num>
  <w:num w:numId="35" w16cid:durableId="205987653">
    <w:abstractNumId w:val="20"/>
  </w:num>
  <w:num w:numId="36" w16cid:durableId="1859387882">
    <w:abstractNumId w:val="20"/>
  </w:num>
  <w:num w:numId="37" w16cid:durableId="613829180">
    <w:abstractNumId w:val="20"/>
  </w:num>
  <w:num w:numId="38" w16cid:durableId="59449182">
    <w:abstractNumId w:val="20"/>
  </w:num>
  <w:num w:numId="39" w16cid:durableId="964967038">
    <w:abstractNumId w:val="20"/>
  </w:num>
  <w:num w:numId="40" w16cid:durableId="1053696923">
    <w:abstractNumId w:val="20"/>
  </w:num>
  <w:num w:numId="41" w16cid:durableId="99595535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A2A"/>
    <w:rsid w:val="00012FA1"/>
    <w:rsid w:val="00020A72"/>
    <w:rsid w:val="00033382"/>
    <w:rsid w:val="00040C5D"/>
    <w:rsid w:val="00042D8C"/>
    <w:rsid w:val="00043B5C"/>
    <w:rsid w:val="00045204"/>
    <w:rsid w:val="00053D73"/>
    <w:rsid w:val="0005514B"/>
    <w:rsid w:val="00067947"/>
    <w:rsid w:val="00074AB0"/>
    <w:rsid w:val="00075B69"/>
    <w:rsid w:val="00075E5A"/>
    <w:rsid w:val="00082422"/>
    <w:rsid w:val="000A1DFC"/>
    <w:rsid w:val="000A7D75"/>
    <w:rsid w:val="000A7F89"/>
    <w:rsid w:val="000B3353"/>
    <w:rsid w:val="000B5B7D"/>
    <w:rsid w:val="000C361E"/>
    <w:rsid w:val="000C56A2"/>
    <w:rsid w:val="000D5A0E"/>
    <w:rsid w:val="000D7F41"/>
    <w:rsid w:val="000E3E2C"/>
    <w:rsid w:val="000E59B7"/>
    <w:rsid w:val="000F442D"/>
    <w:rsid w:val="001005A2"/>
    <w:rsid w:val="00102AD7"/>
    <w:rsid w:val="00123F1F"/>
    <w:rsid w:val="00124378"/>
    <w:rsid w:val="00124D76"/>
    <w:rsid w:val="001275F4"/>
    <w:rsid w:val="00140C13"/>
    <w:rsid w:val="00140D12"/>
    <w:rsid w:val="00146C11"/>
    <w:rsid w:val="0014752D"/>
    <w:rsid w:val="0014783B"/>
    <w:rsid w:val="00147B7E"/>
    <w:rsid w:val="00172771"/>
    <w:rsid w:val="00173343"/>
    <w:rsid w:val="001A222E"/>
    <w:rsid w:val="001A6D5C"/>
    <w:rsid w:val="001B43E4"/>
    <w:rsid w:val="001C7CEB"/>
    <w:rsid w:val="001D0794"/>
    <w:rsid w:val="001D45AF"/>
    <w:rsid w:val="001D61AD"/>
    <w:rsid w:val="001E2571"/>
    <w:rsid w:val="001E62B7"/>
    <w:rsid w:val="001F287B"/>
    <w:rsid w:val="00206886"/>
    <w:rsid w:val="002133E0"/>
    <w:rsid w:val="00215994"/>
    <w:rsid w:val="0023500E"/>
    <w:rsid w:val="002516D6"/>
    <w:rsid w:val="002521F8"/>
    <w:rsid w:val="0026390C"/>
    <w:rsid w:val="00265D59"/>
    <w:rsid w:val="0026621D"/>
    <w:rsid w:val="002708D3"/>
    <w:rsid w:val="00281B28"/>
    <w:rsid w:val="002842D6"/>
    <w:rsid w:val="00287EA4"/>
    <w:rsid w:val="002A1E3E"/>
    <w:rsid w:val="002A4D0E"/>
    <w:rsid w:val="002B25A5"/>
    <w:rsid w:val="002B5F1F"/>
    <w:rsid w:val="002C0345"/>
    <w:rsid w:val="002E3D85"/>
    <w:rsid w:val="002E4F50"/>
    <w:rsid w:val="002F3E05"/>
    <w:rsid w:val="00304C52"/>
    <w:rsid w:val="00315B12"/>
    <w:rsid w:val="003246F7"/>
    <w:rsid w:val="00325634"/>
    <w:rsid w:val="00326FF4"/>
    <w:rsid w:val="00330266"/>
    <w:rsid w:val="003340FD"/>
    <w:rsid w:val="00334B39"/>
    <w:rsid w:val="00346307"/>
    <w:rsid w:val="003475D9"/>
    <w:rsid w:val="00360058"/>
    <w:rsid w:val="00362210"/>
    <w:rsid w:val="00367883"/>
    <w:rsid w:val="00367ED1"/>
    <w:rsid w:val="003731C2"/>
    <w:rsid w:val="00373ADF"/>
    <w:rsid w:val="0037686C"/>
    <w:rsid w:val="0037688D"/>
    <w:rsid w:val="00397188"/>
    <w:rsid w:val="003A5FF4"/>
    <w:rsid w:val="003A6087"/>
    <w:rsid w:val="003A693D"/>
    <w:rsid w:val="003A6C23"/>
    <w:rsid w:val="003B33D1"/>
    <w:rsid w:val="003B4CC8"/>
    <w:rsid w:val="003C2620"/>
    <w:rsid w:val="003D2710"/>
    <w:rsid w:val="003D5393"/>
    <w:rsid w:val="003D54D7"/>
    <w:rsid w:val="003F20DE"/>
    <w:rsid w:val="003F3555"/>
    <w:rsid w:val="003F3BF4"/>
    <w:rsid w:val="003F5F9E"/>
    <w:rsid w:val="003F6D0C"/>
    <w:rsid w:val="00401FC8"/>
    <w:rsid w:val="0040409F"/>
    <w:rsid w:val="00411126"/>
    <w:rsid w:val="004213AC"/>
    <w:rsid w:val="00426AA5"/>
    <w:rsid w:val="00431192"/>
    <w:rsid w:val="0043704B"/>
    <w:rsid w:val="0044006D"/>
    <w:rsid w:val="00441AA6"/>
    <w:rsid w:val="00457E4E"/>
    <w:rsid w:val="0046019C"/>
    <w:rsid w:val="00461EB6"/>
    <w:rsid w:val="00464320"/>
    <w:rsid w:val="00474CE2"/>
    <w:rsid w:val="00474E55"/>
    <w:rsid w:val="00475E4F"/>
    <w:rsid w:val="004903EC"/>
    <w:rsid w:val="00491FA3"/>
    <w:rsid w:val="004960C5"/>
    <w:rsid w:val="004A48D7"/>
    <w:rsid w:val="004A4DA3"/>
    <w:rsid w:val="004B29F1"/>
    <w:rsid w:val="004B4B03"/>
    <w:rsid w:val="004C02B0"/>
    <w:rsid w:val="004C34D4"/>
    <w:rsid w:val="004D3CB3"/>
    <w:rsid w:val="004D79FA"/>
    <w:rsid w:val="004E0750"/>
    <w:rsid w:val="004E249A"/>
    <w:rsid w:val="004F1CFE"/>
    <w:rsid w:val="004F288B"/>
    <w:rsid w:val="004F5065"/>
    <w:rsid w:val="00503DD0"/>
    <w:rsid w:val="00507459"/>
    <w:rsid w:val="00507A05"/>
    <w:rsid w:val="00512946"/>
    <w:rsid w:val="00513146"/>
    <w:rsid w:val="005134DA"/>
    <w:rsid w:val="00517AD1"/>
    <w:rsid w:val="00535978"/>
    <w:rsid w:val="00536FD8"/>
    <w:rsid w:val="00540FEA"/>
    <w:rsid w:val="00542472"/>
    <w:rsid w:val="00553CDA"/>
    <w:rsid w:val="0055564D"/>
    <w:rsid w:val="00564487"/>
    <w:rsid w:val="00566D70"/>
    <w:rsid w:val="005717B1"/>
    <w:rsid w:val="0057410E"/>
    <w:rsid w:val="0057595F"/>
    <w:rsid w:val="005877DE"/>
    <w:rsid w:val="005916E4"/>
    <w:rsid w:val="005935B2"/>
    <w:rsid w:val="00593B2A"/>
    <w:rsid w:val="005947B6"/>
    <w:rsid w:val="00596F65"/>
    <w:rsid w:val="00597AC5"/>
    <w:rsid w:val="005A3736"/>
    <w:rsid w:val="005A6B31"/>
    <w:rsid w:val="005B0543"/>
    <w:rsid w:val="005B1563"/>
    <w:rsid w:val="005B53F4"/>
    <w:rsid w:val="005D25D7"/>
    <w:rsid w:val="005D2678"/>
    <w:rsid w:val="005D34B0"/>
    <w:rsid w:val="005E7A7B"/>
    <w:rsid w:val="005F4BCE"/>
    <w:rsid w:val="005F525A"/>
    <w:rsid w:val="00613A2A"/>
    <w:rsid w:val="0061453B"/>
    <w:rsid w:val="00614E5E"/>
    <w:rsid w:val="0062044B"/>
    <w:rsid w:val="006245D4"/>
    <w:rsid w:val="0062604C"/>
    <w:rsid w:val="00626447"/>
    <w:rsid w:val="00630DB7"/>
    <w:rsid w:val="00633DAF"/>
    <w:rsid w:val="0063761E"/>
    <w:rsid w:val="0064077F"/>
    <w:rsid w:val="006454F9"/>
    <w:rsid w:val="00645FBE"/>
    <w:rsid w:val="0065051F"/>
    <w:rsid w:val="00666F46"/>
    <w:rsid w:val="00670769"/>
    <w:rsid w:val="006729C3"/>
    <w:rsid w:val="00674588"/>
    <w:rsid w:val="006747D0"/>
    <w:rsid w:val="00677F31"/>
    <w:rsid w:val="006904BA"/>
    <w:rsid w:val="00694204"/>
    <w:rsid w:val="006979BA"/>
    <w:rsid w:val="006979FE"/>
    <w:rsid w:val="006A1F4D"/>
    <w:rsid w:val="006A3284"/>
    <w:rsid w:val="006A4523"/>
    <w:rsid w:val="006B5B68"/>
    <w:rsid w:val="006C23A6"/>
    <w:rsid w:val="006D0BE0"/>
    <w:rsid w:val="006D0F49"/>
    <w:rsid w:val="006D1F6D"/>
    <w:rsid w:val="006D3D11"/>
    <w:rsid w:val="006E2F91"/>
    <w:rsid w:val="006E3B5F"/>
    <w:rsid w:val="006E3F6D"/>
    <w:rsid w:val="006E4011"/>
    <w:rsid w:val="006F3393"/>
    <w:rsid w:val="00704E99"/>
    <w:rsid w:val="00720A5D"/>
    <w:rsid w:val="0073590E"/>
    <w:rsid w:val="00744C0F"/>
    <w:rsid w:val="007457A0"/>
    <w:rsid w:val="00751051"/>
    <w:rsid w:val="00754409"/>
    <w:rsid w:val="0075714E"/>
    <w:rsid w:val="00772667"/>
    <w:rsid w:val="0077354A"/>
    <w:rsid w:val="007774A1"/>
    <w:rsid w:val="00786540"/>
    <w:rsid w:val="00791202"/>
    <w:rsid w:val="007952AD"/>
    <w:rsid w:val="00795CBE"/>
    <w:rsid w:val="007970F0"/>
    <w:rsid w:val="007978CB"/>
    <w:rsid w:val="007A108F"/>
    <w:rsid w:val="007A542A"/>
    <w:rsid w:val="007A7E4E"/>
    <w:rsid w:val="007B4F9E"/>
    <w:rsid w:val="007C3F3B"/>
    <w:rsid w:val="007D062F"/>
    <w:rsid w:val="007D3F79"/>
    <w:rsid w:val="007D7114"/>
    <w:rsid w:val="007D76F1"/>
    <w:rsid w:val="007E1CE8"/>
    <w:rsid w:val="007E2649"/>
    <w:rsid w:val="007E3522"/>
    <w:rsid w:val="007E562D"/>
    <w:rsid w:val="007F41CC"/>
    <w:rsid w:val="007F5404"/>
    <w:rsid w:val="007F5590"/>
    <w:rsid w:val="008064F3"/>
    <w:rsid w:val="008073B9"/>
    <w:rsid w:val="00810FEC"/>
    <w:rsid w:val="008213D0"/>
    <w:rsid w:val="00823336"/>
    <w:rsid w:val="0084224D"/>
    <w:rsid w:val="008506D3"/>
    <w:rsid w:val="00851D91"/>
    <w:rsid w:val="0086354B"/>
    <w:rsid w:val="00864E69"/>
    <w:rsid w:val="008744C4"/>
    <w:rsid w:val="00892552"/>
    <w:rsid w:val="00892A02"/>
    <w:rsid w:val="00893127"/>
    <w:rsid w:val="008A4456"/>
    <w:rsid w:val="008A530C"/>
    <w:rsid w:val="008A54D7"/>
    <w:rsid w:val="008B3ECF"/>
    <w:rsid w:val="008B75F9"/>
    <w:rsid w:val="008C1283"/>
    <w:rsid w:val="008C1E41"/>
    <w:rsid w:val="008C1E97"/>
    <w:rsid w:val="008C1F1D"/>
    <w:rsid w:val="008D216D"/>
    <w:rsid w:val="008D35D5"/>
    <w:rsid w:val="008D504D"/>
    <w:rsid w:val="008D7126"/>
    <w:rsid w:val="008E2AEC"/>
    <w:rsid w:val="008E3BD9"/>
    <w:rsid w:val="008F46EB"/>
    <w:rsid w:val="008F55F8"/>
    <w:rsid w:val="00902A04"/>
    <w:rsid w:val="00911F5C"/>
    <w:rsid w:val="00913A57"/>
    <w:rsid w:val="00923C69"/>
    <w:rsid w:val="009243AE"/>
    <w:rsid w:val="00925727"/>
    <w:rsid w:val="0093152A"/>
    <w:rsid w:val="009350D7"/>
    <w:rsid w:val="0093689B"/>
    <w:rsid w:val="00940A6E"/>
    <w:rsid w:val="00942C8E"/>
    <w:rsid w:val="00961BBC"/>
    <w:rsid w:val="0096298B"/>
    <w:rsid w:val="00964632"/>
    <w:rsid w:val="00990F40"/>
    <w:rsid w:val="00992570"/>
    <w:rsid w:val="009937B1"/>
    <w:rsid w:val="00993911"/>
    <w:rsid w:val="00993F5F"/>
    <w:rsid w:val="009A037B"/>
    <w:rsid w:val="009A068E"/>
    <w:rsid w:val="009B4AEA"/>
    <w:rsid w:val="009B7663"/>
    <w:rsid w:val="009C39A4"/>
    <w:rsid w:val="009C4FF9"/>
    <w:rsid w:val="009C632D"/>
    <w:rsid w:val="009C76C3"/>
    <w:rsid w:val="009D43A0"/>
    <w:rsid w:val="009D78E3"/>
    <w:rsid w:val="009E2EE1"/>
    <w:rsid w:val="009E3464"/>
    <w:rsid w:val="009F049B"/>
    <w:rsid w:val="009F146B"/>
    <w:rsid w:val="009F3415"/>
    <w:rsid w:val="009F571C"/>
    <w:rsid w:val="00A00353"/>
    <w:rsid w:val="00A02588"/>
    <w:rsid w:val="00A04825"/>
    <w:rsid w:val="00A04BBA"/>
    <w:rsid w:val="00A07748"/>
    <w:rsid w:val="00A15EF3"/>
    <w:rsid w:val="00A20815"/>
    <w:rsid w:val="00A429C8"/>
    <w:rsid w:val="00A44376"/>
    <w:rsid w:val="00A445AA"/>
    <w:rsid w:val="00A44D12"/>
    <w:rsid w:val="00A46B10"/>
    <w:rsid w:val="00A50100"/>
    <w:rsid w:val="00A606A6"/>
    <w:rsid w:val="00A61201"/>
    <w:rsid w:val="00A918EA"/>
    <w:rsid w:val="00A95AC6"/>
    <w:rsid w:val="00AA28CA"/>
    <w:rsid w:val="00AA4231"/>
    <w:rsid w:val="00AA4827"/>
    <w:rsid w:val="00AA7A49"/>
    <w:rsid w:val="00AB28A0"/>
    <w:rsid w:val="00AB53AC"/>
    <w:rsid w:val="00AB7EC3"/>
    <w:rsid w:val="00AC361A"/>
    <w:rsid w:val="00AC74A1"/>
    <w:rsid w:val="00AD07A0"/>
    <w:rsid w:val="00AD0A86"/>
    <w:rsid w:val="00AD5123"/>
    <w:rsid w:val="00AD7F6D"/>
    <w:rsid w:val="00AE30BA"/>
    <w:rsid w:val="00AF0742"/>
    <w:rsid w:val="00AF4102"/>
    <w:rsid w:val="00AF4D9B"/>
    <w:rsid w:val="00AF51A4"/>
    <w:rsid w:val="00B03519"/>
    <w:rsid w:val="00B03BF1"/>
    <w:rsid w:val="00B079D5"/>
    <w:rsid w:val="00B20201"/>
    <w:rsid w:val="00B216DC"/>
    <w:rsid w:val="00B31B59"/>
    <w:rsid w:val="00B32B5E"/>
    <w:rsid w:val="00B45502"/>
    <w:rsid w:val="00B46835"/>
    <w:rsid w:val="00B47084"/>
    <w:rsid w:val="00B62F80"/>
    <w:rsid w:val="00B63D50"/>
    <w:rsid w:val="00B75696"/>
    <w:rsid w:val="00B766D4"/>
    <w:rsid w:val="00B82FE3"/>
    <w:rsid w:val="00BA0D2E"/>
    <w:rsid w:val="00BB1E46"/>
    <w:rsid w:val="00BD0239"/>
    <w:rsid w:val="00BD347D"/>
    <w:rsid w:val="00BD3C4A"/>
    <w:rsid w:val="00BD6C8B"/>
    <w:rsid w:val="00BE10F0"/>
    <w:rsid w:val="00BF01BA"/>
    <w:rsid w:val="00C00916"/>
    <w:rsid w:val="00C109D5"/>
    <w:rsid w:val="00C20BD5"/>
    <w:rsid w:val="00C21D6F"/>
    <w:rsid w:val="00C24D33"/>
    <w:rsid w:val="00C269DE"/>
    <w:rsid w:val="00C26BBD"/>
    <w:rsid w:val="00C31228"/>
    <w:rsid w:val="00C4050B"/>
    <w:rsid w:val="00C443FF"/>
    <w:rsid w:val="00C452A3"/>
    <w:rsid w:val="00C576C0"/>
    <w:rsid w:val="00C62B84"/>
    <w:rsid w:val="00C67F1C"/>
    <w:rsid w:val="00C73E7B"/>
    <w:rsid w:val="00C758E9"/>
    <w:rsid w:val="00C76680"/>
    <w:rsid w:val="00C80519"/>
    <w:rsid w:val="00C80DB4"/>
    <w:rsid w:val="00C8302B"/>
    <w:rsid w:val="00C83790"/>
    <w:rsid w:val="00C853ED"/>
    <w:rsid w:val="00C90929"/>
    <w:rsid w:val="00C919C2"/>
    <w:rsid w:val="00C96A56"/>
    <w:rsid w:val="00CA0794"/>
    <w:rsid w:val="00CA4FC4"/>
    <w:rsid w:val="00CC0C4D"/>
    <w:rsid w:val="00CD1621"/>
    <w:rsid w:val="00CD1D42"/>
    <w:rsid w:val="00CD2B3B"/>
    <w:rsid w:val="00CD3EBB"/>
    <w:rsid w:val="00CE1638"/>
    <w:rsid w:val="00CE2300"/>
    <w:rsid w:val="00CE7E0D"/>
    <w:rsid w:val="00CF4EE8"/>
    <w:rsid w:val="00CF5ED4"/>
    <w:rsid w:val="00D02E1F"/>
    <w:rsid w:val="00D037A1"/>
    <w:rsid w:val="00D07A56"/>
    <w:rsid w:val="00D105EA"/>
    <w:rsid w:val="00D15270"/>
    <w:rsid w:val="00D16260"/>
    <w:rsid w:val="00D16E0C"/>
    <w:rsid w:val="00D32016"/>
    <w:rsid w:val="00D339C8"/>
    <w:rsid w:val="00D35F50"/>
    <w:rsid w:val="00D47DE4"/>
    <w:rsid w:val="00D51BF1"/>
    <w:rsid w:val="00D51C32"/>
    <w:rsid w:val="00D714AC"/>
    <w:rsid w:val="00D73ABD"/>
    <w:rsid w:val="00D7656A"/>
    <w:rsid w:val="00D83934"/>
    <w:rsid w:val="00D85662"/>
    <w:rsid w:val="00D90E6C"/>
    <w:rsid w:val="00D93F38"/>
    <w:rsid w:val="00D954DD"/>
    <w:rsid w:val="00DA5138"/>
    <w:rsid w:val="00DA6442"/>
    <w:rsid w:val="00DB0169"/>
    <w:rsid w:val="00DB03F8"/>
    <w:rsid w:val="00DB0B2C"/>
    <w:rsid w:val="00DB7435"/>
    <w:rsid w:val="00DB7637"/>
    <w:rsid w:val="00DC01EE"/>
    <w:rsid w:val="00DC37D4"/>
    <w:rsid w:val="00DC6503"/>
    <w:rsid w:val="00DC68BA"/>
    <w:rsid w:val="00DD3831"/>
    <w:rsid w:val="00DD48DB"/>
    <w:rsid w:val="00DD757E"/>
    <w:rsid w:val="00DE412B"/>
    <w:rsid w:val="00DE5953"/>
    <w:rsid w:val="00DF73A8"/>
    <w:rsid w:val="00E002A5"/>
    <w:rsid w:val="00E02E74"/>
    <w:rsid w:val="00E23925"/>
    <w:rsid w:val="00E32B34"/>
    <w:rsid w:val="00E33747"/>
    <w:rsid w:val="00E33A5A"/>
    <w:rsid w:val="00E4387D"/>
    <w:rsid w:val="00E5053E"/>
    <w:rsid w:val="00E66F0A"/>
    <w:rsid w:val="00E72C6C"/>
    <w:rsid w:val="00E7620D"/>
    <w:rsid w:val="00E83E1B"/>
    <w:rsid w:val="00EA321E"/>
    <w:rsid w:val="00ED15B4"/>
    <w:rsid w:val="00ED39DF"/>
    <w:rsid w:val="00EF0A4B"/>
    <w:rsid w:val="00F0070C"/>
    <w:rsid w:val="00F10281"/>
    <w:rsid w:val="00F2053B"/>
    <w:rsid w:val="00F21F4C"/>
    <w:rsid w:val="00F24369"/>
    <w:rsid w:val="00F251AC"/>
    <w:rsid w:val="00F2701E"/>
    <w:rsid w:val="00F30FF0"/>
    <w:rsid w:val="00F51DCE"/>
    <w:rsid w:val="00F52CBF"/>
    <w:rsid w:val="00F578A4"/>
    <w:rsid w:val="00F65D04"/>
    <w:rsid w:val="00F70218"/>
    <w:rsid w:val="00F75781"/>
    <w:rsid w:val="00F80004"/>
    <w:rsid w:val="00F81312"/>
    <w:rsid w:val="00F84180"/>
    <w:rsid w:val="00F84BC0"/>
    <w:rsid w:val="00F925A2"/>
    <w:rsid w:val="00FA072A"/>
    <w:rsid w:val="00FA34AE"/>
    <w:rsid w:val="00FB2169"/>
    <w:rsid w:val="00FC16CC"/>
    <w:rsid w:val="00FC2FBC"/>
    <w:rsid w:val="00FC46B1"/>
    <w:rsid w:val="00FC6459"/>
    <w:rsid w:val="00FF155F"/>
    <w:rsid w:val="00FF2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A2CDF"/>
  <w15:docId w15:val="{A3D6C3AE-940C-4D71-971C-91211B00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semiHidden/>
    <w:unhideWhenUsed/>
    <w:rsid w:val="007D3F79"/>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45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C1743" w:rsidRDefault="004C174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C1743" w:rsidRDefault="004C174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C1743" w:rsidRDefault="004C174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C1743" w:rsidRDefault="004C174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C1743" w:rsidRDefault="004C174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C1743" w:rsidRDefault="004C174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C1743" w:rsidRDefault="004C174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C1743" w:rsidRDefault="004C1743" w:rsidP="003F0F27">
          <w:pPr>
            <w:pStyle w:val="15C0292866B847DA9326E179CB55CD97"/>
          </w:pPr>
          <w:r w:rsidRPr="00D858FE">
            <w:rPr>
              <w:rStyle w:val="PlaceholderText"/>
            </w:rPr>
            <w:t>Choose an item.</w:t>
          </w:r>
        </w:p>
      </w:docPartBody>
    </w:docPart>
    <w:docPart>
      <w:docPartPr>
        <w:name w:val="0817491B35D34411A30AA9040FF39DAA"/>
        <w:category>
          <w:name w:val="General"/>
          <w:gallery w:val="placeholder"/>
        </w:category>
        <w:types>
          <w:type w:val="bbPlcHdr"/>
        </w:types>
        <w:behaviors>
          <w:behavior w:val="content"/>
        </w:behaviors>
        <w:guid w:val="{6FC9DCEF-D0F0-4280-A2B2-D0E605CA3C5B}"/>
      </w:docPartPr>
      <w:docPartBody>
        <w:p w:rsidR="0043178C" w:rsidRDefault="0043178C" w:rsidP="0043178C">
          <w:pPr>
            <w:pStyle w:val="0817491B35D34411A30AA9040FF39DAA"/>
          </w:pPr>
          <w:r w:rsidRPr="00D858FE">
            <w:rPr>
              <w:rStyle w:val="PlaceholderText"/>
            </w:rPr>
            <w:t>Choose an item.</w:t>
          </w:r>
        </w:p>
      </w:docPartBody>
    </w:docPart>
    <w:docPart>
      <w:docPartPr>
        <w:name w:val="1D0DA09C4B4342E1955440BA3A907126"/>
        <w:category>
          <w:name w:val="General"/>
          <w:gallery w:val="placeholder"/>
        </w:category>
        <w:types>
          <w:type w:val="bbPlcHdr"/>
        </w:types>
        <w:behaviors>
          <w:behavior w:val="content"/>
        </w:behaviors>
        <w:guid w:val="{25B7AD5E-84EF-40F5-8628-2D5833369180}"/>
      </w:docPartPr>
      <w:docPartBody>
        <w:p w:rsidR="0043178C" w:rsidRDefault="0043178C" w:rsidP="0043178C">
          <w:pPr>
            <w:pStyle w:val="1D0DA09C4B4342E1955440BA3A907126"/>
          </w:pPr>
          <w:r w:rsidRPr="00D858FE">
            <w:rPr>
              <w:rStyle w:val="PlaceholderText"/>
            </w:rPr>
            <w:t>Choose an item.</w:t>
          </w:r>
        </w:p>
      </w:docPartBody>
    </w:docPart>
    <w:docPart>
      <w:docPartPr>
        <w:name w:val="7FD97A5C1BD54311AAA536C9B16BA746"/>
        <w:category>
          <w:name w:val="General"/>
          <w:gallery w:val="placeholder"/>
        </w:category>
        <w:types>
          <w:type w:val="bbPlcHdr"/>
        </w:types>
        <w:behaviors>
          <w:behavior w:val="content"/>
        </w:behaviors>
        <w:guid w:val="{7C1F972D-E8A5-4251-9ACE-716B5E195742}"/>
      </w:docPartPr>
      <w:docPartBody>
        <w:p w:rsidR="0043178C" w:rsidRDefault="0043178C" w:rsidP="0043178C">
          <w:pPr>
            <w:pStyle w:val="7FD97A5C1BD54311AAA536C9B16BA746"/>
          </w:pPr>
          <w:r w:rsidRPr="00D858FE">
            <w:rPr>
              <w:rStyle w:val="PlaceholderText"/>
            </w:rPr>
            <w:t>Choose an item.</w:t>
          </w:r>
        </w:p>
      </w:docPartBody>
    </w:docPart>
    <w:docPart>
      <w:docPartPr>
        <w:name w:val="A0197F1FBB084C0FB4D72D06394E1757"/>
        <w:category>
          <w:name w:val="General"/>
          <w:gallery w:val="placeholder"/>
        </w:category>
        <w:types>
          <w:type w:val="bbPlcHdr"/>
        </w:types>
        <w:behaviors>
          <w:behavior w:val="content"/>
        </w:behaviors>
        <w:guid w:val="{45A5CFA3-651D-4467-8C39-5F95857B949B}"/>
      </w:docPartPr>
      <w:docPartBody>
        <w:p w:rsidR="0043178C" w:rsidRDefault="0043178C" w:rsidP="0043178C">
          <w:pPr>
            <w:pStyle w:val="A0197F1FBB084C0FB4D72D06394E1757"/>
          </w:pPr>
          <w:r w:rsidRPr="00D858FE">
            <w:rPr>
              <w:rStyle w:val="PlaceholderText"/>
            </w:rPr>
            <w:t>Choose an item.</w:t>
          </w:r>
        </w:p>
      </w:docPartBody>
    </w:docPart>
    <w:docPart>
      <w:docPartPr>
        <w:name w:val="5BC93998A7D74CE4A5D34C490B414349"/>
        <w:category>
          <w:name w:val="General"/>
          <w:gallery w:val="placeholder"/>
        </w:category>
        <w:types>
          <w:type w:val="bbPlcHdr"/>
        </w:types>
        <w:behaviors>
          <w:behavior w:val="content"/>
        </w:behaviors>
        <w:guid w:val="{826F4D9D-CB05-4238-A47C-0D07F497773E}"/>
      </w:docPartPr>
      <w:docPartBody>
        <w:p w:rsidR="0043178C" w:rsidRDefault="0043178C" w:rsidP="0043178C">
          <w:pPr>
            <w:pStyle w:val="5BC93998A7D74CE4A5D34C490B414349"/>
          </w:pPr>
          <w:r w:rsidRPr="00D858FE">
            <w:rPr>
              <w:rStyle w:val="PlaceholderText"/>
            </w:rPr>
            <w:t>Choose an item.</w:t>
          </w:r>
        </w:p>
      </w:docPartBody>
    </w:docPart>
    <w:docPart>
      <w:docPartPr>
        <w:name w:val="CA2C2819AC864631A94B6FA78715853C"/>
        <w:category>
          <w:name w:val="General"/>
          <w:gallery w:val="placeholder"/>
        </w:category>
        <w:types>
          <w:type w:val="bbPlcHdr"/>
        </w:types>
        <w:behaviors>
          <w:behavior w:val="content"/>
        </w:behaviors>
        <w:guid w:val="{1B519D42-9094-4C11-8987-4457AA30838C}"/>
      </w:docPartPr>
      <w:docPartBody>
        <w:p w:rsidR="0043178C" w:rsidRDefault="0043178C" w:rsidP="0043178C">
          <w:pPr>
            <w:pStyle w:val="CA2C2819AC864631A94B6FA78715853C"/>
          </w:pPr>
          <w:r w:rsidRPr="00D858FE">
            <w:rPr>
              <w:rStyle w:val="PlaceholderText"/>
            </w:rPr>
            <w:t>Choose an item.</w:t>
          </w:r>
        </w:p>
      </w:docPartBody>
    </w:docPart>
    <w:docPart>
      <w:docPartPr>
        <w:name w:val="6B23C164DA984211B308E2DFBCCB2CC1"/>
        <w:category>
          <w:name w:val="General"/>
          <w:gallery w:val="placeholder"/>
        </w:category>
        <w:types>
          <w:type w:val="bbPlcHdr"/>
        </w:types>
        <w:behaviors>
          <w:behavior w:val="content"/>
        </w:behaviors>
        <w:guid w:val="{FA76138F-7FBF-499E-BFD1-47B7A75D7EB1}"/>
      </w:docPartPr>
      <w:docPartBody>
        <w:p w:rsidR="0043178C" w:rsidRDefault="0043178C" w:rsidP="0043178C">
          <w:pPr>
            <w:pStyle w:val="6B23C164DA984211B308E2DFBCCB2CC1"/>
          </w:pPr>
          <w:r w:rsidRPr="00D858FE">
            <w:rPr>
              <w:rStyle w:val="PlaceholderText"/>
            </w:rPr>
            <w:t>Choose an item.</w:t>
          </w:r>
        </w:p>
      </w:docPartBody>
    </w:docPart>
    <w:docPart>
      <w:docPartPr>
        <w:name w:val="4A8026099E024F7DBEFCAEF33A6C9A9F"/>
        <w:category>
          <w:name w:val="General"/>
          <w:gallery w:val="placeholder"/>
        </w:category>
        <w:types>
          <w:type w:val="bbPlcHdr"/>
        </w:types>
        <w:behaviors>
          <w:behavior w:val="content"/>
        </w:behaviors>
        <w:guid w:val="{6DBC60F7-B1BB-409A-8F67-6D4510DF7627}"/>
      </w:docPartPr>
      <w:docPartBody>
        <w:p w:rsidR="0043178C" w:rsidRDefault="0043178C" w:rsidP="0043178C">
          <w:pPr>
            <w:pStyle w:val="4A8026099E024F7DBEFCAEF33A6C9A9F"/>
          </w:pPr>
          <w:r w:rsidRPr="00D858FE">
            <w:rPr>
              <w:rStyle w:val="PlaceholderText"/>
            </w:rPr>
            <w:t>Choose an item.</w:t>
          </w:r>
        </w:p>
      </w:docPartBody>
    </w:docPart>
    <w:docPart>
      <w:docPartPr>
        <w:name w:val="3775C80E042A432D8FF250C007BB4279"/>
        <w:category>
          <w:name w:val="General"/>
          <w:gallery w:val="placeholder"/>
        </w:category>
        <w:types>
          <w:type w:val="bbPlcHdr"/>
        </w:types>
        <w:behaviors>
          <w:behavior w:val="content"/>
        </w:behaviors>
        <w:guid w:val="{7FBF6551-21A4-4303-9710-88E483D991E1}"/>
      </w:docPartPr>
      <w:docPartBody>
        <w:p w:rsidR="0043178C" w:rsidRDefault="0043178C" w:rsidP="0043178C">
          <w:pPr>
            <w:pStyle w:val="3775C80E042A432D8FF250C007BB4279"/>
          </w:pPr>
          <w:r w:rsidRPr="00D858FE">
            <w:rPr>
              <w:rStyle w:val="PlaceholderText"/>
            </w:rPr>
            <w:t>Choose an item.</w:t>
          </w:r>
        </w:p>
      </w:docPartBody>
    </w:docPart>
    <w:docPart>
      <w:docPartPr>
        <w:name w:val="31D494B33E774F0AA29D1E71F932BAD7"/>
        <w:category>
          <w:name w:val="General"/>
          <w:gallery w:val="placeholder"/>
        </w:category>
        <w:types>
          <w:type w:val="bbPlcHdr"/>
        </w:types>
        <w:behaviors>
          <w:behavior w:val="content"/>
        </w:behaviors>
        <w:guid w:val="{401AEE77-C05B-4AA4-A3B0-0BED8D42B30A}"/>
      </w:docPartPr>
      <w:docPartBody>
        <w:p w:rsidR="0043178C" w:rsidRDefault="0043178C" w:rsidP="0043178C">
          <w:pPr>
            <w:pStyle w:val="31D494B33E774F0AA29D1E71F932BAD7"/>
          </w:pPr>
          <w:r w:rsidRPr="00D858FE">
            <w:rPr>
              <w:rStyle w:val="PlaceholderText"/>
            </w:rPr>
            <w:t>Choose an item.</w:t>
          </w:r>
        </w:p>
      </w:docPartBody>
    </w:docPart>
    <w:docPart>
      <w:docPartPr>
        <w:name w:val="1535707CF2B54542BF972C844BE4CDFB"/>
        <w:category>
          <w:name w:val="General"/>
          <w:gallery w:val="placeholder"/>
        </w:category>
        <w:types>
          <w:type w:val="bbPlcHdr"/>
        </w:types>
        <w:behaviors>
          <w:behavior w:val="content"/>
        </w:behaviors>
        <w:guid w:val="{3D9A5B57-5EAD-4A33-B7CB-1BEDD727E41A}"/>
      </w:docPartPr>
      <w:docPartBody>
        <w:p w:rsidR="0043178C" w:rsidRDefault="0043178C" w:rsidP="0043178C">
          <w:pPr>
            <w:pStyle w:val="1535707CF2B54542BF972C844BE4CDFB"/>
          </w:pPr>
          <w:r w:rsidRPr="00D858FE">
            <w:rPr>
              <w:rStyle w:val="PlaceholderText"/>
            </w:rPr>
            <w:t>Choose an item.</w:t>
          </w:r>
        </w:p>
      </w:docPartBody>
    </w:docPart>
    <w:docPart>
      <w:docPartPr>
        <w:name w:val="BB9AF2E356AE4D8299E7D87FA4C111F4"/>
        <w:category>
          <w:name w:val="General"/>
          <w:gallery w:val="placeholder"/>
        </w:category>
        <w:types>
          <w:type w:val="bbPlcHdr"/>
        </w:types>
        <w:behaviors>
          <w:behavior w:val="content"/>
        </w:behaviors>
        <w:guid w:val="{FAAF3616-751A-4A13-833B-9EF07D1EA074}"/>
      </w:docPartPr>
      <w:docPartBody>
        <w:p w:rsidR="0043178C" w:rsidRDefault="0043178C" w:rsidP="0043178C">
          <w:pPr>
            <w:pStyle w:val="BB9AF2E356AE4D8299E7D87FA4C111F4"/>
          </w:pPr>
          <w:r w:rsidRPr="00D858FE">
            <w:rPr>
              <w:rStyle w:val="PlaceholderText"/>
            </w:rPr>
            <w:t>Choose an item.</w:t>
          </w:r>
        </w:p>
      </w:docPartBody>
    </w:docPart>
    <w:docPart>
      <w:docPartPr>
        <w:name w:val="AE4213EE158741A7B618E42EEB45E96A"/>
        <w:category>
          <w:name w:val="General"/>
          <w:gallery w:val="placeholder"/>
        </w:category>
        <w:types>
          <w:type w:val="bbPlcHdr"/>
        </w:types>
        <w:behaviors>
          <w:behavior w:val="content"/>
        </w:behaviors>
        <w:guid w:val="{547DF0E2-69E9-422F-B60B-12196D8C9053}"/>
      </w:docPartPr>
      <w:docPartBody>
        <w:p w:rsidR="0043178C" w:rsidRDefault="0043178C" w:rsidP="0043178C">
          <w:pPr>
            <w:pStyle w:val="AE4213EE158741A7B618E42EEB45E96A"/>
          </w:pPr>
          <w:r w:rsidRPr="00D858FE">
            <w:rPr>
              <w:rStyle w:val="PlaceholderText"/>
            </w:rPr>
            <w:t>Choose an item.</w:t>
          </w:r>
        </w:p>
      </w:docPartBody>
    </w:docPart>
    <w:docPart>
      <w:docPartPr>
        <w:name w:val="D407C0D091D54851BE97C03AB5A3E5E7"/>
        <w:category>
          <w:name w:val="General"/>
          <w:gallery w:val="placeholder"/>
        </w:category>
        <w:types>
          <w:type w:val="bbPlcHdr"/>
        </w:types>
        <w:behaviors>
          <w:behavior w:val="content"/>
        </w:behaviors>
        <w:guid w:val="{B7D6F916-D844-487D-83D2-8093C6654D94}"/>
      </w:docPartPr>
      <w:docPartBody>
        <w:p w:rsidR="0043178C" w:rsidRDefault="0043178C" w:rsidP="0043178C">
          <w:pPr>
            <w:pStyle w:val="D407C0D091D54851BE97C03AB5A3E5E7"/>
          </w:pPr>
          <w:r w:rsidRPr="00D858FE">
            <w:rPr>
              <w:rStyle w:val="PlaceholderText"/>
            </w:rPr>
            <w:t>Choose an item.</w:t>
          </w:r>
        </w:p>
      </w:docPartBody>
    </w:docPart>
    <w:docPart>
      <w:docPartPr>
        <w:name w:val="BA67402F7D7D4C53B3FEC5BCFDBEC709"/>
        <w:category>
          <w:name w:val="General"/>
          <w:gallery w:val="placeholder"/>
        </w:category>
        <w:types>
          <w:type w:val="bbPlcHdr"/>
        </w:types>
        <w:behaviors>
          <w:behavior w:val="content"/>
        </w:behaviors>
        <w:guid w:val="{0D0BA73A-A289-431F-961E-E1ECD607A542}"/>
      </w:docPartPr>
      <w:docPartBody>
        <w:p w:rsidR="0043178C" w:rsidRDefault="0043178C" w:rsidP="0043178C">
          <w:pPr>
            <w:pStyle w:val="BA67402F7D7D4C53B3FEC5BCFDBEC709"/>
          </w:pPr>
          <w:r w:rsidRPr="00D858FE">
            <w:rPr>
              <w:rStyle w:val="PlaceholderText"/>
            </w:rPr>
            <w:t>Choose an item.</w:t>
          </w:r>
        </w:p>
      </w:docPartBody>
    </w:docPart>
    <w:docPart>
      <w:docPartPr>
        <w:name w:val="F09F542C5BE0493A8F7CBB119ADC51D9"/>
        <w:category>
          <w:name w:val="General"/>
          <w:gallery w:val="placeholder"/>
        </w:category>
        <w:types>
          <w:type w:val="bbPlcHdr"/>
        </w:types>
        <w:behaviors>
          <w:behavior w:val="content"/>
        </w:behaviors>
        <w:guid w:val="{A20E7D2B-6AAC-4DBE-A57D-841A8CC7F9DC}"/>
      </w:docPartPr>
      <w:docPartBody>
        <w:p w:rsidR="0043178C" w:rsidRDefault="0043178C" w:rsidP="0043178C">
          <w:pPr>
            <w:pStyle w:val="F09F542C5BE0493A8F7CBB119ADC51D9"/>
          </w:pPr>
          <w:r w:rsidRPr="00D858FE">
            <w:rPr>
              <w:rStyle w:val="PlaceholderText"/>
            </w:rPr>
            <w:t>Choose an item.</w:t>
          </w:r>
        </w:p>
      </w:docPartBody>
    </w:docPart>
    <w:docPart>
      <w:docPartPr>
        <w:name w:val="CFEFDFF33A3B46799D5A5C3FC427FBD2"/>
        <w:category>
          <w:name w:val="General"/>
          <w:gallery w:val="placeholder"/>
        </w:category>
        <w:types>
          <w:type w:val="bbPlcHdr"/>
        </w:types>
        <w:behaviors>
          <w:behavior w:val="content"/>
        </w:behaviors>
        <w:guid w:val="{2C2A7772-9D4C-416D-8270-A644D246C4C5}"/>
      </w:docPartPr>
      <w:docPartBody>
        <w:p w:rsidR="0043178C" w:rsidRDefault="0043178C" w:rsidP="0043178C">
          <w:pPr>
            <w:pStyle w:val="CFEFDFF33A3B46799D5A5C3FC427FBD2"/>
          </w:pPr>
          <w:r w:rsidRPr="00D858FE">
            <w:rPr>
              <w:rStyle w:val="PlaceholderText"/>
            </w:rPr>
            <w:t>Choose an item.</w:t>
          </w:r>
        </w:p>
      </w:docPartBody>
    </w:docPart>
    <w:docPart>
      <w:docPartPr>
        <w:name w:val="A6CA435E3CD34ECDB0E998FDEC8132F7"/>
        <w:category>
          <w:name w:val="General"/>
          <w:gallery w:val="placeholder"/>
        </w:category>
        <w:types>
          <w:type w:val="bbPlcHdr"/>
        </w:types>
        <w:behaviors>
          <w:behavior w:val="content"/>
        </w:behaviors>
        <w:guid w:val="{BA284C62-AF3D-44A8-BEA4-00867DFEA00B}"/>
      </w:docPartPr>
      <w:docPartBody>
        <w:p w:rsidR="0043178C" w:rsidRDefault="0043178C" w:rsidP="0043178C">
          <w:pPr>
            <w:pStyle w:val="A6CA435E3CD34ECDB0E998FDEC8132F7"/>
          </w:pPr>
          <w:r w:rsidRPr="00D858FE">
            <w:rPr>
              <w:rStyle w:val="PlaceholderText"/>
            </w:rPr>
            <w:t>Choose an item.</w:t>
          </w:r>
        </w:p>
      </w:docPartBody>
    </w:docPart>
    <w:docPart>
      <w:docPartPr>
        <w:name w:val="A6EDE246CFBB4C3F863C70D5885C898B"/>
        <w:category>
          <w:name w:val="General"/>
          <w:gallery w:val="placeholder"/>
        </w:category>
        <w:types>
          <w:type w:val="bbPlcHdr"/>
        </w:types>
        <w:behaviors>
          <w:behavior w:val="content"/>
        </w:behaviors>
        <w:guid w:val="{1EFD6D00-A9B0-4147-BB65-69D384A95D9F}"/>
      </w:docPartPr>
      <w:docPartBody>
        <w:p w:rsidR="0043178C" w:rsidRDefault="0043178C" w:rsidP="0043178C">
          <w:pPr>
            <w:pStyle w:val="A6EDE246CFBB4C3F863C70D5885C898B"/>
          </w:pPr>
          <w:r w:rsidRPr="00D858FE">
            <w:rPr>
              <w:rStyle w:val="PlaceholderText"/>
            </w:rPr>
            <w:t>Choose an item.</w:t>
          </w:r>
        </w:p>
      </w:docPartBody>
    </w:docPart>
    <w:docPart>
      <w:docPartPr>
        <w:name w:val="DADDF98A2C464247A0415AE815225D27"/>
        <w:category>
          <w:name w:val="General"/>
          <w:gallery w:val="placeholder"/>
        </w:category>
        <w:types>
          <w:type w:val="bbPlcHdr"/>
        </w:types>
        <w:behaviors>
          <w:behavior w:val="content"/>
        </w:behaviors>
        <w:guid w:val="{ADF8E472-AEF2-4361-A44B-5FEC3F59F883}"/>
      </w:docPartPr>
      <w:docPartBody>
        <w:p w:rsidR="0043178C" w:rsidRDefault="0043178C" w:rsidP="0043178C">
          <w:pPr>
            <w:pStyle w:val="DADDF98A2C464247A0415AE815225D27"/>
          </w:pPr>
          <w:r w:rsidRPr="00D858FE">
            <w:rPr>
              <w:rStyle w:val="PlaceholderText"/>
            </w:rPr>
            <w:t>Choose an item.</w:t>
          </w:r>
        </w:p>
      </w:docPartBody>
    </w:docPart>
    <w:docPart>
      <w:docPartPr>
        <w:name w:val="3BA4F37FE08E4E0FBECAD11B552185F5"/>
        <w:category>
          <w:name w:val="General"/>
          <w:gallery w:val="placeholder"/>
        </w:category>
        <w:types>
          <w:type w:val="bbPlcHdr"/>
        </w:types>
        <w:behaviors>
          <w:behavior w:val="content"/>
        </w:behaviors>
        <w:guid w:val="{F34504F7-890F-400D-893C-C8606CE1EFF8}"/>
      </w:docPartPr>
      <w:docPartBody>
        <w:p w:rsidR="0043178C" w:rsidRDefault="0043178C" w:rsidP="0043178C">
          <w:pPr>
            <w:pStyle w:val="3BA4F37FE08E4E0FBECAD11B552185F5"/>
          </w:pPr>
          <w:r w:rsidRPr="00D858FE">
            <w:rPr>
              <w:rStyle w:val="PlaceholderText"/>
            </w:rPr>
            <w:t>Choose an item.</w:t>
          </w:r>
        </w:p>
      </w:docPartBody>
    </w:docPart>
    <w:docPart>
      <w:docPartPr>
        <w:name w:val="30F97D8C56AA46C683B54C292C7F22B3"/>
        <w:category>
          <w:name w:val="General"/>
          <w:gallery w:val="placeholder"/>
        </w:category>
        <w:types>
          <w:type w:val="bbPlcHdr"/>
        </w:types>
        <w:behaviors>
          <w:behavior w:val="content"/>
        </w:behaviors>
        <w:guid w:val="{A1F8B525-9EF6-457B-A214-981E02D76AA5}"/>
      </w:docPartPr>
      <w:docPartBody>
        <w:p w:rsidR="0043178C" w:rsidRDefault="0043178C" w:rsidP="0043178C">
          <w:pPr>
            <w:pStyle w:val="30F97D8C56AA46C683B54C292C7F22B3"/>
          </w:pPr>
          <w:r w:rsidRPr="00D858FE">
            <w:rPr>
              <w:rStyle w:val="PlaceholderText"/>
            </w:rPr>
            <w:t>Choose an item.</w:t>
          </w:r>
        </w:p>
      </w:docPartBody>
    </w:docPart>
    <w:docPart>
      <w:docPartPr>
        <w:name w:val="F7A78BBBADBB4B978A413FC18FE59F64"/>
        <w:category>
          <w:name w:val="General"/>
          <w:gallery w:val="placeholder"/>
        </w:category>
        <w:types>
          <w:type w:val="bbPlcHdr"/>
        </w:types>
        <w:behaviors>
          <w:behavior w:val="content"/>
        </w:behaviors>
        <w:guid w:val="{098A1F92-9A9D-4717-B60C-4D7FACF16619}"/>
      </w:docPartPr>
      <w:docPartBody>
        <w:p w:rsidR="0043178C" w:rsidRDefault="0043178C" w:rsidP="0043178C">
          <w:pPr>
            <w:pStyle w:val="F7A78BBBADBB4B978A413FC18FE59F64"/>
          </w:pPr>
          <w:r w:rsidRPr="00D858FE">
            <w:rPr>
              <w:rStyle w:val="PlaceholderText"/>
            </w:rPr>
            <w:t>Choose an item.</w:t>
          </w:r>
        </w:p>
      </w:docPartBody>
    </w:docPart>
    <w:docPart>
      <w:docPartPr>
        <w:name w:val="AACCB37820F24D4885B29AFCAD3FB0C8"/>
        <w:category>
          <w:name w:val="General"/>
          <w:gallery w:val="placeholder"/>
        </w:category>
        <w:types>
          <w:type w:val="bbPlcHdr"/>
        </w:types>
        <w:behaviors>
          <w:behavior w:val="content"/>
        </w:behaviors>
        <w:guid w:val="{924B6A06-E0D8-4B3A-AB95-5C3B181A4971}"/>
      </w:docPartPr>
      <w:docPartBody>
        <w:p w:rsidR="0043178C" w:rsidRDefault="0043178C" w:rsidP="0043178C">
          <w:pPr>
            <w:pStyle w:val="AACCB37820F24D4885B29AFCAD3FB0C8"/>
          </w:pPr>
          <w:r w:rsidRPr="00D858FE">
            <w:rPr>
              <w:rStyle w:val="PlaceholderText"/>
            </w:rPr>
            <w:t>Choose an item.</w:t>
          </w:r>
        </w:p>
      </w:docPartBody>
    </w:docPart>
    <w:docPart>
      <w:docPartPr>
        <w:name w:val="A1DBC7023EF5457B9636FF64E9AAB456"/>
        <w:category>
          <w:name w:val="General"/>
          <w:gallery w:val="placeholder"/>
        </w:category>
        <w:types>
          <w:type w:val="bbPlcHdr"/>
        </w:types>
        <w:behaviors>
          <w:behavior w:val="content"/>
        </w:behaviors>
        <w:guid w:val="{42B0F339-296D-4122-8EAF-5577A24B2F42}"/>
      </w:docPartPr>
      <w:docPartBody>
        <w:p w:rsidR="0043178C" w:rsidRDefault="0043178C" w:rsidP="0043178C">
          <w:pPr>
            <w:pStyle w:val="A1DBC7023EF5457B9636FF64E9AAB456"/>
          </w:pPr>
          <w:r w:rsidRPr="00D858FE">
            <w:rPr>
              <w:rStyle w:val="PlaceholderText"/>
            </w:rPr>
            <w:t>Choose an item.</w:t>
          </w:r>
        </w:p>
      </w:docPartBody>
    </w:docPart>
    <w:docPart>
      <w:docPartPr>
        <w:name w:val="72F06CAAED464BD4AAF84F6CCB0C5784"/>
        <w:category>
          <w:name w:val="General"/>
          <w:gallery w:val="placeholder"/>
        </w:category>
        <w:types>
          <w:type w:val="bbPlcHdr"/>
        </w:types>
        <w:behaviors>
          <w:behavior w:val="content"/>
        </w:behaviors>
        <w:guid w:val="{D5CAB6A9-0089-41A7-8A83-ED0595DC976F}"/>
      </w:docPartPr>
      <w:docPartBody>
        <w:p w:rsidR="0043178C" w:rsidRDefault="0043178C" w:rsidP="0043178C">
          <w:pPr>
            <w:pStyle w:val="72F06CAAED464BD4AAF84F6CCB0C5784"/>
          </w:pPr>
          <w:r w:rsidRPr="00D858FE">
            <w:rPr>
              <w:rStyle w:val="PlaceholderText"/>
            </w:rPr>
            <w:t>Choose an item.</w:t>
          </w:r>
        </w:p>
      </w:docPartBody>
    </w:docPart>
    <w:docPart>
      <w:docPartPr>
        <w:name w:val="7EB85A4D393341C394DFA11F44DAA2AA"/>
        <w:category>
          <w:name w:val="General"/>
          <w:gallery w:val="placeholder"/>
        </w:category>
        <w:types>
          <w:type w:val="bbPlcHdr"/>
        </w:types>
        <w:behaviors>
          <w:behavior w:val="content"/>
        </w:behaviors>
        <w:guid w:val="{F9C9FA3B-C199-4598-8EB4-EAC8B719B376}"/>
      </w:docPartPr>
      <w:docPartBody>
        <w:p w:rsidR="0043178C" w:rsidRDefault="0043178C" w:rsidP="0043178C">
          <w:pPr>
            <w:pStyle w:val="7EB85A4D393341C394DFA11F44DAA2AA"/>
          </w:pPr>
          <w:r w:rsidRPr="00D858FE">
            <w:rPr>
              <w:rStyle w:val="PlaceholderText"/>
            </w:rPr>
            <w:t>Choose an item.</w:t>
          </w:r>
        </w:p>
      </w:docPartBody>
    </w:docPart>
    <w:docPart>
      <w:docPartPr>
        <w:name w:val="2E8EE81B3360493D819F4C1CC25C51FB"/>
        <w:category>
          <w:name w:val="General"/>
          <w:gallery w:val="placeholder"/>
        </w:category>
        <w:types>
          <w:type w:val="bbPlcHdr"/>
        </w:types>
        <w:behaviors>
          <w:behavior w:val="content"/>
        </w:behaviors>
        <w:guid w:val="{85FDF4AA-B960-4E63-A5B9-902F59F92C16}"/>
      </w:docPartPr>
      <w:docPartBody>
        <w:p w:rsidR="0043178C" w:rsidRDefault="0043178C" w:rsidP="0043178C">
          <w:pPr>
            <w:pStyle w:val="2E8EE81B3360493D819F4C1CC25C51FB"/>
          </w:pPr>
          <w:r w:rsidRPr="00D858FE">
            <w:rPr>
              <w:rStyle w:val="PlaceholderText"/>
            </w:rPr>
            <w:t>Choose an item.</w:t>
          </w:r>
        </w:p>
      </w:docPartBody>
    </w:docPart>
    <w:docPart>
      <w:docPartPr>
        <w:name w:val="17DC56C52F4B4B58BFAC14D926B79CCB"/>
        <w:category>
          <w:name w:val="General"/>
          <w:gallery w:val="placeholder"/>
        </w:category>
        <w:types>
          <w:type w:val="bbPlcHdr"/>
        </w:types>
        <w:behaviors>
          <w:behavior w:val="content"/>
        </w:behaviors>
        <w:guid w:val="{78E00661-EA3F-49C9-9532-34F5B1386860}"/>
      </w:docPartPr>
      <w:docPartBody>
        <w:p w:rsidR="0043178C" w:rsidRDefault="0043178C" w:rsidP="0043178C">
          <w:pPr>
            <w:pStyle w:val="17DC56C52F4B4B58BFAC14D926B79CCB"/>
          </w:pPr>
          <w:r w:rsidRPr="00D858FE">
            <w:rPr>
              <w:rStyle w:val="PlaceholderText"/>
            </w:rPr>
            <w:t>Choose an item.</w:t>
          </w:r>
        </w:p>
      </w:docPartBody>
    </w:docPart>
    <w:docPart>
      <w:docPartPr>
        <w:name w:val="F08D1600B4964C4DBD78E6DE817BB840"/>
        <w:category>
          <w:name w:val="General"/>
          <w:gallery w:val="placeholder"/>
        </w:category>
        <w:types>
          <w:type w:val="bbPlcHdr"/>
        </w:types>
        <w:behaviors>
          <w:behavior w:val="content"/>
        </w:behaviors>
        <w:guid w:val="{682F3E5C-6956-4E6A-B814-FE17B63AA8EB}"/>
      </w:docPartPr>
      <w:docPartBody>
        <w:p w:rsidR="0043178C" w:rsidRDefault="0043178C" w:rsidP="0043178C">
          <w:pPr>
            <w:pStyle w:val="F08D1600B4964C4DBD78E6DE817BB840"/>
          </w:pPr>
          <w:r w:rsidRPr="00D858FE">
            <w:rPr>
              <w:rStyle w:val="PlaceholderText"/>
            </w:rPr>
            <w:t>Choose an item.</w:t>
          </w:r>
        </w:p>
      </w:docPartBody>
    </w:docPart>
    <w:docPart>
      <w:docPartPr>
        <w:name w:val="52658504523341F49C13BE377BF318AD"/>
        <w:category>
          <w:name w:val="General"/>
          <w:gallery w:val="placeholder"/>
        </w:category>
        <w:types>
          <w:type w:val="bbPlcHdr"/>
        </w:types>
        <w:behaviors>
          <w:behavior w:val="content"/>
        </w:behaviors>
        <w:guid w:val="{8A4753A0-1445-4C5C-BB99-79D30AE6F38E}"/>
      </w:docPartPr>
      <w:docPartBody>
        <w:p w:rsidR="0043178C" w:rsidRDefault="0043178C" w:rsidP="0043178C">
          <w:pPr>
            <w:pStyle w:val="52658504523341F49C13BE377BF318AD"/>
          </w:pPr>
          <w:r w:rsidRPr="00D858FE">
            <w:rPr>
              <w:rStyle w:val="PlaceholderText"/>
            </w:rPr>
            <w:t>Choose an item.</w:t>
          </w:r>
        </w:p>
      </w:docPartBody>
    </w:docPart>
    <w:docPart>
      <w:docPartPr>
        <w:name w:val="58146DDF66A143ACB026189AE7A0C099"/>
        <w:category>
          <w:name w:val="General"/>
          <w:gallery w:val="placeholder"/>
        </w:category>
        <w:types>
          <w:type w:val="bbPlcHdr"/>
        </w:types>
        <w:behaviors>
          <w:behavior w:val="content"/>
        </w:behaviors>
        <w:guid w:val="{2B5E5818-153D-4948-A045-047D73BEB3D2}"/>
      </w:docPartPr>
      <w:docPartBody>
        <w:p w:rsidR="0043178C" w:rsidRDefault="0043178C" w:rsidP="0043178C">
          <w:pPr>
            <w:pStyle w:val="58146DDF66A143ACB026189AE7A0C099"/>
          </w:pPr>
          <w:r w:rsidRPr="00D858FE">
            <w:rPr>
              <w:rStyle w:val="PlaceholderText"/>
            </w:rPr>
            <w:t>Choose an item.</w:t>
          </w:r>
        </w:p>
      </w:docPartBody>
    </w:docPart>
    <w:docPart>
      <w:docPartPr>
        <w:name w:val="B3E6CE1129B14526B1A59EFE06255106"/>
        <w:category>
          <w:name w:val="General"/>
          <w:gallery w:val="placeholder"/>
        </w:category>
        <w:types>
          <w:type w:val="bbPlcHdr"/>
        </w:types>
        <w:behaviors>
          <w:behavior w:val="content"/>
        </w:behaviors>
        <w:guid w:val="{8E289E2C-69CB-4AE3-A848-2D385E8856DF}"/>
      </w:docPartPr>
      <w:docPartBody>
        <w:p w:rsidR="0043178C" w:rsidRDefault="0043178C" w:rsidP="0043178C">
          <w:pPr>
            <w:pStyle w:val="B3E6CE1129B14526B1A59EFE06255106"/>
          </w:pPr>
          <w:r w:rsidRPr="00D858FE">
            <w:rPr>
              <w:rStyle w:val="PlaceholderText"/>
            </w:rPr>
            <w:t>Choose an item.</w:t>
          </w:r>
        </w:p>
      </w:docPartBody>
    </w:docPart>
    <w:docPart>
      <w:docPartPr>
        <w:name w:val="C76385B27F554CA2B83300F0028BABB7"/>
        <w:category>
          <w:name w:val="General"/>
          <w:gallery w:val="placeholder"/>
        </w:category>
        <w:types>
          <w:type w:val="bbPlcHdr"/>
        </w:types>
        <w:behaviors>
          <w:behavior w:val="content"/>
        </w:behaviors>
        <w:guid w:val="{649300DF-AF5D-4F79-9737-0E9FAD51F246}"/>
      </w:docPartPr>
      <w:docPartBody>
        <w:p w:rsidR="0043178C" w:rsidRDefault="0043178C" w:rsidP="0043178C">
          <w:pPr>
            <w:pStyle w:val="C76385B27F554CA2B83300F0028BABB7"/>
          </w:pPr>
          <w:r w:rsidRPr="00D858FE">
            <w:rPr>
              <w:rStyle w:val="PlaceholderText"/>
            </w:rPr>
            <w:t>Choose an item.</w:t>
          </w:r>
        </w:p>
      </w:docPartBody>
    </w:docPart>
    <w:docPart>
      <w:docPartPr>
        <w:name w:val="DDDD8CDDEE884EA7AD7923D496758A5F"/>
        <w:category>
          <w:name w:val="General"/>
          <w:gallery w:val="placeholder"/>
        </w:category>
        <w:types>
          <w:type w:val="bbPlcHdr"/>
        </w:types>
        <w:behaviors>
          <w:behavior w:val="content"/>
        </w:behaviors>
        <w:guid w:val="{0CF3F8FD-C0C5-45A4-AC64-21E81B6F29C5}"/>
      </w:docPartPr>
      <w:docPartBody>
        <w:p w:rsidR="0043178C" w:rsidRDefault="0043178C" w:rsidP="0043178C">
          <w:pPr>
            <w:pStyle w:val="DDDD8CDDEE884EA7AD7923D496758A5F"/>
          </w:pPr>
          <w:r w:rsidRPr="00D858FE">
            <w:rPr>
              <w:rStyle w:val="PlaceholderText"/>
            </w:rPr>
            <w:t>Choose an item.</w:t>
          </w:r>
        </w:p>
      </w:docPartBody>
    </w:docPart>
    <w:docPart>
      <w:docPartPr>
        <w:name w:val="B09662441CBE4A6280AE8E65CF8707CD"/>
        <w:category>
          <w:name w:val="General"/>
          <w:gallery w:val="placeholder"/>
        </w:category>
        <w:types>
          <w:type w:val="bbPlcHdr"/>
        </w:types>
        <w:behaviors>
          <w:behavior w:val="content"/>
        </w:behaviors>
        <w:guid w:val="{1932AB4B-5470-4A68-84B9-A3CB09F123FF}"/>
      </w:docPartPr>
      <w:docPartBody>
        <w:p w:rsidR="0043178C" w:rsidRDefault="0043178C" w:rsidP="0043178C">
          <w:pPr>
            <w:pStyle w:val="B09662441CBE4A6280AE8E65CF8707CD"/>
          </w:pPr>
          <w:r w:rsidRPr="00D858FE">
            <w:rPr>
              <w:rStyle w:val="PlaceholderText"/>
            </w:rPr>
            <w:t>Choose an item.</w:t>
          </w:r>
        </w:p>
      </w:docPartBody>
    </w:docPart>
    <w:docPart>
      <w:docPartPr>
        <w:name w:val="80D9BFF92FF0410BA3C373BD98FBEAB6"/>
        <w:category>
          <w:name w:val="General"/>
          <w:gallery w:val="placeholder"/>
        </w:category>
        <w:types>
          <w:type w:val="bbPlcHdr"/>
        </w:types>
        <w:behaviors>
          <w:behavior w:val="content"/>
        </w:behaviors>
        <w:guid w:val="{507D4AE3-74D8-4071-899A-A2FCC1B4CAE6}"/>
      </w:docPartPr>
      <w:docPartBody>
        <w:p w:rsidR="0043178C" w:rsidRDefault="0043178C" w:rsidP="0043178C">
          <w:pPr>
            <w:pStyle w:val="80D9BFF92FF0410BA3C373BD98FBEAB6"/>
          </w:pPr>
          <w:r w:rsidRPr="00D858FE">
            <w:rPr>
              <w:rStyle w:val="PlaceholderText"/>
            </w:rPr>
            <w:t>Choose an item.</w:t>
          </w:r>
        </w:p>
      </w:docPartBody>
    </w:docPart>
    <w:docPart>
      <w:docPartPr>
        <w:name w:val="3EA6563905A14A46847A4C9E0BE0E588"/>
        <w:category>
          <w:name w:val="General"/>
          <w:gallery w:val="placeholder"/>
        </w:category>
        <w:types>
          <w:type w:val="bbPlcHdr"/>
        </w:types>
        <w:behaviors>
          <w:behavior w:val="content"/>
        </w:behaviors>
        <w:guid w:val="{D74BC1EA-4905-459B-9DB8-7D0660C19795}"/>
      </w:docPartPr>
      <w:docPartBody>
        <w:p w:rsidR="0043178C" w:rsidRDefault="0043178C" w:rsidP="0043178C">
          <w:pPr>
            <w:pStyle w:val="3EA6563905A14A46847A4C9E0BE0E588"/>
          </w:pPr>
          <w:r w:rsidRPr="00D858FE">
            <w:rPr>
              <w:rStyle w:val="PlaceholderText"/>
            </w:rPr>
            <w:t>Choose an item.</w:t>
          </w:r>
        </w:p>
      </w:docPartBody>
    </w:docPart>
    <w:docPart>
      <w:docPartPr>
        <w:name w:val="8CBC494001E74F00B793FC5C7A7D87F3"/>
        <w:category>
          <w:name w:val="General"/>
          <w:gallery w:val="placeholder"/>
        </w:category>
        <w:types>
          <w:type w:val="bbPlcHdr"/>
        </w:types>
        <w:behaviors>
          <w:behavior w:val="content"/>
        </w:behaviors>
        <w:guid w:val="{86FE7E5E-6E63-4327-A4F4-C0F5A655A092}"/>
      </w:docPartPr>
      <w:docPartBody>
        <w:p w:rsidR="0043178C" w:rsidRDefault="0043178C" w:rsidP="0043178C">
          <w:pPr>
            <w:pStyle w:val="8CBC494001E74F00B793FC5C7A7D87F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C1743"/>
    <w:rsid w:val="001C77AC"/>
    <w:rsid w:val="0043178C"/>
    <w:rsid w:val="004C1743"/>
    <w:rsid w:val="004E7895"/>
    <w:rsid w:val="006827E6"/>
    <w:rsid w:val="00A443FF"/>
    <w:rsid w:val="00C17047"/>
    <w:rsid w:val="00C92F4C"/>
    <w:rsid w:val="00D97BCD"/>
    <w:rsid w:val="00DF4695"/>
    <w:rsid w:val="00E60A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178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0817491B35D34411A30AA9040FF39DAA">
    <w:name w:val="0817491B35D34411A30AA9040FF39DAA"/>
    <w:rsid w:val="0043178C"/>
    <w:rPr>
      <w:kern w:val="2"/>
      <w14:ligatures w14:val="standardContextual"/>
    </w:rPr>
  </w:style>
  <w:style w:type="paragraph" w:customStyle="1" w:styleId="1D0DA09C4B4342E1955440BA3A907126">
    <w:name w:val="1D0DA09C4B4342E1955440BA3A907126"/>
    <w:rsid w:val="0043178C"/>
    <w:rPr>
      <w:kern w:val="2"/>
      <w14:ligatures w14:val="standardContextual"/>
    </w:rPr>
  </w:style>
  <w:style w:type="paragraph" w:customStyle="1" w:styleId="7FD97A5C1BD54311AAA536C9B16BA746">
    <w:name w:val="7FD97A5C1BD54311AAA536C9B16BA746"/>
    <w:rsid w:val="0043178C"/>
    <w:rPr>
      <w:kern w:val="2"/>
      <w14:ligatures w14:val="standardContextual"/>
    </w:rPr>
  </w:style>
  <w:style w:type="paragraph" w:customStyle="1" w:styleId="A0197F1FBB084C0FB4D72D06394E1757">
    <w:name w:val="A0197F1FBB084C0FB4D72D06394E1757"/>
    <w:rsid w:val="0043178C"/>
    <w:rPr>
      <w:kern w:val="2"/>
      <w14:ligatures w14:val="standardContextual"/>
    </w:rPr>
  </w:style>
  <w:style w:type="paragraph" w:customStyle="1" w:styleId="5BC93998A7D74CE4A5D34C490B414349">
    <w:name w:val="5BC93998A7D74CE4A5D34C490B414349"/>
    <w:rsid w:val="0043178C"/>
    <w:rPr>
      <w:kern w:val="2"/>
      <w14:ligatures w14:val="standardContextual"/>
    </w:rPr>
  </w:style>
  <w:style w:type="paragraph" w:customStyle="1" w:styleId="CA2C2819AC864631A94B6FA78715853C">
    <w:name w:val="CA2C2819AC864631A94B6FA78715853C"/>
    <w:rsid w:val="0043178C"/>
    <w:rPr>
      <w:kern w:val="2"/>
      <w14:ligatures w14:val="standardContextual"/>
    </w:rPr>
  </w:style>
  <w:style w:type="paragraph" w:customStyle="1" w:styleId="6B23C164DA984211B308E2DFBCCB2CC1">
    <w:name w:val="6B23C164DA984211B308E2DFBCCB2CC1"/>
    <w:rsid w:val="0043178C"/>
    <w:rPr>
      <w:kern w:val="2"/>
      <w14:ligatures w14:val="standardContextual"/>
    </w:rPr>
  </w:style>
  <w:style w:type="paragraph" w:customStyle="1" w:styleId="4A8026099E024F7DBEFCAEF33A6C9A9F">
    <w:name w:val="4A8026099E024F7DBEFCAEF33A6C9A9F"/>
    <w:rsid w:val="0043178C"/>
    <w:rPr>
      <w:kern w:val="2"/>
      <w14:ligatures w14:val="standardContextual"/>
    </w:rPr>
  </w:style>
  <w:style w:type="paragraph" w:customStyle="1" w:styleId="3775C80E042A432D8FF250C007BB4279">
    <w:name w:val="3775C80E042A432D8FF250C007BB4279"/>
    <w:rsid w:val="0043178C"/>
    <w:rPr>
      <w:kern w:val="2"/>
      <w14:ligatures w14:val="standardContextual"/>
    </w:rPr>
  </w:style>
  <w:style w:type="paragraph" w:customStyle="1" w:styleId="31D494B33E774F0AA29D1E71F932BAD7">
    <w:name w:val="31D494B33E774F0AA29D1E71F932BAD7"/>
    <w:rsid w:val="0043178C"/>
    <w:rPr>
      <w:kern w:val="2"/>
      <w14:ligatures w14:val="standardContextual"/>
    </w:rPr>
  </w:style>
  <w:style w:type="paragraph" w:customStyle="1" w:styleId="1535707CF2B54542BF972C844BE4CDFB">
    <w:name w:val="1535707CF2B54542BF972C844BE4CDFB"/>
    <w:rsid w:val="0043178C"/>
    <w:rPr>
      <w:kern w:val="2"/>
      <w14:ligatures w14:val="standardContextual"/>
    </w:rPr>
  </w:style>
  <w:style w:type="paragraph" w:customStyle="1" w:styleId="BB9AF2E356AE4D8299E7D87FA4C111F4">
    <w:name w:val="BB9AF2E356AE4D8299E7D87FA4C111F4"/>
    <w:rsid w:val="0043178C"/>
    <w:rPr>
      <w:kern w:val="2"/>
      <w14:ligatures w14:val="standardContextual"/>
    </w:rPr>
  </w:style>
  <w:style w:type="paragraph" w:customStyle="1" w:styleId="AE4213EE158741A7B618E42EEB45E96A">
    <w:name w:val="AE4213EE158741A7B618E42EEB45E96A"/>
    <w:rsid w:val="0043178C"/>
    <w:rPr>
      <w:kern w:val="2"/>
      <w14:ligatures w14:val="standardContextual"/>
    </w:rPr>
  </w:style>
  <w:style w:type="paragraph" w:customStyle="1" w:styleId="D407C0D091D54851BE97C03AB5A3E5E7">
    <w:name w:val="D407C0D091D54851BE97C03AB5A3E5E7"/>
    <w:rsid w:val="0043178C"/>
    <w:rPr>
      <w:kern w:val="2"/>
      <w14:ligatures w14:val="standardContextual"/>
    </w:rPr>
  </w:style>
  <w:style w:type="paragraph" w:customStyle="1" w:styleId="BA67402F7D7D4C53B3FEC5BCFDBEC709">
    <w:name w:val="BA67402F7D7D4C53B3FEC5BCFDBEC709"/>
    <w:rsid w:val="0043178C"/>
    <w:rPr>
      <w:kern w:val="2"/>
      <w14:ligatures w14:val="standardContextual"/>
    </w:rPr>
  </w:style>
  <w:style w:type="paragraph" w:customStyle="1" w:styleId="F09F542C5BE0493A8F7CBB119ADC51D9">
    <w:name w:val="F09F542C5BE0493A8F7CBB119ADC51D9"/>
    <w:rsid w:val="0043178C"/>
    <w:rPr>
      <w:kern w:val="2"/>
      <w14:ligatures w14:val="standardContextual"/>
    </w:rPr>
  </w:style>
  <w:style w:type="paragraph" w:customStyle="1" w:styleId="CFEFDFF33A3B46799D5A5C3FC427FBD2">
    <w:name w:val="CFEFDFF33A3B46799D5A5C3FC427FBD2"/>
    <w:rsid w:val="0043178C"/>
    <w:rPr>
      <w:kern w:val="2"/>
      <w14:ligatures w14:val="standardContextual"/>
    </w:rPr>
  </w:style>
  <w:style w:type="paragraph" w:customStyle="1" w:styleId="A6CA435E3CD34ECDB0E998FDEC8132F7">
    <w:name w:val="A6CA435E3CD34ECDB0E998FDEC8132F7"/>
    <w:rsid w:val="0043178C"/>
    <w:rPr>
      <w:kern w:val="2"/>
      <w14:ligatures w14:val="standardContextual"/>
    </w:rPr>
  </w:style>
  <w:style w:type="paragraph" w:customStyle="1" w:styleId="A6EDE246CFBB4C3F863C70D5885C898B">
    <w:name w:val="A6EDE246CFBB4C3F863C70D5885C898B"/>
    <w:rsid w:val="0043178C"/>
    <w:rPr>
      <w:kern w:val="2"/>
      <w14:ligatures w14:val="standardContextual"/>
    </w:rPr>
  </w:style>
  <w:style w:type="paragraph" w:customStyle="1" w:styleId="DADDF98A2C464247A0415AE815225D27">
    <w:name w:val="DADDF98A2C464247A0415AE815225D27"/>
    <w:rsid w:val="0043178C"/>
    <w:rPr>
      <w:kern w:val="2"/>
      <w14:ligatures w14:val="standardContextual"/>
    </w:rPr>
  </w:style>
  <w:style w:type="paragraph" w:customStyle="1" w:styleId="3BA4F37FE08E4E0FBECAD11B552185F5">
    <w:name w:val="3BA4F37FE08E4E0FBECAD11B552185F5"/>
    <w:rsid w:val="0043178C"/>
    <w:rPr>
      <w:kern w:val="2"/>
      <w14:ligatures w14:val="standardContextual"/>
    </w:rPr>
  </w:style>
  <w:style w:type="paragraph" w:customStyle="1" w:styleId="30F97D8C56AA46C683B54C292C7F22B3">
    <w:name w:val="30F97D8C56AA46C683B54C292C7F22B3"/>
    <w:rsid w:val="0043178C"/>
    <w:rPr>
      <w:kern w:val="2"/>
      <w14:ligatures w14:val="standardContextual"/>
    </w:rPr>
  </w:style>
  <w:style w:type="paragraph" w:customStyle="1" w:styleId="F7A78BBBADBB4B978A413FC18FE59F64">
    <w:name w:val="F7A78BBBADBB4B978A413FC18FE59F64"/>
    <w:rsid w:val="0043178C"/>
    <w:rPr>
      <w:kern w:val="2"/>
      <w14:ligatures w14:val="standardContextual"/>
    </w:rPr>
  </w:style>
  <w:style w:type="paragraph" w:customStyle="1" w:styleId="AACCB37820F24D4885B29AFCAD3FB0C8">
    <w:name w:val="AACCB37820F24D4885B29AFCAD3FB0C8"/>
    <w:rsid w:val="0043178C"/>
    <w:rPr>
      <w:kern w:val="2"/>
      <w14:ligatures w14:val="standardContextual"/>
    </w:rPr>
  </w:style>
  <w:style w:type="paragraph" w:customStyle="1" w:styleId="A1DBC7023EF5457B9636FF64E9AAB456">
    <w:name w:val="A1DBC7023EF5457B9636FF64E9AAB456"/>
    <w:rsid w:val="0043178C"/>
    <w:rPr>
      <w:kern w:val="2"/>
      <w14:ligatures w14:val="standardContextual"/>
    </w:rPr>
  </w:style>
  <w:style w:type="paragraph" w:customStyle="1" w:styleId="72F06CAAED464BD4AAF84F6CCB0C5784">
    <w:name w:val="72F06CAAED464BD4AAF84F6CCB0C5784"/>
    <w:rsid w:val="0043178C"/>
    <w:rPr>
      <w:kern w:val="2"/>
      <w14:ligatures w14:val="standardContextual"/>
    </w:rPr>
  </w:style>
  <w:style w:type="paragraph" w:customStyle="1" w:styleId="7EB85A4D393341C394DFA11F44DAA2AA">
    <w:name w:val="7EB85A4D393341C394DFA11F44DAA2AA"/>
    <w:rsid w:val="0043178C"/>
    <w:rPr>
      <w:kern w:val="2"/>
      <w14:ligatures w14:val="standardContextual"/>
    </w:rPr>
  </w:style>
  <w:style w:type="paragraph" w:customStyle="1" w:styleId="2E8EE81B3360493D819F4C1CC25C51FB">
    <w:name w:val="2E8EE81B3360493D819F4C1CC25C51FB"/>
    <w:rsid w:val="0043178C"/>
    <w:rPr>
      <w:kern w:val="2"/>
      <w14:ligatures w14:val="standardContextual"/>
    </w:rPr>
  </w:style>
  <w:style w:type="paragraph" w:customStyle="1" w:styleId="17DC56C52F4B4B58BFAC14D926B79CCB">
    <w:name w:val="17DC56C52F4B4B58BFAC14D926B79CCB"/>
    <w:rsid w:val="0043178C"/>
    <w:rPr>
      <w:kern w:val="2"/>
      <w14:ligatures w14:val="standardContextual"/>
    </w:rPr>
  </w:style>
  <w:style w:type="paragraph" w:customStyle="1" w:styleId="F08D1600B4964C4DBD78E6DE817BB840">
    <w:name w:val="F08D1600B4964C4DBD78E6DE817BB840"/>
    <w:rsid w:val="0043178C"/>
    <w:rPr>
      <w:kern w:val="2"/>
      <w14:ligatures w14:val="standardContextual"/>
    </w:rPr>
  </w:style>
  <w:style w:type="paragraph" w:customStyle="1" w:styleId="52658504523341F49C13BE377BF318AD">
    <w:name w:val="52658504523341F49C13BE377BF318AD"/>
    <w:rsid w:val="0043178C"/>
    <w:rPr>
      <w:kern w:val="2"/>
      <w14:ligatures w14:val="standardContextual"/>
    </w:rPr>
  </w:style>
  <w:style w:type="paragraph" w:customStyle="1" w:styleId="58146DDF66A143ACB026189AE7A0C099">
    <w:name w:val="58146DDF66A143ACB026189AE7A0C099"/>
    <w:rsid w:val="0043178C"/>
    <w:rPr>
      <w:kern w:val="2"/>
      <w14:ligatures w14:val="standardContextual"/>
    </w:rPr>
  </w:style>
  <w:style w:type="paragraph" w:customStyle="1" w:styleId="B3E6CE1129B14526B1A59EFE06255106">
    <w:name w:val="B3E6CE1129B14526B1A59EFE06255106"/>
    <w:rsid w:val="0043178C"/>
    <w:rPr>
      <w:kern w:val="2"/>
      <w14:ligatures w14:val="standardContextual"/>
    </w:rPr>
  </w:style>
  <w:style w:type="paragraph" w:customStyle="1" w:styleId="C76385B27F554CA2B83300F0028BABB7">
    <w:name w:val="C76385B27F554CA2B83300F0028BABB7"/>
    <w:rsid w:val="0043178C"/>
    <w:rPr>
      <w:kern w:val="2"/>
      <w14:ligatures w14:val="standardContextual"/>
    </w:rPr>
  </w:style>
  <w:style w:type="paragraph" w:customStyle="1" w:styleId="DDDD8CDDEE884EA7AD7923D496758A5F">
    <w:name w:val="DDDD8CDDEE884EA7AD7923D496758A5F"/>
    <w:rsid w:val="0043178C"/>
    <w:rPr>
      <w:kern w:val="2"/>
      <w14:ligatures w14:val="standardContextual"/>
    </w:rPr>
  </w:style>
  <w:style w:type="paragraph" w:customStyle="1" w:styleId="B09662441CBE4A6280AE8E65CF8707CD">
    <w:name w:val="B09662441CBE4A6280AE8E65CF8707CD"/>
    <w:rsid w:val="0043178C"/>
    <w:rPr>
      <w:kern w:val="2"/>
      <w14:ligatures w14:val="standardContextual"/>
    </w:rPr>
  </w:style>
  <w:style w:type="paragraph" w:customStyle="1" w:styleId="80D9BFF92FF0410BA3C373BD98FBEAB6">
    <w:name w:val="80D9BFF92FF0410BA3C373BD98FBEAB6"/>
    <w:rsid w:val="0043178C"/>
    <w:rPr>
      <w:kern w:val="2"/>
      <w14:ligatures w14:val="standardContextual"/>
    </w:rPr>
  </w:style>
  <w:style w:type="paragraph" w:customStyle="1" w:styleId="3EA6563905A14A46847A4C9E0BE0E588">
    <w:name w:val="3EA6563905A14A46847A4C9E0BE0E588"/>
    <w:rsid w:val="0043178C"/>
    <w:rPr>
      <w:kern w:val="2"/>
      <w14:ligatures w14:val="standardContextual"/>
    </w:rPr>
  </w:style>
  <w:style w:type="paragraph" w:customStyle="1" w:styleId="8CBC494001E74F00B793FC5C7A7D87F3">
    <w:name w:val="8CBC494001E74F00B793FC5C7A7D87F3"/>
    <w:rsid w:val="0043178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3664</Words>
  <Characters>20888</Characters>
  <Application>Microsoft Office Word</Application>
  <DocSecurity>8</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2024-04-04T05:48:00Z</dcterms:created>
  <dcterms:modified xsi:type="dcterms:W3CDTF">2024-04-04T05:48:00Z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